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A166E57" w14:textId="77777777" w:rsidR="00F53C97" w:rsidRPr="001442C0" w:rsidRDefault="00F53C97" w:rsidP="00F53C97">
      <w:pPr>
        <w:pStyle w:val="13"/>
        <w:bidi w:val="0"/>
        <w:rPr>
          <w:szCs w:val="24"/>
        </w:rPr>
      </w:pPr>
    </w:p>
    <w:p w14:paraId="5993EE93" w14:textId="77777777" w:rsidR="00F53C97" w:rsidRPr="001442C0" w:rsidRDefault="00F53C97" w:rsidP="00F53C97">
      <w:pPr>
        <w:pStyle w:val="af6"/>
        <w:spacing w:line="360" w:lineRule="auto"/>
        <w:ind w:left="360"/>
        <w:jc w:val="center"/>
        <w:rPr>
          <w:b/>
          <w:bCs/>
          <w:szCs w:val="24"/>
          <w:rtl/>
        </w:rPr>
      </w:pPr>
    </w:p>
    <w:p w14:paraId="1B346E9F" w14:textId="77777777" w:rsidR="00F53C97" w:rsidRPr="001442C0" w:rsidRDefault="00F53C97" w:rsidP="00F53C97">
      <w:pPr>
        <w:pStyle w:val="af6"/>
        <w:spacing w:line="360" w:lineRule="auto"/>
        <w:ind w:left="360"/>
        <w:jc w:val="center"/>
        <w:rPr>
          <w:b/>
          <w:bCs/>
          <w:szCs w:val="24"/>
          <w:rtl/>
        </w:rPr>
      </w:pPr>
    </w:p>
    <w:p w14:paraId="45848ED8" w14:textId="77777777" w:rsidR="00F53C97" w:rsidRPr="001442C0" w:rsidRDefault="00F53C97" w:rsidP="00F53C97">
      <w:pPr>
        <w:pStyle w:val="af6"/>
        <w:spacing w:line="360" w:lineRule="auto"/>
        <w:ind w:left="360"/>
        <w:jc w:val="center"/>
        <w:rPr>
          <w:b/>
          <w:bCs/>
          <w:szCs w:val="24"/>
          <w:rtl/>
        </w:rPr>
      </w:pPr>
    </w:p>
    <w:p w14:paraId="0968E072" w14:textId="77777777" w:rsidR="00F53C97" w:rsidRPr="00CB19B2" w:rsidRDefault="00F53C97" w:rsidP="00F53C97">
      <w:pPr>
        <w:pStyle w:val="af6"/>
        <w:spacing w:line="360" w:lineRule="auto"/>
        <w:ind w:left="360"/>
        <w:jc w:val="center"/>
        <w:rPr>
          <w:b/>
          <w:bCs/>
          <w:szCs w:val="24"/>
          <w:rtl/>
        </w:rPr>
      </w:pPr>
    </w:p>
    <w:p w14:paraId="17771F14" w14:textId="77777777" w:rsidR="00F53C97" w:rsidRPr="00CB19B2" w:rsidRDefault="00F53C97" w:rsidP="00F53C97">
      <w:pPr>
        <w:spacing w:line="360" w:lineRule="auto"/>
        <w:jc w:val="center"/>
        <w:rPr>
          <w:szCs w:val="24"/>
          <w:rtl/>
        </w:rPr>
      </w:pPr>
    </w:p>
    <w:p w14:paraId="4FEFF571" w14:textId="77777777" w:rsidR="00F53C97" w:rsidRPr="00CB19B2" w:rsidRDefault="00F53C97" w:rsidP="00F53C97">
      <w:pPr>
        <w:spacing w:line="360" w:lineRule="auto"/>
        <w:jc w:val="center"/>
        <w:rPr>
          <w:b/>
          <w:bCs/>
          <w:szCs w:val="24"/>
          <w:rtl/>
        </w:rPr>
      </w:pPr>
    </w:p>
    <w:p w14:paraId="43A7CC36" w14:textId="77777777" w:rsidR="00F53C97" w:rsidRPr="00BB24C0" w:rsidRDefault="00F53C97" w:rsidP="00F53C97">
      <w:pPr>
        <w:spacing w:line="360" w:lineRule="auto"/>
        <w:jc w:val="center"/>
        <w:rPr>
          <w:b/>
          <w:bCs/>
          <w:sz w:val="44"/>
          <w:szCs w:val="44"/>
          <w:rtl/>
        </w:rPr>
      </w:pPr>
      <w:r w:rsidRPr="00F74B3E">
        <w:rPr>
          <w:rFonts w:hint="cs"/>
          <w:b/>
          <w:bCs/>
          <w:sz w:val="44"/>
          <w:szCs w:val="44"/>
          <w:rtl/>
        </w:rPr>
        <w:t>מכרז פומבי מס 50</w:t>
      </w:r>
      <w:r w:rsidRPr="00F74B3E">
        <w:rPr>
          <w:b/>
          <w:bCs/>
          <w:sz w:val="44"/>
          <w:szCs w:val="44"/>
          <w:rtl/>
        </w:rPr>
        <w:t>/15</w:t>
      </w:r>
    </w:p>
    <w:p w14:paraId="17521D7E" w14:textId="77777777" w:rsidR="00F53C97" w:rsidRPr="00CB19B2" w:rsidRDefault="00F53C97" w:rsidP="00F53C97">
      <w:pPr>
        <w:spacing w:line="360" w:lineRule="auto"/>
        <w:jc w:val="center"/>
        <w:rPr>
          <w:szCs w:val="24"/>
          <w:rtl/>
        </w:rPr>
      </w:pPr>
    </w:p>
    <w:p w14:paraId="44423780" w14:textId="77777777" w:rsidR="00F53C97" w:rsidRPr="00CB19B2" w:rsidRDefault="00F53C97" w:rsidP="00F53C97">
      <w:pPr>
        <w:spacing w:line="360" w:lineRule="auto"/>
        <w:jc w:val="center"/>
        <w:rPr>
          <w:szCs w:val="24"/>
          <w:rtl/>
        </w:rPr>
      </w:pPr>
      <w:bookmarkStart w:id="0" w:name="_GoBack"/>
    </w:p>
    <w:bookmarkEnd w:id="0"/>
    <w:p w14:paraId="3B580357" w14:textId="77777777" w:rsidR="00F53C97" w:rsidRPr="00CB19B2" w:rsidRDefault="00F53C97" w:rsidP="00F53C97">
      <w:pPr>
        <w:spacing w:line="360" w:lineRule="auto"/>
        <w:jc w:val="center"/>
        <w:rPr>
          <w:szCs w:val="24"/>
          <w:rtl/>
        </w:rPr>
      </w:pPr>
    </w:p>
    <w:p w14:paraId="3A84F247" w14:textId="77777777" w:rsidR="00F53C97" w:rsidRPr="00BB24C0" w:rsidRDefault="00F53C97" w:rsidP="00F53C97">
      <w:pPr>
        <w:spacing w:line="360" w:lineRule="auto"/>
        <w:jc w:val="center"/>
        <w:rPr>
          <w:b/>
          <w:bCs/>
          <w:sz w:val="40"/>
          <w:szCs w:val="40"/>
          <w:rtl/>
        </w:rPr>
      </w:pPr>
      <w:r w:rsidRPr="00BB24C0">
        <w:rPr>
          <w:rFonts w:hint="cs"/>
          <w:b/>
          <w:bCs/>
          <w:sz w:val="40"/>
          <w:szCs w:val="40"/>
          <w:rtl/>
        </w:rPr>
        <w:t xml:space="preserve">לקידום תכניות התייעלות אנרגטית ממוקדת טכנולוגיה </w:t>
      </w:r>
    </w:p>
    <w:p w14:paraId="194F672F" w14:textId="77777777" w:rsidR="00F53C97" w:rsidRPr="00BB24C0" w:rsidRDefault="00F53C97" w:rsidP="00F53C97">
      <w:pPr>
        <w:spacing w:line="360" w:lineRule="auto"/>
        <w:jc w:val="center"/>
        <w:rPr>
          <w:sz w:val="40"/>
          <w:szCs w:val="40"/>
          <w:rtl/>
        </w:rPr>
      </w:pPr>
      <w:r w:rsidRPr="00BB24C0">
        <w:rPr>
          <w:rFonts w:hint="cs"/>
          <w:b/>
          <w:bCs/>
          <w:sz w:val="40"/>
          <w:szCs w:val="40"/>
          <w:rtl/>
        </w:rPr>
        <w:t>לצרכני אנרגיה - החלפת צ</w:t>
      </w:r>
      <w:r w:rsidRPr="00BB24C0">
        <w:rPr>
          <w:b/>
          <w:bCs/>
          <w:sz w:val="40"/>
          <w:szCs w:val="40"/>
          <w:rtl/>
        </w:rPr>
        <w:t>'</w:t>
      </w:r>
      <w:r w:rsidRPr="00BB24C0">
        <w:rPr>
          <w:rFonts w:hint="cs"/>
          <w:b/>
          <w:bCs/>
          <w:sz w:val="40"/>
          <w:szCs w:val="40"/>
          <w:rtl/>
        </w:rPr>
        <w:t>ילרים וגריטתם</w:t>
      </w:r>
    </w:p>
    <w:p w14:paraId="1636444D" w14:textId="77777777" w:rsidR="00F53C97" w:rsidRPr="00BB24C0" w:rsidRDefault="00F53C97" w:rsidP="00F53C97">
      <w:pPr>
        <w:spacing w:line="360" w:lineRule="auto"/>
        <w:ind w:left="799" w:hanging="799"/>
        <w:rPr>
          <w:sz w:val="40"/>
          <w:szCs w:val="40"/>
          <w:rtl/>
        </w:rPr>
      </w:pPr>
    </w:p>
    <w:p w14:paraId="3AE709BA" w14:textId="77777777" w:rsidR="00F53C97" w:rsidRPr="00BB24C0" w:rsidRDefault="00F53C97" w:rsidP="00F53C97">
      <w:pPr>
        <w:spacing w:line="360" w:lineRule="auto"/>
        <w:ind w:left="799" w:hanging="799"/>
        <w:rPr>
          <w:sz w:val="40"/>
          <w:szCs w:val="40"/>
          <w:rtl/>
        </w:rPr>
      </w:pPr>
    </w:p>
    <w:p w14:paraId="4C6CF08C" w14:textId="77777777" w:rsidR="00F53C97" w:rsidRPr="00F0497A" w:rsidRDefault="00F53C97" w:rsidP="00F53C97">
      <w:pPr>
        <w:spacing w:line="360" w:lineRule="auto"/>
        <w:ind w:left="799" w:hanging="799"/>
        <w:jc w:val="center"/>
        <w:rPr>
          <w:b/>
          <w:bCs/>
          <w:sz w:val="36"/>
          <w:szCs w:val="36"/>
          <w:rtl/>
        </w:rPr>
      </w:pPr>
      <w:r w:rsidRPr="00F0497A">
        <w:rPr>
          <w:rFonts w:hint="cs"/>
          <w:b/>
          <w:bCs/>
          <w:sz w:val="36"/>
          <w:szCs w:val="36"/>
          <w:rtl/>
        </w:rPr>
        <w:t>תאריך: אוקטובר 2015</w:t>
      </w:r>
    </w:p>
    <w:p w14:paraId="0A550BBF" w14:textId="77777777" w:rsidR="00F53C97" w:rsidRPr="00CB19B2" w:rsidRDefault="00F53C97" w:rsidP="00F53C97">
      <w:pPr>
        <w:spacing w:line="360" w:lineRule="auto"/>
        <w:ind w:left="799" w:hanging="799"/>
        <w:rPr>
          <w:szCs w:val="24"/>
          <w:rtl/>
        </w:rPr>
      </w:pPr>
    </w:p>
    <w:p w14:paraId="7BB04C8A" w14:textId="77777777" w:rsidR="00F53C97" w:rsidRPr="00CB19B2" w:rsidRDefault="00F53C97" w:rsidP="00F53C97">
      <w:pPr>
        <w:spacing w:line="360" w:lineRule="auto"/>
        <w:ind w:left="799" w:hanging="799"/>
        <w:rPr>
          <w:szCs w:val="24"/>
          <w:rtl/>
        </w:rPr>
      </w:pPr>
    </w:p>
    <w:p w14:paraId="35754624" w14:textId="77777777" w:rsidR="00F53C97" w:rsidRPr="00CB19B2" w:rsidRDefault="00F53C97" w:rsidP="00F53C97">
      <w:pPr>
        <w:spacing w:line="360" w:lineRule="auto"/>
        <w:ind w:left="799" w:hanging="799"/>
        <w:jc w:val="center"/>
        <w:rPr>
          <w:szCs w:val="24"/>
          <w:rtl/>
        </w:rPr>
      </w:pPr>
      <w:r w:rsidRPr="00CB19B2">
        <w:rPr>
          <w:rFonts w:hint="cs"/>
          <w:szCs w:val="24"/>
          <w:rtl/>
        </w:rPr>
        <w:t xml:space="preserve"> </w:t>
      </w:r>
    </w:p>
    <w:p w14:paraId="6F109E3B" w14:textId="77777777" w:rsidR="00F53C97" w:rsidRPr="00CB19B2" w:rsidRDefault="00F53C97" w:rsidP="00F53C97">
      <w:pPr>
        <w:spacing w:line="360" w:lineRule="auto"/>
        <w:ind w:left="799" w:hanging="799"/>
        <w:rPr>
          <w:szCs w:val="24"/>
          <w:rtl/>
        </w:rPr>
      </w:pPr>
    </w:p>
    <w:p w14:paraId="6B931E63" w14:textId="77777777" w:rsidR="00F53C97" w:rsidRPr="00CB19B2" w:rsidRDefault="00F53C97" w:rsidP="00F53C97">
      <w:pPr>
        <w:spacing w:line="360" w:lineRule="auto"/>
        <w:ind w:left="799" w:hanging="799"/>
        <w:rPr>
          <w:szCs w:val="24"/>
          <w:rtl/>
        </w:rPr>
      </w:pPr>
    </w:p>
    <w:p w14:paraId="0601BDF8" w14:textId="77777777" w:rsidR="00F53C97" w:rsidRPr="00CB19B2" w:rsidRDefault="00F53C97" w:rsidP="00F53C97">
      <w:pPr>
        <w:bidi w:val="0"/>
        <w:spacing w:after="200" w:line="360" w:lineRule="auto"/>
        <w:rPr>
          <w:b/>
          <w:bCs/>
          <w:szCs w:val="24"/>
          <w:u w:val="single"/>
        </w:rPr>
      </w:pPr>
      <w:r w:rsidRPr="00CB19B2">
        <w:rPr>
          <w:b/>
          <w:bCs/>
          <w:szCs w:val="24"/>
          <w:u w:val="single"/>
        </w:rPr>
        <w:t xml:space="preserve"> </w:t>
      </w:r>
    </w:p>
    <w:p w14:paraId="0BE18C44" w14:textId="77777777" w:rsidR="00F53C97" w:rsidRPr="00CB19B2" w:rsidRDefault="00F53C97" w:rsidP="00F53C97">
      <w:pPr>
        <w:bidi w:val="0"/>
        <w:spacing w:after="200" w:line="360" w:lineRule="auto"/>
        <w:rPr>
          <w:b/>
          <w:bCs/>
          <w:szCs w:val="24"/>
          <w:u w:val="single"/>
        </w:rPr>
      </w:pPr>
    </w:p>
    <w:p w14:paraId="66CED6E1" w14:textId="77777777" w:rsidR="00F53C97" w:rsidRPr="00CB19B2" w:rsidRDefault="00F53C97" w:rsidP="00F53C97">
      <w:pPr>
        <w:bidi w:val="0"/>
        <w:spacing w:after="200" w:line="360" w:lineRule="auto"/>
        <w:rPr>
          <w:b/>
          <w:bCs/>
          <w:szCs w:val="24"/>
          <w:u w:val="single"/>
        </w:rPr>
      </w:pPr>
    </w:p>
    <w:p w14:paraId="28166F33" w14:textId="77777777" w:rsidR="00F53C97" w:rsidRPr="00CB19B2" w:rsidRDefault="00F53C97" w:rsidP="00F53C97">
      <w:pPr>
        <w:bidi w:val="0"/>
        <w:spacing w:after="200" w:line="360" w:lineRule="auto"/>
        <w:rPr>
          <w:b/>
          <w:bCs/>
          <w:szCs w:val="24"/>
          <w:u w:val="single"/>
        </w:rPr>
      </w:pPr>
    </w:p>
    <w:p w14:paraId="7FB4BBDC" w14:textId="77777777" w:rsidR="00F53C97" w:rsidRPr="00CB19B2" w:rsidRDefault="00F53C97" w:rsidP="00F53C97">
      <w:pPr>
        <w:spacing w:line="360" w:lineRule="auto"/>
        <w:ind w:left="799" w:hanging="799"/>
        <w:jc w:val="center"/>
        <w:rPr>
          <w:b/>
          <w:bCs/>
          <w:szCs w:val="24"/>
          <w:u w:val="single"/>
          <w:rtl/>
        </w:rPr>
      </w:pPr>
      <w:r w:rsidRPr="00CB19B2">
        <w:rPr>
          <w:rFonts w:hint="cs"/>
          <w:b/>
          <w:bCs/>
          <w:szCs w:val="24"/>
          <w:u w:val="single"/>
          <w:rtl/>
        </w:rPr>
        <w:lastRenderedPageBreak/>
        <w:t>ת</w:t>
      </w:r>
      <w:r w:rsidRPr="00CB19B2">
        <w:rPr>
          <w:rFonts w:hint="eastAsia"/>
          <w:b/>
          <w:bCs/>
          <w:szCs w:val="24"/>
          <w:u w:val="single"/>
          <w:rtl/>
        </w:rPr>
        <w:t>וכן</w:t>
      </w:r>
      <w:r w:rsidRPr="00CB19B2">
        <w:rPr>
          <w:b/>
          <w:bCs/>
          <w:szCs w:val="24"/>
          <w:u w:val="single"/>
          <w:rtl/>
        </w:rPr>
        <w:t xml:space="preserve"> </w:t>
      </w:r>
      <w:r w:rsidRPr="00CB19B2">
        <w:rPr>
          <w:rFonts w:hint="eastAsia"/>
          <w:b/>
          <w:bCs/>
          <w:szCs w:val="24"/>
          <w:u w:val="single"/>
          <w:rtl/>
        </w:rPr>
        <w:t>עניינים</w:t>
      </w:r>
      <w:r w:rsidRPr="00CB19B2">
        <w:rPr>
          <w:rFonts w:hint="cs"/>
          <w:b/>
          <w:bCs/>
          <w:color w:val="FF0000"/>
          <w:szCs w:val="24"/>
          <w:u w:val="single"/>
          <w:rtl/>
        </w:rPr>
        <w:t xml:space="preserve"> </w:t>
      </w:r>
    </w:p>
    <w:tbl>
      <w:tblPr>
        <w:tblStyle w:val="af8"/>
        <w:bidiVisual/>
        <w:tblW w:w="0" w:type="auto"/>
        <w:tblInd w:w="-7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7"/>
        <w:gridCol w:w="8087"/>
        <w:gridCol w:w="703"/>
      </w:tblGrid>
      <w:tr w:rsidR="00F53C97" w:rsidRPr="00B330B6" w14:paraId="660E1F15" w14:textId="77777777" w:rsidTr="00260A3E">
        <w:tc>
          <w:tcPr>
            <w:tcW w:w="567" w:type="dxa"/>
          </w:tcPr>
          <w:p w14:paraId="5397D9F0" w14:textId="77777777" w:rsidR="00F53C97" w:rsidRPr="00B330B6" w:rsidRDefault="00F53C97" w:rsidP="00260A3E">
            <w:pPr>
              <w:rPr>
                <w:b/>
                <w:bCs/>
                <w:rtl/>
              </w:rPr>
            </w:pPr>
            <w:r w:rsidRPr="00B330B6">
              <w:rPr>
                <w:rFonts w:hint="cs"/>
                <w:b/>
                <w:bCs/>
                <w:rtl/>
              </w:rPr>
              <w:t>1.</w:t>
            </w:r>
          </w:p>
          <w:p w14:paraId="03909F23" w14:textId="77777777" w:rsidR="00F53C97" w:rsidRPr="00B330B6" w:rsidRDefault="00F53C97" w:rsidP="00260A3E">
            <w:pPr>
              <w:rPr>
                <w:b/>
                <w:bCs/>
                <w:rtl/>
              </w:rPr>
            </w:pPr>
          </w:p>
        </w:tc>
        <w:tc>
          <w:tcPr>
            <w:tcW w:w="8087" w:type="dxa"/>
          </w:tcPr>
          <w:p w14:paraId="5E35B81C" w14:textId="77777777" w:rsidR="00F53C97" w:rsidRPr="00B330B6" w:rsidRDefault="00F53C97" w:rsidP="00260A3E">
            <w:pPr>
              <w:rPr>
                <w:b/>
                <w:bCs/>
                <w:rtl/>
              </w:rPr>
            </w:pPr>
            <w:r w:rsidRPr="00B330B6">
              <w:rPr>
                <w:rFonts w:hint="cs"/>
                <w:b/>
                <w:bCs/>
                <w:szCs w:val="24"/>
                <w:rtl/>
              </w:rPr>
              <w:t>פרק 1: רקע לתכנית והגדרות</w:t>
            </w:r>
            <w:r w:rsidRPr="00E33123">
              <w:rPr>
                <w:rFonts w:hint="cs"/>
                <w:rtl/>
              </w:rPr>
              <w:t>......................................................</w:t>
            </w:r>
            <w:r>
              <w:rPr>
                <w:rFonts w:hint="cs"/>
                <w:rtl/>
              </w:rPr>
              <w:t>..................</w:t>
            </w:r>
            <w:r w:rsidRPr="00E33123">
              <w:rPr>
                <w:rFonts w:hint="cs"/>
                <w:rtl/>
              </w:rPr>
              <w:t>..........</w:t>
            </w:r>
          </w:p>
        </w:tc>
        <w:tc>
          <w:tcPr>
            <w:tcW w:w="703" w:type="dxa"/>
          </w:tcPr>
          <w:p w14:paraId="4DE5056E" w14:textId="77777777" w:rsidR="00F53C97" w:rsidRPr="00B330B6" w:rsidRDefault="00F53C97" w:rsidP="00260A3E">
            <w:pPr>
              <w:rPr>
                <w:b/>
                <w:bCs/>
                <w:rtl/>
              </w:rPr>
            </w:pPr>
            <w:r>
              <w:rPr>
                <w:rFonts w:hint="cs"/>
                <w:b/>
                <w:bCs/>
                <w:rtl/>
              </w:rPr>
              <w:t>5</w:t>
            </w:r>
          </w:p>
        </w:tc>
      </w:tr>
      <w:tr w:rsidR="00F53C97" w:rsidRPr="00B330B6" w14:paraId="0828614D" w14:textId="77777777" w:rsidTr="00260A3E">
        <w:tc>
          <w:tcPr>
            <w:tcW w:w="567" w:type="dxa"/>
          </w:tcPr>
          <w:p w14:paraId="46CB4577" w14:textId="77777777" w:rsidR="00F53C97" w:rsidRPr="00B330B6" w:rsidRDefault="00F53C97" w:rsidP="00260A3E">
            <w:pPr>
              <w:rPr>
                <w:b/>
                <w:bCs/>
                <w:rtl/>
              </w:rPr>
            </w:pPr>
            <w:r w:rsidRPr="00B330B6">
              <w:rPr>
                <w:rFonts w:hint="cs"/>
                <w:b/>
                <w:bCs/>
                <w:rtl/>
              </w:rPr>
              <w:t>2.</w:t>
            </w:r>
          </w:p>
          <w:p w14:paraId="7F34C217" w14:textId="77777777" w:rsidR="00F53C97" w:rsidRPr="00B330B6" w:rsidRDefault="00F53C97" w:rsidP="00260A3E">
            <w:pPr>
              <w:rPr>
                <w:b/>
                <w:bCs/>
                <w:rtl/>
              </w:rPr>
            </w:pPr>
          </w:p>
        </w:tc>
        <w:tc>
          <w:tcPr>
            <w:tcW w:w="8087" w:type="dxa"/>
          </w:tcPr>
          <w:p w14:paraId="2606E0B9" w14:textId="77777777" w:rsidR="00F53C97" w:rsidRPr="00B330B6" w:rsidRDefault="00F53C97" w:rsidP="00260A3E">
            <w:pPr>
              <w:rPr>
                <w:b/>
                <w:bCs/>
                <w:rtl/>
              </w:rPr>
            </w:pPr>
            <w:r w:rsidRPr="00B330B6">
              <w:rPr>
                <w:rFonts w:hint="cs"/>
                <w:b/>
                <w:bCs/>
                <w:szCs w:val="24"/>
                <w:rtl/>
              </w:rPr>
              <w:t>פרק 2: תנאי סף להשתתפות במכרז</w:t>
            </w:r>
            <w:r w:rsidRPr="00E33123">
              <w:rPr>
                <w:rFonts w:hint="cs"/>
                <w:szCs w:val="24"/>
                <w:rtl/>
              </w:rPr>
              <w:t>........................................................</w:t>
            </w:r>
            <w:r>
              <w:rPr>
                <w:rFonts w:hint="cs"/>
                <w:szCs w:val="24"/>
                <w:rtl/>
              </w:rPr>
              <w:t>..................</w:t>
            </w:r>
            <w:r w:rsidRPr="00E33123">
              <w:rPr>
                <w:rFonts w:hint="cs"/>
                <w:szCs w:val="24"/>
                <w:rtl/>
              </w:rPr>
              <w:t>.....</w:t>
            </w:r>
          </w:p>
        </w:tc>
        <w:tc>
          <w:tcPr>
            <w:tcW w:w="703" w:type="dxa"/>
          </w:tcPr>
          <w:p w14:paraId="70E7D020" w14:textId="77777777" w:rsidR="00F53C97" w:rsidRPr="00B330B6" w:rsidRDefault="00F53C97" w:rsidP="00260A3E">
            <w:pPr>
              <w:rPr>
                <w:b/>
                <w:bCs/>
                <w:rtl/>
              </w:rPr>
            </w:pPr>
            <w:r>
              <w:rPr>
                <w:rFonts w:hint="cs"/>
                <w:b/>
                <w:bCs/>
                <w:rtl/>
              </w:rPr>
              <w:t>7</w:t>
            </w:r>
          </w:p>
        </w:tc>
      </w:tr>
      <w:tr w:rsidR="00F53C97" w:rsidRPr="00B330B6" w14:paraId="7169BC70" w14:textId="77777777" w:rsidTr="00260A3E">
        <w:tc>
          <w:tcPr>
            <w:tcW w:w="567" w:type="dxa"/>
          </w:tcPr>
          <w:p w14:paraId="10297C40" w14:textId="77777777" w:rsidR="00F53C97" w:rsidRPr="00B330B6" w:rsidRDefault="00F53C97" w:rsidP="00260A3E">
            <w:pPr>
              <w:rPr>
                <w:b/>
                <w:bCs/>
                <w:rtl/>
              </w:rPr>
            </w:pPr>
            <w:r w:rsidRPr="00B330B6">
              <w:rPr>
                <w:rFonts w:hint="cs"/>
                <w:b/>
                <w:bCs/>
                <w:rtl/>
              </w:rPr>
              <w:t>3.</w:t>
            </w:r>
          </w:p>
          <w:p w14:paraId="22905C59" w14:textId="77777777" w:rsidR="00F53C97" w:rsidRPr="00B330B6" w:rsidRDefault="00F53C97" w:rsidP="00260A3E">
            <w:pPr>
              <w:rPr>
                <w:b/>
                <w:bCs/>
                <w:rtl/>
              </w:rPr>
            </w:pPr>
          </w:p>
        </w:tc>
        <w:tc>
          <w:tcPr>
            <w:tcW w:w="8087" w:type="dxa"/>
          </w:tcPr>
          <w:p w14:paraId="1733858C" w14:textId="77777777" w:rsidR="00F53C97" w:rsidRPr="00B330B6" w:rsidRDefault="00F53C97" w:rsidP="00260A3E">
            <w:pPr>
              <w:rPr>
                <w:b/>
                <w:bCs/>
                <w:rtl/>
              </w:rPr>
            </w:pPr>
            <w:r w:rsidRPr="00B330B6">
              <w:rPr>
                <w:rFonts w:hint="cs"/>
                <w:b/>
                <w:bCs/>
                <w:szCs w:val="24"/>
                <w:rtl/>
              </w:rPr>
              <w:t xml:space="preserve">תנאי סף </w:t>
            </w:r>
            <w:r>
              <w:rPr>
                <w:rFonts w:hint="cs"/>
                <w:b/>
                <w:bCs/>
                <w:szCs w:val="24"/>
                <w:rtl/>
              </w:rPr>
              <w:t xml:space="preserve">מנהליים </w:t>
            </w:r>
            <w:r w:rsidRPr="00B330B6">
              <w:rPr>
                <w:rFonts w:hint="cs"/>
                <w:b/>
                <w:bCs/>
                <w:szCs w:val="24"/>
                <w:rtl/>
              </w:rPr>
              <w:t>להשתתפות במכרז</w:t>
            </w:r>
            <w:r w:rsidRPr="00E33123">
              <w:rPr>
                <w:rFonts w:hint="cs"/>
                <w:rtl/>
              </w:rPr>
              <w:t>..........</w:t>
            </w:r>
            <w:r>
              <w:rPr>
                <w:rFonts w:hint="cs"/>
                <w:rtl/>
              </w:rPr>
              <w:t>.................</w:t>
            </w:r>
            <w:r w:rsidRPr="00E33123">
              <w:rPr>
                <w:rFonts w:hint="cs"/>
                <w:rtl/>
              </w:rPr>
              <w:t>............................................</w:t>
            </w:r>
          </w:p>
        </w:tc>
        <w:tc>
          <w:tcPr>
            <w:tcW w:w="703" w:type="dxa"/>
          </w:tcPr>
          <w:p w14:paraId="2E96FCB7" w14:textId="77777777" w:rsidR="00F53C97" w:rsidRPr="00B330B6" w:rsidRDefault="00F53C97" w:rsidP="00260A3E">
            <w:pPr>
              <w:rPr>
                <w:b/>
                <w:bCs/>
                <w:rtl/>
              </w:rPr>
            </w:pPr>
            <w:r>
              <w:rPr>
                <w:rFonts w:hint="cs"/>
                <w:b/>
                <w:bCs/>
                <w:rtl/>
              </w:rPr>
              <w:t>7</w:t>
            </w:r>
          </w:p>
        </w:tc>
      </w:tr>
      <w:tr w:rsidR="00F53C97" w:rsidRPr="00B330B6" w14:paraId="4C2FFEDB" w14:textId="77777777" w:rsidTr="00260A3E">
        <w:tc>
          <w:tcPr>
            <w:tcW w:w="567" w:type="dxa"/>
          </w:tcPr>
          <w:p w14:paraId="006F0B3A" w14:textId="77777777" w:rsidR="00F53C97" w:rsidRPr="00B330B6" w:rsidRDefault="00F53C97" w:rsidP="00260A3E">
            <w:pPr>
              <w:rPr>
                <w:b/>
                <w:bCs/>
                <w:rtl/>
              </w:rPr>
            </w:pPr>
            <w:r w:rsidRPr="00B330B6">
              <w:rPr>
                <w:rFonts w:hint="cs"/>
                <w:b/>
                <w:bCs/>
                <w:rtl/>
              </w:rPr>
              <w:t>4.</w:t>
            </w:r>
          </w:p>
          <w:p w14:paraId="3F0E7155" w14:textId="77777777" w:rsidR="00F53C97" w:rsidRPr="00B330B6" w:rsidRDefault="00F53C97" w:rsidP="00260A3E">
            <w:pPr>
              <w:rPr>
                <w:b/>
                <w:bCs/>
                <w:rtl/>
              </w:rPr>
            </w:pPr>
          </w:p>
        </w:tc>
        <w:tc>
          <w:tcPr>
            <w:tcW w:w="8087" w:type="dxa"/>
          </w:tcPr>
          <w:p w14:paraId="281EABBD" w14:textId="77777777" w:rsidR="00F53C97" w:rsidRPr="00B330B6" w:rsidRDefault="00F53C97" w:rsidP="00260A3E">
            <w:pPr>
              <w:rPr>
                <w:b/>
                <w:bCs/>
                <w:rtl/>
              </w:rPr>
            </w:pPr>
            <w:r w:rsidRPr="00B330B6">
              <w:rPr>
                <w:rFonts w:hint="cs"/>
                <w:b/>
                <w:bCs/>
                <w:szCs w:val="24"/>
                <w:rtl/>
              </w:rPr>
              <w:t xml:space="preserve">תנאי סף </w:t>
            </w:r>
            <w:r>
              <w:rPr>
                <w:rFonts w:hint="cs"/>
                <w:b/>
                <w:bCs/>
                <w:szCs w:val="24"/>
                <w:rtl/>
              </w:rPr>
              <w:t xml:space="preserve">מקצועיים </w:t>
            </w:r>
            <w:r w:rsidRPr="00B330B6">
              <w:rPr>
                <w:rFonts w:hint="cs"/>
                <w:b/>
                <w:bCs/>
                <w:szCs w:val="24"/>
                <w:rtl/>
              </w:rPr>
              <w:t>להשתתפות במכרז</w:t>
            </w:r>
            <w:r w:rsidRPr="00E33123">
              <w:rPr>
                <w:rFonts w:hint="cs"/>
                <w:rtl/>
              </w:rPr>
              <w:t>................</w:t>
            </w:r>
            <w:r>
              <w:rPr>
                <w:rFonts w:hint="cs"/>
                <w:rtl/>
              </w:rPr>
              <w:t>.................</w:t>
            </w:r>
            <w:r w:rsidRPr="00E33123">
              <w:rPr>
                <w:rFonts w:hint="cs"/>
                <w:rtl/>
              </w:rPr>
              <w:t>....................................</w:t>
            </w:r>
          </w:p>
        </w:tc>
        <w:tc>
          <w:tcPr>
            <w:tcW w:w="703" w:type="dxa"/>
          </w:tcPr>
          <w:p w14:paraId="3BAF3924" w14:textId="77777777" w:rsidR="00F53C97" w:rsidRPr="00B330B6" w:rsidRDefault="00F53C97" w:rsidP="00260A3E">
            <w:pPr>
              <w:rPr>
                <w:b/>
                <w:bCs/>
                <w:rtl/>
              </w:rPr>
            </w:pPr>
            <w:r>
              <w:rPr>
                <w:rFonts w:hint="cs"/>
                <w:b/>
                <w:bCs/>
                <w:rtl/>
              </w:rPr>
              <w:t>9</w:t>
            </w:r>
          </w:p>
        </w:tc>
      </w:tr>
      <w:tr w:rsidR="00F53C97" w:rsidRPr="00B330B6" w14:paraId="5BED81E7" w14:textId="77777777" w:rsidTr="00260A3E">
        <w:tc>
          <w:tcPr>
            <w:tcW w:w="567" w:type="dxa"/>
          </w:tcPr>
          <w:p w14:paraId="6850FD29" w14:textId="77777777" w:rsidR="00F53C97" w:rsidRPr="00B330B6" w:rsidRDefault="00F53C97" w:rsidP="00260A3E">
            <w:pPr>
              <w:rPr>
                <w:b/>
                <w:bCs/>
                <w:rtl/>
              </w:rPr>
            </w:pPr>
            <w:r w:rsidRPr="00B330B6">
              <w:rPr>
                <w:rFonts w:hint="cs"/>
                <w:b/>
                <w:bCs/>
                <w:rtl/>
              </w:rPr>
              <w:t>5.</w:t>
            </w:r>
          </w:p>
          <w:p w14:paraId="060CF36D" w14:textId="77777777" w:rsidR="00F53C97" w:rsidRPr="00B330B6" w:rsidRDefault="00F53C97" w:rsidP="00260A3E">
            <w:pPr>
              <w:rPr>
                <w:b/>
                <w:bCs/>
                <w:rtl/>
              </w:rPr>
            </w:pPr>
          </w:p>
        </w:tc>
        <w:tc>
          <w:tcPr>
            <w:tcW w:w="8087" w:type="dxa"/>
          </w:tcPr>
          <w:p w14:paraId="39E354CB" w14:textId="77777777" w:rsidR="00F53C97" w:rsidRPr="00B330B6" w:rsidRDefault="00F53C97" w:rsidP="00260A3E">
            <w:pPr>
              <w:rPr>
                <w:b/>
                <w:bCs/>
                <w:rtl/>
              </w:rPr>
            </w:pPr>
            <w:r>
              <w:rPr>
                <w:rFonts w:hint="cs"/>
                <w:b/>
                <w:bCs/>
                <w:szCs w:val="24"/>
                <w:rtl/>
              </w:rPr>
              <w:t xml:space="preserve">פרק 3: </w:t>
            </w:r>
            <w:r w:rsidRPr="00CB19B2">
              <w:rPr>
                <w:rFonts w:hint="cs"/>
                <w:b/>
                <w:bCs/>
                <w:szCs w:val="24"/>
                <w:rtl/>
              </w:rPr>
              <w:t xml:space="preserve">התחייבות המציע  </w:t>
            </w:r>
            <w:r w:rsidRPr="00E33123">
              <w:rPr>
                <w:rFonts w:hint="cs"/>
                <w:rtl/>
              </w:rPr>
              <w:t>........</w:t>
            </w:r>
            <w:r>
              <w:rPr>
                <w:rFonts w:hint="cs"/>
                <w:rtl/>
              </w:rPr>
              <w:t>.......................................................................</w:t>
            </w:r>
            <w:r w:rsidRPr="00E33123">
              <w:rPr>
                <w:rFonts w:hint="cs"/>
                <w:rtl/>
              </w:rPr>
              <w:t>......</w:t>
            </w:r>
          </w:p>
        </w:tc>
        <w:tc>
          <w:tcPr>
            <w:tcW w:w="703" w:type="dxa"/>
          </w:tcPr>
          <w:p w14:paraId="6138D26D" w14:textId="77777777" w:rsidR="00F53C97" w:rsidRPr="00B330B6" w:rsidRDefault="00F53C97" w:rsidP="00260A3E">
            <w:pPr>
              <w:rPr>
                <w:b/>
                <w:bCs/>
                <w:rtl/>
              </w:rPr>
            </w:pPr>
            <w:r>
              <w:rPr>
                <w:rFonts w:hint="cs"/>
                <w:b/>
                <w:bCs/>
                <w:rtl/>
              </w:rPr>
              <w:t>14</w:t>
            </w:r>
          </w:p>
        </w:tc>
      </w:tr>
      <w:tr w:rsidR="00F53C97" w:rsidRPr="00B330B6" w14:paraId="4CA72A1F" w14:textId="77777777" w:rsidTr="00260A3E">
        <w:tc>
          <w:tcPr>
            <w:tcW w:w="567" w:type="dxa"/>
          </w:tcPr>
          <w:p w14:paraId="419D60BF" w14:textId="77777777" w:rsidR="00F53C97" w:rsidRPr="00B330B6" w:rsidRDefault="00F53C97" w:rsidP="00260A3E">
            <w:pPr>
              <w:rPr>
                <w:b/>
                <w:bCs/>
                <w:rtl/>
              </w:rPr>
            </w:pPr>
            <w:r w:rsidRPr="00B330B6">
              <w:rPr>
                <w:rFonts w:hint="cs"/>
                <w:b/>
                <w:bCs/>
                <w:rtl/>
              </w:rPr>
              <w:t>6.</w:t>
            </w:r>
          </w:p>
          <w:p w14:paraId="4D955375" w14:textId="77777777" w:rsidR="00F53C97" w:rsidRPr="00B330B6" w:rsidRDefault="00F53C97" w:rsidP="00260A3E">
            <w:pPr>
              <w:rPr>
                <w:b/>
                <w:bCs/>
                <w:rtl/>
              </w:rPr>
            </w:pPr>
          </w:p>
        </w:tc>
        <w:tc>
          <w:tcPr>
            <w:tcW w:w="8087" w:type="dxa"/>
          </w:tcPr>
          <w:p w14:paraId="74AF81B3" w14:textId="77777777" w:rsidR="00F53C97" w:rsidRPr="00B330B6" w:rsidRDefault="00F53C97" w:rsidP="00260A3E">
            <w:pPr>
              <w:rPr>
                <w:b/>
                <w:bCs/>
                <w:rtl/>
              </w:rPr>
            </w:pPr>
            <w:r>
              <w:rPr>
                <w:rFonts w:hint="cs"/>
                <w:b/>
                <w:bCs/>
                <w:szCs w:val="24"/>
                <w:rtl/>
              </w:rPr>
              <w:t>פרק 4: אמות מידה לבחירת הזוכה</w:t>
            </w:r>
            <w:r w:rsidRPr="00E33123">
              <w:rPr>
                <w:rFonts w:hint="cs"/>
                <w:szCs w:val="24"/>
                <w:rtl/>
              </w:rPr>
              <w:t>.......</w:t>
            </w:r>
            <w:r>
              <w:rPr>
                <w:rFonts w:hint="cs"/>
                <w:szCs w:val="24"/>
                <w:rtl/>
              </w:rPr>
              <w:t>....................</w:t>
            </w:r>
            <w:r w:rsidRPr="00E33123">
              <w:rPr>
                <w:rFonts w:hint="cs"/>
                <w:szCs w:val="24"/>
                <w:rtl/>
              </w:rPr>
              <w:t>.........................................</w:t>
            </w:r>
            <w:r w:rsidRPr="00E33123">
              <w:rPr>
                <w:rFonts w:hint="cs"/>
                <w:rtl/>
              </w:rPr>
              <w:t>............</w:t>
            </w:r>
          </w:p>
        </w:tc>
        <w:tc>
          <w:tcPr>
            <w:tcW w:w="703" w:type="dxa"/>
          </w:tcPr>
          <w:p w14:paraId="0C0F93D6" w14:textId="77777777" w:rsidR="00F53C97" w:rsidRPr="00B330B6" w:rsidRDefault="00F53C97" w:rsidP="00260A3E">
            <w:pPr>
              <w:rPr>
                <w:b/>
                <w:bCs/>
                <w:rtl/>
              </w:rPr>
            </w:pPr>
            <w:r>
              <w:rPr>
                <w:rFonts w:hint="cs"/>
                <w:b/>
                <w:bCs/>
                <w:rtl/>
              </w:rPr>
              <w:t>15</w:t>
            </w:r>
          </w:p>
        </w:tc>
      </w:tr>
      <w:tr w:rsidR="00F53C97" w:rsidRPr="00B330B6" w14:paraId="7379B377" w14:textId="77777777" w:rsidTr="00260A3E">
        <w:tc>
          <w:tcPr>
            <w:tcW w:w="567" w:type="dxa"/>
          </w:tcPr>
          <w:p w14:paraId="4407B5A3" w14:textId="77777777" w:rsidR="00F53C97" w:rsidRPr="00B330B6" w:rsidRDefault="00F53C97" w:rsidP="00260A3E">
            <w:pPr>
              <w:rPr>
                <w:b/>
                <w:bCs/>
                <w:rtl/>
              </w:rPr>
            </w:pPr>
            <w:r w:rsidRPr="00B330B6">
              <w:rPr>
                <w:rFonts w:hint="cs"/>
                <w:b/>
                <w:bCs/>
                <w:rtl/>
              </w:rPr>
              <w:t>7.</w:t>
            </w:r>
          </w:p>
          <w:p w14:paraId="76D007E7" w14:textId="77777777" w:rsidR="00F53C97" w:rsidRPr="00B330B6" w:rsidRDefault="00F53C97" w:rsidP="00260A3E">
            <w:pPr>
              <w:rPr>
                <w:b/>
                <w:bCs/>
                <w:rtl/>
              </w:rPr>
            </w:pPr>
          </w:p>
        </w:tc>
        <w:tc>
          <w:tcPr>
            <w:tcW w:w="8087" w:type="dxa"/>
          </w:tcPr>
          <w:p w14:paraId="25CC1305" w14:textId="77777777" w:rsidR="00F53C97" w:rsidRPr="00B330B6" w:rsidRDefault="00F53C97" w:rsidP="00260A3E">
            <w:pPr>
              <w:rPr>
                <w:b/>
                <w:bCs/>
                <w:rtl/>
              </w:rPr>
            </w:pPr>
            <w:r w:rsidRPr="00CB19B2">
              <w:rPr>
                <w:rFonts w:hint="cs"/>
                <w:b/>
                <w:bCs/>
                <w:szCs w:val="24"/>
                <w:rtl/>
              </w:rPr>
              <w:t>אבני דרך לתשלום</w:t>
            </w:r>
            <w:r w:rsidRPr="00E33123">
              <w:rPr>
                <w:rFonts w:hint="cs"/>
                <w:rtl/>
              </w:rPr>
              <w:t>..............................</w:t>
            </w:r>
            <w:r>
              <w:rPr>
                <w:rFonts w:hint="cs"/>
                <w:rtl/>
              </w:rPr>
              <w:t>....................</w:t>
            </w:r>
            <w:r w:rsidRPr="00E33123">
              <w:rPr>
                <w:rFonts w:hint="cs"/>
                <w:rtl/>
              </w:rPr>
              <w:t>...............................................</w:t>
            </w:r>
          </w:p>
        </w:tc>
        <w:tc>
          <w:tcPr>
            <w:tcW w:w="703" w:type="dxa"/>
          </w:tcPr>
          <w:p w14:paraId="21026216" w14:textId="77777777" w:rsidR="00F53C97" w:rsidRPr="00B330B6" w:rsidRDefault="00F53C97" w:rsidP="00260A3E">
            <w:pPr>
              <w:rPr>
                <w:b/>
                <w:bCs/>
                <w:rtl/>
              </w:rPr>
            </w:pPr>
            <w:r>
              <w:rPr>
                <w:rFonts w:hint="cs"/>
                <w:b/>
                <w:bCs/>
                <w:rtl/>
              </w:rPr>
              <w:t>18</w:t>
            </w:r>
          </w:p>
        </w:tc>
      </w:tr>
      <w:tr w:rsidR="00F53C97" w:rsidRPr="00B330B6" w14:paraId="7F1C29D5" w14:textId="77777777" w:rsidTr="00260A3E">
        <w:tc>
          <w:tcPr>
            <w:tcW w:w="567" w:type="dxa"/>
          </w:tcPr>
          <w:p w14:paraId="1EE6D564" w14:textId="77777777" w:rsidR="00F53C97" w:rsidRPr="00B330B6" w:rsidRDefault="00F53C97" w:rsidP="00260A3E">
            <w:pPr>
              <w:rPr>
                <w:b/>
                <w:bCs/>
                <w:rtl/>
              </w:rPr>
            </w:pPr>
            <w:r w:rsidRPr="00B330B6">
              <w:rPr>
                <w:rFonts w:hint="cs"/>
                <w:b/>
                <w:bCs/>
                <w:rtl/>
              </w:rPr>
              <w:t>8.</w:t>
            </w:r>
          </w:p>
          <w:p w14:paraId="18952C3B" w14:textId="77777777" w:rsidR="00F53C97" w:rsidRPr="00B330B6" w:rsidRDefault="00F53C97" w:rsidP="00260A3E">
            <w:pPr>
              <w:rPr>
                <w:b/>
                <w:bCs/>
                <w:rtl/>
              </w:rPr>
            </w:pPr>
          </w:p>
        </w:tc>
        <w:tc>
          <w:tcPr>
            <w:tcW w:w="8087" w:type="dxa"/>
          </w:tcPr>
          <w:p w14:paraId="2DCE912D" w14:textId="77777777" w:rsidR="00F53C97" w:rsidRPr="00B330B6" w:rsidRDefault="00F53C97" w:rsidP="00260A3E">
            <w:pPr>
              <w:rPr>
                <w:b/>
                <w:bCs/>
                <w:rtl/>
              </w:rPr>
            </w:pPr>
            <w:r w:rsidRPr="00CB19B2">
              <w:rPr>
                <w:rFonts w:hint="cs"/>
                <w:b/>
                <w:bCs/>
                <w:szCs w:val="24"/>
                <w:rtl/>
              </w:rPr>
              <w:t>תקופת ההסכם</w:t>
            </w:r>
            <w:r w:rsidRPr="00E33123">
              <w:rPr>
                <w:rFonts w:hint="cs"/>
                <w:rtl/>
              </w:rPr>
              <w:t>...............</w:t>
            </w:r>
            <w:r>
              <w:rPr>
                <w:rFonts w:hint="cs"/>
                <w:rtl/>
              </w:rPr>
              <w:t>....................</w:t>
            </w:r>
            <w:r w:rsidRPr="00E33123">
              <w:rPr>
                <w:rFonts w:hint="cs"/>
                <w:rtl/>
              </w:rPr>
              <w:t>.................................................................</w:t>
            </w:r>
          </w:p>
        </w:tc>
        <w:tc>
          <w:tcPr>
            <w:tcW w:w="703" w:type="dxa"/>
          </w:tcPr>
          <w:p w14:paraId="68A43899" w14:textId="77777777" w:rsidR="00F53C97" w:rsidRPr="00B330B6" w:rsidRDefault="00F53C97" w:rsidP="00260A3E">
            <w:pPr>
              <w:rPr>
                <w:b/>
                <w:bCs/>
                <w:rtl/>
              </w:rPr>
            </w:pPr>
            <w:r>
              <w:rPr>
                <w:rFonts w:hint="cs"/>
                <w:b/>
                <w:bCs/>
                <w:rtl/>
              </w:rPr>
              <w:t>19</w:t>
            </w:r>
          </w:p>
        </w:tc>
      </w:tr>
      <w:tr w:rsidR="00F53C97" w:rsidRPr="00B330B6" w14:paraId="39F96A14" w14:textId="77777777" w:rsidTr="00260A3E">
        <w:tc>
          <w:tcPr>
            <w:tcW w:w="567" w:type="dxa"/>
          </w:tcPr>
          <w:p w14:paraId="767DD1ED" w14:textId="77777777" w:rsidR="00F53C97" w:rsidRPr="00B330B6" w:rsidRDefault="00F53C97" w:rsidP="00260A3E">
            <w:pPr>
              <w:rPr>
                <w:b/>
                <w:bCs/>
                <w:rtl/>
              </w:rPr>
            </w:pPr>
            <w:r w:rsidRPr="00B330B6">
              <w:rPr>
                <w:rFonts w:hint="cs"/>
                <w:b/>
                <w:bCs/>
                <w:rtl/>
              </w:rPr>
              <w:t>9.</w:t>
            </w:r>
          </w:p>
          <w:p w14:paraId="53EB738C" w14:textId="77777777" w:rsidR="00F53C97" w:rsidRPr="00B330B6" w:rsidRDefault="00F53C97" w:rsidP="00260A3E">
            <w:pPr>
              <w:rPr>
                <w:b/>
                <w:bCs/>
                <w:rtl/>
              </w:rPr>
            </w:pPr>
          </w:p>
        </w:tc>
        <w:tc>
          <w:tcPr>
            <w:tcW w:w="8087" w:type="dxa"/>
          </w:tcPr>
          <w:p w14:paraId="0ABCA4D8" w14:textId="77777777" w:rsidR="00F53C97" w:rsidRPr="00B330B6" w:rsidRDefault="00F53C97" w:rsidP="00260A3E">
            <w:pPr>
              <w:rPr>
                <w:b/>
                <w:bCs/>
                <w:rtl/>
              </w:rPr>
            </w:pPr>
            <w:r w:rsidRPr="00CB19B2">
              <w:rPr>
                <w:rFonts w:hint="cs"/>
                <w:b/>
                <w:bCs/>
                <w:szCs w:val="24"/>
                <w:rtl/>
              </w:rPr>
              <w:t>מבנה ההצעה</w:t>
            </w:r>
            <w:r w:rsidRPr="00E33123">
              <w:rPr>
                <w:rFonts w:hint="cs"/>
                <w:rtl/>
              </w:rPr>
              <w:t>.........................</w:t>
            </w:r>
            <w:r>
              <w:rPr>
                <w:rFonts w:hint="cs"/>
                <w:rtl/>
              </w:rPr>
              <w:t>....................</w:t>
            </w:r>
            <w:r w:rsidRPr="00E33123">
              <w:rPr>
                <w:rFonts w:hint="cs"/>
                <w:rtl/>
              </w:rPr>
              <w:t>..........................................................</w:t>
            </w:r>
          </w:p>
        </w:tc>
        <w:tc>
          <w:tcPr>
            <w:tcW w:w="703" w:type="dxa"/>
          </w:tcPr>
          <w:p w14:paraId="020CA3ED" w14:textId="77777777" w:rsidR="00F53C97" w:rsidRPr="00B330B6" w:rsidRDefault="00F53C97" w:rsidP="00260A3E">
            <w:pPr>
              <w:rPr>
                <w:b/>
                <w:bCs/>
                <w:rtl/>
              </w:rPr>
            </w:pPr>
            <w:r>
              <w:rPr>
                <w:rFonts w:hint="cs"/>
                <w:b/>
                <w:bCs/>
                <w:rtl/>
              </w:rPr>
              <w:t>19</w:t>
            </w:r>
          </w:p>
        </w:tc>
      </w:tr>
      <w:tr w:rsidR="00F53C97" w:rsidRPr="00B330B6" w14:paraId="2DF1C6F5" w14:textId="77777777" w:rsidTr="00260A3E">
        <w:tc>
          <w:tcPr>
            <w:tcW w:w="567" w:type="dxa"/>
          </w:tcPr>
          <w:p w14:paraId="306756D6" w14:textId="77777777" w:rsidR="00F53C97" w:rsidRPr="00B330B6" w:rsidRDefault="00F53C97" w:rsidP="00260A3E">
            <w:pPr>
              <w:rPr>
                <w:b/>
                <w:bCs/>
                <w:rtl/>
              </w:rPr>
            </w:pPr>
            <w:r w:rsidRPr="00B330B6">
              <w:rPr>
                <w:rFonts w:hint="cs"/>
                <w:b/>
                <w:bCs/>
                <w:rtl/>
              </w:rPr>
              <w:t>10.</w:t>
            </w:r>
          </w:p>
          <w:p w14:paraId="077B2ADC" w14:textId="77777777" w:rsidR="00F53C97" w:rsidRPr="00B330B6" w:rsidRDefault="00F53C97" w:rsidP="00260A3E">
            <w:pPr>
              <w:rPr>
                <w:b/>
                <w:bCs/>
                <w:rtl/>
              </w:rPr>
            </w:pPr>
          </w:p>
        </w:tc>
        <w:tc>
          <w:tcPr>
            <w:tcW w:w="8087" w:type="dxa"/>
          </w:tcPr>
          <w:p w14:paraId="1B27E89B" w14:textId="77777777" w:rsidR="00F53C97" w:rsidRPr="00B330B6" w:rsidRDefault="00F53C97" w:rsidP="00260A3E">
            <w:pPr>
              <w:rPr>
                <w:b/>
                <w:bCs/>
                <w:rtl/>
              </w:rPr>
            </w:pPr>
            <w:r w:rsidRPr="00CB19B2">
              <w:rPr>
                <w:rFonts w:hint="cs"/>
                <w:b/>
                <w:bCs/>
                <w:szCs w:val="24"/>
                <w:rtl/>
              </w:rPr>
              <w:t>הליך הבהרות</w:t>
            </w:r>
            <w:r w:rsidRPr="00E33123">
              <w:rPr>
                <w:rFonts w:hint="cs"/>
                <w:szCs w:val="24"/>
                <w:rtl/>
              </w:rPr>
              <w:t>.....................................................</w:t>
            </w:r>
            <w:r>
              <w:rPr>
                <w:rFonts w:hint="cs"/>
                <w:szCs w:val="24"/>
                <w:rtl/>
              </w:rPr>
              <w:t>......................</w:t>
            </w:r>
            <w:r w:rsidRPr="00E33123">
              <w:rPr>
                <w:rFonts w:hint="cs"/>
                <w:szCs w:val="24"/>
                <w:rtl/>
              </w:rPr>
              <w:t>....................................</w:t>
            </w:r>
          </w:p>
        </w:tc>
        <w:tc>
          <w:tcPr>
            <w:tcW w:w="703" w:type="dxa"/>
          </w:tcPr>
          <w:p w14:paraId="65133C00" w14:textId="77777777" w:rsidR="00F53C97" w:rsidRPr="00B330B6" w:rsidRDefault="00F53C97" w:rsidP="00260A3E">
            <w:pPr>
              <w:rPr>
                <w:b/>
                <w:bCs/>
                <w:rtl/>
              </w:rPr>
            </w:pPr>
            <w:r>
              <w:rPr>
                <w:rFonts w:hint="cs"/>
                <w:b/>
                <w:bCs/>
                <w:rtl/>
              </w:rPr>
              <w:t>21</w:t>
            </w:r>
          </w:p>
        </w:tc>
      </w:tr>
      <w:tr w:rsidR="00F53C97" w:rsidRPr="00CC5227" w14:paraId="2B8DE5C5" w14:textId="77777777" w:rsidTr="00260A3E">
        <w:tc>
          <w:tcPr>
            <w:tcW w:w="567" w:type="dxa"/>
          </w:tcPr>
          <w:p w14:paraId="2F6A819E" w14:textId="77777777" w:rsidR="00F53C97" w:rsidRPr="00CC5227" w:rsidRDefault="00F53C97" w:rsidP="00260A3E">
            <w:pPr>
              <w:rPr>
                <w:b/>
                <w:bCs/>
                <w:szCs w:val="24"/>
                <w:rtl/>
              </w:rPr>
            </w:pPr>
            <w:r w:rsidRPr="00CC5227">
              <w:rPr>
                <w:rFonts w:hint="cs"/>
                <w:b/>
                <w:bCs/>
                <w:szCs w:val="24"/>
                <w:rtl/>
              </w:rPr>
              <w:t>11.</w:t>
            </w:r>
          </w:p>
          <w:p w14:paraId="23FB515C" w14:textId="77777777" w:rsidR="00F53C97" w:rsidRPr="00CC5227" w:rsidRDefault="00F53C97" w:rsidP="00260A3E">
            <w:pPr>
              <w:rPr>
                <w:b/>
                <w:bCs/>
                <w:szCs w:val="24"/>
                <w:rtl/>
              </w:rPr>
            </w:pPr>
          </w:p>
        </w:tc>
        <w:tc>
          <w:tcPr>
            <w:tcW w:w="8087" w:type="dxa"/>
          </w:tcPr>
          <w:p w14:paraId="7B6CEA6B" w14:textId="77777777" w:rsidR="00F53C97" w:rsidRPr="00CC5227" w:rsidRDefault="00F53C97" w:rsidP="00260A3E">
            <w:pPr>
              <w:rPr>
                <w:b/>
                <w:bCs/>
                <w:szCs w:val="24"/>
                <w:rtl/>
              </w:rPr>
            </w:pPr>
            <w:r w:rsidRPr="00CC5227">
              <w:rPr>
                <w:rFonts w:hint="cs"/>
                <w:b/>
                <w:bCs/>
                <w:szCs w:val="24"/>
                <w:rtl/>
              </w:rPr>
              <w:t>נספח א: טופס הגשת הצעה</w:t>
            </w:r>
            <w:r w:rsidRPr="00CC5227">
              <w:rPr>
                <w:rFonts w:hint="cs"/>
                <w:szCs w:val="24"/>
                <w:rtl/>
              </w:rPr>
              <w:t>.........................................................................................</w:t>
            </w:r>
          </w:p>
        </w:tc>
        <w:tc>
          <w:tcPr>
            <w:tcW w:w="703" w:type="dxa"/>
          </w:tcPr>
          <w:p w14:paraId="1C6A0D53" w14:textId="77777777" w:rsidR="00F53C97" w:rsidRPr="00CC5227" w:rsidRDefault="00F53C97" w:rsidP="00260A3E">
            <w:pPr>
              <w:rPr>
                <w:b/>
                <w:bCs/>
                <w:szCs w:val="24"/>
                <w:rtl/>
              </w:rPr>
            </w:pPr>
            <w:r w:rsidRPr="00CC5227">
              <w:rPr>
                <w:rFonts w:hint="cs"/>
                <w:b/>
                <w:bCs/>
                <w:szCs w:val="24"/>
                <w:rtl/>
              </w:rPr>
              <w:t>23</w:t>
            </w:r>
          </w:p>
        </w:tc>
      </w:tr>
      <w:tr w:rsidR="00F53C97" w:rsidRPr="00B330B6" w14:paraId="2327BEAF" w14:textId="77777777" w:rsidTr="00260A3E">
        <w:tc>
          <w:tcPr>
            <w:tcW w:w="567" w:type="dxa"/>
          </w:tcPr>
          <w:p w14:paraId="7DB48E61" w14:textId="77777777" w:rsidR="00F53C97" w:rsidRPr="00B330B6" w:rsidRDefault="00F53C97" w:rsidP="00260A3E">
            <w:pPr>
              <w:rPr>
                <w:b/>
                <w:bCs/>
                <w:rtl/>
              </w:rPr>
            </w:pPr>
            <w:r w:rsidRPr="00B330B6">
              <w:rPr>
                <w:rFonts w:hint="cs"/>
                <w:b/>
                <w:bCs/>
                <w:rtl/>
              </w:rPr>
              <w:t>12.</w:t>
            </w:r>
          </w:p>
          <w:p w14:paraId="12C71AF3" w14:textId="77777777" w:rsidR="00F53C97" w:rsidRPr="00B330B6" w:rsidRDefault="00F53C97" w:rsidP="00260A3E">
            <w:pPr>
              <w:rPr>
                <w:b/>
                <w:bCs/>
                <w:rtl/>
              </w:rPr>
            </w:pPr>
          </w:p>
        </w:tc>
        <w:tc>
          <w:tcPr>
            <w:tcW w:w="8087" w:type="dxa"/>
          </w:tcPr>
          <w:p w14:paraId="7B618B8E" w14:textId="77777777" w:rsidR="00F53C97" w:rsidRPr="00B330B6" w:rsidRDefault="00F53C97" w:rsidP="00260A3E">
            <w:pPr>
              <w:rPr>
                <w:b/>
                <w:bCs/>
                <w:rtl/>
              </w:rPr>
            </w:pPr>
            <w:r>
              <w:rPr>
                <w:rFonts w:hint="cs"/>
                <w:b/>
                <w:bCs/>
                <w:szCs w:val="24"/>
                <w:rtl/>
              </w:rPr>
              <w:t xml:space="preserve">נספח ב: </w:t>
            </w:r>
            <w:r w:rsidRPr="00CB19B2">
              <w:rPr>
                <w:rFonts w:hint="cs"/>
                <w:b/>
                <w:bCs/>
                <w:szCs w:val="24"/>
                <w:rtl/>
              </w:rPr>
              <w:t xml:space="preserve">הצהרת המציע </w:t>
            </w:r>
            <w:r>
              <w:rPr>
                <w:rFonts w:hint="cs"/>
                <w:b/>
                <w:bCs/>
                <w:szCs w:val="24"/>
                <w:rtl/>
              </w:rPr>
              <w:t xml:space="preserve"> בדבר הבנת תנאי המכרז </w:t>
            </w:r>
            <w:r w:rsidRPr="00E33123">
              <w:rPr>
                <w:rFonts w:hint="cs"/>
                <w:szCs w:val="24"/>
                <w:rtl/>
              </w:rPr>
              <w:t>.......</w:t>
            </w:r>
            <w:r>
              <w:rPr>
                <w:rFonts w:hint="cs"/>
                <w:szCs w:val="24"/>
                <w:rtl/>
              </w:rPr>
              <w:t>.................</w:t>
            </w:r>
            <w:r w:rsidRPr="00E33123">
              <w:rPr>
                <w:rFonts w:hint="cs"/>
                <w:szCs w:val="24"/>
                <w:rtl/>
              </w:rPr>
              <w:t>...................................</w:t>
            </w:r>
          </w:p>
        </w:tc>
        <w:tc>
          <w:tcPr>
            <w:tcW w:w="703" w:type="dxa"/>
          </w:tcPr>
          <w:p w14:paraId="6833B806" w14:textId="77777777" w:rsidR="00F53C97" w:rsidRPr="00B330B6" w:rsidRDefault="00F53C97" w:rsidP="00260A3E">
            <w:pPr>
              <w:rPr>
                <w:b/>
                <w:bCs/>
                <w:rtl/>
              </w:rPr>
            </w:pPr>
            <w:r>
              <w:rPr>
                <w:rFonts w:hint="cs"/>
                <w:b/>
                <w:bCs/>
                <w:rtl/>
              </w:rPr>
              <w:t>33</w:t>
            </w:r>
          </w:p>
        </w:tc>
      </w:tr>
      <w:tr w:rsidR="00F53C97" w:rsidRPr="00B330B6" w14:paraId="032C395C" w14:textId="77777777" w:rsidTr="00260A3E">
        <w:tc>
          <w:tcPr>
            <w:tcW w:w="567" w:type="dxa"/>
          </w:tcPr>
          <w:p w14:paraId="46CB06C2" w14:textId="77777777" w:rsidR="00F53C97" w:rsidRPr="00B330B6" w:rsidRDefault="00F53C97" w:rsidP="00260A3E">
            <w:pPr>
              <w:rPr>
                <w:b/>
                <w:bCs/>
                <w:rtl/>
              </w:rPr>
            </w:pPr>
            <w:r w:rsidRPr="00B330B6">
              <w:rPr>
                <w:rFonts w:hint="cs"/>
                <w:b/>
                <w:bCs/>
                <w:rtl/>
              </w:rPr>
              <w:t>13.</w:t>
            </w:r>
          </w:p>
          <w:p w14:paraId="75CF0961" w14:textId="77777777" w:rsidR="00F53C97" w:rsidRPr="00B330B6" w:rsidRDefault="00F53C97" w:rsidP="00260A3E">
            <w:pPr>
              <w:rPr>
                <w:b/>
                <w:bCs/>
                <w:rtl/>
              </w:rPr>
            </w:pPr>
          </w:p>
        </w:tc>
        <w:tc>
          <w:tcPr>
            <w:tcW w:w="8087" w:type="dxa"/>
          </w:tcPr>
          <w:p w14:paraId="22A7C454" w14:textId="77777777" w:rsidR="00F53C97" w:rsidRPr="00973F86" w:rsidRDefault="00F53C97" w:rsidP="00260A3E">
            <w:pPr>
              <w:spacing w:line="360" w:lineRule="auto"/>
              <w:rPr>
                <w:b/>
                <w:bCs/>
                <w:szCs w:val="24"/>
                <w:rtl/>
              </w:rPr>
            </w:pPr>
            <w:r w:rsidRPr="00973F86">
              <w:rPr>
                <w:rFonts w:hint="cs"/>
                <w:b/>
                <w:bCs/>
                <w:szCs w:val="24"/>
                <w:rtl/>
              </w:rPr>
              <w:t>נספח ג</w:t>
            </w:r>
            <w:r>
              <w:rPr>
                <w:rFonts w:hint="cs"/>
                <w:b/>
                <w:bCs/>
                <w:szCs w:val="24"/>
                <w:rtl/>
              </w:rPr>
              <w:t xml:space="preserve">: </w:t>
            </w:r>
            <w:r w:rsidRPr="00973F86">
              <w:rPr>
                <w:rFonts w:hint="cs"/>
                <w:b/>
                <w:bCs/>
                <w:szCs w:val="24"/>
                <w:rtl/>
              </w:rPr>
              <w:t xml:space="preserve">נוסח הסכם השתתפות כספית בעלויות התייעלות אנרגטית </w:t>
            </w:r>
            <w:r w:rsidRPr="00CB19B2">
              <w:rPr>
                <w:rFonts w:hint="cs"/>
                <w:b/>
                <w:bCs/>
                <w:szCs w:val="24"/>
                <w:rtl/>
              </w:rPr>
              <w:t>שייחתם עם הזוכה</w:t>
            </w:r>
            <w:r w:rsidRPr="00E33123">
              <w:rPr>
                <w:rFonts w:hint="cs"/>
                <w:rtl/>
              </w:rPr>
              <w:t>....</w:t>
            </w:r>
          </w:p>
        </w:tc>
        <w:tc>
          <w:tcPr>
            <w:tcW w:w="703" w:type="dxa"/>
          </w:tcPr>
          <w:p w14:paraId="1923882F" w14:textId="77777777" w:rsidR="00F53C97" w:rsidRPr="00B330B6" w:rsidRDefault="00F53C97" w:rsidP="00260A3E">
            <w:pPr>
              <w:rPr>
                <w:b/>
                <w:bCs/>
                <w:rtl/>
              </w:rPr>
            </w:pPr>
            <w:r>
              <w:rPr>
                <w:rFonts w:hint="cs"/>
                <w:b/>
                <w:bCs/>
                <w:rtl/>
              </w:rPr>
              <w:t>34</w:t>
            </w:r>
          </w:p>
        </w:tc>
      </w:tr>
      <w:tr w:rsidR="00F53C97" w:rsidRPr="00B330B6" w14:paraId="5F930809" w14:textId="77777777" w:rsidTr="00260A3E">
        <w:tc>
          <w:tcPr>
            <w:tcW w:w="567" w:type="dxa"/>
          </w:tcPr>
          <w:p w14:paraId="52A1406F" w14:textId="77777777" w:rsidR="00F53C97" w:rsidRDefault="00F53C97" w:rsidP="00260A3E">
            <w:pPr>
              <w:rPr>
                <w:b/>
                <w:bCs/>
                <w:rtl/>
              </w:rPr>
            </w:pPr>
            <w:r>
              <w:rPr>
                <w:rFonts w:hint="cs"/>
                <w:b/>
                <w:bCs/>
                <w:rtl/>
              </w:rPr>
              <w:t>14.</w:t>
            </w:r>
          </w:p>
          <w:p w14:paraId="0F31BD25" w14:textId="77777777" w:rsidR="00F53C97" w:rsidRPr="00B330B6" w:rsidRDefault="00F53C97" w:rsidP="00260A3E">
            <w:pPr>
              <w:rPr>
                <w:b/>
                <w:bCs/>
                <w:rtl/>
              </w:rPr>
            </w:pPr>
          </w:p>
        </w:tc>
        <w:tc>
          <w:tcPr>
            <w:tcW w:w="8087" w:type="dxa"/>
          </w:tcPr>
          <w:p w14:paraId="0231DE41" w14:textId="77777777" w:rsidR="00F53C97" w:rsidRPr="009946DB" w:rsidRDefault="00F53C97" w:rsidP="00260A3E">
            <w:pPr>
              <w:spacing w:line="360" w:lineRule="auto"/>
              <w:rPr>
                <w:szCs w:val="24"/>
                <w:rtl/>
              </w:rPr>
            </w:pPr>
            <w:r>
              <w:rPr>
                <w:rFonts w:hint="cs"/>
                <w:b/>
                <w:bCs/>
                <w:szCs w:val="24"/>
                <w:rtl/>
              </w:rPr>
              <w:t>נספח ד: נוסח ערבות הצעה</w:t>
            </w:r>
            <w:r>
              <w:rPr>
                <w:rFonts w:hint="cs"/>
                <w:szCs w:val="24"/>
                <w:rtl/>
              </w:rPr>
              <w:t>............................................................................................</w:t>
            </w:r>
          </w:p>
        </w:tc>
        <w:tc>
          <w:tcPr>
            <w:tcW w:w="703" w:type="dxa"/>
          </w:tcPr>
          <w:p w14:paraId="4E2824BA" w14:textId="77777777" w:rsidR="00F53C97" w:rsidRDefault="00F53C97" w:rsidP="00260A3E">
            <w:pPr>
              <w:rPr>
                <w:b/>
                <w:bCs/>
                <w:rtl/>
              </w:rPr>
            </w:pPr>
            <w:r>
              <w:rPr>
                <w:rFonts w:hint="cs"/>
                <w:b/>
                <w:bCs/>
                <w:rtl/>
              </w:rPr>
              <w:t>42</w:t>
            </w:r>
          </w:p>
          <w:p w14:paraId="7515C77D" w14:textId="77777777" w:rsidR="00F53C97" w:rsidDel="00EB2A84" w:rsidRDefault="00F53C97" w:rsidP="00260A3E">
            <w:pPr>
              <w:rPr>
                <w:b/>
                <w:bCs/>
                <w:rtl/>
              </w:rPr>
            </w:pPr>
          </w:p>
        </w:tc>
      </w:tr>
      <w:tr w:rsidR="00F53C97" w:rsidRPr="00B330B6" w14:paraId="19E30651" w14:textId="77777777" w:rsidTr="00260A3E">
        <w:tc>
          <w:tcPr>
            <w:tcW w:w="567" w:type="dxa"/>
          </w:tcPr>
          <w:p w14:paraId="26A82467" w14:textId="77777777" w:rsidR="00F53C97" w:rsidRPr="00B330B6" w:rsidRDefault="00F53C97" w:rsidP="00260A3E">
            <w:pPr>
              <w:rPr>
                <w:b/>
                <w:bCs/>
                <w:rtl/>
              </w:rPr>
            </w:pPr>
            <w:r>
              <w:rPr>
                <w:rFonts w:hint="cs"/>
                <w:b/>
                <w:bCs/>
                <w:rtl/>
              </w:rPr>
              <w:t>15</w:t>
            </w:r>
            <w:r w:rsidRPr="00B330B6">
              <w:rPr>
                <w:rFonts w:hint="cs"/>
                <w:b/>
                <w:bCs/>
                <w:rtl/>
              </w:rPr>
              <w:t>.</w:t>
            </w:r>
          </w:p>
          <w:p w14:paraId="1B8942CF" w14:textId="77777777" w:rsidR="00F53C97" w:rsidRPr="00B330B6" w:rsidRDefault="00F53C97" w:rsidP="00260A3E">
            <w:pPr>
              <w:rPr>
                <w:b/>
                <w:bCs/>
                <w:rtl/>
              </w:rPr>
            </w:pPr>
          </w:p>
        </w:tc>
        <w:tc>
          <w:tcPr>
            <w:tcW w:w="8087" w:type="dxa"/>
          </w:tcPr>
          <w:p w14:paraId="7BD4CC4C" w14:textId="77777777" w:rsidR="00F53C97" w:rsidRPr="00B330B6" w:rsidRDefault="00F53C97" w:rsidP="00260A3E">
            <w:pPr>
              <w:rPr>
                <w:b/>
                <w:bCs/>
                <w:rtl/>
              </w:rPr>
            </w:pPr>
            <w:r w:rsidRPr="00CB19B2">
              <w:rPr>
                <w:rFonts w:hint="cs"/>
                <w:b/>
                <w:bCs/>
                <w:szCs w:val="24"/>
                <w:rtl/>
              </w:rPr>
              <w:t xml:space="preserve">נספח </w:t>
            </w:r>
            <w:r>
              <w:rPr>
                <w:rFonts w:hint="cs"/>
                <w:b/>
                <w:bCs/>
                <w:szCs w:val="24"/>
                <w:rtl/>
              </w:rPr>
              <w:t xml:space="preserve">ה: </w:t>
            </w:r>
            <w:r w:rsidRPr="00CB19B2">
              <w:rPr>
                <w:rFonts w:hint="cs"/>
                <w:b/>
                <w:bCs/>
                <w:szCs w:val="24"/>
                <w:rtl/>
              </w:rPr>
              <w:t>תצהיר בדבר עבירות לפי חוק עובדים זרים או לפי חוק שכר מינימום</w:t>
            </w:r>
            <w:r w:rsidRPr="00E33123">
              <w:rPr>
                <w:rFonts w:hint="cs"/>
                <w:szCs w:val="24"/>
                <w:rtl/>
              </w:rPr>
              <w:t>..</w:t>
            </w:r>
            <w:r>
              <w:rPr>
                <w:rFonts w:hint="cs"/>
                <w:szCs w:val="24"/>
                <w:rtl/>
              </w:rPr>
              <w:t>............</w:t>
            </w:r>
            <w:r w:rsidRPr="00E33123">
              <w:rPr>
                <w:rFonts w:hint="cs"/>
                <w:szCs w:val="24"/>
                <w:rtl/>
              </w:rPr>
              <w:t>.....</w:t>
            </w:r>
          </w:p>
        </w:tc>
        <w:tc>
          <w:tcPr>
            <w:tcW w:w="703" w:type="dxa"/>
          </w:tcPr>
          <w:p w14:paraId="2DAE7C4B" w14:textId="77777777" w:rsidR="00F53C97" w:rsidRPr="00B330B6" w:rsidRDefault="00F53C97" w:rsidP="00260A3E">
            <w:pPr>
              <w:rPr>
                <w:b/>
                <w:bCs/>
                <w:rtl/>
              </w:rPr>
            </w:pPr>
            <w:r>
              <w:rPr>
                <w:rFonts w:hint="cs"/>
                <w:b/>
                <w:bCs/>
                <w:rtl/>
              </w:rPr>
              <w:t>43</w:t>
            </w:r>
          </w:p>
        </w:tc>
      </w:tr>
      <w:tr w:rsidR="00F53C97" w:rsidRPr="00B330B6" w14:paraId="62D11A15" w14:textId="77777777" w:rsidTr="00260A3E">
        <w:tc>
          <w:tcPr>
            <w:tcW w:w="567" w:type="dxa"/>
          </w:tcPr>
          <w:p w14:paraId="35760653" w14:textId="77777777" w:rsidR="00F53C97" w:rsidRPr="00B330B6" w:rsidRDefault="00F53C97" w:rsidP="00260A3E">
            <w:pPr>
              <w:rPr>
                <w:b/>
                <w:bCs/>
                <w:rtl/>
              </w:rPr>
            </w:pPr>
            <w:r>
              <w:rPr>
                <w:rFonts w:hint="cs"/>
                <w:b/>
                <w:bCs/>
                <w:rtl/>
              </w:rPr>
              <w:t>16</w:t>
            </w:r>
            <w:r w:rsidRPr="00B330B6">
              <w:rPr>
                <w:rFonts w:hint="cs"/>
                <w:b/>
                <w:bCs/>
                <w:rtl/>
              </w:rPr>
              <w:t>.</w:t>
            </w:r>
          </w:p>
          <w:p w14:paraId="0BDD8123" w14:textId="77777777" w:rsidR="00F53C97" w:rsidRPr="00B330B6" w:rsidRDefault="00F53C97" w:rsidP="00260A3E">
            <w:pPr>
              <w:rPr>
                <w:b/>
                <w:bCs/>
                <w:rtl/>
              </w:rPr>
            </w:pPr>
          </w:p>
        </w:tc>
        <w:tc>
          <w:tcPr>
            <w:tcW w:w="8087" w:type="dxa"/>
          </w:tcPr>
          <w:p w14:paraId="4BAFCD2B" w14:textId="77777777" w:rsidR="00F53C97" w:rsidRPr="00B330B6" w:rsidRDefault="00F53C97" w:rsidP="00260A3E">
            <w:pPr>
              <w:spacing w:line="360" w:lineRule="auto"/>
              <w:rPr>
                <w:b/>
                <w:bCs/>
                <w:rtl/>
              </w:rPr>
            </w:pPr>
            <w:r w:rsidRPr="00973F86">
              <w:rPr>
                <w:rFonts w:hint="cs"/>
                <w:b/>
                <w:bCs/>
                <w:szCs w:val="24"/>
                <w:rtl/>
              </w:rPr>
              <w:t xml:space="preserve">נספח </w:t>
            </w:r>
            <w:r>
              <w:rPr>
                <w:rFonts w:hint="cs"/>
                <w:b/>
                <w:bCs/>
                <w:szCs w:val="24"/>
                <w:rtl/>
              </w:rPr>
              <w:t xml:space="preserve">ו: </w:t>
            </w:r>
            <w:r w:rsidRPr="00973F86">
              <w:rPr>
                <w:rFonts w:hint="cs"/>
                <w:b/>
                <w:bCs/>
                <w:szCs w:val="24"/>
                <w:rtl/>
              </w:rPr>
              <w:t>תצהיר בעניין שמירה על תנאים סוציאליים והתחייבות לקיום חקיקה</w:t>
            </w:r>
            <w:r>
              <w:rPr>
                <w:rFonts w:hint="cs"/>
                <w:b/>
                <w:bCs/>
                <w:szCs w:val="24"/>
                <w:rtl/>
              </w:rPr>
              <w:t xml:space="preserve"> </w:t>
            </w:r>
            <w:r w:rsidRPr="00CB19B2">
              <w:rPr>
                <w:rFonts w:hint="cs"/>
                <w:b/>
                <w:bCs/>
                <w:szCs w:val="24"/>
                <w:rtl/>
              </w:rPr>
              <w:t>בתחום העסקת עובדים</w:t>
            </w:r>
            <w:r w:rsidRPr="00E33123">
              <w:rPr>
                <w:rFonts w:hint="cs"/>
                <w:szCs w:val="24"/>
                <w:rtl/>
              </w:rPr>
              <w:t>.........</w:t>
            </w:r>
            <w:r>
              <w:rPr>
                <w:rFonts w:hint="cs"/>
                <w:szCs w:val="24"/>
                <w:rtl/>
              </w:rPr>
              <w:t>.....................</w:t>
            </w:r>
            <w:r w:rsidRPr="00E33123">
              <w:rPr>
                <w:rFonts w:hint="cs"/>
                <w:szCs w:val="24"/>
                <w:rtl/>
              </w:rPr>
              <w:t>...........................................................</w:t>
            </w:r>
            <w:r>
              <w:rPr>
                <w:rFonts w:hint="cs"/>
                <w:szCs w:val="24"/>
                <w:rtl/>
              </w:rPr>
              <w:t>..........</w:t>
            </w:r>
            <w:r w:rsidRPr="00E33123">
              <w:rPr>
                <w:rFonts w:hint="cs"/>
                <w:szCs w:val="24"/>
                <w:rtl/>
              </w:rPr>
              <w:t>.........</w:t>
            </w:r>
          </w:p>
        </w:tc>
        <w:tc>
          <w:tcPr>
            <w:tcW w:w="703" w:type="dxa"/>
          </w:tcPr>
          <w:p w14:paraId="325EBFF7" w14:textId="77777777" w:rsidR="00F53C97" w:rsidRDefault="00F53C97" w:rsidP="00260A3E">
            <w:pPr>
              <w:rPr>
                <w:b/>
                <w:bCs/>
                <w:rtl/>
              </w:rPr>
            </w:pPr>
          </w:p>
          <w:p w14:paraId="77F73C4C" w14:textId="77777777" w:rsidR="00F53C97" w:rsidRPr="00B330B6" w:rsidRDefault="00F53C97" w:rsidP="00260A3E">
            <w:pPr>
              <w:rPr>
                <w:b/>
                <w:bCs/>
                <w:rtl/>
              </w:rPr>
            </w:pPr>
            <w:r>
              <w:rPr>
                <w:rFonts w:hint="cs"/>
                <w:b/>
                <w:bCs/>
                <w:rtl/>
              </w:rPr>
              <w:t>45</w:t>
            </w:r>
          </w:p>
        </w:tc>
      </w:tr>
      <w:tr w:rsidR="00F53C97" w:rsidRPr="00B330B6" w14:paraId="2E2D25ED" w14:textId="77777777" w:rsidTr="00260A3E">
        <w:tc>
          <w:tcPr>
            <w:tcW w:w="567" w:type="dxa"/>
          </w:tcPr>
          <w:p w14:paraId="0AE275D1" w14:textId="77777777" w:rsidR="00F53C97" w:rsidRDefault="00F53C97" w:rsidP="00260A3E">
            <w:pPr>
              <w:rPr>
                <w:b/>
                <w:bCs/>
                <w:rtl/>
              </w:rPr>
            </w:pPr>
          </w:p>
          <w:p w14:paraId="2CCE92C4" w14:textId="77777777" w:rsidR="00F53C97" w:rsidRPr="00B330B6" w:rsidRDefault="00F53C97" w:rsidP="00260A3E">
            <w:pPr>
              <w:rPr>
                <w:b/>
                <w:bCs/>
                <w:rtl/>
              </w:rPr>
            </w:pPr>
            <w:r>
              <w:rPr>
                <w:rFonts w:hint="cs"/>
                <w:b/>
                <w:bCs/>
                <w:rtl/>
              </w:rPr>
              <w:t>17</w:t>
            </w:r>
            <w:r w:rsidRPr="00B330B6">
              <w:rPr>
                <w:rFonts w:hint="cs"/>
                <w:b/>
                <w:bCs/>
                <w:rtl/>
              </w:rPr>
              <w:t>.</w:t>
            </w:r>
          </w:p>
          <w:p w14:paraId="0BE139C1" w14:textId="77777777" w:rsidR="00F53C97" w:rsidRPr="00B330B6" w:rsidRDefault="00F53C97" w:rsidP="00260A3E">
            <w:pPr>
              <w:rPr>
                <w:b/>
                <w:bCs/>
                <w:rtl/>
              </w:rPr>
            </w:pPr>
          </w:p>
        </w:tc>
        <w:tc>
          <w:tcPr>
            <w:tcW w:w="8087" w:type="dxa"/>
          </w:tcPr>
          <w:p w14:paraId="5A715EB4" w14:textId="77777777" w:rsidR="00F53C97" w:rsidRPr="00B330B6" w:rsidRDefault="00F53C97" w:rsidP="00260A3E">
            <w:pPr>
              <w:rPr>
                <w:b/>
                <w:bCs/>
                <w:rtl/>
              </w:rPr>
            </w:pPr>
            <w:r w:rsidRPr="00CB19B2">
              <w:rPr>
                <w:rFonts w:hint="cs"/>
                <w:b/>
                <w:bCs/>
                <w:szCs w:val="24"/>
                <w:rtl/>
              </w:rPr>
              <w:t xml:space="preserve">נספח </w:t>
            </w:r>
            <w:r>
              <w:rPr>
                <w:rFonts w:hint="cs"/>
                <w:b/>
                <w:bCs/>
                <w:szCs w:val="24"/>
                <w:rtl/>
              </w:rPr>
              <w:t>ז: התחייבות בדבר</w:t>
            </w:r>
            <w:r w:rsidRPr="00CB19B2">
              <w:rPr>
                <w:rFonts w:hint="cs"/>
                <w:b/>
                <w:bCs/>
                <w:szCs w:val="24"/>
                <w:rtl/>
              </w:rPr>
              <w:t xml:space="preserve"> שימוש בתוכנות מקוריות</w:t>
            </w:r>
            <w:r w:rsidRPr="00E33123">
              <w:rPr>
                <w:rFonts w:hint="cs"/>
                <w:szCs w:val="24"/>
                <w:rtl/>
              </w:rPr>
              <w:t>......</w:t>
            </w:r>
            <w:r>
              <w:rPr>
                <w:rFonts w:hint="cs"/>
                <w:szCs w:val="24"/>
                <w:rtl/>
              </w:rPr>
              <w:t>.................</w:t>
            </w:r>
            <w:r w:rsidRPr="00E33123">
              <w:rPr>
                <w:rFonts w:hint="cs"/>
                <w:szCs w:val="24"/>
                <w:rtl/>
              </w:rPr>
              <w:t>...........</w:t>
            </w:r>
            <w:r>
              <w:rPr>
                <w:rFonts w:hint="cs"/>
                <w:szCs w:val="24"/>
                <w:rtl/>
              </w:rPr>
              <w:t>.........................................................</w:t>
            </w:r>
            <w:r w:rsidRPr="00E33123">
              <w:rPr>
                <w:rFonts w:hint="cs"/>
                <w:szCs w:val="24"/>
                <w:rtl/>
              </w:rPr>
              <w:t>............................</w:t>
            </w:r>
          </w:p>
        </w:tc>
        <w:tc>
          <w:tcPr>
            <w:tcW w:w="703" w:type="dxa"/>
          </w:tcPr>
          <w:p w14:paraId="4A4B0511" w14:textId="77777777" w:rsidR="00F53C97" w:rsidRDefault="00F53C97" w:rsidP="00260A3E">
            <w:pPr>
              <w:rPr>
                <w:b/>
                <w:bCs/>
                <w:rtl/>
              </w:rPr>
            </w:pPr>
          </w:p>
          <w:p w14:paraId="3B0E49AC" w14:textId="77777777" w:rsidR="00F53C97" w:rsidRPr="00B330B6" w:rsidRDefault="00F53C97" w:rsidP="00260A3E">
            <w:pPr>
              <w:rPr>
                <w:b/>
                <w:bCs/>
                <w:rtl/>
              </w:rPr>
            </w:pPr>
            <w:r>
              <w:rPr>
                <w:rFonts w:hint="cs"/>
                <w:b/>
                <w:bCs/>
                <w:rtl/>
              </w:rPr>
              <w:t>47</w:t>
            </w:r>
          </w:p>
        </w:tc>
      </w:tr>
      <w:tr w:rsidR="00F53C97" w:rsidRPr="00B330B6" w14:paraId="792C8E18" w14:textId="77777777" w:rsidTr="00260A3E">
        <w:tc>
          <w:tcPr>
            <w:tcW w:w="567" w:type="dxa"/>
          </w:tcPr>
          <w:p w14:paraId="1514B1CB" w14:textId="77777777" w:rsidR="00F53C97" w:rsidRPr="00B330B6" w:rsidRDefault="00F53C97" w:rsidP="00260A3E">
            <w:pPr>
              <w:rPr>
                <w:b/>
                <w:bCs/>
                <w:rtl/>
              </w:rPr>
            </w:pPr>
            <w:r>
              <w:rPr>
                <w:rFonts w:hint="cs"/>
                <w:b/>
                <w:bCs/>
                <w:rtl/>
              </w:rPr>
              <w:t>18</w:t>
            </w:r>
            <w:r w:rsidRPr="00B330B6">
              <w:rPr>
                <w:rFonts w:hint="cs"/>
                <w:b/>
                <w:bCs/>
                <w:rtl/>
              </w:rPr>
              <w:t>.</w:t>
            </w:r>
          </w:p>
          <w:p w14:paraId="55F5712B" w14:textId="77777777" w:rsidR="00F53C97" w:rsidRPr="00B330B6" w:rsidRDefault="00F53C97" w:rsidP="00260A3E">
            <w:pPr>
              <w:rPr>
                <w:b/>
                <w:bCs/>
                <w:rtl/>
              </w:rPr>
            </w:pPr>
          </w:p>
        </w:tc>
        <w:tc>
          <w:tcPr>
            <w:tcW w:w="8087" w:type="dxa"/>
          </w:tcPr>
          <w:p w14:paraId="44034FD8" w14:textId="77777777" w:rsidR="00F53C97" w:rsidRPr="00B330B6" w:rsidRDefault="00F53C97" w:rsidP="00260A3E">
            <w:pPr>
              <w:rPr>
                <w:b/>
                <w:bCs/>
                <w:rtl/>
              </w:rPr>
            </w:pPr>
            <w:r w:rsidRPr="00CB19B2">
              <w:rPr>
                <w:rFonts w:hint="cs"/>
                <w:b/>
                <w:bCs/>
                <w:szCs w:val="24"/>
                <w:rtl/>
              </w:rPr>
              <w:t xml:space="preserve">נספח </w:t>
            </w:r>
            <w:r>
              <w:rPr>
                <w:rFonts w:hint="cs"/>
                <w:b/>
                <w:bCs/>
                <w:szCs w:val="24"/>
                <w:rtl/>
              </w:rPr>
              <w:t xml:space="preserve">ח: </w:t>
            </w:r>
            <w:r w:rsidRPr="00CB19B2">
              <w:rPr>
                <w:rFonts w:hint="cs"/>
                <w:b/>
                <w:bCs/>
                <w:szCs w:val="24"/>
                <w:rtl/>
              </w:rPr>
              <w:t>תצהיר בדבר אי תיאום הצעות במכרז</w:t>
            </w:r>
            <w:r w:rsidRPr="00E33123">
              <w:rPr>
                <w:rFonts w:hint="cs"/>
                <w:rtl/>
              </w:rPr>
              <w:t>.....</w:t>
            </w:r>
            <w:r>
              <w:rPr>
                <w:rFonts w:hint="cs"/>
                <w:rtl/>
              </w:rPr>
              <w:t>................</w:t>
            </w:r>
            <w:r w:rsidRPr="00E33123">
              <w:rPr>
                <w:rFonts w:hint="cs"/>
                <w:rtl/>
              </w:rPr>
              <w:t>......................................</w:t>
            </w:r>
          </w:p>
        </w:tc>
        <w:tc>
          <w:tcPr>
            <w:tcW w:w="703" w:type="dxa"/>
          </w:tcPr>
          <w:p w14:paraId="4E1AE769" w14:textId="77777777" w:rsidR="00F53C97" w:rsidRPr="00B330B6" w:rsidRDefault="00F53C97" w:rsidP="00260A3E">
            <w:pPr>
              <w:rPr>
                <w:b/>
                <w:bCs/>
                <w:rtl/>
              </w:rPr>
            </w:pPr>
            <w:r>
              <w:rPr>
                <w:rFonts w:hint="cs"/>
                <w:b/>
                <w:bCs/>
                <w:rtl/>
              </w:rPr>
              <w:t>48</w:t>
            </w:r>
          </w:p>
        </w:tc>
      </w:tr>
      <w:tr w:rsidR="00F53C97" w:rsidRPr="00B330B6" w14:paraId="62C47B21" w14:textId="77777777" w:rsidTr="00260A3E">
        <w:tc>
          <w:tcPr>
            <w:tcW w:w="567" w:type="dxa"/>
          </w:tcPr>
          <w:p w14:paraId="3D541E96" w14:textId="77777777" w:rsidR="00F53C97" w:rsidRPr="00B330B6" w:rsidRDefault="00F53C97" w:rsidP="00260A3E">
            <w:pPr>
              <w:rPr>
                <w:b/>
                <w:bCs/>
                <w:rtl/>
              </w:rPr>
            </w:pPr>
            <w:r>
              <w:rPr>
                <w:rFonts w:hint="cs"/>
                <w:b/>
                <w:bCs/>
                <w:rtl/>
              </w:rPr>
              <w:t>19</w:t>
            </w:r>
            <w:r w:rsidRPr="00B330B6">
              <w:rPr>
                <w:rFonts w:hint="cs"/>
                <w:b/>
                <w:bCs/>
                <w:rtl/>
              </w:rPr>
              <w:t>.</w:t>
            </w:r>
          </w:p>
          <w:p w14:paraId="5F2641AC" w14:textId="77777777" w:rsidR="00F53C97" w:rsidRPr="00B330B6" w:rsidRDefault="00F53C97" w:rsidP="00260A3E">
            <w:pPr>
              <w:rPr>
                <w:b/>
                <w:bCs/>
                <w:rtl/>
              </w:rPr>
            </w:pPr>
          </w:p>
        </w:tc>
        <w:tc>
          <w:tcPr>
            <w:tcW w:w="8087" w:type="dxa"/>
          </w:tcPr>
          <w:p w14:paraId="59B253E0" w14:textId="77777777" w:rsidR="00F53C97" w:rsidRPr="00B330B6" w:rsidRDefault="00F53C97" w:rsidP="00260A3E">
            <w:pPr>
              <w:rPr>
                <w:b/>
                <w:bCs/>
                <w:rtl/>
              </w:rPr>
            </w:pPr>
            <w:r w:rsidRPr="00CB19B2">
              <w:rPr>
                <w:rFonts w:hint="cs"/>
                <w:b/>
                <w:bCs/>
                <w:szCs w:val="24"/>
                <w:rtl/>
              </w:rPr>
              <w:t xml:space="preserve">נספח </w:t>
            </w:r>
            <w:r>
              <w:rPr>
                <w:rFonts w:hint="cs"/>
                <w:b/>
                <w:bCs/>
                <w:szCs w:val="24"/>
                <w:rtl/>
              </w:rPr>
              <w:t>ט: התחייבות בדבר התקנת מונה חשמל ומונה אנרגיה</w:t>
            </w:r>
            <w:r w:rsidRPr="00E33123">
              <w:rPr>
                <w:rFonts w:hint="cs"/>
                <w:rtl/>
              </w:rPr>
              <w:t>..</w:t>
            </w:r>
            <w:r>
              <w:rPr>
                <w:rFonts w:hint="cs"/>
                <w:rtl/>
              </w:rPr>
              <w:t>..............</w:t>
            </w:r>
            <w:r w:rsidRPr="00E33123">
              <w:rPr>
                <w:rFonts w:hint="cs"/>
                <w:rtl/>
              </w:rPr>
              <w:t>.........................</w:t>
            </w:r>
          </w:p>
        </w:tc>
        <w:tc>
          <w:tcPr>
            <w:tcW w:w="703" w:type="dxa"/>
          </w:tcPr>
          <w:p w14:paraId="2948A3E6" w14:textId="77777777" w:rsidR="00F53C97" w:rsidRPr="00B330B6" w:rsidRDefault="00F53C97" w:rsidP="00260A3E">
            <w:pPr>
              <w:rPr>
                <w:b/>
                <w:bCs/>
                <w:rtl/>
              </w:rPr>
            </w:pPr>
            <w:r>
              <w:rPr>
                <w:rFonts w:hint="cs"/>
                <w:b/>
                <w:bCs/>
                <w:rtl/>
              </w:rPr>
              <w:t>50</w:t>
            </w:r>
          </w:p>
        </w:tc>
      </w:tr>
      <w:tr w:rsidR="00F53C97" w:rsidRPr="00B330B6" w14:paraId="2D3CF8D0" w14:textId="77777777" w:rsidTr="00260A3E">
        <w:tc>
          <w:tcPr>
            <w:tcW w:w="567" w:type="dxa"/>
          </w:tcPr>
          <w:p w14:paraId="26B49341" w14:textId="77777777" w:rsidR="00F53C97" w:rsidRPr="00B330B6" w:rsidRDefault="00F53C97" w:rsidP="00260A3E">
            <w:pPr>
              <w:rPr>
                <w:b/>
                <w:bCs/>
                <w:rtl/>
              </w:rPr>
            </w:pPr>
            <w:r>
              <w:rPr>
                <w:rFonts w:hint="cs"/>
                <w:b/>
                <w:bCs/>
                <w:rtl/>
              </w:rPr>
              <w:t>20</w:t>
            </w:r>
            <w:r w:rsidRPr="00B330B6">
              <w:rPr>
                <w:rFonts w:hint="cs"/>
                <w:b/>
                <w:bCs/>
                <w:rtl/>
              </w:rPr>
              <w:t>.</w:t>
            </w:r>
          </w:p>
          <w:p w14:paraId="7881FE86" w14:textId="77777777" w:rsidR="00F53C97" w:rsidRPr="00B330B6" w:rsidRDefault="00F53C97" w:rsidP="00260A3E">
            <w:pPr>
              <w:rPr>
                <w:b/>
                <w:bCs/>
                <w:rtl/>
              </w:rPr>
            </w:pPr>
          </w:p>
        </w:tc>
        <w:tc>
          <w:tcPr>
            <w:tcW w:w="8087" w:type="dxa"/>
          </w:tcPr>
          <w:p w14:paraId="2E0E59AF" w14:textId="77777777" w:rsidR="00F53C97" w:rsidRPr="00B330B6" w:rsidRDefault="00F53C97" w:rsidP="00260A3E">
            <w:pPr>
              <w:rPr>
                <w:b/>
                <w:bCs/>
                <w:rtl/>
              </w:rPr>
            </w:pPr>
            <w:r>
              <w:rPr>
                <w:rFonts w:hint="cs"/>
                <w:b/>
                <w:bCs/>
                <w:szCs w:val="24"/>
                <w:rtl/>
              </w:rPr>
              <w:t>נספח י: תצהיר על אי קבלת סיוע כספי מגוף ממשלתי אחר ועל כי טרם התחיל תהליך החלפת צ'ילר</w:t>
            </w:r>
            <w:r w:rsidRPr="00E33123">
              <w:rPr>
                <w:rFonts w:hint="cs"/>
                <w:rtl/>
              </w:rPr>
              <w:t>..........</w:t>
            </w:r>
            <w:r>
              <w:rPr>
                <w:rFonts w:hint="cs"/>
                <w:rtl/>
              </w:rPr>
              <w:t>.............................</w:t>
            </w:r>
            <w:r w:rsidRPr="00E33123">
              <w:rPr>
                <w:rFonts w:hint="cs"/>
                <w:rtl/>
              </w:rPr>
              <w:t>................................................................</w:t>
            </w:r>
          </w:p>
        </w:tc>
        <w:tc>
          <w:tcPr>
            <w:tcW w:w="703" w:type="dxa"/>
          </w:tcPr>
          <w:p w14:paraId="779363EA" w14:textId="77777777" w:rsidR="00F53C97" w:rsidRDefault="00F53C97" w:rsidP="00260A3E">
            <w:pPr>
              <w:rPr>
                <w:b/>
                <w:bCs/>
                <w:rtl/>
              </w:rPr>
            </w:pPr>
          </w:p>
          <w:p w14:paraId="6C6D03F0" w14:textId="77777777" w:rsidR="00F53C97" w:rsidRPr="00B330B6" w:rsidRDefault="00F53C97" w:rsidP="00260A3E">
            <w:pPr>
              <w:rPr>
                <w:b/>
                <w:bCs/>
                <w:rtl/>
              </w:rPr>
            </w:pPr>
            <w:r>
              <w:rPr>
                <w:rFonts w:hint="cs"/>
                <w:b/>
                <w:bCs/>
                <w:rtl/>
              </w:rPr>
              <w:t>51</w:t>
            </w:r>
          </w:p>
        </w:tc>
      </w:tr>
      <w:tr w:rsidR="00F53C97" w:rsidRPr="00B330B6" w14:paraId="64E65876" w14:textId="77777777" w:rsidTr="00260A3E">
        <w:tc>
          <w:tcPr>
            <w:tcW w:w="567" w:type="dxa"/>
          </w:tcPr>
          <w:p w14:paraId="17220953" w14:textId="77777777" w:rsidR="00F53C97" w:rsidRDefault="00F53C97" w:rsidP="00260A3E">
            <w:pPr>
              <w:rPr>
                <w:b/>
                <w:bCs/>
                <w:rtl/>
              </w:rPr>
            </w:pPr>
          </w:p>
          <w:p w14:paraId="0FCC6CC1" w14:textId="77777777" w:rsidR="00F53C97" w:rsidRPr="00B330B6" w:rsidRDefault="00F53C97" w:rsidP="00260A3E">
            <w:pPr>
              <w:rPr>
                <w:b/>
                <w:bCs/>
                <w:rtl/>
              </w:rPr>
            </w:pPr>
            <w:r w:rsidRPr="00B330B6">
              <w:rPr>
                <w:rFonts w:hint="cs"/>
                <w:b/>
                <w:bCs/>
                <w:rtl/>
              </w:rPr>
              <w:t>21.</w:t>
            </w:r>
          </w:p>
          <w:p w14:paraId="3074D30C" w14:textId="77777777" w:rsidR="00F53C97" w:rsidRPr="00B330B6" w:rsidRDefault="00F53C97" w:rsidP="00260A3E">
            <w:pPr>
              <w:rPr>
                <w:b/>
                <w:bCs/>
                <w:rtl/>
              </w:rPr>
            </w:pPr>
          </w:p>
        </w:tc>
        <w:tc>
          <w:tcPr>
            <w:tcW w:w="8087" w:type="dxa"/>
          </w:tcPr>
          <w:p w14:paraId="0CD15046" w14:textId="77777777" w:rsidR="00F53C97" w:rsidRDefault="00F53C97" w:rsidP="00260A3E">
            <w:pPr>
              <w:rPr>
                <w:b/>
                <w:bCs/>
                <w:szCs w:val="24"/>
                <w:rtl/>
              </w:rPr>
            </w:pPr>
          </w:p>
          <w:p w14:paraId="550149E5" w14:textId="77777777" w:rsidR="00F53C97" w:rsidRPr="00B330B6" w:rsidRDefault="00F53C97" w:rsidP="00260A3E">
            <w:pPr>
              <w:rPr>
                <w:b/>
                <w:bCs/>
                <w:rtl/>
              </w:rPr>
            </w:pPr>
            <w:r w:rsidRPr="00CB19B2">
              <w:rPr>
                <w:rFonts w:hint="cs"/>
                <w:b/>
                <w:bCs/>
                <w:szCs w:val="24"/>
                <w:rtl/>
              </w:rPr>
              <w:t xml:space="preserve">נספח </w:t>
            </w:r>
            <w:r>
              <w:rPr>
                <w:rFonts w:hint="cs"/>
                <w:b/>
                <w:bCs/>
                <w:szCs w:val="24"/>
                <w:rtl/>
              </w:rPr>
              <w:t xml:space="preserve">יא: </w:t>
            </w:r>
            <w:r w:rsidRPr="00966B1B">
              <w:rPr>
                <w:rFonts w:hint="eastAsia"/>
                <w:b/>
                <w:bCs/>
                <w:szCs w:val="24"/>
                <w:rtl/>
              </w:rPr>
              <w:t>תצהיר</w:t>
            </w:r>
            <w:r w:rsidRPr="00966B1B">
              <w:rPr>
                <w:b/>
                <w:bCs/>
                <w:szCs w:val="24"/>
                <w:rtl/>
              </w:rPr>
              <w:t xml:space="preserve"> </w:t>
            </w:r>
            <w:r w:rsidRPr="00966B1B">
              <w:rPr>
                <w:rFonts w:hint="cs"/>
                <w:b/>
                <w:bCs/>
                <w:szCs w:val="24"/>
                <w:rtl/>
              </w:rPr>
              <w:t>בדבר מיקום הצ'ילר הקיים שאותו רוצים להחליף</w:t>
            </w:r>
            <w:r w:rsidRPr="00E33123">
              <w:rPr>
                <w:rFonts w:hint="cs"/>
                <w:szCs w:val="24"/>
                <w:rtl/>
              </w:rPr>
              <w:t>....</w:t>
            </w:r>
            <w:r>
              <w:rPr>
                <w:rFonts w:hint="cs"/>
                <w:szCs w:val="24"/>
                <w:rtl/>
              </w:rPr>
              <w:t>.............</w:t>
            </w:r>
            <w:r w:rsidRPr="00E33123">
              <w:rPr>
                <w:rFonts w:hint="cs"/>
                <w:szCs w:val="24"/>
                <w:rtl/>
              </w:rPr>
              <w:t>.................</w:t>
            </w:r>
          </w:p>
        </w:tc>
        <w:tc>
          <w:tcPr>
            <w:tcW w:w="703" w:type="dxa"/>
          </w:tcPr>
          <w:p w14:paraId="2D7CC66F" w14:textId="77777777" w:rsidR="00F53C97" w:rsidRDefault="00F53C97" w:rsidP="00260A3E">
            <w:pPr>
              <w:rPr>
                <w:b/>
                <w:bCs/>
                <w:rtl/>
              </w:rPr>
            </w:pPr>
          </w:p>
          <w:p w14:paraId="26D56DE9" w14:textId="77777777" w:rsidR="00F53C97" w:rsidRPr="00B330B6" w:rsidRDefault="00F53C97" w:rsidP="00260A3E">
            <w:pPr>
              <w:rPr>
                <w:b/>
                <w:bCs/>
                <w:rtl/>
              </w:rPr>
            </w:pPr>
            <w:r>
              <w:rPr>
                <w:rFonts w:hint="cs"/>
                <w:b/>
                <w:bCs/>
                <w:rtl/>
              </w:rPr>
              <w:t>52</w:t>
            </w:r>
          </w:p>
        </w:tc>
      </w:tr>
      <w:tr w:rsidR="00F53C97" w:rsidRPr="00B330B6" w14:paraId="635BC1B8" w14:textId="77777777" w:rsidTr="00260A3E">
        <w:tc>
          <w:tcPr>
            <w:tcW w:w="567" w:type="dxa"/>
          </w:tcPr>
          <w:p w14:paraId="73DC9861" w14:textId="77777777" w:rsidR="00F53C97" w:rsidRPr="00B330B6" w:rsidRDefault="00F53C97" w:rsidP="00260A3E">
            <w:pPr>
              <w:rPr>
                <w:b/>
                <w:bCs/>
                <w:rtl/>
              </w:rPr>
            </w:pPr>
            <w:r w:rsidRPr="00B330B6">
              <w:rPr>
                <w:rFonts w:hint="cs"/>
                <w:b/>
                <w:bCs/>
                <w:rtl/>
              </w:rPr>
              <w:lastRenderedPageBreak/>
              <w:t>22.</w:t>
            </w:r>
          </w:p>
          <w:p w14:paraId="70CEC88E" w14:textId="77777777" w:rsidR="00F53C97" w:rsidRPr="00B330B6" w:rsidRDefault="00F53C97" w:rsidP="00260A3E">
            <w:pPr>
              <w:rPr>
                <w:b/>
                <w:bCs/>
                <w:rtl/>
              </w:rPr>
            </w:pPr>
          </w:p>
        </w:tc>
        <w:tc>
          <w:tcPr>
            <w:tcW w:w="8087" w:type="dxa"/>
          </w:tcPr>
          <w:p w14:paraId="47F0F196" w14:textId="77777777" w:rsidR="00F53C97" w:rsidRPr="00B330B6" w:rsidRDefault="00F53C97" w:rsidP="00260A3E">
            <w:pPr>
              <w:rPr>
                <w:b/>
                <w:bCs/>
                <w:rtl/>
              </w:rPr>
            </w:pPr>
            <w:r w:rsidRPr="00CB19B2">
              <w:rPr>
                <w:rFonts w:hint="cs"/>
                <w:b/>
                <w:bCs/>
                <w:szCs w:val="24"/>
                <w:rtl/>
              </w:rPr>
              <w:t xml:space="preserve">נספח </w:t>
            </w:r>
            <w:r>
              <w:rPr>
                <w:rFonts w:hint="cs"/>
                <w:b/>
                <w:bCs/>
                <w:szCs w:val="24"/>
                <w:rtl/>
              </w:rPr>
              <w:t xml:space="preserve">יב: </w:t>
            </w:r>
            <w:r w:rsidRPr="00CB19B2">
              <w:rPr>
                <w:rFonts w:hint="cs"/>
                <w:b/>
                <w:bCs/>
                <w:szCs w:val="24"/>
                <w:rtl/>
              </w:rPr>
              <w:t>חלקים חסויים בהצעה</w:t>
            </w:r>
            <w:r w:rsidRPr="00E33123">
              <w:rPr>
                <w:rFonts w:hint="cs"/>
                <w:szCs w:val="24"/>
                <w:rtl/>
              </w:rPr>
              <w:t>..........</w:t>
            </w:r>
            <w:r>
              <w:rPr>
                <w:rFonts w:hint="cs"/>
                <w:szCs w:val="24"/>
                <w:rtl/>
              </w:rPr>
              <w:t>...................</w:t>
            </w:r>
            <w:r w:rsidRPr="00E33123">
              <w:rPr>
                <w:rFonts w:hint="cs"/>
                <w:szCs w:val="24"/>
                <w:rtl/>
              </w:rPr>
              <w:t>......................................................</w:t>
            </w:r>
          </w:p>
        </w:tc>
        <w:tc>
          <w:tcPr>
            <w:tcW w:w="703" w:type="dxa"/>
          </w:tcPr>
          <w:p w14:paraId="0170E708" w14:textId="77777777" w:rsidR="00F53C97" w:rsidRPr="00B330B6" w:rsidRDefault="00F53C97" w:rsidP="00260A3E">
            <w:pPr>
              <w:rPr>
                <w:b/>
                <w:bCs/>
                <w:rtl/>
              </w:rPr>
            </w:pPr>
            <w:r>
              <w:rPr>
                <w:rFonts w:hint="cs"/>
                <w:b/>
                <w:bCs/>
                <w:rtl/>
              </w:rPr>
              <w:t>53</w:t>
            </w:r>
          </w:p>
        </w:tc>
      </w:tr>
      <w:tr w:rsidR="00F53C97" w:rsidRPr="00B330B6" w14:paraId="56DC1462" w14:textId="77777777" w:rsidTr="00260A3E">
        <w:tc>
          <w:tcPr>
            <w:tcW w:w="567" w:type="dxa"/>
          </w:tcPr>
          <w:p w14:paraId="5223A94E" w14:textId="77777777" w:rsidR="00F53C97" w:rsidRPr="00B330B6" w:rsidRDefault="00F53C97" w:rsidP="00260A3E">
            <w:pPr>
              <w:rPr>
                <w:b/>
                <w:bCs/>
                <w:rtl/>
              </w:rPr>
            </w:pPr>
            <w:r w:rsidRPr="00B330B6">
              <w:rPr>
                <w:rFonts w:hint="cs"/>
                <w:b/>
                <w:bCs/>
                <w:rtl/>
              </w:rPr>
              <w:t>23.</w:t>
            </w:r>
          </w:p>
          <w:p w14:paraId="3D22E523" w14:textId="77777777" w:rsidR="00F53C97" w:rsidRPr="00B330B6" w:rsidRDefault="00F53C97" w:rsidP="00260A3E">
            <w:pPr>
              <w:rPr>
                <w:b/>
                <w:bCs/>
                <w:rtl/>
              </w:rPr>
            </w:pPr>
          </w:p>
        </w:tc>
        <w:tc>
          <w:tcPr>
            <w:tcW w:w="8087" w:type="dxa"/>
          </w:tcPr>
          <w:p w14:paraId="7EBD3458" w14:textId="77777777" w:rsidR="00F53C97" w:rsidRPr="00B330B6" w:rsidRDefault="00F53C97" w:rsidP="00260A3E">
            <w:pPr>
              <w:rPr>
                <w:b/>
                <w:bCs/>
                <w:rtl/>
              </w:rPr>
            </w:pPr>
            <w:r w:rsidRPr="00CB19B2">
              <w:rPr>
                <w:rFonts w:hint="cs"/>
                <w:b/>
                <w:bCs/>
                <w:szCs w:val="24"/>
                <w:rtl/>
              </w:rPr>
              <w:t xml:space="preserve">נספח </w:t>
            </w:r>
            <w:r>
              <w:rPr>
                <w:rFonts w:hint="cs"/>
                <w:b/>
                <w:bCs/>
                <w:szCs w:val="24"/>
                <w:rtl/>
              </w:rPr>
              <w:t xml:space="preserve">יג: </w:t>
            </w:r>
            <w:r w:rsidRPr="00CB19B2">
              <w:rPr>
                <w:rFonts w:hint="cs"/>
                <w:b/>
                <w:bCs/>
                <w:szCs w:val="24"/>
                <w:rtl/>
              </w:rPr>
              <w:t>טופס פתיחת מוטב</w:t>
            </w:r>
            <w:r w:rsidRPr="00E33123">
              <w:rPr>
                <w:rFonts w:hint="cs"/>
                <w:rtl/>
              </w:rPr>
              <w:t>.......</w:t>
            </w:r>
            <w:r>
              <w:rPr>
                <w:rFonts w:hint="cs"/>
                <w:rtl/>
              </w:rPr>
              <w:t>..................</w:t>
            </w:r>
            <w:r w:rsidRPr="00E33123">
              <w:rPr>
                <w:rFonts w:hint="cs"/>
                <w:rtl/>
              </w:rPr>
              <w:t>.........................................................</w:t>
            </w:r>
          </w:p>
        </w:tc>
        <w:tc>
          <w:tcPr>
            <w:tcW w:w="703" w:type="dxa"/>
          </w:tcPr>
          <w:p w14:paraId="3B8E22DC" w14:textId="77777777" w:rsidR="00F53C97" w:rsidRPr="00B330B6" w:rsidRDefault="00F53C97" w:rsidP="00260A3E">
            <w:pPr>
              <w:rPr>
                <w:b/>
                <w:bCs/>
                <w:rtl/>
              </w:rPr>
            </w:pPr>
            <w:r>
              <w:rPr>
                <w:rFonts w:hint="cs"/>
                <w:b/>
                <w:bCs/>
                <w:rtl/>
              </w:rPr>
              <w:t>54</w:t>
            </w:r>
          </w:p>
        </w:tc>
      </w:tr>
      <w:tr w:rsidR="00F53C97" w:rsidRPr="00B330B6" w14:paraId="7C3C21B8" w14:textId="77777777" w:rsidTr="00260A3E">
        <w:tc>
          <w:tcPr>
            <w:tcW w:w="567" w:type="dxa"/>
          </w:tcPr>
          <w:p w14:paraId="5406D1DC" w14:textId="77777777" w:rsidR="00F53C97" w:rsidRPr="00B330B6" w:rsidRDefault="00F53C97" w:rsidP="00260A3E">
            <w:pPr>
              <w:rPr>
                <w:b/>
                <w:bCs/>
                <w:rtl/>
              </w:rPr>
            </w:pPr>
            <w:r w:rsidRPr="00B330B6">
              <w:rPr>
                <w:rFonts w:hint="cs"/>
                <w:b/>
                <w:bCs/>
                <w:rtl/>
              </w:rPr>
              <w:t>24.</w:t>
            </w:r>
          </w:p>
          <w:p w14:paraId="24ADD218" w14:textId="77777777" w:rsidR="00F53C97" w:rsidRPr="00B330B6" w:rsidRDefault="00F53C97" w:rsidP="00260A3E">
            <w:pPr>
              <w:rPr>
                <w:b/>
                <w:bCs/>
                <w:rtl/>
              </w:rPr>
            </w:pPr>
          </w:p>
        </w:tc>
        <w:tc>
          <w:tcPr>
            <w:tcW w:w="8087" w:type="dxa"/>
          </w:tcPr>
          <w:p w14:paraId="3B61AF25" w14:textId="77777777" w:rsidR="00F53C97" w:rsidRPr="00B330B6" w:rsidRDefault="00F53C97" w:rsidP="00260A3E">
            <w:pPr>
              <w:rPr>
                <w:b/>
                <w:bCs/>
                <w:rtl/>
              </w:rPr>
            </w:pPr>
            <w:r w:rsidRPr="00CB19B2">
              <w:rPr>
                <w:rFonts w:hint="cs"/>
                <w:b/>
                <w:bCs/>
                <w:szCs w:val="24"/>
                <w:rtl/>
              </w:rPr>
              <w:t xml:space="preserve">נספח </w:t>
            </w:r>
            <w:r>
              <w:rPr>
                <w:rFonts w:hint="cs"/>
                <w:b/>
                <w:bCs/>
                <w:szCs w:val="24"/>
                <w:rtl/>
              </w:rPr>
              <w:t xml:space="preserve">יד: </w:t>
            </w:r>
            <w:r w:rsidRPr="00CB19B2">
              <w:rPr>
                <w:rFonts w:hint="cs"/>
                <w:b/>
                <w:bCs/>
                <w:szCs w:val="24"/>
                <w:rtl/>
              </w:rPr>
              <w:t>כתב ערבות ביצוע</w:t>
            </w:r>
            <w:r w:rsidRPr="00E33123">
              <w:rPr>
                <w:rFonts w:hint="cs"/>
                <w:rtl/>
              </w:rPr>
              <w:t>.........................</w:t>
            </w:r>
            <w:r>
              <w:rPr>
                <w:rFonts w:hint="cs"/>
                <w:rtl/>
              </w:rPr>
              <w:t>...................</w:t>
            </w:r>
            <w:r w:rsidRPr="00E33123">
              <w:rPr>
                <w:rFonts w:hint="cs"/>
                <w:rtl/>
              </w:rPr>
              <w:t>........................................</w:t>
            </w:r>
          </w:p>
        </w:tc>
        <w:tc>
          <w:tcPr>
            <w:tcW w:w="703" w:type="dxa"/>
          </w:tcPr>
          <w:p w14:paraId="2D8902C6" w14:textId="77777777" w:rsidR="00F53C97" w:rsidRPr="00B330B6" w:rsidRDefault="00F53C97" w:rsidP="00260A3E">
            <w:pPr>
              <w:rPr>
                <w:b/>
                <w:bCs/>
                <w:rtl/>
              </w:rPr>
            </w:pPr>
            <w:r>
              <w:rPr>
                <w:rFonts w:hint="cs"/>
                <w:b/>
                <w:bCs/>
                <w:rtl/>
              </w:rPr>
              <w:t>55</w:t>
            </w:r>
          </w:p>
        </w:tc>
      </w:tr>
      <w:tr w:rsidR="00F53C97" w:rsidRPr="00B330B6" w14:paraId="1A010BCA" w14:textId="77777777" w:rsidTr="00260A3E">
        <w:tc>
          <w:tcPr>
            <w:tcW w:w="567" w:type="dxa"/>
          </w:tcPr>
          <w:p w14:paraId="29E68E19" w14:textId="77777777" w:rsidR="00F53C97" w:rsidRPr="00B330B6" w:rsidRDefault="00F53C97" w:rsidP="00260A3E">
            <w:pPr>
              <w:rPr>
                <w:b/>
                <w:bCs/>
                <w:rtl/>
              </w:rPr>
            </w:pPr>
            <w:r w:rsidRPr="00B330B6">
              <w:rPr>
                <w:rFonts w:hint="cs"/>
                <w:b/>
                <w:bCs/>
                <w:rtl/>
              </w:rPr>
              <w:t>25.</w:t>
            </w:r>
          </w:p>
          <w:p w14:paraId="0CE63179" w14:textId="77777777" w:rsidR="00F53C97" w:rsidRPr="00B330B6" w:rsidRDefault="00F53C97" w:rsidP="00260A3E">
            <w:pPr>
              <w:rPr>
                <w:b/>
                <w:bCs/>
                <w:rtl/>
              </w:rPr>
            </w:pPr>
          </w:p>
        </w:tc>
        <w:tc>
          <w:tcPr>
            <w:tcW w:w="8087" w:type="dxa"/>
          </w:tcPr>
          <w:p w14:paraId="7604A102" w14:textId="77777777" w:rsidR="00F53C97" w:rsidRPr="00B330B6" w:rsidRDefault="00F53C97" w:rsidP="00260A3E">
            <w:pPr>
              <w:rPr>
                <w:b/>
                <w:bCs/>
                <w:rtl/>
              </w:rPr>
            </w:pPr>
            <w:r w:rsidRPr="00CB19B2">
              <w:rPr>
                <w:rFonts w:hint="cs"/>
                <w:b/>
                <w:bCs/>
                <w:szCs w:val="24"/>
                <w:rtl/>
              </w:rPr>
              <w:t xml:space="preserve">נספח </w:t>
            </w:r>
            <w:r>
              <w:rPr>
                <w:rFonts w:hint="cs"/>
                <w:b/>
                <w:bCs/>
                <w:szCs w:val="24"/>
                <w:rtl/>
              </w:rPr>
              <w:t xml:space="preserve">טו: </w:t>
            </w:r>
            <w:r w:rsidRPr="00CB19B2">
              <w:rPr>
                <w:rFonts w:hint="cs"/>
                <w:b/>
                <w:bCs/>
                <w:szCs w:val="24"/>
                <w:rtl/>
              </w:rPr>
              <w:t>תקנ</w:t>
            </w:r>
            <w:r>
              <w:rPr>
                <w:rFonts w:hint="cs"/>
                <w:b/>
                <w:bCs/>
                <w:szCs w:val="24"/>
                <w:rtl/>
              </w:rPr>
              <w:t>ו</w:t>
            </w:r>
            <w:r w:rsidRPr="00CB19B2">
              <w:rPr>
                <w:rFonts w:hint="cs"/>
                <w:b/>
                <w:bCs/>
                <w:szCs w:val="24"/>
                <w:rtl/>
              </w:rPr>
              <w:t>ת מקורות אנרגיה (פיקוח על יעילות צריכת</w:t>
            </w:r>
            <w:r>
              <w:rPr>
                <w:rFonts w:hint="cs"/>
                <w:b/>
                <w:bCs/>
                <w:szCs w:val="24"/>
                <w:rtl/>
              </w:rPr>
              <w:t xml:space="preserve"> אנרגיה) התשנ"ד, 1993</w:t>
            </w:r>
            <w:r w:rsidRPr="00E33123">
              <w:rPr>
                <w:rFonts w:hint="cs"/>
                <w:rtl/>
              </w:rPr>
              <w:t>......</w:t>
            </w:r>
            <w:r>
              <w:rPr>
                <w:rFonts w:hint="cs"/>
                <w:rtl/>
              </w:rPr>
              <w:t>..</w:t>
            </w:r>
            <w:r w:rsidRPr="00E33123">
              <w:rPr>
                <w:rFonts w:hint="cs"/>
                <w:rtl/>
              </w:rPr>
              <w:t>.</w:t>
            </w:r>
            <w:r>
              <w:rPr>
                <w:rFonts w:hint="cs"/>
                <w:rtl/>
              </w:rPr>
              <w:t>......................................................................................................</w:t>
            </w:r>
            <w:r w:rsidRPr="00E33123">
              <w:rPr>
                <w:rFonts w:hint="cs"/>
                <w:rtl/>
              </w:rPr>
              <w:t>....</w:t>
            </w:r>
          </w:p>
        </w:tc>
        <w:tc>
          <w:tcPr>
            <w:tcW w:w="703" w:type="dxa"/>
          </w:tcPr>
          <w:p w14:paraId="2AA1B074" w14:textId="77777777" w:rsidR="00F53C97" w:rsidRDefault="00F53C97" w:rsidP="00260A3E">
            <w:pPr>
              <w:rPr>
                <w:b/>
                <w:bCs/>
                <w:rtl/>
              </w:rPr>
            </w:pPr>
          </w:p>
          <w:p w14:paraId="17FB2D2E" w14:textId="77777777" w:rsidR="00F53C97" w:rsidRPr="00B330B6" w:rsidRDefault="00F53C97" w:rsidP="00260A3E">
            <w:pPr>
              <w:rPr>
                <w:b/>
                <w:bCs/>
                <w:rtl/>
              </w:rPr>
            </w:pPr>
            <w:r>
              <w:rPr>
                <w:rFonts w:hint="cs"/>
                <w:b/>
                <w:bCs/>
                <w:rtl/>
              </w:rPr>
              <w:t>56</w:t>
            </w:r>
          </w:p>
        </w:tc>
      </w:tr>
      <w:tr w:rsidR="00F53C97" w:rsidRPr="00B330B6" w14:paraId="06A59DD8" w14:textId="77777777" w:rsidTr="00260A3E">
        <w:tc>
          <w:tcPr>
            <w:tcW w:w="567" w:type="dxa"/>
          </w:tcPr>
          <w:p w14:paraId="352E0233" w14:textId="77777777" w:rsidR="00F53C97" w:rsidRDefault="00F53C97" w:rsidP="00260A3E">
            <w:pPr>
              <w:rPr>
                <w:b/>
                <w:bCs/>
                <w:rtl/>
              </w:rPr>
            </w:pPr>
          </w:p>
          <w:p w14:paraId="411732BF" w14:textId="77777777" w:rsidR="00F53C97" w:rsidRPr="00B330B6" w:rsidRDefault="00F53C97" w:rsidP="00260A3E">
            <w:pPr>
              <w:rPr>
                <w:b/>
                <w:bCs/>
                <w:rtl/>
              </w:rPr>
            </w:pPr>
            <w:r>
              <w:rPr>
                <w:rFonts w:hint="cs"/>
                <w:b/>
                <w:bCs/>
                <w:rtl/>
              </w:rPr>
              <w:t>26.</w:t>
            </w:r>
          </w:p>
        </w:tc>
        <w:tc>
          <w:tcPr>
            <w:tcW w:w="8087" w:type="dxa"/>
          </w:tcPr>
          <w:p w14:paraId="3202A985" w14:textId="77777777" w:rsidR="00F53C97" w:rsidRDefault="00F53C97" w:rsidP="00260A3E">
            <w:pPr>
              <w:rPr>
                <w:b/>
                <w:bCs/>
                <w:szCs w:val="24"/>
                <w:rtl/>
              </w:rPr>
            </w:pPr>
          </w:p>
          <w:p w14:paraId="2B2E2EE1" w14:textId="77777777" w:rsidR="00F53C97" w:rsidRPr="00B330B6" w:rsidRDefault="00F53C97" w:rsidP="00260A3E">
            <w:pPr>
              <w:rPr>
                <w:b/>
                <w:bCs/>
                <w:rtl/>
              </w:rPr>
            </w:pPr>
            <w:r>
              <w:rPr>
                <w:rFonts w:hint="cs"/>
                <w:b/>
                <w:bCs/>
                <w:szCs w:val="24"/>
                <w:rtl/>
              </w:rPr>
              <w:t xml:space="preserve">נספח טז: </w:t>
            </w:r>
            <w:r w:rsidRPr="00DD25F8">
              <w:rPr>
                <w:rFonts w:hint="cs"/>
                <w:b/>
                <w:bCs/>
                <w:szCs w:val="24"/>
                <w:rtl/>
              </w:rPr>
              <w:t>תקנות מקורות האנרגיה (יעילות אנרג</w:t>
            </w:r>
            <w:r>
              <w:rPr>
                <w:rFonts w:hint="cs"/>
                <w:b/>
                <w:bCs/>
                <w:szCs w:val="24"/>
                <w:rtl/>
              </w:rPr>
              <w:t>טית</w:t>
            </w:r>
            <w:r w:rsidRPr="00DD25F8">
              <w:rPr>
                <w:rFonts w:hint="cs"/>
                <w:b/>
                <w:bCs/>
                <w:szCs w:val="24"/>
                <w:rtl/>
              </w:rPr>
              <w:t xml:space="preserve"> מזערית </w:t>
            </w:r>
            <w:r>
              <w:rPr>
                <w:rFonts w:hint="cs"/>
                <w:b/>
                <w:bCs/>
                <w:szCs w:val="24"/>
                <w:rtl/>
              </w:rPr>
              <w:t xml:space="preserve">ומדידה תקופתית </w:t>
            </w:r>
            <w:r w:rsidRPr="00DD25F8">
              <w:rPr>
                <w:rFonts w:hint="cs"/>
                <w:b/>
                <w:bCs/>
                <w:szCs w:val="24"/>
                <w:rtl/>
              </w:rPr>
              <w:t xml:space="preserve">של </w:t>
            </w:r>
            <w:r>
              <w:rPr>
                <w:rFonts w:hint="cs"/>
                <w:b/>
                <w:bCs/>
                <w:szCs w:val="24"/>
                <w:rtl/>
              </w:rPr>
              <w:t xml:space="preserve">יחידת </w:t>
            </w:r>
            <w:r w:rsidRPr="00DD25F8">
              <w:rPr>
                <w:rFonts w:hint="cs"/>
                <w:b/>
                <w:bCs/>
                <w:szCs w:val="24"/>
                <w:rtl/>
              </w:rPr>
              <w:t>קירור מים), תשע</w:t>
            </w:r>
            <w:r>
              <w:rPr>
                <w:rFonts w:hint="cs"/>
                <w:b/>
                <w:bCs/>
                <w:szCs w:val="24"/>
                <w:rtl/>
              </w:rPr>
              <w:t>"</w:t>
            </w:r>
            <w:r w:rsidRPr="00DD25F8">
              <w:rPr>
                <w:rFonts w:hint="cs"/>
                <w:b/>
                <w:bCs/>
                <w:szCs w:val="24"/>
                <w:rtl/>
              </w:rPr>
              <w:t>ג-2013</w:t>
            </w:r>
            <w:r w:rsidRPr="00E33123">
              <w:rPr>
                <w:rFonts w:hint="cs"/>
                <w:szCs w:val="24"/>
                <w:rtl/>
              </w:rPr>
              <w:t>..</w:t>
            </w:r>
            <w:r w:rsidRPr="00E33123">
              <w:rPr>
                <w:rFonts w:hint="cs"/>
                <w:rtl/>
              </w:rPr>
              <w:t>................................</w:t>
            </w:r>
            <w:r>
              <w:rPr>
                <w:rFonts w:hint="cs"/>
                <w:rtl/>
              </w:rPr>
              <w:t>..........</w:t>
            </w:r>
            <w:r w:rsidRPr="00E33123">
              <w:rPr>
                <w:rFonts w:hint="cs"/>
                <w:rtl/>
              </w:rPr>
              <w:t>.............................</w:t>
            </w:r>
            <w:r>
              <w:rPr>
                <w:rFonts w:hint="cs"/>
                <w:rtl/>
              </w:rPr>
              <w:t>.....</w:t>
            </w:r>
            <w:r w:rsidRPr="00E33123">
              <w:rPr>
                <w:rFonts w:hint="cs"/>
                <w:rtl/>
              </w:rPr>
              <w:t>........</w:t>
            </w:r>
          </w:p>
        </w:tc>
        <w:tc>
          <w:tcPr>
            <w:tcW w:w="703" w:type="dxa"/>
          </w:tcPr>
          <w:p w14:paraId="25C9463B" w14:textId="77777777" w:rsidR="00F53C97" w:rsidRDefault="00F53C97" w:rsidP="00260A3E">
            <w:pPr>
              <w:rPr>
                <w:b/>
                <w:bCs/>
                <w:rtl/>
              </w:rPr>
            </w:pPr>
          </w:p>
          <w:p w14:paraId="35980CC4" w14:textId="77777777" w:rsidR="00F53C97" w:rsidRDefault="00F53C97" w:rsidP="00260A3E">
            <w:pPr>
              <w:rPr>
                <w:b/>
                <w:bCs/>
                <w:rtl/>
              </w:rPr>
            </w:pPr>
          </w:p>
          <w:p w14:paraId="252E920C" w14:textId="77777777" w:rsidR="00F53C97" w:rsidRPr="00B330B6" w:rsidRDefault="00F53C97" w:rsidP="00260A3E">
            <w:pPr>
              <w:rPr>
                <w:b/>
                <w:bCs/>
                <w:rtl/>
              </w:rPr>
            </w:pPr>
            <w:r>
              <w:rPr>
                <w:rFonts w:hint="cs"/>
                <w:b/>
                <w:bCs/>
                <w:rtl/>
              </w:rPr>
              <w:t>63</w:t>
            </w:r>
          </w:p>
        </w:tc>
      </w:tr>
      <w:tr w:rsidR="00F53C97" w:rsidRPr="00B330B6" w14:paraId="0FB9F541" w14:textId="77777777" w:rsidTr="00260A3E">
        <w:tc>
          <w:tcPr>
            <w:tcW w:w="567" w:type="dxa"/>
          </w:tcPr>
          <w:p w14:paraId="1AA525E3" w14:textId="77777777" w:rsidR="00F53C97" w:rsidRDefault="00F53C97" w:rsidP="00260A3E">
            <w:pPr>
              <w:rPr>
                <w:b/>
                <w:bCs/>
                <w:rtl/>
              </w:rPr>
            </w:pPr>
          </w:p>
          <w:p w14:paraId="4CAB34B4" w14:textId="77777777" w:rsidR="00F53C97" w:rsidRDefault="00F53C97" w:rsidP="00260A3E">
            <w:pPr>
              <w:rPr>
                <w:b/>
                <w:bCs/>
                <w:rtl/>
              </w:rPr>
            </w:pPr>
            <w:r>
              <w:rPr>
                <w:rFonts w:hint="cs"/>
                <w:b/>
                <w:bCs/>
                <w:rtl/>
              </w:rPr>
              <w:t>27.</w:t>
            </w:r>
          </w:p>
          <w:p w14:paraId="5F11C2EB" w14:textId="77777777" w:rsidR="00F53C97" w:rsidRPr="00B330B6" w:rsidRDefault="00F53C97" w:rsidP="00260A3E">
            <w:pPr>
              <w:rPr>
                <w:b/>
                <w:bCs/>
                <w:rtl/>
              </w:rPr>
            </w:pPr>
          </w:p>
        </w:tc>
        <w:tc>
          <w:tcPr>
            <w:tcW w:w="8087" w:type="dxa"/>
          </w:tcPr>
          <w:p w14:paraId="476F8FEE" w14:textId="77777777" w:rsidR="00F53C97" w:rsidRDefault="00F53C97" w:rsidP="00260A3E">
            <w:pPr>
              <w:rPr>
                <w:b/>
                <w:bCs/>
                <w:szCs w:val="24"/>
                <w:rtl/>
              </w:rPr>
            </w:pPr>
          </w:p>
          <w:p w14:paraId="1DF18025" w14:textId="77777777" w:rsidR="00F53C97" w:rsidRPr="009946DB" w:rsidRDefault="00F53C97" w:rsidP="00260A3E">
            <w:pPr>
              <w:rPr>
                <w:szCs w:val="24"/>
                <w:rtl/>
              </w:rPr>
            </w:pPr>
            <w:r>
              <w:rPr>
                <w:rFonts w:hint="cs"/>
                <w:b/>
                <w:bCs/>
                <w:szCs w:val="24"/>
                <w:rtl/>
              </w:rPr>
              <w:t>נספח יז: תקנות מקורות אנרגיה (</w:t>
            </w:r>
            <w:r w:rsidRPr="00DD25F8">
              <w:rPr>
                <w:rFonts w:hint="cs"/>
                <w:b/>
                <w:bCs/>
                <w:szCs w:val="24"/>
                <w:rtl/>
              </w:rPr>
              <w:t>יעילות אנרג</w:t>
            </w:r>
            <w:r>
              <w:rPr>
                <w:rFonts w:hint="cs"/>
                <w:b/>
                <w:bCs/>
                <w:szCs w:val="24"/>
                <w:rtl/>
              </w:rPr>
              <w:t>טית</w:t>
            </w:r>
            <w:r w:rsidRPr="00DD25F8">
              <w:rPr>
                <w:rFonts w:hint="cs"/>
                <w:b/>
                <w:bCs/>
                <w:szCs w:val="24"/>
                <w:rtl/>
              </w:rPr>
              <w:t xml:space="preserve"> מזערית </w:t>
            </w:r>
            <w:r>
              <w:rPr>
                <w:rFonts w:hint="cs"/>
                <w:b/>
                <w:bCs/>
                <w:szCs w:val="24"/>
                <w:rtl/>
              </w:rPr>
              <w:t xml:space="preserve">ליחידת </w:t>
            </w:r>
            <w:r w:rsidRPr="00DD25F8">
              <w:rPr>
                <w:rFonts w:hint="cs"/>
                <w:b/>
                <w:bCs/>
                <w:szCs w:val="24"/>
                <w:rtl/>
              </w:rPr>
              <w:t>קירור מים</w:t>
            </w:r>
            <w:r>
              <w:rPr>
                <w:rFonts w:hint="cs"/>
                <w:b/>
                <w:bCs/>
                <w:szCs w:val="24"/>
                <w:rtl/>
              </w:rPr>
              <w:t xml:space="preserve"> חדשה), תשע"ג-2013</w:t>
            </w:r>
            <w:r>
              <w:rPr>
                <w:rFonts w:hint="cs"/>
                <w:szCs w:val="24"/>
                <w:rtl/>
              </w:rPr>
              <w:t>................................................................................................................</w:t>
            </w:r>
          </w:p>
        </w:tc>
        <w:tc>
          <w:tcPr>
            <w:tcW w:w="703" w:type="dxa"/>
          </w:tcPr>
          <w:p w14:paraId="54CDC762" w14:textId="77777777" w:rsidR="00F53C97" w:rsidRDefault="00F53C97" w:rsidP="00260A3E">
            <w:pPr>
              <w:rPr>
                <w:b/>
                <w:bCs/>
                <w:rtl/>
              </w:rPr>
            </w:pPr>
          </w:p>
          <w:p w14:paraId="7566E06D" w14:textId="77777777" w:rsidR="00F53C97" w:rsidRDefault="00F53C97" w:rsidP="00260A3E">
            <w:pPr>
              <w:rPr>
                <w:b/>
                <w:bCs/>
                <w:rtl/>
              </w:rPr>
            </w:pPr>
          </w:p>
          <w:p w14:paraId="06BCB009" w14:textId="77777777" w:rsidR="00F53C97" w:rsidDel="00EB2A84" w:rsidRDefault="00F53C97" w:rsidP="00260A3E">
            <w:pPr>
              <w:rPr>
                <w:b/>
                <w:bCs/>
                <w:rtl/>
              </w:rPr>
            </w:pPr>
            <w:r>
              <w:rPr>
                <w:rFonts w:hint="cs"/>
                <w:b/>
                <w:bCs/>
                <w:rtl/>
              </w:rPr>
              <w:t>66</w:t>
            </w:r>
          </w:p>
        </w:tc>
      </w:tr>
      <w:tr w:rsidR="00F53C97" w:rsidRPr="00B330B6" w14:paraId="02CD1F6A" w14:textId="77777777" w:rsidTr="00260A3E">
        <w:tc>
          <w:tcPr>
            <w:tcW w:w="567" w:type="dxa"/>
          </w:tcPr>
          <w:p w14:paraId="6C0289FD" w14:textId="77777777" w:rsidR="00F53C97" w:rsidRDefault="00F53C97" w:rsidP="00260A3E">
            <w:pPr>
              <w:rPr>
                <w:b/>
                <w:bCs/>
                <w:rtl/>
              </w:rPr>
            </w:pPr>
          </w:p>
          <w:p w14:paraId="3874A4C6" w14:textId="77777777" w:rsidR="00F53C97" w:rsidRDefault="00F53C97" w:rsidP="00260A3E">
            <w:pPr>
              <w:rPr>
                <w:b/>
                <w:bCs/>
                <w:rtl/>
              </w:rPr>
            </w:pPr>
            <w:r>
              <w:rPr>
                <w:rFonts w:hint="cs"/>
                <w:b/>
                <w:bCs/>
                <w:rtl/>
              </w:rPr>
              <w:t>28.</w:t>
            </w:r>
          </w:p>
          <w:p w14:paraId="6DE20F20" w14:textId="77777777" w:rsidR="00F53C97" w:rsidRPr="00B330B6" w:rsidRDefault="00F53C97" w:rsidP="00260A3E">
            <w:pPr>
              <w:rPr>
                <w:b/>
                <w:bCs/>
                <w:rtl/>
              </w:rPr>
            </w:pPr>
          </w:p>
        </w:tc>
        <w:tc>
          <w:tcPr>
            <w:tcW w:w="8087" w:type="dxa"/>
          </w:tcPr>
          <w:p w14:paraId="146B3E9B" w14:textId="77777777" w:rsidR="00F53C97" w:rsidRDefault="00F53C97" w:rsidP="00260A3E">
            <w:pPr>
              <w:rPr>
                <w:b/>
                <w:bCs/>
                <w:szCs w:val="24"/>
                <w:rtl/>
              </w:rPr>
            </w:pPr>
          </w:p>
          <w:p w14:paraId="714D7D13" w14:textId="77777777" w:rsidR="00F53C97" w:rsidRDefault="00F53C97" w:rsidP="00260A3E">
            <w:pPr>
              <w:rPr>
                <w:b/>
                <w:bCs/>
                <w:szCs w:val="24"/>
                <w:rtl/>
              </w:rPr>
            </w:pPr>
            <w:r>
              <w:rPr>
                <w:rFonts w:hint="cs"/>
                <w:b/>
                <w:bCs/>
                <w:szCs w:val="24"/>
                <w:rtl/>
              </w:rPr>
              <w:t xml:space="preserve">נספח יח: טופס הצהרה על סיום פרויקט החלפת צ'ילר/ים </w:t>
            </w:r>
            <w:r>
              <w:rPr>
                <w:rFonts w:hint="cs"/>
                <w:szCs w:val="24"/>
                <w:rtl/>
              </w:rPr>
              <w:t>.....</w:t>
            </w:r>
            <w:r w:rsidRPr="00E33123">
              <w:rPr>
                <w:rFonts w:hint="cs"/>
                <w:szCs w:val="24"/>
                <w:rtl/>
              </w:rPr>
              <w:t>........................................</w:t>
            </w:r>
          </w:p>
        </w:tc>
        <w:tc>
          <w:tcPr>
            <w:tcW w:w="703" w:type="dxa"/>
          </w:tcPr>
          <w:p w14:paraId="44C427A8" w14:textId="77777777" w:rsidR="00F53C97" w:rsidRDefault="00F53C97" w:rsidP="00260A3E">
            <w:pPr>
              <w:rPr>
                <w:b/>
                <w:bCs/>
                <w:rtl/>
              </w:rPr>
            </w:pPr>
          </w:p>
          <w:p w14:paraId="34322549" w14:textId="77777777" w:rsidR="00F53C97" w:rsidRPr="00B330B6" w:rsidRDefault="00F53C97" w:rsidP="00260A3E">
            <w:pPr>
              <w:rPr>
                <w:b/>
                <w:bCs/>
                <w:rtl/>
              </w:rPr>
            </w:pPr>
            <w:r>
              <w:rPr>
                <w:rFonts w:hint="cs"/>
                <w:b/>
                <w:bCs/>
                <w:rtl/>
              </w:rPr>
              <w:t>70</w:t>
            </w:r>
          </w:p>
        </w:tc>
      </w:tr>
    </w:tbl>
    <w:p w14:paraId="123ADA56" w14:textId="77777777" w:rsidR="00F53C97" w:rsidRPr="00CB19B2" w:rsidRDefault="00F53C97" w:rsidP="00F53C97">
      <w:pPr>
        <w:bidi w:val="0"/>
        <w:spacing w:after="200" w:line="360" w:lineRule="auto"/>
        <w:rPr>
          <w:rFonts w:ascii="Arial" w:hAnsi="Arial"/>
          <w:b/>
          <w:bCs/>
          <w:szCs w:val="24"/>
        </w:rPr>
      </w:pPr>
      <w:r w:rsidRPr="00CB19B2">
        <w:rPr>
          <w:rFonts w:ascii="Arial" w:hAnsi="Arial"/>
          <w:b/>
          <w:bCs/>
          <w:szCs w:val="24"/>
          <w:rtl/>
        </w:rPr>
        <w:br w:type="page"/>
      </w:r>
    </w:p>
    <w:p w14:paraId="76D6CAE4" w14:textId="77777777" w:rsidR="00F53C97" w:rsidRPr="00CB19B2" w:rsidRDefault="00F53C97" w:rsidP="00F53C97">
      <w:pPr>
        <w:bidi w:val="0"/>
        <w:spacing w:line="276" w:lineRule="auto"/>
        <w:jc w:val="center"/>
        <w:rPr>
          <w:b/>
          <w:bCs/>
          <w:szCs w:val="24"/>
          <w:u w:val="single"/>
        </w:rPr>
      </w:pPr>
      <w:r w:rsidRPr="00CB19B2">
        <w:rPr>
          <w:rFonts w:hint="eastAsia"/>
          <w:b/>
          <w:bCs/>
          <w:szCs w:val="24"/>
          <w:u w:val="single"/>
          <w:rtl/>
        </w:rPr>
        <w:t>מבוא</w:t>
      </w:r>
    </w:p>
    <w:p w14:paraId="29327FC5" w14:textId="77777777" w:rsidR="00F53C97" w:rsidRPr="00CB19B2" w:rsidRDefault="00F53C97" w:rsidP="00F53C97">
      <w:pPr>
        <w:bidi w:val="0"/>
        <w:spacing w:line="276" w:lineRule="auto"/>
        <w:rPr>
          <w:b/>
          <w:bCs/>
          <w:szCs w:val="24"/>
          <w:u w:val="single"/>
          <w:rtl/>
        </w:rPr>
      </w:pPr>
    </w:p>
    <w:p w14:paraId="115C749F" w14:textId="77777777" w:rsidR="00F53C97" w:rsidRPr="00CB19B2" w:rsidRDefault="00F53C97" w:rsidP="00F53C97">
      <w:pPr>
        <w:spacing w:line="276" w:lineRule="auto"/>
        <w:jc w:val="both"/>
        <w:rPr>
          <w:b/>
          <w:bCs/>
          <w:szCs w:val="24"/>
          <w:rtl/>
        </w:rPr>
      </w:pPr>
      <w:r w:rsidRPr="00CB19B2">
        <w:rPr>
          <w:rFonts w:hint="eastAsia"/>
          <w:b/>
          <w:bCs/>
          <w:szCs w:val="24"/>
          <w:rtl/>
        </w:rPr>
        <w:t>משרד התשתיות הלאומיות האנרגיה והמים</w:t>
      </w:r>
      <w:r w:rsidRPr="00CB19B2">
        <w:rPr>
          <w:rFonts w:hint="cs"/>
          <w:b/>
          <w:bCs/>
          <w:szCs w:val="24"/>
          <w:rtl/>
        </w:rPr>
        <w:t xml:space="preserve"> </w:t>
      </w:r>
      <w:r w:rsidRPr="00CB19B2">
        <w:rPr>
          <w:b/>
          <w:bCs/>
          <w:szCs w:val="24"/>
          <w:rtl/>
        </w:rPr>
        <w:t>(להלן:</w:t>
      </w:r>
      <w:r w:rsidRPr="00CB19B2">
        <w:rPr>
          <w:rFonts w:hint="cs"/>
          <w:b/>
          <w:bCs/>
          <w:szCs w:val="24"/>
          <w:rtl/>
        </w:rPr>
        <w:t xml:space="preserve"> </w:t>
      </w:r>
      <w:r w:rsidRPr="00CB19B2">
        <w:rPr>
          <w:b/>
          <w:bCs/>
          <w:szCs w:val="24"/>
          <w:rtl/>
        </w:rPr>
        <w:t>"</w:t>
      </w:r>
      <w:r w:rsidRPr="00EC098A">
        <w:rPr>
          <w:b/>
          <w:bCs/>
          <w:szCs w:val="24"/>
          <w:u w:val="single"/>
          <w:rtl/>
        </w:rPr>
        <w:t>המשרד</w:t>
      </w:r>
      <w:r w:rsidRPr="00CB19B2">
        <w:rPr>
          <w:b/>
          <w:bCs/>
          <w:szCs w:val="24"/>
          <w:rtl/>
        </w:rPr>
        <w:t xml:space="preserve">"), יוצא </w:t>
      </w:r>
      <w:r w:rsidRPr="00CB19B2">
        <w:rPr>
          <w:rFonts w:hint="eastAsia"/>
          <w:b/>
          <w:bCs/>
          <w:szCs w:val="24"/>
          <w:rtl/>
        </w:rPr>
        <w:t>במכרז</w:t>
      </w:r>
      <w:r w:rsidRPr="00CB19B2">
        <w:rPr>
          <w:b/>
          <w:bCs/>
          <w:szCs w:val="24"/>
          <w:rtl/>
        </w:rPr>
        <w:t xml:space="preserve"> </w:t>
      </w:r>
      <w:r w:rsidRPr="00CB19B2">
        <w:rPr>
          <w:rFonts w:hint="eastAsia"/>
          <w:b/>
          <w:bCs/>
          <w:szCs w:val="24"/>
          <w:rtl/>
        </w:rPr>
        <w:t>לקידום</w:t>
      </w:r>
      <w:r w:rsidRPr="00CB19B2">
        <w:rPr>
          <w:b/>
          <w:bCs/>
          <w:szCs w:val="24"/>
          <w:rtl/>
        </w:rPr>
        <w:t xml:space="preserve"> </w:t>
      </w:r>
      <w:r w:rsidRPr="00CB19B2">
        <w:rPr>
          <w:rFonts w:hint="eastAsia"/>
          <w:b/>
          <w:bCs/>
          <w:szCs w:val="24"/>
          <w:rtl/>
        </w:rPr>
        <w:t>תכניות</w:t>
      </w:r>
      <w:r w:rsidRPr="00CB19B2">
        <w:rPr>
          <w:b/>
          <w:bCs/>
          <w:szCs w:val="24"/>
          <w:rtl/>
        </w:rPr>
        <w:t xml:space="preserve"> </w:t>
      </w:r>
      <w:r w:rsidRPr="00CB19B2">
        <w:rPr>
          <w:rFonts w:hint="eastAsia"/>
          <w:b/>
          <w:bCs/>
          <w:szCs w:val="24"/>
          <w:rtl/>
        </w:rPr>
        <w:t>התייעלות</w:t>
      </w:r>
      <w:r w:rsidRPr="00CB19B2">
        <w:rPr>
          <w:b/>
          <w:bCs/>
          <w:szCs w:val="24"/>
          <w:rtl/>
        </w:rPr>
        <w:t xml:space="preserve"> </w:t>
      </w:r>
      <w:r w:rsidRPr="00CB19B2">
        <w:rPr>
          <w:rFonts w:hint="eastAsia"/>
          <w:b/>
          <w:bCs/>
          <w:szCs w:val="24"/>
          <w:rtl/>
        </w:rPr>
        <w:t>אנרגטית</w:t>
      </w:r>
      <w:r w:rsidRPr="00CB19B2">
        <w:rPr>
          <w:b/>
          <w:bCs/>
          <w:szCs w:val="24"/>
          <w:rtl/>
        </w:rPr>
        <w:t xml:space="preserve"> </w:t>
      </w:r>
      <w:r w:rsidRPr="00CB19B2">
        <w:rPr>
          <w:rFonts w:hint="eastAsia"/>
          <w:b/>
          <w:bCs/>
          <w:szCs w:val="24"/>
          <w:rtl/>
        </w:rPr>
        <w:t>ממוקדת</w:t>
      </w:r>
      <w:r w:rsidRPr="00CB19B2">
        <w:rPr>
          <w:b/>
          <w:bCs/>
          <w:szCs w:val="24"/>
          <w:rtl/>
        </w:rPr>
        <w:t xml:space="preserve"> </w:t>
      </w:r>
      <w:r w:rsidRPr="00CB19B2">
        <w:rPr>
          <w:rFonts w:hint="eastAsia"/>
          <w:b/>
          <w:bCs/>
          <w:szCs w:val="24"/>
          <w:rtl/>
        </w:rPr>
        <w:t>טכנולוגיה</w:t>
      </w:r>
      <w:r w:rsidRPr="00CB19B2">
        <w:rPr>
          <w:b/>
          <w:bCs/>
          <w:szCs w:val="24"/>
          <w:rtl/>
        </w:rPr>
        <w:t xml:space="preserve"> </w:t>
      </w:r>
      <w:r w:rsidRPr="00CB19B2">
        <w:rPr>
          <w:rFonts w:hint="eastAsia"/>
          <w:b/>
          <w:bCs/>
          <w:szCs w:val="24"/>
          <w:rtl/>
        </w:rPr>
        <w:t>לצרכני</w:t>
      </w:r>
      <w:r w:rsidRPr="00CB19B2">
        <w:rPr>
          <w:b/>
          <w:bCs/>
          <w:szCs w:val="24"/>
          <w:rtl/>
        </w:rPr>
        <w:t xml:space="preserve"> </w:t>
      </w:r>
      <w:r w:rsidRPr="00CB19B2">
        <w:rPr>
          <w:rFonts w:hint="eastAsia"/>
          <w:b/>
          <w:bCs/>
          <w:szCs w:val="24"/>
          <w:rtl/>
        </w:rPr>
        <w:t>אנרגיה</w:t>
      </w:r>
      <w:r w:rsidRPr="00CB19B2">
        <w:rPr>
          <w:b/>
          <w:bCs/>
          <w:szCs w:val="24"/>
          <w:rtl/>
        </w:rPr>
        <w:t xml:space="preserve">, </w:t>
      </w:r>
      <w:r w:rsidRPr="00CB19B2">
        <w:rPr>
          <w:rFonts w:hint="eastAsia"/>
          <w:b/>
          <w:bCs/>
          <w:szCs w:val="24"/>
          <w:rtl/>
        </w:rPr>
        <w:t>בהתאם</w:t>
      </w:r>
      <w:r w:rsidRPr="00CB19B2">
        <w:rPr>
          <w:b/>
          <w:bCs/>
          <w:szCs w:val="24"/>
          <w:rtl/>
        </w:rPr>
        <w:t xml:space="preserve"> </w:t>
      </w:r>
      <w:r w:rsidRPr="00CB19B2">
        <w:rPr>
          <w:rFonts w:hint="eastAsia"/>
          <w:b/>
          <w:bCs/>
          <w:szCs w:val="24"/>
          <w:rtl/>
        </w:rPr>
        <w:t>למפורט</w:t>
      </w:r>
      <w:r w:rsidRPr="00CB19B2">
        <w:rPr>
          <w:b/>
          <w:bCs/>
          <w:szCs w:val="24"/>
          <w:rtl/>
        </w:rPr>
        <w:t xml:space="preserve"> </w:t>
      </w:r>
      <w:r w:rsidRPr="00CB19B2">
        <w:rPr>
          <w:rFonts w:hint="cs"/>
          <w:b/>
          <w:bCs/>
          <w:szCs w:val="24"/>
          <w:rtl/>
        </w:rPr>
        <w:t>במכרז זה</w:t>
      </w:r>
      <w:r w:rsidRPr="00CB19B2">
        <w:rPr>
          <w:b/>
          <w:bCs/>
          <w:szCs w:val="24"/>
          <w:rtl/>
        </w:rPr>
        <w:t xml:space="preserve">. </w:t>
      </w:r>
    </w:p>
    <w:p w14:paraId="22F2B940" w14:textId="77777777" w:rsidR="00F53C97" w:rsidRPr="00CB19B2" w:rsidRDefault="00F53C97" w:rsidP="00F53C97">
      <w:pPr>
        <w:spacing w:line="276" w:lineRule="auto"/>
        <w:jc w:val="both"/>
        <w:rPr>
          <w:b/>
          <w:bCs/>
          <w:szCs w:val="24"/>
          <w:rtl/>
        </w:rPr>
      </w:pPr>
    </w:p>
    <w:p w14:paraId="54B99CA6" w14:textId="77777777" w:rsidR="00F53C97" w:rsidRPr="00CB19B2" w:rsidRDefault="00F53C97" w:rsidP="00F53C97">
      <w:pPr>
        <w:spacing w:line="276" w:lineRule="auto"/>
        <w:ind w:left="26" w:hanging="26"/>
        <w:jc w:val="both"/>
        <w:rPr>
          <w:szCs w:val="24"/>
          <w:rtl/>
        </w:rPr>
      </w:pPr>
      <w:r w:rsidRPr="00CB19B2">
        <w:rPr>
          <w:rFonts w:hint="eastAsia"/>
          <w:szCs w:val="24"/>
          <w:rtl/>
        </w:rPr>
        <w:t>המשרד</w:t>
      </w:r>
      <w:r w:rsidRPr="00CB19B2">
        <w:rPr>
          <w:szCs w:val="24"/>
          <w:rtl/>
        </w:rPr>
        <w:t xml:space="preserve"> </w:t>
      </w:r>
      <w:r w:rsidRPr="00CB19B2">
        <w:rPr>
          <w:rFonts w:hint="eastAsia"/>
          <w:szCs w:val="24"/>
          <w:rtl/>
        </w:rPr>
        <w:t>מזמין</w:t>
      </w:r>
      <w:r w:rsidRPr="00CB19B2">
        <w:rPr>
          <w:szCs w:val="24"/>
          <w:rtl/>
        </w:rPr>
        <w:t xml:space="preserve"> צרכני אנרגיה</w:t>
      </w:r>
      <w:r w:rsidRPr="00CB19B2">
        <w:rPr>
          <w:rFonts w:hint="cs"/>
          <w:szCs w:val="24"/>
          <w:rtl/>
        </w:rPr>
        <w:t>,</w:t>
      </w:r>
      <w:r w:rsidRPr="00CB19B2">
        <w:rPr>
          <w:szCs w:val="24"/>
          <w:rtl/>
        </w:rPr>
        <w:t xml:space="preserve"> להציע תכניות לפרויקטים </w:t>
      </w:r>
      <w:r w:rsidRPr="00CB19B2">
        <w:rPr>
          <w:rFonts w:hint="cs"/>
          <w:szCs w:val="24"/>
          <w:rtl/>
        </w:rPr>
        <w:t>שיובילו</w:t>
      </w:r>
      <w:r w:rsidRPr="00CB19B2">
        <w:rPr>
          <w:szCs w:val="24"/>
          <w:rtl/>
        </w:rPr>
        <w:t xml:space="preserve"> להתייעלות באנרגיה באמצעות טכנולוגיות </w:t>
      </w:r>
      <w:r w:rsidRPr="00CB19B2">
        <w:rPr>
          <w:rFonts w:hint="cs"/>
          <w:szCs w:val="24"/>
          <w:rtl/>
        </w:rPr>
        <w:t xml:space="preserve">כפי </w:t>
      </w:r>
      <w:r w:rsidRPr="00CB19B2">
        <w:rPr>
          <w:rFonts w:hint="eastAsia"/>
          <w:szCs w:val="24"/>
          <w:rtl/>
        </w:rPr>
        <w:t>שיפורט</w:t>
      </w:r>
      <w:r w:rsidRPr="00CB19B2">
        <w:rPr>
          <w:szCs w:val="24"/>
          <w:rtl/>
        </w:rPr>
        <w:t xml:space="preserve"> </w:t>
      </w:r>
      <w:r w:rsidRPr="00CB19B2">
        <w:rPr>
          <w:rFonts w:hint="eastAsia"/>
          <w:szCs w:val="24"/>
          <w:rtl/>
        </w:rPr>
        <w:t>במכרז</w:t>
      </w:r>
      <w:r w:rsidRPr="00CB19B2">
        <w:rPr>
          <w:szCs w:val="24"/>
          <w:rtl/>
        </w:rPr>
        <w:t xml:space="preserve"> </w:t>
      </w:r>
      <w:r w:rsidRPr="00CB19B2">
        <w:rPr>
          <w:rFonts w:hint="eastAsia"/>
          <w:szCs w:val="24"/>
          <w:rtl/>
        </w:rPr>
        <w:t>זה</w:t>
      </w:r>
      <w:r w:rsidRPr="00CB19B2">
        <w:rPr>
          <w:szCs w:val="24"/>
          <w:rtl/>
        </w:rPr>
        <w:t>.</w:t>
      </w:r>
    </w:p>
    <w:p w14:paraId="6FBB6252" w14:textId="77777777" w:rsidR="00F53C97" w:rsidRPr="00CB19B2" w:rsidRDefault="00F53C97" w:rsidP="00F53C97">
      <w:pPr>
        <w:spacing w:line="276" w:lineRule="auto"/>
        <w:ind w:left="26" w:hanging="26"/>
        <w:jc w:val="both"/>
        <w:rPr>
          <w:szCs w:val="24"/>
          <w:rtl/>
        </w:rPr>
      </w:pPr>
      <w:r w:rsidRPr="00CB19B2">
        <w:rPr>
          <w:szCs w:val="24"/>
          <w:rtl/>
        </w:rPr>
        <w:t xml:space="preserve"> </w:t>
      </w:r>
    </w:p>
    <w:p w14:paraId="02B7D1B7" w14:textId="77777777" w:rsidR="00F53C97" w:rsidRPr="00CB19B2" w:rsidRDefault="00F53C97" w:rsidP="00F53C97">
      <w:pPr>
        <w:spacing w:line="276" w:lineRule="auto"/>
        <w:ind w:left="26"/>
        <w:rPr>
          <w:b/>
          <w:bCs/>
          <w:szCs w:val="24"/>
          <w:u w:val="single"/>
          <w:rtl/>
        </w:rPr>
      </w:pPr>
      <w:r w:rsidRPr="00CB19B2">
        <w:rPr>
          <w:rFonts w:hint="eastAsia"/>
          <w:b/>
          <w:bCs/>
          <w:szCs w:val="24"/>
          <w:u w:val="single"/>
          <w:rtl/>
        </w:rPr>
        <w:t>אי</w:t>
      </w:r>
      <w:r w:rsidRPr="00CB19B2">
        <w:rPr>
          <w:b/>
          <w:bCs/>
          <w:szCs w:val="24"/>
          <w:u w:val="single"/>
          <w:rtl/>
        </w:rPr>
        <w:t xml:space="preserve"> </w:t>
      </w:r>
      <w:r w:rsidRPr="00CB19B2">
        <w:rPr>
          <w:rFonts w:hint="eastAsia"/>
          <w:b/>
          <w:bCs/>
          <w:szCs w:val="24"/>
          <w:u w:val="single"/>
          <w:rtl/>
        </w:rPr>
        <w:t>מילוי</w:t>
      </w:r>
      <w:r w:rsidRPr="00CB19B2">
        <w:rPr>
          <w:b/>
          <w:bCs/>
          <w:szCs w:val="24"/>
          <w:u w:val="single"/>
          <w:rtl/>
        </w:rPr>
        <w:t xml:space="preserve"> אחר מלוא הוראות המכרז </w:t>
      </w:r>
      <w:r w:rsidRPr="00CB19B2">
        <w:rPr>
          <w:rFonts w:hint="eastAsia"/>
          <w:b/>
          <w:bCs/>
          <w:szCs w:val="24"/>
          <w:u w:val="single"/>
          <w:rtl/>
        </w:rPr>
        <w:t>עשוי</w:t>
      </w:r>
      <w:r w:rsidRPr="00CB19B2">
        <w:rPr>
          <w:b/>
          <w:bCs/>
          <w:szCs w:val="24"/>
          <w:u w:val="single"/>
          <w:rtl/>
        </w:rPr>
        <w:t xml:space="preserve"> </w:t>
      </w:r>
      <w:r w:rsidRPr="00CB19B2">
        <w:rPr>
          <w:rFonts w:hint="eastAsia"/>
          <w:b/>
          <w:bCs/>
          <w:szCs w:val="24"/>
          <w:u w:val="single"/>
          <w:rtl/>
        </w:rPr>
        <w:t>להביא</w:t>
      </w:r>
      <w:r w:rsidRPr="00CB19B2">
        <w:rPr>
          <w:b/>
          <w:bCs/>
          <w:szCs w:val="24"/>
          <w:u w:val="single"/>
          <w:rtl/>
        </w:rPr>
        <w:t xml:space="preserve"> </w:t>
      </w:r>
      <w:r w:rsidRPr="00CB19B2">
        <w:rPr>
          <w:rFonts w:hint="eastAsia"/>
          <w:b/>
          <w:bCs/>
          <w:szCs w:val="24"/>
          <w:u w:val="single"/>
          <w:rtl/>
        </w:rPr>
        <w:t>לפסילת</w:t>
      </w:r>
      <w:r w:rsidRPr="00CB19B2">
        <w:rPr>
          <w:b/>
          <w:bCs/>
          <w:szCs w:val="24"/>
          <w:u w:val="single"/>
          <w:rtl/>
        </w:rPr>
        <w:t xml:space="preserve"> </w:t>
      </w:r>
      <w:r w:rsidRPr="00CB19B2">
        <w:rPr>
          <w:rFonts w:hint="eastAsia"/>
          <w:b/>
          <w:bCs/>
          <w:szCs w:val="24"/>
          <w:u w:val="single"/>
          <w:rtl/>
        </w:rPr>
        <w:t>ההצעה</w:t>
      </w:r>
      <w:r w:rsidRPr="00CB19B2">
        <w:rPr>
          <w:b/>
          <w:bCs/>
          <w:szCs w:val="24"/>
          <w:u w:val="single"/>
          <w:rtl/>
        </w:rPr>
        <w:t>.</w:t>
      </w:r>
    </w:p>
    <w:p w14:paraId="60F4F893" w14:textId="77777777" w:rsidR="00F53C97" w:rsidRPr="00CB19B2" w:rsidRDefault="00F53C97" w:rsidP="00F53C97">
      <w:pPr>
        <w:spacing w:line="276" w:lineRule="auto"/>
        <w:ind w:left="26"/>
        <w:rPr>
          <w:b/>
          <w:bCs/>
          <w:szCs w:val="24"/>
          <w:u w:val="single"/>
          <w:rtl/>
        </w:rPr>
      </w:pPr>
    </w:p>
    <w:p w14:paraId="30F107DB" w14:textId="77777777" w:rsidR="00F53C97" w:rsidRPr="00CB19B2" w:rsidRDefault="00F53C97" w:rsidP="00F53C97">
      <w:pPr>
        <w:spacing w:line="276" w:lineRule="auto"/>
        <w:ind w:left="26"/>
        <w:rPr>
          <w:b/>
          <w:bCs/>
          <w:szCs w:val="24"/>
          <w:u w:val="single"/>
          <w:rtl/>
        </w:rPr>
      </w:pPr>
      <w:r w:rsidRPr="00CB19B2">
        <w:rPr>
          <w:rFonts w:hint="eastAsia"/>
          <w:b/>
          <w:bCs/>
          <w:szCs w:val="24"/>
          <w:u w:val="single"/>
          <w:rtl/>
        </w:rPr>
        <w:t>על</w:t>
      </w:r>
      <w:r w:rsidRPr="00CB19B2">
        <w:rPr>
          <w:b/>
          <w:bCs/>
          <w:szCs w:val="24"/>
          <w:u w:val="single"/>
          <w:rtl/>
        </w:rPr>
        <w:t xml:space="preserve"> כל מציע </w:t>
      </w:r>
      <w:r w:rsidRPr="00CB19B2">
        <w:rPr>
          <w:rFonts w:hint="eastAsia"/>
          <w:b/>
          <w:bCs/>
          <w:szCs w:val="24"/>
          <w:u w:val="single"/>
          <w:rtl/>
        </w:rPr>
        <w:t>לצרף</w:t>
      </w:r>
      <w:r w:rsidRPr="00CB19B2">
        <w:rPr>
          <w:b/>
          <w:bCs/>
          <w:szCs w:val="24"/>
          <w:u w:val="single"/>
          <w:rtl/>
        </w:rPr>
        <w:t xml:space="preserve"> </w:t>
      </w:r>
      <w:r>
        <w:rPr>
          <w:rFonts w:hint="cs"/>
          <w:b/>
          <w:bCs/>
          <w:szCs w:val="24"/>
          <w:u w:val="single"/>
          <w:rtl/>
        </w:rPr>
        <w:t xml:space="preserve">הצהרת </w:t>
      </w:r>
      <w:r w:rsidRPr="00CB19B2">
        <w:rPr>
          <w:rFonts w:hint="eastAsia"/>
          <w:b/>
          <w:bCs/>
          <w:szCs w:val="24"/>
          <w:u w:val="single"/>
          <w:rtl/>
        </w:rPr>
        <w:t>מהנדס</w:t>
      </w:r>
      <w:r w:rsidRPr="00CB19B2">
        <w:rPr>
          <w:b/>
          <w:bCs/>
          <w:szCs w:val="24"/>
          <w:u w:val="single"/>
          <w:rtl/>
        </w:rPr>
        <w:t xml:space="preserve"> מטע</w:t>
      </w:r>
      <w:r w:rsidRPr="00CB19B2">
        <w:rPr>
          <w:rFonts w:hint="eastAsia"/>
          <w:b/>
          <w:bCs/>
          <w:szCs w:val="24"/>
          <w:u w:val="single"/>
          <w:rtl/>
        </w:rPr>
        <w:t>מו</w:t>
      </w:r>
      <w:r w:rsidRPr="00CB19B2">
        <w:rPr>
          <w:b/>
          <w:bCs/>
          <w:szCs w:val="24"/>
          <w:u w:val="single"/>
          <w:rtl/>
        </w:rPr>
        <w:t xml:space="preserve"> </w:t>
      </w:r>
      <w:r>
        <w:rPr>
          <w:rFonts w:hint="cs"/>
          <w:b/>
          <w:bCs/>
          <w:szCs w:val="24"/>
          <w:u w:val="single"/>
          <w:rtl/>
        </w:rPr>
        <w:t xml:space="preserve">אשר יצהיר כי בדק את תכנית </w:t>
      </w:r>
      <w:r w:rsidRPr="00CB19B2">
        <w:rPr>
          <w:b/>
          <w:bCs/>
          <w:szCs w:val="24"/>
          <w:u w:val="single"/>
          <w:rtl/>
        </w:rPr>
        <w:t xml:space="preserve">הפרויקט, </w:t>
      </w:r>
      <w:r w:rsidRPr="00CB19B2">
        <w:rPr>
          <w:rFonts w:hint="eastAsia"/>
          <w:b/>
          <w:bCs/>
          <w:szCs w:val="24"/>
          <w:u w:val="single"/>
          <w:rtl/>
        </w:rPr>
        <w:t>פרטיה</w:t>
      </w:r>
      <w:r w:rsidRPr="00CB19B2">
        <w:rPr>
          <w:b/>
          <w:bCs/>
          <w:szCs w:val="24"/>
          <w:u w:val="single"/>
          <w:rtl/>
        </w:rPr>
        <w:t xml:space="preserve"> </w:t>
      </w:r>
      <w:r w:rsidRPr="00CB19B2">
        <w:rPr>
          <w:rFonts w:hint="eastAsia"/>
          <w:b/>
          <w:bCs/>
          <w:szCs w:val="24"/>
          <w:u w:val="single"/>
          <w:rtl/>
        </w:rPr>
        <w:t>ונתוניה</w:t>
      </w:r>
      <w:r>
        <w:rPr>
          <w:rFonts w:hint="cs"/>
          <w:b/>
          <w:bCs/>
          <w:szCs w:val="24"/>
          <w:u w:val="single"/>
          <w:rtl/>
        </w:rPr>
        <w:t xml:space="preserve"> וכי היא תואמת את כללי המקצוע ואת דרישות המכרז. </w:t>
      </w:r>
    </w:p>
    <w:p w14:paraId="29C72EFB" w14:textId="77777777" w:rsidR="00F53C97" w:rsidRPr="00CB19B2" w:rsidRDefault="00F53C97" w:rsidP="00F53C97">
      <w:pPr>
        <w:spacing w:line="276" w:lineRule="auto"/>
        <w:ind w:left="26"/>
        <w:rPr>
          <w:szCs w:val="24"/>
          <w:rtl/>
        </w:rPr>
      </w:pPr>
    </w:p>
    <w:p w14:paraId="59622587" w14:textId="77777777" w:rsidR="00F53C97" w:rsidRPr="00CB19B2" w:rsidRDefault="00F53C97" w:rsidP="00F53C97">
      <w:pPr>
        <w:tabs>
          <w:tab w:val="right" w:pos="8306"/>
        </w:tabs>
        <w:spacing w:line="276" w:lineRule="auto"/>
        <w:ind w:left="27"/>
        <w:jc w:val="both"/>
        <w:rPr>
          <w:szCs w:val="24"/>
          <w:rtl/>
        </w:rPr>
      </w:pPr>
    </w:p>
    <w:p w14:paraId="25469DC9" w14:textId="77777777" w:rsidR="00F53C97" w:rsidRPr="00CB19B2" w:rsidRDefault="00F53C97" w:rsidP="00F53C97">
      <w:pPr>
        <w:tabs>
          <w:tab w:val="right" w:pos="8306"/>
        </w:tabs>
        <w:spacing w:line="276" w:lineRule="auto"/>
        <w:ind w:left="27"/>
        <w:jc w:val="both"/>
        <w:rPr>
          <w:b/>
          <w:bCs/>
          <w:szCs w:val="24"/>
          <w:rtl/>
        </w:rPr>
      </w:pPr>
      <w:r w:rsidRPr="00CB19B2">
        <w:rPr>
          <w:rFonts w:hint="cs"/>
          <w:b/>
          <w:bCs/>
          <w:szCs w:val="24"/>
          <w:rtl/>
        </w:rPr>
        <w:t xml:space="preserve">מועד הגשת ההצעות </w:t>
      </w:r>
      <w:r>
        <w:rPr>
          <w:rFonts w:hint="cs"/>
          <w:b/>
          <w:bCs/>
          <w:szCs w:val="24"/>
          <w:rtl/>
        </w:rPr>
        <w:t xml:space="preserve">הינו </w:t>
      </w:r>
      <w:r w:rsidRPr="00CB19B2">
        <w:rPr>
          <w:b/>
          <w:bCs/>
          <w:szCs w:val="24"/>
          <w:rtl/>
        </w:rPr>
        <w:t xml:space="preserve"> </w:t>
      </w:r>
      <w:r w:rsidRPr="00EE0726">
        <w:rPr>
          <w:b/>
          <w:bCs/>
          <w:szCs w:val="24"/>
          <w:highlight w:val="yellow"/>
        </w:rPr>
        <w:t>___________</w:t>
      </w:r>
    </w:p>
    <w:p w14:paraId="211FF785" w14:textId="77777777" w:rsidR="00F53C97" w:rsidRPr="00CB19B2" w:rsidRDefault="00F53C97" w:rsidP="00F53C97">
      <w:pPr>
        <w:tabs>
          <w:tab w:val="right" w:pos="8306"/>
        </w:tabs>
        <w:spacing w:line="276" w:lineRule="auto"/>
        <w:ind w:left="27"/>
        <w:jc w:val="both"/>
        <w:rPr>
          <w:b/>
          <w:bCs/>
          <w:szCs w:val="24"/>
          <w:u w:val="single"/>
          <w:rtl/>
        </w:rPr>
      </w:pPr>
    </w:p>
    <w:p w14:paraId="62677870" w14:textId="77777777" w:rsidR="00F53C97" w:rsidRPr="00CB19B2" w:rsidRDefault="00F53C97" w:rsidP="00F53C97">
      <w:pPr>
        <w:tabs>
          <w:tab w:val="right" w:pos="8306"/>
        </w:tabs>
        <w:spacing w:line="276" w:lineRule="auto"/>
        <w:ind w:left="27"/>
        <w:jc w:val="both"/>
        <w:rPr>
          <w:b/>
          <w:bCs/>
          <w:szCs w:val="24"/>
          <w:u w:val="single"/>
          <w:rtl/>
        </w:rPr>
      </w:pPr>
      <w:r w:rsidRPr="00CB19B2">
        <w:rPr>
          <w:rFonts w:hint="cs"/>
          <w:b/>
          <w:bCs/>
          <w:szCs w:val="24"/>
          <w:u w:val="single"/>
          <w:rtl/>
        </w:rPr>
        <w:t>פתיחת תיבת המכרזים והכרזה על זוכים במכרז מותנ</w:t>
      </w:r>
      <w:r>
        <w:rPr>
          <w:rFonts w:hint="cs"/>
          <w:b/>
          <w:bCs/>
          <w:szCs w:val="24"/>
          <w:u w:val="single"/>
          <w:rtl/>
        </w:rPr>
        <w:t>ו</w:t>
      </w:r>
      <w:r w:rsidRPr="00CB19B2">
        <w:rPr>
          <w:rFonts w:hint="cs"/>
          <w:b/>
          <w:bCs/>
          <w:szCs w:val="24"/>
          <w:u w:val="single"/>
          <w:rtl/>
        </w:rPr>
        <w:t xml:space="preserve">ת בקיום מקור תקציבי. </w:t>
      </w:r>
    </w:p>
    <w:p w14:paraId="368459B3" w14:textId="77777777" w:rsidR="00F53C97" w:rsidRPr="00CB19B2" w:rsidRDefault="00F53C97" w:rsidP="00F53C97">
      <w:pPr>
        <w:spacing w:line="276" w:lineRule="auto"/>
        <w:ind w:left="-52"/>
        <w:jc w:val="both"/>
        <w:rPr>
          <w:szCs w:val="24"/>
        </w:rPr>
      </w:pPr>
    </w:p>
    <w:p w14:paraId="0E71E8EB" w14:textId="77777777" w:rsidR="00F53C97" w:rsidRPr="00CB19B2" w:rsidRDefault="00F53C97" w:rsidP="00F53C97">
      <w:pPr>
        <w:spacing w:line="276" w:lineRule="auto"/>
        <w:ind w:left="27"/>
        <w:jc w:val="both"/>
        <w:rPr>
          <w:szCs w:val="24"/>
        </w:rPr>
      </w:pPr>
      <w:r w:rsidRPr="00CB19B2">
        <w:rPr>
          <w:rFonts w:hint="eastAsia"/>
          <w:szCs w:val="24"/>
          <w:rtl/>
        </w:rPr>
        <w:t>התקשרות</w:t>
      </w:r>
      <w:r w:rsidRPr="00CB19B2">
        <w:rPr>
          <w:szCs w:val="24"/>
          <w:rtl/>
        </w:rPr>
        <w:t xml:space="preserve"> עם המשרד על פי מכרז זה מתבצעת </w:t>
      </w:r>
      <w:r w:rsidRPr="00CB19B2">
        <w:rPr>
          <w:rFonts w:hint="cs"/>
          <w:szCs w:val="24"/>
          <w:rtl/>
        </w:rPr>
        <w:t>באמצעות</w:t>
      </w:r>
      <w:r w:rsidRPr="00CB19B2">
        <w:rPr>
          <w:szCs w:val="24"/>
          <w:rtl/>
        </w:rPr>
        <w:t xml:space="preserve"> הסכם </w:t>
      </w:r>
      <w:r w:rsidRPr="00CB19B2">
        <w:rPr>
          <w:rFonts w:hint="eastAsia"/>
          <w:b/>
          <w:bCs/>
          <w:szCs w:val="24"/>
          <w:u w:val="single"/>
          <w:rtl/>
        </w:rPr>
        <w:t>בין</w:t>
      </w:r>
      <w:r w:rsidRPr="00CB19B2">
        <w:rPr>
          <w:b/>
          <w:bCs/>
          <w:szCs w:val="24"/>
          <w:u w:val="single"/>
          <w:rtl/>
        </w:rPr>
        <w:t xml:space="preserve"> </w:t>
      </w:r>
      <w:r w:rsidRPr="00CB19B2">
        <w:rPr>
          <w:rFonts w:hint="eastAsia"/>
          <w:b/>
          <w:bCs/>
          <w:szCs w:val="24"/>
          <w:u w:val="single"/>
          <w:rtl/>
        </w:rPr>
        <w:t>המציע</w:t>
      </w:r>
      <w:r w:rsidRPr="00CB19B2">
        <w:rPr>
          <w:b/>
          <w:bCs/>
          <w:szCs w:val="24"/>
          <w:u w:val="single"/>
          <w:rtl/>
        </w:rPr>
        <w:t xml:space="preserve"> </w:t>
      </w:r>
      <w:r w:rsidRPr="00CB19B2">
        <w:rPr>
          <w:rFonts w:hint="cs"/>
          <w:b/>
          <w:bCs/>
          <w:szCs w:val="24"/>
          <w:u w:val="single"/>
          <w:rtl/>
        </w:rPr>
        <w:t xml:space="preserve">בלבד </w:t>
      </w:r>
      <w:r w:rsidRPr="00CB19B2">
        <w:rPr>
          <w:rFonts w:hint="eastAsia"/>
          <w:b/>
          <w:bCs/>
          <w:szCs w:val="24"/>
          <w:u w:val="single"/>
          <w:rtl/>
        </w:rPr>
        <w:t>והמשרד</w:t>
      </w:r>
      <w:r w:rsidRPr="00CB19B2">
        <w:rPr>
          <w:szCs w:val="24"/>
          <w:rtl/>
        </w:rPr>
        <w:t xml:space="preserve">, </w:t>
      </w:r>
      <w:r w:rsidRPr="00CB19B2">
        <w:rPr>
          <w:rFonts w:hint="eastAsia"/>
          <w:szCs w:val="24"/>
          <w:rtl/>
        </w:rPr>
        <w:t>כאשר</w:t>
      </w:r>
      <w:r w:rsidRPr="00CB19B2">
        <w:rPr>
          <w:szCs w:val="24"/>
          <w:rtl/>
        </w:rPr>
        <w:t xml:space="preserve"> </w:t>
      </w:r>
      <w:r w:rsidRPr="00CB19B2">
        <w:rPr>
          <w:rFonts w:hint="eastAsia"/>
          <w:szCs w:val="24"/>
          <w:rtl/>
        </w:rPr>
        <w:t>המציע</w:t>
      </w:r>
      <w:r w:rsidRPr="00CB19B2">
        <w:rPr>
          <w:szCs w:val="24"/>
          <w:rtl/>
        </w:rPr>
        <w:t xml:space="preserve"> מקבל על עצמו את חובות הביצוע של התוכנית (ראה </w:t>
      </w:r>
      <w:r w:rsidRPr="00CB19B2">
        <w:rPr>
          <w:rFonts w:hint="cs"/>
          <w:szCs w:val="24"/>
          <w:rtl/>
        </w:rPr>
        <w:t>נספח</w:t>
      </w:r>
      <w:r w:rsidRPr="00CB19B2">
        <w:rPr>
          <w:szCs w:val="24"/>
          <w:rtl/>
        </w:rPr>
        <w:t xml:space="preserve"> </w:t>
      </w:r>
      <w:r w:rsidRPr="00CB19B2">
        <w:rPr>
          <w:rFonts w:hint="eastAsia"/>
          <w:szCs w:val="24"/>
          <w:rtl/>
        </w:rPr>
        <w:t>ג</w:t>
      </w:r>
      <w:r w:rsidRPr="00CB19B2">
        <w:rPr>
          <w:szCs w:val="24"/>
          <w:rtl/>
        </w:rPr>
        <w:t xml:space="preserve">' </w:t>
      </w:r>
      <w:r w:rsidRPr="00CB19B2">
        <w:rPr>
          <w:rFonts w:hint="eastAsia"/>
          <w:szCs w:val="24"/>
          <w:rtl/>
        </w:rPr>
        <w:t>למכרז</w:t>
      </w:r>
      <w:r w:rsidRPr="00CB19B2">
        <w:rPr>
          <w:szCs w:val="24"/>
          <w:rtl/>
        </w:rPr>
        <w:t>).</w:t>
      </w:r>
    </w:p>
    <w:p w14:paraId="43013E63" w14:textId="77777777" w:rsidR="00F53C97" w:rsidRPr="00CB19B2" w:rsidRDefault="00F53C97" w:rsidP="00F53C97">
      <w:pPr>
        <w:spacing w:line="276" w:lineRule="auto"/>
        <w:jc w:val="both"/>
        <w:rPr>
          <w:szCs w:val="24"/>
          <w:rtl/>
        </w:rPr>
      </w:pPr>
    </w:p>
    <w:p w14:paraId="21C32C97" w14:textId="77777777" w:rsidR="00F53C97" w:rsidRPr="00CB19B2" w:rsidRDefault="00F53C97" w:rsidP="00F53C97">
      <w:pPr>
        <w:spacing w:line="276" w:lineRule="auto"/>
        <w:jc w:val="both"/>
        <w:rPr>
          <w:b/>
          <w:bCs/>
          <w:szCs w:val="24"/>
          <w:rtl/>
        </w:rPr>
      </w:pPr>
      <w:r w:rsidRPr="00CB19B2">
        <w:rPr>
          <w:rFonts w:hint="eastAsia"/>
          <w:b/>
          <w:bCs/>
          <w:szCs w:val="24"/>
          <w:rtl/>
        </w:rPr>
        <w:t>פירוט</w:t>
      </w:r>
      <w:r w:rsidRPr="00CB19B2">
        <w:rPr>
          <w:b/>
          <w:bCs/>
          <w:szCs w:val="24"/>
          <w:rtl/>
        </w:rPr>
        <w:t xml:space="preserve"> המסמכים אותם יש להגיש מופיע בנספח </w:t>
      </w:r>
      <w:r>
        <w:rPr>
          <w:rFonts w:hint="cs"/>
          <w:b/>
          <w:bCs/>
          <w:szCs w:val="24"/>
          <w:rtl/>
        </w:rPr>
        <w:t>א</w:t>
      </w:r>
      <w:r w:rsidRPr="00CB19B2">
        <w:rPr>
          <w:b/>
          <w:bCs/>
          <w:szCs w:val="24"/>
          <w:rtl/>
        </w:rPr>
        <w:t xml:space="preserve"> </w:t>
      </w:r>
      <w:r w:rsidRPr="00CB19B2">
        <w:rPr>
          <w:rFonts w:hint="eastAsia"/>
          <w:b/>
          <w:bCs/>
          <w:szCs w:val="24"/>
          <w:rtl/>
        </w:rPr>
        <w:t>למכרז</w:t>
      </w:r>
      <w:r w:rsidRPr="00CB19B2">
        <w:rPr>
          <w:b/>
          <w:bCs/>
          <w:szCs w:val="24"/>
          <w:rtl/>
        </w:rPr>
        <w:t>.</w:t>
      </w:r>
      <w:r w:rsidRPr="00CB19B2">
        <w:rPr>
          <w:rFonts w:hint="cs"/>
          <w:b/>
          <w:bCs/>
          <w:szCs w:val="24"/>
          <w:rtl/>
        </w:rPr>
        <w:t xml:space="preserve"> יש לסמן במקום המתאים.</w:t>
      </w:r>
    </w:p>
    <w:p w14:paraId="5792616A" w14:textId="77777777" w:rsidR="00F53C97" w:rsidRPr="00CB19B2" w:rsidRDefault="00F53C97" w:rsidP="00F53C97">
      <w:pPr>
        <w:spacing w:line="276" w:lineRule="auto"/>
        <w:ind w:left="27"/>
        <w:jc w:val="center"/>
        <w:rPr>
          <w:b/>
          <w:bCs/>
          <w:szCs w:val="24"/>
          <w:u w:val="single"/>
          <w:rtl/>
        </w:rPr>
      </w:pPr>
    </w:p>
    <w:p w14:paraId="25B00111" w14:textId="77777777" w:rsidR="00F53C97" w:rsidRPr="00CB19B2" w:rsidRDefault="00F53C97" w:rsidP="00F53C97">
      <w:pPr>
        <w:spacing w:line="276" w:lineRule="auto"/>
        <w:ind w:left="27"/>
        <w:jc w:val="center"/>
        <w:rPr>
          <w:b/>
          <w:bCs/>
          <w:szCs w:val="24"/>
          <w:u w:val="single"/>
          <w:rtl/>
        </w:rPr>
      </w:pPr>
    </w:p>
    <w:p w14:paraId="6C25AFAE" w14:textId="77777777" w:rsidR="00F53C97" w:rsidRPr="00CB19B2" w:rsidRDefault="00F53C97" w:rsidP="00F53C97">
      <w:pPr>
        <w:spacing w:line="276" w:lineRule="auto"/>
        <w:ind w:left="27"/>
        <w:jc w:val="center"/>
        <w:rPr>
          <w:b/>
          <w:bCs/>
          <w:szCs w:val="24"/>
          <w:u w:val="single"/>
          <w:rtl/>
        </w:rPr>
      </w:pPr>
    </w:p>
    <w:p w14:paraId="7CD1A37D" w14:textId="77777777" w:rsidR="00F53C97" w:rsidRPr="00CB19B2" w:rsidRDefault="00F53C97" w:rsidP="00F53C97">
      <w:pPr>
        <w:spacing w:line="276" w:lineRule="auto"/>
        <w:ind w:left="27"/>
        <w:jc w:val="center"/>
        <w:rPr>
          <w:b/>
          <w:bCs/>
          <w:szCs w:val="24"/>
          <w:u w:val="single"/>
          <w:rtl/>
        </w:rPr>
      </w:pPr>
    </w:p>
    <w:p w14:paraId="1179E73A" w14:textId="77777777" w:rsidR="00F53C97" w:rsidRPr="00CB19B2" w:rsidRDefault="00F53C97" w:rsidP="00F53C97">
      <w:pPr>
        <w:spacing w:line="276" w:lineRule="auto"/>
        <w:ind w:left="27"/>
        <w:jc w:val="center"/>
        <w:rPr>
          <w:b/>
          <w:bCs/>
          <w:szCs w:val="24"/>
          <w:u w:val="single"/>
          <w:rtl/>
        </w:rPr>
      </w:pPr>
    </w:p>
    <w:p w14:paraId="0CA85671" w14:textId="77777777" w:rsidR="00F53C97" w:rsidRPr="00CB19B2" w:rsidRDefault="00F53C97" w:rsidP="00F53C97">
      <w:pPr>
        <w:spacing w:line="276" w:lineRule="auto"/>
        <w:ind w:left="27"/>
        <w:jc w:val="center"/>
        <w:rPr>
          <w:b/>
          <w:bCs/>
          <w:szCs w:val="24"/>
          <w:u w:val="single"/>
          <w:rtl/>
        </w:rPr>
      </w:pPr>
    </w:p>
    <w:p w14:paraId="3108F3A2" w14:textId="77777777" w:rsidR="00F53C97" w:rsidRPr="00CB19B2" w:rsidRDefault="00F53C97" w:rsidP="00F53C97">
      <w:pPr>
        <w:spacing w:line="276" w:lineRule="auto"/>
        <w:ind w:left="27"/>
        <w:jc w:val="center"/>
        <w:rPr>
          <w:b/>
          <w:bCs/>
          <w:szCs w:val="24"/>
          <w:u w:val="single"/>
          <w:rtl/>
        </w:rPr>
      </w:pPr>
    </w:p>
    <w:p w14:paraId="3F776BBD" w14:textId="77777777" w:rsidR="00F53C97" w:rsidRPr="00CB19B2" w:rsidRDefault="00F53C97" w:rsidP="00F53C97">
      <w:pPr>
        <w:spacing w:line="276" w:lineRule="auto"/>
        <w:ind w:left="27"/>
        <w:jc w:val="center"/>
        <w:rPr>
          <w:b/>
          <w:bCs/>
          <w:szCs w:val="24"/>
          <w:u w:val="single"/>
          <w:rtl/>
        </w:rPr>
      </w:pPr>
    </w:p>
    <w:p w14:paraId="636CFBFD" w14:textId="77777777" w:rsidR="00F53C97" w:rsidRPr="00CB19B2" w:rsidRDefault="00F53C97" w:rsidP="00F53C97">
      <w:pPr>
        <w:spacing w:line="276" w:lineRule="auto"/>
        <w:ind w:left="27"/>
        <w:jc w:val="center"/>
        <w:rPr>
          <w:b/>
          <w:bCs/>
          <w:szCs w:val="24"/>
          <w:u w:val="single"/>
          <w:rtl/>
        </w:rPr>
      </w:pPr>
    </w:p>
    <w:p w14:paraId="670BF9F1" w14:textId="77777777" w:rsidR="00F53C97" w:rsidRPr="00CB19B2" w:rsidRDefault="00F53C97" w:rsidP="00F53C97">
      <w:pPr>
        <w:spacing w:line="276" w:lineRule="auto"/>
        <w:ind w:left="27"/>
        <w:jc w:val="center"/>
        <w:rPr>
          <w:b/>
          <w:bCs/>
          <w:szCs w:val="24"/>
          <w:u w:val="single"/>
          <w:rtl/>
        </w:rPr>
      </w:pPr>
    </w:p>
    <w:p w14:paraId="51807501" w14:textId="77777777" w:rsidR="00F53C97" w:rsidRPr="00CB19B2" w:rsidRDefault="00F53C97" w:rsidP="00F53C97">
      <w:pPr>
        <w:spacing w:line="276" w:lineRule="auto"/>
        <w:ind w:left="27"/>
        <w:jc w:val="center"/>
        <w:rPr>
          <w:b/>
          <w:bCs/>
          <w:szCs w:val="24"/>
          <w:u w:val="single"/>
          <w:rtl/>
        </w:rPr>
      </w:pPr>
    </w:p>
    <w:p w14:paraId="48159B21" w14:textId="77777777" w:rsidR="00F53C97" w:rsidRPr="00CB19B2" w:rsidRDefault="00F53C97" w:rsidP="00F53C97">
      <w:pPr>
        <w:spacing w:line="276" w:lineRule="auto"/>
        <w:ind w:left="27"/>
        <w:jc w:val="center"/>
        <w:rPr>
          <w:b/>
          <w:bCs/>
          <w:szCs w:val="24"/>
          <w:u w:val="single"/>
          <w:rtl/>
        </w:rPr>
      </w:pPr>
    </w:p>
    <w:p w14:paraId="7FED0CD0" w14:textId="77777777" w:rsidR="00F53C97" w:rsidRDefault="00F53C97" w:rsidP="00F53C97">
      <w:pPr>
        <w:spacing w:line="276" w:lineRule="auto"/>
        <w:ind w:left="27"/>
        <w:jc w:val="center"/>
        <w:rPr>
          <w:b/>
          <w:bCs/>
          <w:szCs w:val="24"/>
          <w:u w:val="single"/>
          <w:rtl/>
        </w:rPr>
      </w:pPr>
    </w:p>
    <w:p w14:paraId="441180DF" w14:textId="77777777" w:rsidR="00F53C97" w:rsidRDefault="00F53C97" w:rsidP="00F53C97">
      <w:pPr>
        <w:spacing w:line="276" w:lineRule="auto"/>
        <w:ind w:left="27"/>
        <w:jc w:val="center"/>
        <w:rPr>
          <w:b/>
          <w:bCs/>
          <w:szCs w:val="24"/>
          <w:u w:val="single"/>
          <w:rtl/>
        </w:rPr>
      </w:pPr>
    </w:p>
    <w:p w14:paraId="6E89C7D8" w14:textId="77777777" w:rsidR="00F53C97" w:rsidRPr="00CB19B2" w:rsidRDefault="00F53C97" w:rsidP="00F53C97">
      <w:pPr>
        <w:spacing w:line="276" w:lineRule="auto"/>
        <w:ind w:left="27"/>
        <w:jc w:val="center"/>
        <w:rPr>
          <w:b/>
          <w:bCs/>
          <w:szCs w:val="24"/>
          <w:u w:val="single"/>
          <w:rtl/>
        </w:rPr>
      </w:pPr>
    </w:p>
    <w:p w14:paraId="36C4ABB2" w14:textId="77777777" w:rsidR="00F53C97" w:rsidRPr="00CB19B2" w:rsidRDefault="00F53C97" w:rsidP="00F53C97">
      <w:pPr>
        <w:spacing w:line="276" w:lineRule="auto"/>
        <w:ind w:left="27"/>
        <w:jc w:val="center"/>
        <w:rPr>
          <w:b/>
          <w:bCs/>
          <w:szCs w:val="24"/>
          <w:u w:val="single"/>
          <w:rtl/>
        </w:rPr>
      </w:pPr>
    </w:p>
    <w:p w14:paraId="31FB99D1" w14:textId="77777777" w:rsidR="00F53C97" w:rsidRPr="00CB19B2" w:rsidRDefault="00F53C97" w:rsidP="00F53C97">
      <w:pPr>
        <w:spacing w:line="276" w:lineRule="auto"/>
        <w:ind w:left="27"/>
        <w:jc w:val="center"/>
        <w:rPr>
          <w:b/>
          <w:bCs/>
          <w:szCs w:val="24"/>
          <w:u w:val="single"/>
          <w:rtl/>
        </w:rPr>
      </w:pPr>
    </w:p>
    <w:p w14:paraId="1C48ABB6" w14:textId="77777777" w:rsidR="00F53C97" w:rsidRPr="00CB19B2" w:rsidRDefault="00F53C97" w:rsidP="00F53C97">
      <w:pPr>
        <w:spacing w:line="276" w:lineRule="auto"/>
        <w:ind w:left="27"/>
        <w:jc w:val="center"/>
        <w:rPr>
          <w:b/>
          <w:bCs/>
          <w:szCs w:val="24"/>
          <w:u w:val="single"/>
          <w:rtl/>
        </w:rPr>
      </w:pPr>
    </w:p>
    <w:p w14:paraId="2AF03538" w14:textId="77777777" w:rsidR="00F53C97" w:rsidRPr="00CB19B2" w:rsidRDefault="00F53C97" w:rsidP="00F53C97">
      <w:pPr>
        <w:spacing w:line="276" w:lineRule="auto"/>
        <w:ind w:left="27"/>
        <w:jc w:val="center"/>
        <w:rPr>
          <w:b/>
          <w:bCs/>
          <w:szCs w:val="24"/>
          <w:u w:val="single"/>
          <w:rtl/>
        </w:rPr>
      </w:pPr>
    </w:p>
    <w:p w14:paraId="5C365F7D" w14:textId="77777777" w:rsidR="00F53C97" w:rsidRPr="00CB19B2" w:rsidRDefault="00F53C97" w:rsidP="00F53C97">
      <w:pPr>
        <w:spacing w:line="276" w:lineRule="auto"/>
        <w:ind w:left="27"/>
        <w:jc w:val="center"/>
        <w:rPr>
          <w:b/>
          <w:bCs/>
          <w:szCs w:val="24"/>
          <w:u w:val="single"/>
          <w:rtl/>
        </w:rPr>
      </w:pPr>
    </w:p>
    <w:p w14:paraId="2CFA1674" w14:textId="77777777" w:rsidR="00F53C97" w:rsidRPr="00CB19B2" w:rsidRDefault="00F53C97" w:rsidP="00F53C97">
      <w:pPr>
        <w:spacing w:line="276" w:lineRule="auto"/>
        <w:ind w:left="27"/>
        <w:jc w:val="center"/>
        <w:rPr>
          <w:b/>
          <w:bCs/>
          <w:szCs w:val="24"/>
          <w:u w:val="single"/>
          <w:rtl/>
        </w:rPr>
      </w:pPr>
    </w:p>
    <w:p w14:paraId="113C2407" w14:textId="77777777" w:rsidR="00F53C97" w:rsidRPr="00CB19B2" w:rsidRDefault="00F53C97" w:rsidP="00F53C97">
      <w:pPr>
        <w:spacing w:line="276" w:lineRule="auto"/>
        <w:ind w:left="27"/>
        <w:jc w:val="center"/>
        <w:rPr>
          <w:b/>
          <w:bCs/>
          <w:szCs w:val="24"/>
          <w:u w:val="single"/>
          <w:rtl/>
        </w:rPr>
      </w:pPr>
      <w:r w:rsidRPr="00CB19B2">
        <w:rPr>
          <w:rFonts w:hint="eastAsia"/>
          <w:b/>
          <w:bCs/>
          <w:szCs w:val="24"/>
          <w:u w:val="single"/>
          <w:rtl/>
        </w:rPr>
        <w:t>פרק</w:t>
      </w:r>
      <w:r w:rsidRPr="00CB19B2">
        <w:rPr>
          <w:b/>
          <w:bCs/>
          <w:szCs w:val="24"/>
          <w:u w:val="single"/>
          <w:rtl/>
        </w:rPr>
        <w:t xml:space="preserve"> 1</w:t>
      </w:r>
    </w:p>
    <w:p w14:paraId="4B3EE9BF" w14:textId="77777777" w:rsidR="00F53C97" w:rsidRPr="00CB19B2" w:rsidRDefault="00F53C97" w:rsidP="00F53C97">
      <w:pPr>
        <w:spacing w:line="276" w:lineRule="auto"/>
        <w:ind w:left="799" w:hanging="799"/>
        <w:rPr>
          <w:b/>
          <w:bCs/>
          <w:szCs w:val="24"/>
          <w:rtl/>
        </w:rPr>
      </w:pPr>
    </w:p>
    <w:p w14:paraId="479A2FFC" w14:textId="77777777" w:rsidR="00F53C97" w:rsidRPr="00CB19B2" w:rsidRDefault="00F53C97" w:rsidP="00F53C97">
      <w:pPr>
        <w:spacing w:line="276" w:lineRule="auto"/>
        <w:ind w:left="799" w:hanging="799"/>
        <w:jc w:val="center"/>
        <w:rPr>
          <w:b/>
          <w:bCs/>
          <w:szCs w:val="24"/>
          <w:u w:val="single"/>
          <w:rtl/>
        </w:rPr>
      </w:pPr>
      <w:r w:rsidRPr="00CB19B2">
        <w:rPr>
          <w:rFonts w:hint="eastAsia"/>
          <w:b/>
          <w:bCs/>
          <w:szCs w:val="24"/>
          <w:u w:val="single"/>
          <w:rtl/>
        </w:rPr>
        <w:t>הרקע</w:t>
      </w:r>
      <w:r w:rsidRPr="00CB19B2">
        <w:rPr>
          <w:b/>
          <w:bCs/>
          <w:szCs w:val="24"/>
          <w:u w:val="single"/>
          <w:rtl/>
        </w:rPr>
        <w:t xml:space="preserve"> </w:t>
      </w:r>
      <w:r w:rsidRPr="00CB19B2">
        <w:rPr>
          <w:rFonts w:hint="eastAsia"/>
          <w:b/>
          <w:bCs/>
          <w:szCs w:val="24"/>
          <w:u w:val="single"/>
          <w:rtl/>
        </w:rPr>
        <w:t>לתכנית</w:t>
      </w:r>
      <w:r w:rsidRPr="00CB19B2">
        <w:rPr>
          <w:b/>
          <w:bCs/>
          <w:szCs w:val="24"/>
          <w:u w:val="single"/>
          <w:rtl/>
        </w:rPr>
        <w:t xml:space="preserve"> </w:t>
      </w:r>
      <w:r w:rsidRPr="00CB19B2">
        <w:rPr>
          <w:rFonts w:hint="eastAsia"/>
          <w:b/>
          <w:bCs/>
          <w:szCs w:val="24"/>
          <w:u w:val="single"/>
          <w:rtl/>
        </w:rPr>
        <w:t>והגדרות</w:t>
      </w:r>
    </w:p>
    <w:p w14:paraId="012FAA19" w14:textId="77777777" w:rsidR="00F53C97" w:rsidRPr="00CB19B2" w:rsidRDefault="00F53C97" w:rsidP="00F53C97">
      <w:pPr>
        <w:spacing w:line="360" w:lineRule="auto"/>
        <w:jc w:val="both"/>
        <w:rPr>
          <w:szCs w:val="24"/>
          <w:rtl/>
        </w:rPr>
      </w:pPr>
    </w:p>
    <w:p w14:paraId="1C9D2281" w14:textId="77777777" w:rsidR="00F53C97" w:rsidRPr="00CB19B2" w:rsidRDefault="00F53C97" w:rsidP="00F53C97">
      <w:pPr>
        <w:spacing w:line="360" w:lineRule="auto"/>
        <w:jc w:val="both"/>
        <w:rPr>
          <w:szCs w:val="24"/>
          <w:rtl/>
        </w:rPr>
      </w:pPr>
      <w:r w:rsidRPr="00CB19B2">
        <w:rPr>
          <w:rFonts w:hint="cs"/>
          <w:szCs w:val="24"/>
          <w:rtl/>
        </w:rPr>
        <w:t xml:space="preserve">משרד התשתיות הלאומיות האנרגיה והמים (להלן: </w:t>
      </w:r>
      <w:r w:rsidRPr="00CB19B2">
        <w:rPr>
          <w:rFonts w:hint="cs"/>
          <w:b/>
          <w:bCs/>
          <w:szCs w:val="24"/>
          <w:rtl/>
        </w:rPr>
        <w:t>"</w:t>
      </w:r>
      <w:r w:rsidRPr="00BE0364">
        <w:rPr>
          <w:rFonts w:hint="eastAsia"/>
          <w:b/>
          <w:bCs/>
          <w:szCs w:val="24"/>
          <w:rtl/>
        </w:rPr>
        <w:t>המשרד</w:t>
      </w:r>
      <w:r w:rsidRPr="00CB19B2">
        <w:rPr>
          <w:rFonts w:hint="cs"/>
          <w:b/>
          <w:bCs/>
          <w:szCs w:val="24"/>
          <w:rtl/>
        </w:rPr>
        <w:t>"</w:t>
      </w:r>
      <w:r w:rsidRPr="00341E84">
        <w:rPr>
          <w:rFonts w:hint="cs"/>
          <w:szCs w:val="24"/>
          <w:rtl/>
        </w:rPr>
        <w:t>)</w:t>
      </w:r>
      <w:r w:rsidRPr="00CB19B2">
        <w:rPr>
          <w:rFonts w:hint="cs"/>
          <w:szCs w:val="24"/>
          <w:rtl/>
        </w:rPr>
        <w:t xml:space="preserve"> באמצעות האגף לשימור אנרגיה (להלן: </w:t>
      </w:r>
      <w:r w:rsidRPr="00CB19B2">
        <w:rPr>
          <w:rFonts w:hint="cs"/>
          <w:b/>
          <w:bCs/>
          <w:szCs w:val="24"/>
          <w:rtl/>
        </w:rPr>
        <w:t>"</w:t>
      </w:r>
      <w:r w:rsidRPr="00BE0364">
        <w:rPr>
          <w:rFonts w:hint="eastAsia"/>
          <w:b/>
          <w:bCs/>
          <w:szCs w:val="24"/>
          <w:rtl/>
        </w:rPr>
        <w:t>האגף</w:t>
      </w:r>
      <w:r w:rsidRPr="00CB19B2">
        <w:rPr>
          <w:rFonts w:hint="cs"/>
          <w:b/>
          <w:bCs/>
          <w:szCs w:val="24"/>
          <w:rtl/>
        </w:rPr>
        <w:t>"</w:t>
      </w:r>
      <w:r w:rsidRPr="00341E84">
        <w:rPr>
          <w:rFonts w:hint="cs"/>
          <w:szCs w:val="24"/>
          <w:rtl/>
        </w:rPr>
        <w:t>)</w:t>
      </w:r>
      <w:r w:rsidRPr="00CB19B2">
        <w:rPr>
          <w:rFonts w:hint="cs"/>
          <w:szCs w:val="24"/>
          <w:rtl/>
        </w:rPr>
        <w:t xml:space="preserve"> יוצא במכרז לקידום תכניות התייעלות אנרגטית ממוקדת טכנולוגיה לצרכני אנרגיה. במסגרת מכרז זה, מוזמנים צרכני אנרגיה העומדים בתנאי הסף (כפי שיפורטו בהמשך) להגיש בקשה לקבלת השתתפות כספית של המשרד להחלפת צ'ילר ישן בצ'ילר חדש, באופן שיפורט בתנאי מכרז זה ונספחיו.  </w:t>
      </w:r>
    </w:p>
    <w:p w14:paraId="534162CA" w14:textId="77777777" w:rsidR="00F53C97" w:rsidRPr="00CB19B2" w:rsidRDefault="00F53C97" w:rsidP="00F53C97">
      <w:pPr>
        <w:spacing w:line="360" w:lineRule="auto"/>
        <w:jc w:val="both"/>
        <w:rPr>
          <w:szCs w:val="24"/>
          <w:rtl/>
        </w:rPr>
      </w:pPr>
    </w:p>
    <w:p w14:paraId="0E77C002" w14:textId="77777777" w:rsidR="00F53C97" w:rsidRPr="00CB19B2" w:rsidRDefault="00F53C97" w:rsidP="00F53C97">
      <w:pPr>
        <w:tabs>
          <w:tab w:val="left" w:pos="2862"/>
        </w:tabs>
        <w:spacing w:line="360" w:lineRule="auto"/>
        <w:jc w:val="both"/>
        <w:rPr>
          <w:szCs w:val="24"/>
          <w:rtl/>
        </w:rPr>
      </w:pPr>
      <w:r w:rsidRPr="00CB19B2">
        <w:rPr>
          <w:rFonts w:hint="cs"/>
          <w:szCs w:val="24"/>
          <w:rtl/>
        </w:rPr>
        <w:t xml:space="preserve">על מנת לקדם את </w:t>
      </w:r>
      <w:r>
        <w:rPr>
          <w:rFonts w:hint="cs"/>
          <w:szCs w:val="24"/>
          <w:rtl/>
        </w:rPr>
        <w:t xml:space="preserve">היעדים שצוינו בתכנית הלאומית להתייעלות אנרגטית </w:t>
      </w:r>
      <w:r w:rsidRPr="00CB19B2">
        <w:rPr>
          <w:rFonts w:hint="cs"/>
          <w:szCs w:val="24"/>
          <w:rtl/>
        </w:rPr>
        <w:t xml:space="preserve">ויעדים אחרים הכלולים בתוכנית </w:t>
      </w:r>
      <w:r>
        <w:rPr>
          <w:rFonts w:hint="cs"/>
          <w:szCs w:val="24"/>
          <w:rtl/>
        </w:rPr>
        <w:t>זו</w:t>
      </w:r>
      <w:r w:rsidRPr="00CB19B2">
        <w:rPr>
          <w:rFonts w:hint="cs"/>
          <w:szCs w:val="24"/>
          <w:rtl/>
        </w:rPr>
        <w:t xml:space="preserve">, המשרד </w:t>
      </w:r>
      <w:r>
        <w:rPr>
          <w:rFonts w:hint="cs"/>
          <w:szCs w:val="24"/>
          <w:rtl/>
        </w:rPr>
        <w:t>מ</w:t>
      </w:r>
      <w:r w:rsidRPr="00CB19B2">
        <w:rPr>
          <w:rFonts w:hint="cs"/>
          <w:szCs w:val="24"/>
          <w:rtl/>
        </w:rPr>
        <w:t xml:space="preserve">עודד התייעלות אנרגטית ממוקדת טכנולוגיה בקרב  צרכני  אנרגיה אשר ברשותם יחידות קירור מים </w:t>
      </w:r>
      <w:r>
        <w:rPr>
          <w:rFonts w:hint="cs"/>
          <w:szCs w:val="24"/>
          <w:rtl/>
        </w:rPr>
        <w:t>(</w:t>
      </w:r>
      <w:r w:rsidRPr="00CB19B2">
        <w:rPr>
          <w:rFonts w:hint="cs"/>
          <w:szCs w:val="24"/>
          <w:rtl/>
        </w:rPr>
        <w:t>צ'ילרים</w:t>
      </w:r>
      <w:r>
        <w:rPr>
          <w:rFonts w:hint="cs"/>
          <w:szCs w:val="24"/>
          <w:rtl/>
        </w:rPr>
        <w:t>)</w:t>
      </w:r>
      <w:r w:rsidRPr="00CB19B2">
        <w:rPr>
          <w:rFonts w:hint="cs"/>
          <w:szCs w:val="24"/>
          <w:rtl/>
        </w:rPr>
        <w:t xml:space="preserve"> ישנים ולא יעילים בצריכת האנרגיה </w:t>
      </w:r>
      <w:r>
        <w:rPr>
          <w:rFonts w:hint="cs"/>
          <w:szCs w:val="24"/>
          <w:rtl/>
        </w:rPr>
        <w:t>ב</w:t>
      </w:r>
      <w:r w:rsidRPr="00CB19B2">
        <w:rPr>
          <w:rFonts w:hint="cs"/>
          <w:szCs w:val="24"/>
          <w:rtl/>
        </w:rPr>
        <w:t>חדשים ויעילים יותר.</w:t>
      </w:r>
    </w:p>
    <w:p w14:paraId="230DB5A4" w14:textId="77777777" w:rsidR="00F53C97" w:rsidRPr="00CB19B2" w:rsidRDefault="00F53C97" w:rsidP="00F53C97">
      <w:pPr>
        <w:spacing w:line="360" w:lineRule="auto"/>
        <w:jc w:val="both"/>
        <w:rPr>
          <w:szCs w:val="24"/>
          <w:rtl/>
        </w:rPr>
      </w:pPr>
    </w:p>
    <w:p w14:paraId="5FFE0ECC" w14:textId="77777777" w:rsidR="00F53C97" w:rsidRPr="00CB19B2" w:rsidRDefault="00F53C97" w:rsidP="00F53C97">
      <w:pPr>
        <w:pStyle w:val="6"/>
        <w:keepLines w:val="0"/>
        <w:numPr>
          <w:ilvl w:val="0"/>
          <w:numId w:val="86"/>
        </w:numPr>
        <w:spacing w:before="0" w:line="360" w:lineRule="auto"/>
        <w:ind w:right="567"/>
        <w:rPr>
          <w:rFonts w:cs="David"/>
          <w:szCs w:val="24"/>
          <w:rtl/>
        </w:rPr>
      </w:pPr>
      <w:r w:rsidRPr="00BE0364">
        <w:rPr>
          <w:rFonts w:cs="David" w:hint="eastAsia"/>
          <w:b/>
          <w:bCs/>
          <w:i w:val="0"/>
          <w:iCs w:val="0"/>
          <w:szCs w:val="24"/>
          <w:u w:val="single"/>
          <w:rtl/>
        </w:rPr>
        <w:t>הגדרות</w:t>
      </w:r>
    </w:p>
    <w:p w14:paraId="308A871F" w14:textId="77777777" w:rsidR="00F53C97" w:rsidRPr="00CB19B2" w:rsidRDefault="00F53C97" w:rsidP="00F53C97">
      <w:pPr>
        <w:spacing w:line="360" w:lineRule="auto"/>
        <w:jc w:val="both"/>
        <w:rPr>
          <w:szCs w:val="24"/>
          <w:rtl/>
        </w:rPr>
      </w:pPr>
      <w:r w:rsidRPr="00CB19B2">
        <w:rPr>
          <w:rFonts w:hint="cs"/>
          <w:szCs w:val="24"/>
          <w:rtl/>
        </w:rPr>
        <w:t>במסגרת מכרז זה, למונחים הבאים תהיה המשמעות המופיעה לצידם:</w:t>
      </w:r>
    </w:p>
    <w:p w14:paraId="4D6E7006" w14:textId="77777777" w:rsidR="00F53C97" w:rsidRPr="00CB19B2" w:rsidRDefault="00F53C97" w:rsidP="00F53C97">
      <w:pPr>
        <w:spacing w:line="360" w:lineRule="auto"/>
        <w:ind w:left="2862" w:hanging="2835"/>
        <w:jc w:val="both"/>
        <w:rPr>
          <w:rFonts w:ascii="Arial" w:hAnsi="Arial"/>
          <w:szCs w:val="24"/>
          <w:rtl/>
        </w:rPr>
      </w:pPr>
    </w:p>
    <w:tbl>
      <w:tblPr>
        <w:bidiVisual/>
        <w:tblW w:w="9214" w:type="dxa"/>
        <w:tblInd w:w="444" w:type="dxa"/>
        <w:tblLook w:val="04A0" w:firstRow="1" w:lastRow="0" w:firstColumn="1" w:lastColumn="0" w:noHBand="0" w:noVBand="1"/>
      </w:tblPr>
      <w:tblGrid>
        <w:gridCol w:w="2976"/>
        <w:gridCol w:w="6238"/>
      </w:tblGrid>
      <w:tr w:rsidR="00F53C97" w:rsidRPr="00CB19B2" w14:paraId="44EB378C" w14:textId="77777777" w:rsidTr="00260A3E">
        <w:trPr>
          <w:trHeight w:val="369"/>
        </w:trPr>
        <w:tc>
          <w:tcPr>
            <w:tcW w:w="2976" w:type="dxa"/>
          </w:tcPr>
          <w:p w14:paraId="20CC8620" w14:textId="77777777" w:rsidR="00F53C97" w:rsidRPr="00CB19B2" w:rsidRDefault="00F53C97" w:rsidP="00260A3E">
            <w:pPr>
              <w:spacing w:line="360" w:lineRule="auto"/>
              <w:ind w:right="317"/>
              <w:rPr>
                <w:rFonts w:ascii="Arial" w:hAnsi="Arial"/>
                <w:b/>
                <w:bCs/>
                <w:szCs w:val="24"/>
                <w:rtl/>
              </w:rPr>
            </w:pPr>
            <w:r w:rsidRPr="00CB19B2">
              <w:rPr>
                <w:rFonts w:ascii="Arial" w:hAnsi="Arial" w:hint="cs"/>
                <w:b/>
                <w:bCs/>
                <w:szCs w:val="24"/>
                <w:rtl/>
              </w:rPr>
              <w:t>המשרד:</w:t>
            </w:r>
            <w:r w:rsidRPr="00CB19B2">
              <w:rPr>
                <w:rFonts w:ascii="Arial" w:hAnsi="Arial" w:hint="cs"/>
                <w:b/>
                <w:bCs/>
                <w:szCs w:val="24"/>
                <w:rtl/>
              </w:rPr>
              <w:tab/>
              <w:t xml:space="preserve">       </w:t>
            </w:r>
          </w:p>
        </w:tc>
        <w:tc>
          <w:tcPr>
            <w:tcW w:w="6238" w:type="dxa"/>
          </w:tcPr>
          <w:p w14:paraId="61423B56" w14:textId="77777777" w:rsidR="00F53C97" w:rsidRPr="00CB19B2" w:rsidRDefault="00F53C97" w:rsidP="00260A3E">
            <w:pPr>
              <w:spacing w:line="360" w:lineRule="auto"/>
              <w:jc w:val="both"/>
              <w:rPr>
                <w:szCs w:val="24"/>
                <w:rtl/>
              </w:rPr>
            </w:pPr>
            <w:r w:rsidRPr="00CB19B2">
              <w:rPr>
                <w:rFonts w:ascii="Arial" w:hAnsi="Arial" w:hint="cs"/>
                <w:szCs w:val="24"/>
                <w:rtl/>
              </w:rPr>
              <w:t>משרד התשתיות הלאומיות האנרגיה והמים</w:t>
            </w:r>
          </w:p>
        </w:tc>
      </w:tr>
      <w:tr w:rsidR="00F53C97" w:rsidRPr="00CB19B2" w14:paraId="33206F09" w14:textId="77777777" w:rsidTr="00260A3E">
        <w:trPr>
          <w:trHeight w:val="417"/>
        </w:trPr>
        <w:tc>
          <w:tcPr>
            <w:tcW w:w="2976" w:type="dxa"/>
          </w:tcPr>
          <w:p w14:paraId="0EBEBF84" w14:textId="77777777" w:rsidR="00F53C97" w:rsidRPr="00CB19B2" w:rsidRDefault="00F53C97" w:rsidP="00260A3E">
            <w:pPr>
              <w:spacing w:line="360" w:lineRule="auto"/>
              <w:ind w:right="317"/>
              <w:rPr>
                <w:rFonts w:ascii="Arial" w:hAnsi="Arial"/>
                <w:b/>
                <w:bCs/>
                <w:szCs w:val="24"/>
                <w:rtl/>
              </w:rPr>
            </w:pPr>
            <w:r w:rsidRPr="00CB19B2">
              <w:rPr>
                <w:rFonts w:ascii="Arial" w:hAnsi="Arial" w:hint="cs"/>
                <w:b/>
                <w:bCs/>
                <w:szCs w:val="24"/>
                <w:rtl/>
              </w:rPr>
              <w:t>האגף / היחידה:</w:t>
            </w:r>
            <w:r w:rsidRPr="00CB19B2">
              <w:rPr>
                <w:rFonts w:ascii="Arial" w:hAnsi="Arial" w:hint="cs"/>
                <w:b/>
                <w:bCs/>
                <w:szCs w:val="24"/>
                <w:rtl/>
              </w:rPr>
              <w:tab/>
              <w:t xml:space="preserve">    </w:t>
            </w:r>
          </w:p>
        </w:tc>
        <w:tc>
          <w:tcPr>
            <w:tcW w:w="6238" w:type="dxa"/>
          </w:tcPr>
          <w:p w14:paraId="46C5F3A2" w14:textId="77777777" w:rsidR="00F53C97" w:rsidRPr="00CB19B2" w:rsidRDefault="00F53C97" w:rsidP="00260A3E">
            <w:pPr>
              <w:spacing w:line="360" w:lineRule="auto"/>
              <w:jc w:val="both"/>
              <w:rPr>
                <w:szCs w:val="24"/>
                <w:rtl/>
              </w:rPr>
            </w:pPr>
            <w:r w:rsidRPr="00CB19B2">
              <w:rPr>
                <w:rFonts w:ascii="Arial" w:hAnsi="Arial" w:hint="cs"/>
                <w:szCs w:val="24"/>
                <w:rtl/>
              </w:rPr>
              <w:t>האגף לשימור אנרגיה</w:t>
            </w:r>
          </w:p>
        </w:tc>
      </w:tr>
      <w:tr w:rsidR="00F53C97" w:rsidRPr="00CB19B2" w14:paraId="2CEB3E01" w14:textId="77777777" w:rsidTr="00260A3E">
        <w:trPr>
          <w:trHeight w:val="808"/>
        </w:trPr>
        <w:tc>
          <w:tcPr>
            <w:tcW w:w="2976" w:type="dxa"/>
          </w:tcPr>
          <w:p w14:paraId="7E50764C" w14:textId="77777777" w:rsidR="00F53C97" w:rsidRPr="00CB19B2" w:rsidRDefault="00F53C97" w:rsidP="00260A3E">
            <w:pPr>
              <w:spacing w:line="360" w:lineRule="auto"/>
              <w:ind w:right="317"/>
              <w:rPr>
                <w:b/>
                <w:bCs/>
                <w:szCs w:val="24"/>
                <w:rtl/>
              </w:rPr>
            </w:pPr>
            <w:r w:rsidRPr="00CB19B2">
              <w:rPr>
                <w:rFonts w:ascii="Arial" w:hAnsi="Arial" w:hint="cs"/>
                <w:b/>
                <w:bCs/>
                <w:szCs w:val="24"/>
                <w:rtl/>
              </w:rPr>
              <w:t>הצעות וכל המסמכים הנלווים אליו</w:t>
            </w:r>
          </w:p>
        </w:tc>
        <w:tc>
          <w:tcPr>
            <w:tcW w:w="6238" w:type="dxa"/>
          </w:tcPr>
          <w:p w14:paraId="6FD72D21" w14:textId="77777777" w:rsidR="00F53C97" w:rsidRPr="00CB19B2" w:rsidRDefault="00F53C97" w:rsidP="00260A3E">
            <w:pPr>
              <w:spacing w:line="360" w:lineRule="auto"/>
              <w:jc w:val="both"/>
              <w:rPr>
                <w:szCs w:val="24"/>
                <w:rtl/>
              </w:rPr>
            </w:pPr>
            <w:r w:rsidRPr="00CB19B2">
              <w:rPr>
                <w:rFonts w:ascii="Arial" w:hAnsi="Arial" w:hint="cs"/>
                <w:szCs w:val="24"/>
                <w:rtl/>
              </w:rPr>
              <w:t>מכרז / המפרט: מסמך בקשה זה לקבלת</w:t>
            </w:r>
            <w:r w:rsidRPr="00CB19B2">
              <w:rPr>
                <w:rFonts w:hint="cs"/>
                <w:szCs w:val="24"/>
                <w:rtl/>
              </w:rPr>
              <w:t xml:space="preserve"> הצעות וכל המסמכים הנלווים אליו. </w:t>
            </w:r>
          </w:p>
        </w:tc>
      </w:tr>
      <w:tr w:rsidR="00F53C97" w:rsidRPr="00CB19B2" w14:paraId="78B641C2" w14:textId="77777777" w:rsidTr="00260A3E">
        <w:trPr>
          <w:trHeight w:val="602"/>
        </w:trPr>
        <w:tc>
          <w:tcPr>
            <w:tcW w:w="2976" w:type="dxa"/>
          </w:tcPr>
          <w:p w14:paraId="57B67F4F" w14:textId="77777777" w:rsidR="00F53C97" w:rsidRPr="00CB19B2" w:rsidRDefault="00F53C97" w:rsidP="00260A3E">
            <w:pPr>
              <w:spacing w:before="240" w:line="360" w:lineRule="auto"/>
              <w:ind w:right="317"/>
              <w:rPr>
                <w:b/>
                <w:bCs/>
                <w:szCs w:val="24"/>
                <w:rtl/>
              </w:rPr>
            </w:pPr>
            <w:r w:rsidRPr="00CB19B2">
              <w:rPr>
                <w:rFonts w:ascii="Arial" w:hAnsi="Arial" w:hint="cs"/>
                <w:b/>
                <w:bCs/>
                <w:szCs w:val="24"/>
                <w:rtl/>
              </w:rPr>
              <w:t>ההסכם:</w:t>
            </w:r>
          </w:p>
        </w:tc>
        <w:tc>
          <w:tcPr>
            <w:tcW w:w="6238" w:type="dxa"/>
          </w:tcPr>
          <w:p w14:paraId="0F3ED677" w14:textId="77777777" w:rsidR="00F53C97" w:rsidRPr="00CB19B2" w:rsidRDefault="00F53C97" w:rsidP="00260A3E">
            <w:pPr>
              <w:spacing w:before="240" w:line="360" w:lineRule="auto"/>
              <w:jc w:val="both"/>
              <w:rPr>
                <w:szCs w:val="24"/>
                <w:rtl/>
              </w:rPr>
            </w:pPr>
            <w:r w:rsidRPr="00CF69B6">
              <w:rPr>
                <w:rFonts w:ascii="Arial" w:hAnsi="Arial" w:hint="cs"/>
                <w:szCs w:val="24"/>
                <w:rtl/>
              </w:rPr>
              <w:t xml:space="preserve">נספח </w:t>
            </w:r>
            <w:r w:rsidRPr="00CB19B2">
              <w:rPr>
                <w:rFonts w:ascii="Arial" w:hAnsi="Arial" w:hint="cs"/>
                <w:szCs w:val="24"/>
                <w:rtl/>
              </w:rPr>
              <w:t xml:space="preserve">ג </w:t>
            </w:r>
            <w:r>
              <w:rPr>
                <w:rFonts w:ascii="Arial" w:hAnsi="Arial" w:hint="cs"/>
                <w:szCs w:val="24"/>
                <w:rtl/>
              </w:rPr>
              <w:t xml:space="preserve">למכרז </w:t>
            </w:r>
            <w:r w:rsidRPr="00CB19B2">
              <w:rPr>
                <w:rFonts w:ascii="Arial" w:hAnsi="Arial" w:hint="cs"/>
                <w:szCs w:val="24"/>
                <w:rtl/>
              </w:rPr>
              <w:t>על כל הנספחים</w:t>
            </w:r>
            <w:r>
              <w:rPr>
                <w:rFonts w:ascii="Arial" w:hAnsi="Arial" w:hint="cs"/>
                <w:szCs w:val="24"/>
                <w:rtl/>
              </w:rPr>
              <w:t xml:space="preserve"> אליו</w:t>
            </w:r>
            <w:r w:rsidRPr="00CB19B2">
              <w:rPr>
                <w:rFonts w:ascii="Arial" w:hAnsi="Arial" w:hint="cs"/>
                <w:szCs w:val="24"/>
                <w:rtl/>
              </w:rPr>
              <w:t xml:space="preserve"> המגדיר את השירותים ואת אופן המימוש שלהם והמסדיר את תנאי ההתקשרות לפי מכרז זה.</w:t>
            </w:r>
          </w:p>
        </w:tc>
      </w:tr>
      <w:tr w:rsidR="00F53C97" w:rsidRPr="009A65F9" w14:paraId="027C57C2" w14:textId="77777777" w:rsidTr="00260A3E">
        <w:trPr>
          <w:trHeight w:val="501"/>
        </w:trPr>
        <w:tc>
          <w:tcPr>
            <w:tcW w:w="2976" w:type="dxa"/>
          </w:tcPr>
          <w:p w14:paraId="0305A7F7" w14:textId="77777777" w:rsidR="00F53C97" w:rsidRPr="009A65F9" w:rsidRDefault="00F53C97" w:rsidP="00260A3E">
            <w:pPr>
              <w:spacing w:before="240" w:line="360" w:lineRule="auto"/>
              <w:ind w:right="317"/>
              <w:rPr>
                <w:rFonts w:ascii="Arial" w:hAnsi="Arial"/>
                <w:b/>
                <w:bCs/>
                <w:szCs w:val="24"/>
                <w:rtl/>
              </w:rPr>
            </w:pPr>
            <w:r w:rsidRPr="00CB19B2">
              <w:rPr>
                <w:rFonts w:ascii="Arial" w:hAnsi="Arial" w:hint="cs"/>
                <w:b/>
                <w:bCs/>
                <w:szCs w:val="24"/>
                <w:rtl/>
              </w:rPr>
              <w:t>השירותים, נשוא המכרז:</w:t>
            </w:r>
          </w:p>
        </w:tc>
        <w:tc>
          <w:tcPr>
            <w:tcW w:w="6238" w:type="dxa"/>
          </w:tcPr>
          <w:p w14:paraId="0B096535" w14:textId="77777777" w:rsidR="00F53C97" w:rsidRPr="009A65F9" w:rsidRDefault="00F53C97" w:rsidP="00260A3E">
            <w:pPr>
              <w:spacing w:before="240" w:line="360" w:lineRule="auto"/>
              <w:ind w:right="317"/>
              <w:rPr>
                <w:rFonts w:ascii="Arial" w:hAnsi="Arial"/>
                <w:szCs w:val="24"/>
                <w:rtl/>
              </w:rPr>
            </w:pPr>
            <w:r w:rsidRPr="009A65F9">
              <w:rPr>
                <w:rFonts w:ascii="Arial" w:hAnsi="Arial" w:hint="cs"/>
                <w:szCs w:val="24"/>
                <w:rtl/>
              </w:rPr>
              <w:t>קידום תכניות התייעלות אנרגטית ממוקדת טכנולוגיה לצרכני  אנרגיה.</w:t>
            </w:r>
          </w:p>
        </w:tc>
      </w:tr>
      <w:tr w:rsidR="00F53C97" w:rsidRPr="00CB19B2" w14:paraId="7C6ABC02" w14:textId="77777777" w:rsidTr="00260A3E">
        <w:trPr>
          <w:trHeight w:val="243"/>
        </w:trPr>
        <w:tc>
          <w:tcPr>
            <w:tcW w:w="2976" w:type="dxa"/>
          </w:tcPr>
          <w:p w14:paraId="773F6C1B" w14:textId="77777777" w:rsidR="00F53C97" w:rsidRPr="00CB19B2" w:rsidRDefault="00F53C97" w:rsidP="00260A3E">
            <w:pPr>
              <w:spacing w:before="240" w:after="240" w:line="360" w:lineRule="auto"/>
              <w:ind w:right="317"/>
              <w:rPr>
                <w:b/>
                <w:bCs/>
                <w:szCs w:val="24"/>
                <w:rtl/>
              </w:rPr>
            </w:pPr>
            <w:r w:rsidRPr="00CB19B2">
              <w:rPr>
                <w:rFonts w:ascii="Arial" w:hAnsi="Arial" w:hint="cs"/>
                <w:b/>
                <w:bCs/>
                <w:szCs w:val="24"/>
                <w:rtl/>
              </w:rPr>
              <w:t>ספק, קבלן, חברה:</w:t>
            </w:r>
          </w:p>
        </w:tc>
        <w:tc>
          <w:tcPr>
            <w:tcW w:w="6238" w:type="dxa"/>
          </w:tcPr>
          <w:p w14:paraId="5723330F" w14:textId="77777777" w:rsidR="00F53C97" w:rsidRPr="002F1CCA" w:rsidRDefault="00F53C97" w:rsidP="00260A3E">
            <w:pPr>
              <w:spacing w:before="240" w:after="240" w:line="360" w:lineRule="auto"/>
              <w:ind w:left="2711" w:hanging="2711"/>
              <w:jc w:val="both"/>
              <w:rPr>
                <w:rFonts w:ascii="Arial" w:hAnsi="Arial"/>
                <w:szCs w:val="24"/>
                <w:rtl/>
              </w:rPr>
            </w:pPr>
            <w:r w:rsidRPr="00CB19B2">
              <w:rPr>
                <w:rFonts w:ascii="Arial" w:hAnsi="Arial" w:hint="cs"/>
                <w:szCs w:val="24"/>
                <w:rtl/>
              </w:rPr>
              <w:t>מציע/ה, אשר מגיש/ה הצעה למכרז זה.</w:t>
            </w:r>
          </w:p>
        </w:tc>
      </w:tr>
      <w:tr w:rsidR="00F53C97" w:rsidRPr="00CB19B2" w14:paraId="4C9637A4" w14:textId="77777777" w:rsidTr="00260A3E">
        <w:trPr>
          <w:trHeight w:val="650"/>
        </w:trPr>
        <w:tc>
          <w:tcPr>
            <w:tcW w:w="2976" w:type="dxa"/>
          </w:tcPr>
          <w:p w14:paraId="25BB98B5" w14:textId="77777777" w:rsidR="00F53C97" w:rsidRDefault="00F53C97" w:rsidP="00260A3E">
            <w:pPr>
              <w:spacing w:line="360" w:lineRule="auto"/>
              <w:ind w:right="317"/>
              <w:rPr>
                <w:rFonts w:ascii="Arial" w:hAnsi="Arial"/>
                <w:b/>
                <w:bCs/>
                <w:szCs w:val="24"/>
                <w:rtl/>
              </w:rPr>
            </w:pPr>
            <w:r w:rsidRPr="00CB19B2">
              <w:rPr>
                <w:rFonts w:ascii="Arial" w:hAnsi="Arial" w:hint="cs"/>
                <w:b/>
                <w:bCs/>
                <w:szCs w:val="24"/>
                <w:rtl/>
              </w:rPr>
              <w:t xml:space="preserve">נציג המשרד, </w:t>
            </w:r>
          </w:p>
          <w:p w14:paraId="28DE1486" w14:textId="77777777" w:rsidR="00F53C97" w:rsidRPr="00CB19B2" w:rsidRDefault="00F53C97" w:rsidP="00260A3E">
            <w:pPr>
              <w:spacing w:line="360" w:lineRule="auto"/>
              <w:ind w:right="317"/>
              <w:rPr>
                <w:b/>
                <w:bCs/>
                <w:szCs w:val="24"/>
                <w:rtl/>
              </w:rPr>
            </w:pPr>
            <w:r w:rsidRPr="00CB19B2">
              <w:rPr>
                <w:rFonts w:ascii="Arial" w:hAnsi="Arial" w:hint="cs"/>
                <w:b/>
                <w:bCs/>
                <w:szCs w:val="24"/>
                <w:rtl/>
              </w:rPr>
              <w:t>בא</w:t>
            </w:r>
            <w:r>
              <w:rPr>
                <w:rFonts w:ascii="Arial" w:hAnsi="Arial" w:hint="cs"/>
                <w:b/>
                <w:bCs/>
                <w:szCs w:val="24"/>
                <w:rtl/>
              </w:rPr>
              <w:t xml:space="preserve"> </w:t>
            </w:r>
            <w:r w:rsidRPr="00CB19B2">
              <w:rPr>
                <w:rFonts w:ascii="Arial" w:hAnsi="Arial" w:hint="cs"/>
                <w:b/>
                <w:bCs/>
                <w:szCs w:val="24"/>
                <w:rtl/>
              </w:rPr>
              <w:t>כ</w:t>
            </w:r>
            <w:r>
              <w:rPr>
                <w:rFonts w:ascii="Arial" w:hAnsi="Arial" w:hint="cs"/>
                <w:b/>
                <w:bCs/>
                <w:szCs w:val="24"/>
                <w:rtl/>
              </w:rPr>
              <w:t>ו</w:t>
            </w:r>
            <w:r w:rsidRPr="00CB19B2">
              <w:rPr>
                <w:rFonts w:ascii="Arial" w:hAnsi="Arial" w:hint="cs"/>
                <w:b/>
                <w:bCs/>
                <w:szCs w:val="24"/>
                <w:rtl/>
              </w:rPr>
              <w:t xml:space="preserve">ח המשרד:    </w:t>
            </w:r>
          </w:p>
        </w:tc>
        <w:tc>
          <w:tcPr>
            <w:tcW w:w="6238" w:type="dxa"/>
          </w:tcPr>
          <w:p w14:paraId="6AC61811" w14:textId="77777777" w:rsidR="00F53C97" w:rsidRPr="00CB19B2" w:rsidRDefault="00F53C97" w:rsidP="00260A3E">
            <w:pPr>
              <w:spacing w:line="360" w:lineRule="auto"/>
              <w:jc w:val="both"/>
              <w:rPr>
                <w:szCs w:val="24"/>
                <w:rtl/>
              </w:rPr>
            </w:pPr>
            <w:r w:rsidRPr="00CB19B2">
              <w:rPr>
                <w:rFonts w:ascii="Arial" w:hAnsi="Arial" w:hint="cs"/>
                <w:szCs w:val="24"/>
                <w:rtl/>
              </w:rPr>
              <w:t>הגורם, האחראי במשרד על כל הכרוך במכרז זה (בשלבי המכרז) או על  קבלת השירות (בשלבי ההזמנה והביצוע של עבודות לפי מכרז זה)</w:t>
            </w:r>
          </w:p>
        </w:tc>
      </w:tr>
      <w:tr w:rsidR="00F53C97" w:rsidRPr="00CB19B2" w14:paraId="601480EA" w14:textId="77777777" w:rsidTr="00260A3E">
        <w:trPr>
          <w:trHeight w:val="535"/>
        </w:trPr>
        <w:tc>
          <w:tcPr>
            <w:tcW w:w="2976" w:type="dxa"/>
          </w:tcPr>
          <w:p w14:paraId="39E164F9" w14:textId="77777777" w:rsidR="00F53C97" w:rsidRPr="00CB19B2" w:rsidRDefault="00F53C97" w:rsidP="00260A3E">
            <w:pPr>
              <w:spacing w:line="360" w:lineRule="auto"/>
              <w:ind w:right="317"/>
              <w:rPr>
                <w:b/>
                <w:bCs/>
                <w:szCs w:val="24"/>
                <w:rtl/>
                <w:lang w:eastAsia="he-IL"/>
              </w:rPr>
            </w:pPr>
            <w:r w:rsidRPr="00CB19B2">
              <w:rPr>
                <w:b/>
                <w:bCs/>
                <w:szCs w:val="24"/>
                <w:rtl/>
              </w:rPr>
              <w:t xml:space="preserve">"חסכון" </w:t>
            </w:r>
            <w:r>
              <w:rPr>
                <w:rFonts w:hint="cs"/>
                <w:b/>
                <w:bCs/>
                <w:szCs w:val="24"/>
                <w:rtl/>
              </w:rPr>
              <w:t xml:space="preserve"> </w:t>
            </w:r>
            <w:r w:rsidRPr="00CB19B2">
              <w:rPr>
                <w:b/>
                <w:bCs/>
                <w:szCs w:val="24"/>
                <w:rtl/>
              </w:rPr>
              <w:t xml:space="preserve">או "התייעלות" </w:t>
            </w:r>
          </w:p>
        </w:tc>
        <w:tc>
          <w:tcPr>
            <w:tcW w:w="6238" w:type="dxa"/>
          </w:tcPr>
          <w:p w14:paraId="16EB687F" w14:textId="77777777" w:rsidR="00F53C97" w:rsidRPr="00CB19B2" w:rsidRDefault="00F53C97" w:rsidP="00260A3E">
            <w:pPr>
              <w:spacing w:line="360" w:lineRule="auto"/>
              <w:jc w:val="both"/>
              <w:rPr>
                <w:szCs w:val="24"/>
                <w:rtl/>
                <w:lang w:eastAsia="he-IL"/>
              </w:rPr>
            </w:pPr>
            <w:r w:rsidRPr="00CB19B2">
              <w:rPr>
                <w:rFonts w:hint="eastAsia"/>
                <w:szCs w:val="24"/>
                <w:rtl/>
              </w:rPr>
              <w:t>הקטנת</w:t>
            </w:r>
            <w:r w:rsidRPr="00CB19B2">
              <w:rPr>
                <w:szCs w:val="24"/>
                <w:rtl/>
              </w:rPr>
              <w:t xml:space="preserve"> צריכת חשמל/אנרגיה וחסכון כמותי אבסולוטי בחשמל/אנרגיה בפועל בכל</w:t>
            </w:r>
            <w:r w:rsidRPr="00CB19B2">
              <w:rPr>
                <w:rFonts w:hint="cs"/>
                <w:szCs w:val="24"/>
                <w:rtl/>
              </w:rPr>
              <w:t xml:space="preserve"> </w:t>
            </w:r>
            <w:r w:rsidRPr="00CB19B2">
              <w:rPr>
                <w:szCs w:val="24"/>
                <w:rtl/>
              </w:rPr>
              <w:t xml:space="preserve">מקור אנרגיה, באמצעות </w:t>
            </w:r>
            <w:r w:rsidRPr="00CB19B2">
              <w:rPr>
                <w:rFonts w:hint="cs"/>
                <w:szCs w:val="24"/>
                <w:rtl/>
              </w:rPr>
              <w:t>התקנת הצ'ילר.</w:t>
            </w:r>
            <w:r w:rsidRPr="00CB19B2">
              <w:rPr>
                <w:szCs w:val="24"/>
                <w:rtl/>
              </w:rPr>
              <w:t xml:space="preserve"> </w:t>
            </w:r>
          </w:p>
        </w:tc>
      </w:tr>
      <w:tr w:rsidR="00F53C97" w:rsidRPr="00CB19B2" w14:paraId="1D122E5F" w14:textId="77777777" w:rsidTr="00260A3E">
        <w:tc>
          <w:tcPr>
            <w:tcW w:w="2976" w:type="dxa"/>
          </w:tcPr>
          <w:p w14:paraId="0DA2745E" w14:textId="77777777" w:rsidR="00F53C97" w:rsidRPr="00CB19B2" w:rsidRDefault="00F53C97" w:rsidP="00260A3E">
            <w:pPr>
              <w:spacing w:line="360" w:lineRule="auto"/>
              <w:ind w:left="1445" w:right="317" w:hanging="1418"/>
              <w:rPr>
                <w:b/>
                <w:bCs/>
                <w:szCs w:val="24"/>
                <w:rtl/>
              </w:rPr>
            </w:pPr>
            <w:r w:rsidRPr="00CB19B2">
              <w:rPr>
                <w:rFonts w:hint="cs"/>
                <w:b/>
                <w:bCs/>
                <w:szCs w:val="24"/>
                <w:rtl/>
              </w:rPr>
              <w:t>"צרכן אנרגיה"</w:t>
            </w:r>
          </w:p>
        </w:tc>
        <w:tc>
          <w:tcPr>
            <w:tcW w:w="6238" w:type="dxa"/>
          </w:tcPr>
          <w:p w14:paraId="2C56E815" w14:textId="77777777" w:rsidR="00F53C97" w:rsidRPr="00CB19B2" w:rsidRDefault="00F53C97" w:rsidP="00260A3E">
            <w:pPr>
              <w:spacing w:line="360" w:lineRule="auto"/>
              <w:jc w:val="both"/>
              <w:rPr>
                <w:szCs w:val="24"/>
                <w:rtl/>
              </w:rPr>
            </w:pPr>
            <w:r w:rsidRPr="00CB19B2">
              <w:rPr>
                <w:rFonts w:ascii="Arial" w:hAnsi="Arial" w:hint="cs"/>
                <w:szCs w:val="24"/>
                <w:rtl/>
              </w:rPr>
              <w:t xml:space="preserve">צרכן אנרגיה מן </w:t>
            </w:r>
            <w:r>
              <w:rPr>
                <w:szCs w:val="24"/>
                <w:rtl/>
              </w:rPr>
              <w:t>המגזר התעשייתי, רשויות מקומיות והמגזר הציבורי מסחרי למעט מוסדות שברשות הממשלה ולמעט משרדי ממשלה.</w:t>
            </w:r>
          </w:p>
        </w:tc>
      </w:tr>
      <w:tr w:rsidR="00F53C97" w:rsidRPr="00CB19B2" w14:paraId="66696D04" w14:textId="77777777" w:rsidTr="00260A3E">
        <w:tc>
          <w:tcPr>
            <w:tcW w:w="2976" w:type="dxa"/>
          </w:tcPr>
          <w:p w14:paraId="5D89A397" w14:textId="77777777" w:rsidR="00F53C97" w:rsidRPr="00CB19B2" w:rsidRDefault="00F53C97" w:rsidP="00260A3E">
            <w:pPr>
              <w:spacing w:line="360" w:lineRule="auto"/>
              <w:ind w:right="317"/>
              <w:rPr>
                <w:b/>
                <w:bCs/>
                <w:szCs w:val="24"/>
                <w:rtl/>
                <w:lang w:eastAsia="he-IL"/>
              </w:rPr>
            </w:pPr>
            <w:r w:rsidRPr="00CB19B2">
              <w:rPr>
                <w:b/>
                <w:bCs/>
                <w:szCs w:val="24"/>
                <w:rtl/>
              </w:rPr>
              <w:t>"הסכם</w:t>
            </w:r>
            <w:r w:rsidRPr="00CB19B2">
              <w:rPr>
                <w:rFonts w:hint="cs"/>
                <w:b/>
                <w:bCs/>
                <w:szCs w:val="24"/>
                <w:rtl/>
              </w:rPr>
              <w:t xml:space="preserve"> התקשרות</w:t>
            </w:r>
            <w:r w:rsidRPr="00CB19B2">
              <w:rPr>
                <w:b/>
                <w:bCs/>
                <w:szCs w:val="24"/>
                <w:rtl/>
              </w:rPr>
              <w:t xml:space="preserve">"              </w:t>
            </w:r>
          </w:p>
        </w:tc>
        <w:tc>
          <w:tcPr>
            <w:tcW w:w="6238" w:type="dxa"/>
          </w:tcPr>
          <w:p w14:paraId="0455B0B9" w14:textId="77777777" w:rsidR="00F53C97" w:rsidRPr="00CB19B2" w:rsidRDefault="00F53C97" w:rsidP="00260A3E">
            <w:pPr>
              <w:spacing w:line="360" w:lineRule="auto"/>
              <w:jc w:val="both"/>
              <w:rPr>
                <w:szCs w:val="24"/>
                <w:rtl/>
              </w:rPr>
            </w:pPr>
            <w:r w:rsidRPr="00CB19B2">
              <w:rPr>
                <w:rFonts w:hint="eastAsia"/>
                <w:szCs w:val="24"/>
                <w:rtl/>
              </w:rPr>
              <w:t>הסכם</w:t>
            </w:r>
            <w:r w:rsidRPr="00CB19B2">
              <w:rPr>
                <w:szCs w:val="24"/>
                <w:rtl/>
              </w:rPr>
              <w:t xml:space="preserve"> בין </w:t>
            </w:r>
            <w:r w:rsidRPr="00CB19B2">
              <w:rPr>
                <w:rFonts w:hint="cs"/>
                <w:szCs w:val="24"/>
                <w:rtl/>
              </w:rPr>
              <w:t>מי שיוכרז כזוכה במסגרת מכרז זה ו</w:t>
            </w:r>
            <w:r w:rsidRPr="00CB19B2">
              <w:rPr>
                <w:szCs w:val="24"/>
                <w:rtl/>
              </w:rPr>
              <w:t>בין המשרד</w:t>
            </w:r>
            <w:r w:rsidRPr="00CB19B2">
              <w:rPr>
                <w:rFonts w:hint="cs"/>
                <w:szCs w:val="24"/>
                <w:rtl/>
              </w:rPr>
              <w:t>,</w:t>
            </w:r>
            <w:r w:rsidRPr="00CB19B2">
              <w:rPr>
                <w:szCs w:val="24"/>
                <w:rtl/>
              </w:rPr>
              <w:t xml:space="preserve"> ב</w:t>
            </w:r>
            <w:r w:rsidRPr="00CB19B2">
              <w:rPr>
                <w:rFonts w:hint="cs"/>
                <w:szCs w:val="24"/>
                <w:rtl/>
              </w:rPr>
              <w:t xml:space="preserve">התאם לנוסח המצורף </w:t>
            </w:r>
            <w:r w:rsidRPr="00CB19B2">
              <w:rPr>
                <w:rFonts w:hint="cs"/>
                <w:b/>
                <w:bCs/>
                <w:szCs w:val="24"/>
                <w:rtl/>
              </w:rPr>
              <w:t>כנספח ג'</w:t>
            </w:r>
            <w:r w:rsidRPr="00CB19B2">
              <w:rPr>
                <w:rFonts w:hint="cs"/>
                <w:szCs w:val="24"/>
                <w:rtl/>
              </w:rPr>
              <w:t xml:space="preserve"> ובשינויים המחייבים ביחס לכל  זוכה.</w:t>
            </w:r>
          </w:p>
        </w:tc>
      </w:tr>
      <w:tr w:rsidR="00F53C97" w:rsidRPr="00CB19B2" w14:paraId="0DDE0F4D" w14:textId="77777777" w:rsidTr="00260A3E">
        <w:tc>
          <w:tcPr>
            <w:tcW w:w="2976" w:type="dxa"/>
          </w:tcPr>
          <w:p w14:paraId="75881B0D" w14:textId="77777777" w:rsidR="00F53C97" w:rsidRPr="00CB19B2" w:rsidRDefault="00F53C97" w:rsidP="00260A3E">
            <w:pPr>
              <w:spacing w:line="360" w:lineRule="auto"/>
              <w:ind w:right="317"/>
              <w:rPr>
                <w:b/>
                <w:bCs/>
                <w:szCs w:val="24"/>
                <w:rtl/>
                <w:lang w:eastAsia="he-IL"/>
              </w:rPr>
            </w:pPr>
            <w:r w:rsidRPr="00CB19B2">
              <w:rPr>
                <w:b/>
                <w:bCs/>
                <w:szCs w:val="24"/>
                <w:rtl/>
              </w:rPr>
              <w:t>"</w:t>
            </w:r>
            <w:r w:rsidRPr="00CB19B2">
              <w:rPr>
                <w:rFonts w:hint="eastAsia"/>
                <w:b/>
                <w:bCs/>
                <w:szCs w:val="24"/>
                <w:rtl/>
              </w:rPr>
              <w:t>מציע</w:t>
            </w:r>
            <w:r w:rsidRPr="00CB19B2">
              <w:rPr>
                <w:b/>
                <w:bCs/>
                <w:szCs w:val="24"/>
                <w:rtl/>
              </w:rPr>
              <w:t>"</w:t>
            </w:r>
          </w:p>
        </w:tc>
        <w:tc>
          <w:tcPr>
            <w:tcW w:w="6238" w:type="dxa"/>
          </w:tcPr>
          <w:p w14:paraId="0182B172" w14:textId="77777777" w:rsidR="00F53C97" w:rsidRPr="00CB19B2" w:rsidRDefault="00F53C97" w:rsidP="00260A3E">
            <w:pPr>
              <w:spacing w:line="360" w:lineRule="auto"/>
              <w:jc w:val="both"/>
              <w:rPr>
                <w:szCs w:val="24"/>
                <w:rtl/>
              </w:rPr>
            </w:pPr>
            <w:r w:rsidRPr="00CB19B2">
              <w:rPr>
                <w:rFonts w:hint="cs"/>
                <w:szCs w:val="24"/>
                <w:rtl/>
              </w:rPr>
              <w:t>צרכן אנרגיה שהצ'ילר</w:t>
            </w:r>
            <w:r w:rsidRPr="00CB19B2">
              <w:rPr>
                <w:szCs w:val="24"/>
                <w:rtl/>
              </w:rPr>
              <w:t xml:space="preserve"> </w:t>
            </w:r>
            <w:r w:rsidRPr="00CB19B2">
              <w:rPr>
                <w:rFonts w:hint="cs"/>
                <w:szCs w:val="24"/>
                <w:rtl/>
              </w:rPr>
              <w:t>המותקן</w:t>
            </w:r>
            <w:r w:rsidRPr="00CB19B2">
              <w:rPr>
                <w:szCs w:val="24"/>
                <w:rtl/>
              </w:rPr>
              <w:t xml:space="preserve"> על פי הפרויקט </w:t>
            </w:r>
            <w:r w:rsidRPr="00CB19B2">
              <w:rPr>
                <w:rFonts w:hint="cs"/>
                <w:szCs w:val="24"/>
                <w:rtl/>
              </w:rPr>
              <w:t>יהיה</w:t>
            </w:r>
            <w:r w:rsidRPr="00CB19B2">
              <w:rPr>
                <w:szCs w:val="24"/>
                <w:rtl/>
              </w:rPr>
              <w:t xml:space="preserve"> בבעלותו או </w:t>
            </w:r>
            <w:r w:rsidRPr="00CB19B2">
              <w:rPr>
                <w:rFonts w:hint="cs"/>
                <w:szCs w:val="24"/>
                <w:rtl/>
              </w:rPr>
              <w:t>י</w:t>
            </w:r>
            <w:r w:rsidRPr="00CB19B2">
              <w:rPr>
                <w:rFonts w:hint="eastAsia"/>
                <w:szCs w:val="24"/>
                <w:rtl/>
              </w:rPr>
              <w:t>ופעל</w:t>
            </w:r>
            <w:r w:rsidRPr="00CB19B2">
              <w:rPr>
                <w:szCs w:val="24"/>
                <w:rtl/>
              </w:rPr>
              <w:t xml:space="preserve"> לטובתו, או הנהנה הסופי </w:t>
            </w:r>
            <w:r w:rsidRPr="00CB19B2">
              <w:rPr>
                <w:rFonts w:hint="cs"/>
                <w:szCs w:val="24"/>
                <w:rtl/>
              </w:rPr>
              <w:t>מהצ'ילר המותקן</w:t>
            </w:r>
            <w:r w:rsidRPr="00CB19B2">
              <w:rPr>
                <w:szCs w:val="24"/>
                <w:rtl/>
              </w:rPr>
              <w:t xml:space="preserve"> – לפי העניין, </w:t>
            </w:r>
            <w:r w:rsidRPr="00CB19B2">
              <w:rPr>
                <w:rFonts w:hint="eastAsia"/>
                <w:szCs w:val="24"/>
                <w:rtl/>
              </w:rPr>
              <w:t>אשר</w:t>
            </w:r>
            <w:r w:rsidRPr="00CB19B2">
              <w:rPr>
                <w:rFonts w:hint="cs"/>
                <w:szCs w:val="24"/>
                <w:rtl/>
              </w:rPr>
              <w:t xml:space="preserve"> י</w:t>
            </w:r>
            <w:r w:rsidRPr="00CB19B2">
              <w:rPr>
                <w:rFonts w:hint="eastAsia"/>
                <w:szCs w:val="24"/>
                <w:rtl/>
              </w:rPr>
              <w:t>גיש</w:t>
            </w:r>
            <w:r w:rsidRPr="00CB19B2">
              <w:rPr>
                <w:szCs w:val="24"/>
                <w:rtl/>
              </w:rPr>
              <w:t xml:space="preserve"> </w:t>
            </w:r>
            <w:r w:rsidRPr="00CB19B2">
              <w:rPr>
                <w:rFonts w:hint="eastAsia"/>
                <w:szCs w:val="24"/>
                <w:rtl/>
              </w:rPr>
              <w:t>הצעה</w:t>
            </w:r>
            <w:r w:rsidRPr="00CB19B2">
              <w:rPr>
                <w:szCs w:val="24"/>
                <w:rtl/>
              </w:rPr>
              <w:t xml:space="preserve"> </w:t>
            </w:r>
            <w:r w:rsidRPr="00CB19B2">
              <w:rPr>
                <w:rFonts w:hint="cs"/>
                <w:szCs w:val="24"/>
                <w:rtl/>
              </w:rPr>
              <w:t>במסגרת מכרז זה</w:t>
            </w:r>
            <w:r w:rsidRPr="00CB19B2">
              <w:rPr>
                <w:szCs w:val="24"/>
                <w:rtl/>
              </w:rPr>
              <w:t>.</w:t>
            </w:r>
          </w:p>
        </w:tc>
      </w:tr>
      <w:tr w:rsidR="00F53C97" w:rsidRPr="00CB19B2" w14:paraId="3707735C" w14:textId="77777777" w:rsidTr="00260A3E">
        <w:tc>
          <w:tcPr>
            <w:tcW w:w="2976" w:type="dxa"/>
          </w:tcPr>
          <w:p w14:paraId="1AFDA8E2" w14:textId="77777777" w:rsidR="00F53C97" w:rsidRPr="00CB19B2" w:rsidRDefault="00F53C97" w:rsidP="00260A3E">
            <w:pPr>
              <w:spacing w:line="360" w:lineRule="auto"/>
              <w:ind w:right="317"/>
              <w:rPr>
                <w:b/>
                <w:bCs/>
                <w:szCs w:val="24"/>
                <w:rtl/>
                <w:lang w:eastAsia="he-IL"/>
              </w:rPr>
            </w:pPr>
            <w:r w:rsidRPr="00CB19B2">
              <w:rPr>
                <w:b/>
                <w:bCs/>
                <w:szCs w:val="24"/>
                <w:rtl/>
              </w:rPr>
              <w:t>"פרויקט"</w:t>
            </w:r>
          </w:p>
        </w:tc>
        <w:tc>
          <w:tcPr>
            <w:tcW w:w="6238" w:type="dxa"/>
          </w:tcPr>
          <w:p w14:paraId="1044B604" w14:textId="77777777" w:rsidR="00F53C97" w:rsidRPr="00CB19B2" w:rsidRDefault="00F53C97" w:rsidP="00260A3E">
            <w:pPr>
              <w:spacing w:line="360" w:lineRule="auto"/>
              <w:jc w:val="both"/>
              <w:rPr>
                <w:szCs w:val="24"/>
                <w:rtl/>
              </w:rPr>
            </w:pPr>
            <w:r w:rsidRPr="00CB19B2">
              <w:rPr>
                <w:rFonts w:hint="eastAsia"/>
                <w:szCs w:val="24"/>
                <w:rtl/>
              </w:rPr>
              <w:t>פעולה</w:t>
            </w:r>
            <w:r w:rsidRPr="00CB19B2">
              <w:rPr>
                <w:szCs w:val="24"/>
                <w:rtl/>
              </w:rPr>
              <w:t xml:space="preserve"> להתקנת </w:t>
            </w:r>
            <w:r w:rsidRPr="00CB19B2">
              <w:rPr>
                <w:rFonts w:hint="cs"/>
                <w:szCs w:val="24"/>
                <w:rtl/>
              </w:rPr>
              <w:t xml:space="preserve">הצ'ילר העתידה להתבצע </w:t>
            </w:r>
            <w:r w:rsidRPr="00CB19B2">
              <w:rPr>
                <w:rFonts w:hint="eastAsia"/>
                <w:szCs w:val="24"/>
                <w:rtl/>
              </w:rPr>
              <w:t>אצל</w:t>
            </w:r>
            <w:r w:rsidRPr="00CB19B2">
              <w:rPr>
                <w:szCs w:val="24"/>
                <w:rtl/>
              </w:rPr>
              <w:t xml:space="preserve"> </w:t>
            </w:r>
            <w:r w:rsidRPr="00CB19B2">
              <w:rPr>
                <w:rFonts w:hint="eastAsia"/>
                <w:szCs w:val="24"/>
                <w:rtl/>
              </w:rPr>
              <w:t>צרכן</w:t>
            </w:r>
            <w:r w:rsidRPr="00CB19B2">
              <w:rPr>
                <w:szCs w:val="24"/>
                <w:rtl/>
              </w:rPr>
              <w:t xml:space="preserve"> </w:t>
            </w:r>
            <w:r w:rsidRPr="00CB19B2">
              <w:rPr>
                <w:rFonts w:hint="eastAsia"/>
                <w:szCs w:val="24"/>
                <w:rtl/>
              </w:rPr>
              <w:t>אנרגיה</w:t>
            </w:r>
            <w:r w:rsidRPr="00CB19B2">
              <w:rPr>
                <w:szCs w:val="24"/>
                <w:rtl/>
              </w:rPr>
              <w:t xml:space="preserve"> </w:t>
            </w:r>
            <w:r w:rsidRPr="00CB19B2">
              <w:rPr>
                <w:rFonts w:hint="eastAsia"/>
                <w:szCs w:val="24"/>
                <w:rtl/>
              </w:rPr>
              <w:t>בישראל</w:t>
            </w:r>
            <w:r w:rsidRPr="00CB19B2">
              <w:rPr>
                <w:rFonts w:hint="cs"/>
                <w:szCs w:val="24"/>
                <w:rtl/>
              </w:rPr>
              <w:t>,</w:t>
            </w:r>
            <w:r w:rsidRPr="00CB19B2">
              <w:rPr>
                <w:szCs w:val="24"/>
                <w:rtl/>
              </w:rPr>
              <w:t xml:space="preserve"> </w:t>
            </w:r>
            <w:r w:rsidRPr="00CB19B2">
              <w:rPr>
                <w:rFonts w:hint="eastAsia"/>
                <w:b/>
                <w:bCs/>
                <w:szCs w:val="24"/>
                <w:u w:val="single"/>
                <w:rtl/>
              </w:rPr>
              <w:t>אשר</w:t>
            </w:r>
            <w:r w:rsidRPr="00CB19B2">
              <w:rPr>
                <w:b/>
                <w:bCs/>
                <w:szCs w:val="24"/>
                <w:u w:val="single"/>
                <w:rtl/>
              </w:rPr>
              <w:t xml:space="preserve"> </w:t>
            </w:r>
            <w:r w:rsidRPr="00CB19B2">
              <w:rPr>
                <w:rFonts w:hint="eastAsia"/>
                <w:b/>
                <w:bCs/>
                <w:szCs w:val="24"/>
                <w:u w:val="single"/>
                <w:rtl/>
              </w:rPr>
              <w:t>עד</w:t>
            </w:r>
            <w:r w:rsidRPr="00CB19B2">
              <w:rPr>
                <w:b/>
                <w:bCs/>
                <w:szCs w:val="24"/>
                <w:u w:val="single"/>
                <w:rtl/>
              </w:rPr>
              <w:t xml:space="preserve"> </w:t>
            </w:r>
            <w:r w:rsidRPr="00CB19B2">
              <w:rPr>
                <w:rFonts w:hint="eastAsia"/>
                <w:b/>
                <w:bCs/>
                <w:szCs w:val="24"/>
                <w:u w:val="single"/>
                <w:rtl/>
              </w:rPr>
              <w:t>מועד</w:t>
            </w:r>
            <w:r w:rsidRPr="00CB19B2">
              <w:rPr>
                <w:b/>
                <w:bCs/>
                <w:szCs w:val="24"/>
                <w:u w:val="single"/>
                <w:rtl/>
              </w:rPr>
              <w:t xml:space="preserve"> </w:t>
            </w:r>
            <w:r w:rsidRPr="00CB19B2">
              <w:rPr>
                <w:rFonts w:hint="eastAsia"/>
                <w:b/>
                <w:bCs/>
                <w:szCs w:val="24"/>
                <w:u w:val="single"/>
                <w:rtl/>
              </w:rPr>
              <w:t>בחירת</w:t>
            </w:r>
            <w:r w:rsidRPr="00CB19B2">
              <w:rPr>
                <w:b/>
                <w:bCs/>
                <w:szCs w:val="24"/>
                <w:u w:val="single"/>
                <w:rtl/>
              </w:rPr>
              <w:t xml:space="preserve"> </w:t>
            </w:r>
            <w:r w:rsidRPr="00CB19B2">
              <w:rPr>
                <w:rFonts w:hint="cs"/>
                <w:b/>
                <w:bCs/>
                <w:szCs w:val="24"/>
                <w:u w:val="single"/>
                <w:rtl/>
              </w:rPr>
              <w:t>ה</w:t>
            </w:r>
            <w:r w:rsidRPr="00CB19B2">
              <w:rPr>
                <w:rFonts w:hint="eastAsia"/>
                <w:b/>
                <w:bCs/>
                <w:szCs w:val="24"/>
                <w:u w:val="single"/>
                <w:rtl/>
              </w:rPr>
              <w:t>זוכים</w:t>
            </w:r>
            <w:r w:rsidRPr="00CB19B2">
              <w:rPr>
                <w:b/>
                <w:bCs/>
                <w:szCs w:val="24"/>
                <w:u w:val="single"/>
                <w:rtl/>
              </w:rPr>
              <w:t xml:space="preserve"> </w:t>
            </w:r>
            <w:r w:rsidRPr="00CB19B2">
              <w:rPr>
                <w:rFonts w:hint="eastAsia"/>
                <w:b/>
                <w:bCs/>
                <w:szCs w:val="24"/>
                <w:u w:val="single"/>
                <w:rtl/>
              </w:rPr>
              <w:t>טרם</w:t>
            </w:r>
            <w:r w:rsidRPr="00CB19B2">
              <w:rPr>
                <w:b/>
                <w:bCs/>
                <w:szCs w:val="24"/>
                <w:u w:val="single"/>
                <w:rtl/>
              </w:rPr>
              <w:t xml:space="preserve"> </w:t>
            </w:r>
            <w:r w:rsidRPr="00CB19B2">
              <w:rPr>
                <w:rFonts w:hint="eastAsia"/>
                <w:b/>
                <w:bCs/>
                <w:szCs w:val="24"/>
                <w:u w:val="single"/>
                <w:rtl/>
              </w:rPr>
              <w:t>החלו</w:t>
            </w:r>
            <w:r w:rsidRPr="00CB19B2">
              <w:rPr>
                <w:b/>
                <w:bCs/>
                <w:szCs w:val="24"/>
                <w:u w:val="single"/>
                <w:rtl/>
              </w:rPr>
              <w:t xml:space="preserve"> </w:t>
            </w:r>
            <w:r w:rsidRPr="00CB19B2">
              <w:rPr>
                <w:rFonts w:hint="eastAsia"/>
                <w:b/>
                <w:bCs/>
                <w:szCs w:val="24"/>
                <w:u w:val="single"/>
                <w:rtl/>
              </w:rPr>
              <w:t>בביצוע</w:t>
            </w:r>
            <w:r w:rsidRPr="00CB19B2">
              <w:rPr>
                <w:rFonts w:hint="cs"/>
                <w:b/>
                <w:bCs/>
                <w:szCs w:val="24"/>
                <w:u w:val="single"/>
                <w:rtl/>
              </w:rPr>
              <w:t>ה וטרם חתמו על הסכם לרכישת הצ'ילר החדש</w:t>
            </w:r>
            <w:r w:rsidRPr="00CB19B2">
              <w:rPr>
                <w:szCs w:val="24"/>
                <w:rtl/>
              </w:rPr>
              <w:t xml:space="preserve">, </w:t>
            </w:r>
            <w:r w:rsidRPr="00CB19B2">
              <w:rPr>
                <w:rFonts w:hint="eastAsia"/>
                <w:szCs w:val="24"/>
                <w:rtl/>
              </w:rPr>
              <w:t>ואשר</w:t>
            </w:r>
            <w:r w:rsidRPr="00CB19B2">
              <w:rPr>
                <w:szCs w:val="24"/>
                <w:rtl/>
              </w:rPr>
              <w:t xml:space="preserve"> </w:t>
            </w:r>
            <w:r w:rsidRPr="00CB19B2">
              <w:rPr>
                <w:rFonts w:hint="eastAsia"/>
                <w:szCs w:val="24"/>
                <w:rtl/>
              </w:rPr>
              <w:t>אמורה</w:t>
            </w:r>
            <w:r w:rsidRPr="00CB19B2">
              <w:rPr>
                <w:szCs w:val="24"/>
                <w:rtl/>
              </w:rPr>
              <w:t xml:space="preserve"> </w:t>
            </w:r>
            <w:r w:rsidRPr="00CB19B2">
              <w:rPr>
                <w:rFonts w:hint="eastAsia"/>
                <w:szCs w:val="24"/>
                <w:rtl/>
              </w:rPr>
              <w:t>להביא</w:t>
            </w:r>
            <w:r w:rsidRPr="00CB19B2">
              <w:rPr>
                <w:szCs w:val="24"/>
                <w:rtl/>
              </w:rPr>
              <w:t xml:space="preserve"> להפחתת צריכת האנרגיה ו/או הסטת עומס מפסגה לשפל והקטנת שיאי ביקוש</w:t>
            </w:r>
            <w:r w:rsidRPr="00CB19B2">
              <w:rPr>
                <w:rFonts w:hint="cs"/>
                <w:szCs w:val="24"/>
                <w:rtl/>
              </w:rPr>
              <w:t xml:space="preserve"> אצל צרכני אנרגיה</w:t>
            </w:r>
            <w:r w:rsidRPr="00CB19B2">
              <w:rPr>
                <w:szCs w:val="24"/>
                <w:rtl/>
              </w:rPr>
              <w:t xml:space="preserve">. פעולות תכנון וקיום תהליכי בדיקת עלויות לא יחשבו כתחילת ביצוע בפועל. </w:t>
            </w:r>
          </w:p>
        </w:tc>
      </w:tr>
      <w:tr w:rsidR="00F53C97" w:rsidRPr="00CB19B2" w14:paraId="3210F0FF" w14:textId="77777777" w:rsidTr="00260A3E">
        <w:tc>
          <w:tcPr>
            <w:tcW w:w="2976" w:type="dxa"/>
          </w:tcPr>
          <w:p w14:paraId="33E15F96" w14:textId="77777777" w:rsidR="00F53C97" w:rsidRPr="00CB19B2" w:rsidRDefault="00F53C97" w:rsidP="00260A3E">
            <w:pPr>
              <w:spacing w:line="360" w:lineRule="auto"/>
              <w:ind w:right="317"/>
              <w:rPr>
                <w:b/>
                <w:bCs/>
                <w:szCs w:val="24"/>
                <w:rtl/>
                <w:lang w:eastAsia="he-IL"/>
              </w:rPr>
            </w:pPr>
            <w:r w:rsidRPr="00CB19B2">
              <w:rPr>
                <w:b/>
                <w:bCs/>
                <w:szCs w:val="24"/>
                <w:rtl/>
              </w:rPr>
              <w:t xml:space="preserve">"עלות </w:t>
            </w:r>
            <w:r w:rsidRPr="00CB19B2">
              <w:rPr>
                <w:rFonts w:hint="eastAsia"/>
                <w:b/>
                <w:bCs/>
                <w:szCs w:val="24"/>
                <w:rtl/>
              </w:rPr>
              <w:t>הפרויקט</w:t>
            </w:r>
            <w:r w:rsidRPr="00CB19B2">
              <w:rPr>
                <w:b/>
                <w:bCs/>
                <w:szCs w:val="24"/>
                <w:rtl/>
              </w:rPr>
              <w:t>"</w:t>
            </w:r>
          </w:p>
        </w:tc>
        <w:tc>
          <w:tcPr>
            <w:tcW w:w="6238" w:type="dxa"/>
          </w:tcPr>
          <w:p w14:paraId="681CC07A" w14:textId="77777777" w:rsidR="00F53C97" w:rsidRPr="00CB19B2" w:rsidRDefault="00F53C97" w:rsidP="00260A3E">
            <w:pPr>
              <w:spacing w:line="360" w:lineRule="auto"/>
              <w:jc w:val="both"/>
              <w:rPr>
                <w:szCs w:val="24"/>
                <w:rtl/>
              </w:rPr>
            </w:pPr>
            <w:r w:rsidRPr="00CB19B2">
              <w:rPr>
                <w:szCs w:val="24"/>
                <w:rtl/>
              </w:rPr>
              <w:t xml:space="preserve">עלות הפרויקט כפי שהוגדרה בהסכם שבין </w:t>
            </w:r>
            <w:r w:rsidRPr="00CB19B2">
              <w:rPr>
                <w:rFonts w:hint="cs"/>
                <w:szCs w:val="24"/>
                <w:rtl/>
              </w:rPr>
              <w:t>הזוכה</w:t>
            </w:r>
            <w:r w:rsidRPr="00CB19B2">
              <w:rPr>
                <w:szCs w:val="24"/>
                <w:rtl/>
              </w:rPr>
              <w:t xml:space="preserve"> לספק</w:t>
            </w:r>
            <w:r w:rsidRPr="00CB19B2">
              <w:rPr>
                <w:rFonts w:hint="cs"/>
                <w:szCs w:val="24"/>
                <w:rtl/>
              </w:rPr>
              <w:t>,</w:t>
            </w:r>
            <w:r w:rsidRPr="00CB19B2">
              <w:rPr>
                <w:szCs w:val="24"/>
                <w:rtl/>
              </w:rPr>
              <w:t xml:space="preserve"> או ההיקף המוצהר בהצעה, כולל אמצעים ושירותים להוכחת ההתייעלות האנרגטית, בתנאי שאלו הותקנו כציוד במסגרת הפרויקט, </w:t>
            </w:r>
            <w:r w:rsidRPr="00DE0C26">
              <w:rPr>
                <w:b/>
                <w:bCs/>
                <w:szCs w:val="24"/>
                <w:u w:val="single"/>
                <w:rtl/>
              </w:rPr>
              <w:t>בצירוף מע"מ וכל מס,</w:t>
            </w:r>
            <w:r w:rsidRPr="00CB19B2">
              <w:rPr>
                <w:szCs w:val="24"/>
                <w:rtl/>
              </w:rPr>
              <w:t xml:space="preserve"> היטל או סכום רלוונטי אחר, </w:t>
            </w:r>
            <w:r w:rsidRPr="00CB19B2">
              <w:rPr>
                <w:rFonts w:hint="cs"/>
                <w:szCs w:val="24"/>
                <w:rtl/>
              </w:rPr>
              <w:t>וה</w:t>
            </w:r>
            <w:r w:rsidRPr="00CB19B2">
              <w:rPr>
                <w:szCs w:val="24"/>
                <w:rtl/>
              </w:rPr>
              <w:t xml:space="preserve">כל בהתבסס על כתב הכמויות שצורף להסכם הביצוע </w:t>
            </w:r>
            <w:r w:rsidRPr="00CB19B2">
              <w:rPr>
                <w:rFonts w:hint="eastAsia"/>
                <w:szCs w:val="24"/>
                <w:rtl/>
              </w:rPr>
              <w:t>כהגדרת</w:t>
            </w:r>
            <w:r w:rsidRPr="00CB19B2">
              <w:rPr>
                <w:szCs w:val="24"/>
                <w:rtl/>
              </w:rPr>
              <w:t xml:space="preserve"> מונח זה </w:t>
            </w:r>
            <w:r w:rsidRPr="00CB19B2">
              <w:rPr>
                <w:rFonts w:hint="eastAsia"/>
                <w:szCs w:val="24"/>
                <w:rtl/>
              </w:rPr>
              <w:t>בתוספת</w:t>
            </w:r>
            <w:r w:rsidRPr="00CB19B2">
              <w:rPr>
                <w:szCs w:val="24"/>
                <w:rtl/>
              </w:rPr>
              <w:t xml:space="preserve"> </w:t>
            </w:r>
            <w:r w:rsidRPr="00CB19B2">
              <w:rPr>
                <w:rFonts w:hint="eastAsia"/>
                <w:szCs w:val="24"/>
                <w:rtl/>
              </w:rPr>
              <w:t>ג</w:t>
            </w:r>
            <w:r w:rsidRPr="00CB19B2">
              <w:rPr>
                <w:szCs w:val="24"/>
                <w:rtl/>
              </w:rPr>
              <w:t xml:space="preserve"> (1),</w:t>
            </w:r>
            <w:r w:rsidRPr="00CB19B2">
              <w:rPr>
                <w:rFonts w:hint="cs"/>
                <w:szCs w:val="24"/>
                <w:rtl/>
              </w:rPr>
              <w:t xml:space="preserve"> או להצעה, בהתאם להוראות המכרז, </w:t>
            </w:r>
            <w:r w:rsidRPr="00CB19B2">
              <w:rPr>
                <w:rFonts w:hint="cs"/>
                <w:b/>
                <w:bCs/>
                <w:szCs w:val="24"/>
                <w:rtl/>
              </w:rPr>
              <w:t>לא כולל השתתפות המשרד</w:t>
            </w:r>
            <w:r w:rsidRPr="00CB19B2">
              <w:rPr>
                <w:rFonts w:hint="cs"/>
                <w:szCs w:val="24"/>
                <w:rtl/>
              </w:rPr>
              <w:t>.</w:t>
            </w:r>
          </w:p>
        </w:tc>
      </w:tr>
      <w:tr w:rsidR="00F53C97" w:rsidRPr="00CB19B2" w14:paraId="6202B68C" w14:textId="77777777" w:rsidTr="00260A3E">
        <w:tc>
          <w:tcPr>
            <w:tcW w:w="2976" w:type="dxa"/>
          </w:tcPr>
          <w:p w14:paraId="4EFA36F6" w14:textId="77777777" w:rsidR="00F53C97" w:rsidRPr="00CB19B2" w:rsidRDefault="00F53C97" w:rsidP="00260A3E">
            <w:pPr>
              <w:spacing w:line="360" w:lineRule="auto"/>
              <w:ind w:right="317"/>
              <w:rPr>
                <w:b/>
                <w:bCs/>
                <w:szCs w:val="24"/>
                <w:rtl/>
              </w:rPr>
            </w:pPr>
            <w:r>
              <w:rPr>
                <w:rFonts w:hint="cs"/>
                <w:b/>
                <w:bCs/>
                <w:szCs w:val="24"/>
                <w:rtl/>
              </w:rPr>
              <w:t>"מונה אנרגיה"</w:t>
            </w:r>
          </w:p>
        </w:tc>
        <w:tc>
          <w:tcPr>
            <w:tcW w:w="6238" w:type="dxa"/>
          </w:tcPr>
          <w:p w14:paraId="701B4A6A" w14:textId="77777777" w:rsidR="00F53C97" w:rsidRPr="00B60307" w:rsidRDefault="00F53C97" w:rsidP="00260A3E">
            <w:pPr>
              <w:spacing w:line="360" w:lineRule="auto"/>
              <w:jc w:val="both"/>
              <w:rPr>
                <w:rFonts w:ascii="Arial" w:hAnsi="Arial"/>
                <w:szCs w:val="24"/>
                <w:rtl/>
              </w:rPr>
            </w:pPr>
            <w:r w:rsidRPr="00B60307">
              <w:rPr>
                <w:rFonts w:ascii="Arial" w:hAnsi="Arial" w:hint="eastAsia"/>
                <w:szCs w:val="24"/>
                <w:rtl/>
              </w:rPr>
              <w:t>מונה</w:t>
            </w:r>
            <w:r w:rsidRPr="00B60307">
              <w:rPr>
                <w:rFonts w:ascii="Arial" w:hAnsi="Arial"/>
                <w:szCs w:val="24"/>
                <w:rtl/>
              </w:rPr>
              <w:t xml:space="preserve"> </w:t>
            </w:r>
            <w:r w:rsidRPr="00B60307">
              <w:rPr>
                <w:rFonts w:ascii="Arial" w:hAnsi="Arial" w:hint="eastAsia"/>
                <w:szCs w:val="24"/>
                <w:rtl/>
              </w:rPr>
              <w:t>אנרגיה</w:t>
            </w:r>
            <w:r w:rsidRPr="00B60307">
              <w:rPr>
                <w:rFonts w:ascii="Arial" w:hAnsi="Arial"/>
                <w:szCs w:val="24"/>
                <w:rtl/>
              </w:rPr>
              <w:t xml:space="preserve"> </w:t>
            </w:r>
            <w:r w:rsidRPr="00B60307">
              <w:rPr>
                <w:rFonts w:ascii="Arial" w:hAnsi="Arial" w:hint="eastAsia"/>
                <w:szCs w:val="24"/>
                <w:rtl/>
              </w:rPr>
              <w:t>הכולל</w:t>
            </w:r>
            <w:r w:rsidRPr="00B60307">
              <w:rPr>
                <w:rFonts w:ascii="Arial" w:hAnsi="Arial"/>
                <w:szCs w:val="24"/>
                <w:rtl/>
              </w:rPr>
              <w:t xml:space="preserve"> </w:t>
            </w:r>
            <w:r w:rsidRPr="00B60307">
              <w:rPr>
                <w:rFonts w:ascii="Arial" w:hAnsi="Arial" w:hint="eastAsia"/>
                <w:szCs w:val="24"/>
                <w:rtl/>
              </w:rPr>
              <w:t>מד</w:t>
            </w:r>
            <w:r w:rsidRPr="00B60307">
              <w:rPr>
                <w:rFonts w:ascii="Arial" w:hAnsi="Arial"/>
                <w:szCs w:val="24"/>
                <w:rtl/>
              </w:rPr>
              <w:t xml:space="preserve"> </w:t>
            </w:r>
            <w:r w:rsidRPr="00B60307">
              <w:rPr>
                <w:rFonts w:ascii="Arial" w:hAnsi="Arial" w:hint="eastAsia"/>
                <w:szCs w:val="24"/>
                <w:rtl/>
              </w:rPr>
              <w:t>ספיקה</w:t>
            </w:r>
            <w:r w:rsidRPr="00B60307">
              <w:rPr>
                <w:rFonts w:ascii="Arial" w:hAnsi="Arial"/>
                <w:szCs w:val="24"/>
                <w:rtl/>
              </w:rPr>
              <w:t xml:space="preserve"> </w:t>
            </w:r>
            <w:r w:rsidRPr="00B60307">
              <w:rPr>
                <w:rFonts w:ascii="Arial" w:hAnsi="Arial" w:hint="eastAsia"/>
                <w:szCs w:val="24"/>
                <w:rtl/>
              </w:rPr>
              <w:t>עם</w:t>
            </w:r>
            <w:r w:rsidRPr="00B60307">
              <w:rPr>
                <w:rFonts w:ascii="Arial" w:hAnsi="Arial"/>
                <w:szCs w:val="24"/>
                <w:rtl/>
              </w:rPr>
              <w:t xml:space="preserve"> </w:t>
            </w:r>
            <w:r w:rsidRPr="00B60307">
              <w:rPr>
                <w:rFonts w:ascii="Arial" w:hAnsi="Arial" w:hint="eastAsia"/>
                <w:szCs w:val="24"/>
                <w:rtl/>
              </w:rPr>
              <w:t>תצוגה</w:t>
            </w:r>
            <w:r w:rsidRPr="00B60307">
              <w:rPr>
                <w:rFonts w:ascii="Arial" w:hAnsi="Arial"/>
                <w:szCs w:val="24"/>
                <w:rtl/>
              </w:rPr>
              <w:t xml:space="preserve">, </w:t>
            </w:r>
            <w:r w:rsidRPr="00B60307">
              <w:rPr>
                <w:rFonts w:ascii="Arial" w:hAnsi="Arial" w:hint="eastAsia"/>
                <w:szCs w:val="24"/>
                <w:rtl/>
              </w:rPr>
              <w:t>שני</w:t>
            </w:r>
            <w:r w:rsidRPr="00B60307">
              <w:rPr>
                <w:rFonts w:ascii="Arial" w:hAnsi="Arial"/>
                <w:szCs w:val="24"/>
                <w:rtl/>
              </w:rPr>
              <w:t xml:space="preserve"> </w:t>
            </w:r>
            <w:r w:rsidRPr="00B60307">
              <w:rPr>
                <w:rFonts w:ascii="Arial" w:hAnsi="Arial" w:hint="eastAsia"/>
                <w:szCs w:val="24"/>
                <w:rtl/>
              </w:rPr>
              <w:t>חיישני</w:t>
            </w:r>
            <w:r w:rsidRPr="00B60307">
              <w:rPr>
                <w:rFonts w:ascii="Arial" w:hAnsi="Arial"/>
                <w:szCs w:val="24"/>
                <w:rtl/>
              </w:rPr>
              <w:t xml:space="preserve"> </w:t>
            </w:r>
            <w:r w:rsidRPr="00B60307">
              <w:rPr>
                <w:rFonts w:ascii="Arial" w:hAnsi="Arial" w:hint="eastAsia"/>
                <w:szCs w:val="24"/>
                <w:rtl/>
              </w:rPr>
              <w:t>טמפרטורות</w:t>
            </w:r>
            <w:r w:rsidRPr="00B60307">
              <w:rPr>
                <w:rFonts w:ascii="Arial" w:hAnsi="Arial"/>
                <w:szCs w:val="24"/>
                <w:rtl/>
              </w:rPr>
              <w:t xml:space="preserve"> </w:t>
            </w:r>
            <w:r w:rsidRPr="00B60307">
              <w:rPr>
                <w:rFonts w:ascii="Arial" w:hAnsi="Arial" w:hint="eastAsia"/>
                <w:szCs w:val="24"/>
                <w:rtl/>
              </w:rPr>
              <w:t>בקו</w:t>
            </w:r>
            <w:r w:rsidRPr="00B60307">
              <w:rPr>
                <w:rFonts w:ascii="Arial" w:hAnsi="Arial"/>
                <w:szCs w:val="24"/>
                <w:rtl/>
              </w:rPr>
              <w:t xml:space="preserve"> </w:t>
            </w:r>
            <w:r w:rsidRPr="00B60307">
              <w:rPr>
                <w:rFonts w:ascii="Arial" w:hAnsi="Arial" w:hint="eastAsia"/>
                <w:szCs w:val="24"/>
                <w:rtl/>
              </w:rPr>
              <w:t>האספקה</w:t>
            </w:r>
            <w:r w:rsidRPr="00B60307">
              <w:rPr>
                <w:rFonts w:ascii="Arial" w:hAnsi="Arial"/>
                <w:szCs w:val="24"/>
                <w:rtl/>
              </w:rPr>
              <w:t xml:space="preserve"> </w:t>
            </w:r>
            <w:r w:rsidRPr="00B60307">
              <w:rPr>
                <w:rFonts w:ascii="Arial" w:hAnsi="Arial" w:hint="eastAsia"/>
                <w:szCs w:val="24"/>
                <w:rtl/>
              </w:rPr>
              <w:t>של</w:t>
            </w:r>
            <w:r w:rsidRPr="00B60307">
              <w:rPr>
                <w:rFonts w:ascii="Arial" w:hAnsi="Arial"/>
                <w:szCs w:val="24"/>
                <w:rtl/>
              </w:rPr>
              <w:t xml:space="preserve"> </w:t>
            </w:r>
            <w:r w:rsidRPr="00B60307">
              <w:rPr>
                <w:rFonts w:ascii="Arial" w:hAnsi="Arial" w:hint="eastAsia"/>
                <w:szCs w:val="24"/>
                <w:rtl/>
              </w:rPr>
              <w:t>המים</w:t>
            </w:r>
            <w:r w:rsidRPr="00B60307">
              <w:rPr>
                <w:rFonts w:ascii="Arial" w:hAnsi="Arial"/>
                <w:szCs w:val="24"/>
                <w:rtl/>
              </w:rPr>
              <w:t xml:space="preserve"> </w:t>
            </w:r>
            <w:r w:rsidRPr="00B60307">
              <w:rPr>
                <w:rFonts w:ascii="Arial" w:hAnsi="Arial" w:hint="eastAsia"/>
                <w:szCs w:val="24"/>
                <w:rtl/>
              </w:rPr>
              <w:t>המקוררים</w:t>
            </w:r>
            <w:r w:rsidRPr="00B60307">
              <w:rPr>
                <w:rFonts w:ascii="Arial" w:hAnsi="Arial"/>
                <w:szCs w:val="24"/>
                <w:rtl/>
              </w:rPr>
              <w:t xml:space="preserve"> </w:t>
            </w:r>
            <w:r w:rsidRPr="00B60307">
              <w:rPr>
                <w:rFonts w:ascii="Arial" w:hAnsi="Arial" w:hint="eastAsia"/>
                <w:szCs w:val="24"/>
                <w:rtl/>
              </w:rPr>
              <w:t>ובקו</w:t>
            </w:r>
            <w:r w:rsidRPr="00B60307">
              <w:rPr>
                <w:rFonts w:ascii="Arial" w:hAnsi="Arial"/>
                <w:szCs w:val="24"/>
                <w:rtl/>
              </w:rPr>
              <w:t xml:space="preserve"> </w:t>
            </w:r>
            <w:r w:rsidRPr="00B60307">
              <w:rPr>
                <w:rFonts w:ascii="Arial" w:hAnsi="Arial" w:hint="eastAsia"/>
                <w:szCs w:val="24"/>
                <w:rtl/>
              </w:rPr>
              <w:t>החזרה</w:t>
            </w:r>
            <w:r w:rsidRPr="00B60307">
              <w:rPr>
                <w:rFonts w:ascii="Arial" w:hAnsi="Arial"/>
                <w:szCs w:val="24"/>
                <w:rtl/>
              </w:rPr>
              <w:t xml:space="preserve"> </w:t>
            </w:r>
            <w:r w:rsidRPr="00B60307">
              <w:rPr>
                <w:rFonts w:ascii="Arial" w:hAnsi="Arial" w:hint="eastAsia"/>
                <w:szCs w:val="24"/>
                <w:rtl/>
              </w:rPr>
              <w:t>ומד</w:t>
            </w:r>
            <w:r w:rsidRPr="00B60307">
              <w:rPr>
                <w:rFonts w:ascii="Arial" w:hAnsi="Arial"/>
                <w:szCs w:val="24"/>
                <w:rtl/>
              </w:rPr>
              <w:t xml:space="preserve"> </w:t>
            </w:r>
            <w:r w:rsidRPr="00B60307">
              <w:rPr>
                <w:rFonts w:ascii="Arial" w:hAnsi="Arial" w:hint="eastAsia"/>
                <w:szCs w:val="24"/>
                <w:rtl/>
              </w:rPr>
              <w:t>אנרגיה</w:t>
            </w:r>
            <w:r w:rsidRPr="00B60307">
              <w:rPr>
                <w:rFonts w:ascii="Arial" w:hAnsi="Arial"/>
                <w:szCs w:val="24"/>
                <w:rtl/>
              </w:rPr>
              <w:t xml:space="preserve"> </w:t>
            </w:r>
            <w:r w:rsidRPr="00B60307">
              <w:rPr>
                <w:rFonts w:ascii="Arial" w:hAnsi="Arial" w:hint="eastAsia"/>
                <w:szCs w:val="24"/>
                <w:rtl/>
              </w:rPr>
              <w:t>עם</w:t>
            </w:r>
            <w:r w:rsidRPr="00B60307">
              <w:rPr>
                <w:rFonts w:ascii="Arial" w:hAnsi="Arial"/>
                <w:szCs w:val="24"/>
                <w:rtl/>
              </w:rPr>
              <w:t xml:space="preserve"> </w:t>
            </w:r>
            <w:r w:rsidRPr="00B60307">
              <w:rPr>
                <w:rFonts w:ascii="Arial" w:hAnsi="Arial" w:hint="eastAsia"/>
                <w:szCs w:val="24"/>
                <w:rtl/>
              </w:rPr>
              <w:t>תצוגה</w:t>
            </w:r>
            <w:r w:rsidRPr="00B60307">
              <w:rPr>
                <w:rFonts w:ascii="Arial" w:hAnsi="Arial"/>
                <w:szCs w:val="24"/>
                <w:rtl/>
              </w:rPr>
              <w:t xml:space="preserve"> </w:t>
            </w:r>
            <w:r w:rsidRPr="00B60307">
              <w:rPr>
                <w:rFonts w:ascii="Arial" w:hAnsi="Arial" w:hint="eastAsia"/>
                <w:szCs w:val="24"/>
                <w:rtl/>
              </w:rPr>
              <w:t>המחובר</w:t>
            </w:r>
            <w:r w:rsidRPr="00B60307">
              <w:rPr>
                <w:rFonts w:ascii="Arial" w:hAnsi="Arial"/>
                <w:szCs w:val="24"/>
                <w:rtl/>
              </w:rPr>
              <w:t xml:space="preserve"> </w:t>
            </w:r>
            <w:r w:rsidRPr="00B60307">
              <w:rPr>
                <w:rFonts w:ascii="Arial" w:hAnsi="Arial" w:hint="eastAsia"/>
                <w:szCs w:val="24"/>
                <w:rtl/>
              </w:rPr>
              <w:t>למד</w:t>
            </w:r>
            <w:r w:rsidRPr="00B60307">
              <w:rPr>
                <w:rFonts w:ascii="Arial" w:hAnsi="Arial"/>
                <w:szCs w:val="24"/>
                <w:rtl/>
              </w:rPr>
              <w:t xml:space="preserve"> </w:t>
            </w:r>
            <w:r w:rsidRPr="00B60307">
              <w:rPr>
                <w:rFonts w:ascii="Arial" w:hAnsi="Arial" w:hint="eastAsia"/>
                <w:szCs w:val="24"/>
                <w:rtl/>
              </w:rPr>
              <w:t>הספיקה</w:t>
            </w:r>
            <w:r w:rsidRPr="00B60307">
              <w:rPr>
                <w:rFonts w:ascii="Arial" w:hAnsi="Arial"/>
                <w:szCs w:val="24"/>
                <w:rtl/>
              </w:rPr>
              <w:t xml:space="preserve"> </w:t>
            </w:r>
            <w:r w:rsidRPr="00B60307">
              <w:rPr>
                <w:rFonts w:ascii="Arial" w:hAnsi="Arial" w:hint="eastAsia"/>
                <w:szCs w:val="24"/>
                <w:rtl/>
              </w:rPr>
              <w:t>ולחיישני</w:t>
            </w:r>
            <w:r w:rsidRPr="00B60307">
              <w:rPr>
                <w:rFonts w:ascii="Arial" w:hAnsi="Arial"/>
                <w:szCs w:val="24"/>
                <w:rtl/>
              </w:rPr>
              <w:t xml:space="preserve"> </w:t>
            </w:r>
            <w:r w:rsidRPr="00B60307">
              <w:rPr>
                <w:rFonts w:ascii="Arial" w:hAnsi="Arial" w:hint="eastAsia"/>
                <w:szCs w:val="24"/>
                <w:rtl/>
              </w:rPr>
              <w:t>הטמפרטורה</w:t>
            </w:r>
            <w:r w:rsidRPr="00B60307">
              <w:rPr>
                <w:rFonts w:ascii="Arial" w:hAnsi="Arial"/>
                <w:szCs w:val="24"/>
                <w:rtl/>
              </w:rPr>
              <w:t xml:space="preserve"> </w:t>
            </w:r>
            <w:r w:rsidRPr="00B60307">
              <w:rPr>
                <w:rFonts w:ascii="Arial" w:hAnsi="Arial" w:hint="eastAsia"/>
                <w:szCs w:val="24"/>
                <w:rtl/>
              </w:rPr>
              <w:t>ומציג</w:t>
            </w:r>
            <w:r w:rsidRPr="00B60307">
              <w:rPr>
                <w:rFonts w:ascii="Arial" w:hAnsi="Arial"/>
                <w:szCs w:val="24"/>
                <w:rtl/>
              </w:rPr>
              <w:t xml:space="preserve"> </w:t>
            </w:r>
            <w:r w:rsidRPr="00B60307">
              <w:rPr>
                <w:rFonts w:ascii="Arial" w:hAnsi="Arial" w:hint="eastAsia"/>
                <w:szCs w:val="24"/>
                <w:rtl/>
              </w:rPr>
              <w:t>את</w:t>
            </w:r>
            <w:r w:rsidRPr="00B60307">
              <w:rPr>
                <w:rFonts w:ascii="Arial" w:hAnsi="Arial"/>
                <w:szCs w:val="24"/>
                <w:rtl/>
              </w:rPr>
              <w:t xml:space="preserve"> </w:t>
            </w:r>
            <w:r w:rsidRPr="00B60307">
              <w:rPr>
                <w:rFonts w:ascii="Arial" w:hAnsi="Arial" w:hint="eastAsia"/>
                <w:szCs w:val="24"/>
                <w:rtl/>
              </w:rPr>
              <w:t>התפוקה</w:t>
            </w:r>
            <w:r w:rsidRPr="00B60307">
              <w:rPr>
                <w:rFonts w:ascii="Arial" w:hAnsi="Arial"/>
                <w:szCs w:val="24"/>
                <w:rtl/>
              </w:rPr>
              <w:t xml:space="preserve"> </w:t>
            </w:r>
            <w:r w:rsidRPr="00B60307">
              <w:rPr>
                <w:rFonts w:ascii="Arial" w:hAnsi="Arial" w:hint="eastAsia"/>
                <w:szCs w:val="24"/>
                <w:rtl/>
              </w:rPr>
              <w:t>התרמית</w:t>
            </w:r>
            <w:r w:rsidRPr="00B60307">
              <w:rPr>
                <w:rFonts w:ascii="Arial" w:hAnsi="Arial"/>
                <w:szCs w:val="24"/>
                <w:rtl/>
              </w:rPr>
              <w:t>.</w:t>
            </w:r>
          </w:p>
        </w:tc>
      </w:tr>
      <w:tr w:rsidR="00F53C97" w:rsidRPr="00CB19B2" w14:paraId="0120E09E" w14:textId="77777777" w:rsidTr="00260A3E">
        <w:tc>
          <w:tcPr>
            <w:tcW w:w="2976" w:type="dxa"/>
          </w:tcPr>
          <w:p w14:paraId="1D220462" w14:textId="77777777" w:rsidR="00F53C97" w:rsidRPr="00CB19B2" w:rsidRDefault="00F53C97" w:rsidP="00260A3E">
            <w:pPr>
              <w:spacing w:line="360" w:lineRule="auto"/>
              <w:ind w:right="317"/>
              <w:rPr>
                <w:b/>
                <w:bCs/>
                <w:szCs w:val="24"/>
                <w:rtl/>
              </w:rPr>
            </w:pPr>
            <w:r>
              <w:rPr>
                <w:rFonts w:hint="cs"/>
                <w:b/>
                <w:bCs/>
                <w:szCs w:val="24"/>
                <w:rtl/>
              </w:rPr>
              <w:t>"מונה חשמל"</w:t>
            </w:r>
          </w:p>
        </w:tc>
        <w:tc>
          <w:tcPr>
            <w:tcW w:w="6238" w:type="dxa"/>
          </w:tcPr>
          <w:p w14:paraId="3D0EF02E" w14:textId="77777777" w:rsidR="00F53C97" w:rsidRPr="00B60307" w:rsidRDefault="00F53C97" w:rsidP="00260A3E">
            <w:pPr>
              <w:spacing w:line="360" w:lineRule="auto"/>
              <w:jc w:val="both"/>
              <w:rPr>
                <w:rFonts w:ascii="Arial" w:hAnsi="Arial"/>
                <w:szCs w:val="24"/>
                <w:rtl/>
              </w:rPr>
            </w:pPr>
            <w:r w:rsidRPr="00B60307">
              <w:rPr>
                <w:rFonts w:ascii="Arial" w:hAnsi="Arial" w:hint="eastAsia"/>
                <w:szCs w:val="24"/>
                <w:rtl/>
              </w:rPr>
              <w:t>מונה</w:t>
            </w:r>
            <w:r w:rsidRPr="00B60307">
              <w:rPr>
                <w:rFonts w:ascii="Arial" w:hAnsi="Arial"/>
                <w:szCs w:val="24"/>
                <w:rtl/>
              </w:rPr>
              <w:t xml:space="preserve"> עם  מסך תצוגה בעל יכולת למדוד מתח, זרם, מקדם הספק  (קוסינוס </w:t>
            </w:r>
            <w:r w:rsidRPr="003A538E">
              <w:rPr>
                <w:rFonts w:ascii="Calibri" w:hAnsi="Calibri" w:cs="Calibri" w:hint="cs"/>
                <w:szCs w:val="24"/>
                <w:rtl/>
              </w:rPr>
              <w:t>ϕ</w:t>
            </w:r>
            <w:r w:rsidRPr="00B60307">
              <w:rPr>
                <w:rFonts w:ascii="Arial" w:hAnsi="Arial"/>
                <w:szCs w:val="24"/>
                <w:rtl/>
              </w:rPr>
              <w:t xml:space="preserve">) </w:t>
            </w:r>
            <w:r w:rsidRPr="00B60307">
              <w:rPr>
                <w:rFonts w:ascii="Arial" w:hAnsi="Arial" w:hint="eastAsia"/>
                <w:szCs w:val="24"/>
                <w:rtl/>
              </w:rPr>
              <w:t>והספק</w:t>
            </w:r>
            <w:r w:rsidRPr="00B60307">
              <w:rPr>
                <w:rFonts w:ascii="Arial" w:hAnsi="Arial"/>
                <w:szCs w:val="24"/>
                <w:rtl/>
              </w:rPr>
              <w:t xml:space="preserve"> </w:t>
            </w:r>
            <w:r w:rsidRPr="00B60307">
              <w:rPr>
                <w:rFonts w:ascii="Arial" w:hAnsi="Arial" w:hint="eastAsia"/>
                <w:szCs w:val="24"/>
                <w:rtl/>
              </w:rPr>
              <w:t>אקטיבי</w:t>
            </w:r>
            <w:r w:rsidRPr="00B60307">
              <w:rPr>
                <w:rFonts w:ascii="Arial" w:hAnsi="Arial"/>
                <w:szCs w:val="24"/>
                <w:rtl/>
              </w:rPr>
              <w:t>.</w:t>
            </w:r>
          </w:p>
        </w:tc>
      </w:tr>
      <w:tr w:rsidR="00F53C97" w:rsidRPr="00CB19B2" w14:paraId="6AF4D21A" w14:textId="77777777" w:rsidTr="00260A3E">
        <w:tc>
          <w:tcPr>
            <w:tcW w:w="2976" w:type="dxa"/>
          </w:tcPr>
          <w:p w14:paraId="6555C0F2" w14:textId="77777777" w:rsidR="00F53C97" w:rsidRDefault="00F53C97" w:rsidP="00260A3E">
            <w:pPr>
              <w:spacing w:line="360" w:lineRule="auto"/>
              <w:ind w:right="317"/>
              <w:rPr>
                <w:b/>
                <w:bCs/>
                <w:szCs w:val="24"/>
                <w:rtl/>
              </w:rPr>
            </w:pPr>
            <w:r>
              <w:rPr>
                <w:rFonts w:hint="cs"/>
                <w:b/>
                <w:bCs/>
                <w:szCs w:val="24"/>
                <w:rtl/>
              </w:rPr>
              <w:t xml:space="preserve">"תכנה" </w:t>
            </w:r>
          </w:p>
        </w:tc>
        <w:tc>
          <w:tcPr>
            <w:tcW w:w="6238" w:type="dxa"/>
          </w:tcPr>
          <w:p w14:paraId="25D802EC" w14:textId="77777777" w:rsidR="00F53C97" w:rsidRPr="00B60307" w:rsidRDefault="00F53C97" w:rsidP="00260A3E">
            <w:pPr>
              <w:spacing w:line="360" w:lineRule="auto"/>
              <w:jc w:val="both"/>
              <w:rPr>
                <w:rFonts w:ascii="Arial" w:hAnsi="Arial"/>
                <w:szCs w:val="24"/>
                <w:rtl/>
              </w:rPr>
            </w:pPr>
            <w:r>
              <w:rPr>
                <w:rFonts w:ascii="Arial" w:hAnsi="Arial" w:hint="cs"/>
                <w:szCs w:val="24"/>
                <w:rtl/>
              </w:rPr>
              <w:t xml:space="preserve">תכנת בקרת מבנה ואנרגיה המותקנת על מחשב הבקרה. בעלת יכולת להציג ולאגור את הנתונים המתקבלים ממוני האנרגיה והחשמל, מחשבת ערכי </w:t>
            </w:r>
            <w:r>
              <w:rPr>
                <w:rFonts w:ascii="Arial" w:hAnsi="Arial"/>
                <w:szCs w:val="24"/>
              </w:rPr>
              <w:t xml:space="preserve"> COP </w:t>
            </w:r>
            <w:r>
              <w:rPr>
                <w:rFonts w:ascii="Arial" w:hAnsi="Arial" w:hint="cs"/>
                <w:szCs w:val="24"/>
                <w:rtl/>
              </w:rPr>
              <w:t xml:space="preserve">רגעיים והיסטוריים, ומסוגלת להציג היסטוריה של הקריאות המצטברות בערכים מספריים ובגרפים. </w:t>
            </w:r>
          </w:p>
        </w:tc>
      </w:tr>
    </w:tbl>
    <w:p w14:paraId="4D2D1C64" w14:textId="77777777" w:rsidR="00F53C97" w:rsidRPr="00CB19B2" w:rsidRDefault="00F53C97" w:rsidP="00F53C97">
      <w:pPr>
        <w:spacing w:line="360" w:lineRule="auto"/>
        <w:ind w:left="284"/>
        <w:jc w:val="both"/>
        <w:rPr>
          <w:szCs w:val="24"/>
          <w:u w:val="single"/>
          <w:rtl/>
        </w:rPr>
      </w:pPr>
    </w:p>
    <w:p w14:paraId="56A7065D" w14:textId="77777777" w:rsidR="00F53C97" w:rsidRPr="00CB19B2" w:rsidRDefault="00F53C97" w:rsidP="00F53C97">
      <w:pPr>
        <w:bidi w:val="0"/>
        <w:rPr>
          <w:szCs w:val="24"/>
          <w:u w:val="single"/>
          <w:rtl/>
        </w:rPr>
      </w:pPr>
      <w:r w:rsidRPr="00CB19B2">
        <w:rPr>
          <w:szCs w:val="24"/>
          <w:u w:val="single"/>
          <w:rtl/>
        </w:rPr>
        <w:br w:type="page"/>
      </w:r>
    </w:p>
    <w:p w14:paraId="60ABF60D" w14:textId="77777777" w:rsidR="00F53C97" w:rsidRDefault="00F53C97" w:rsidP="00F53C97">
      <w:pPr>
        <w:spacing w:line="360" w:lineRule="auto"/>
        <w:ind w:left="284"/>
        <w:jc w:val="center"/>
        <w:rPr>
          <w:b/>
          <w:bCs/>
          <w:sz w:val="28"/>
          <w:szCs w:val="28"/>
          <w:u w:val="single"/>
          <w:rtl/>
        </w:rPr>
      </w:pPr>
      <w:r w:rsidRPr="00CB19B2">
        <w:rPr>
          <w:rFonts w:hint="cs"/>
          <w:b/>
          <w:bCs/>
          <w:sz w:val="28"/>
          <w:szCs w:val="28"/>
          <w:u w:val="single"/>
          <w:rtl/>
        </w:rPr>
        <w:t>פרק 2</w:t>
      </w:r>
    </w:p>
    <w:p w14:paraId="400B2983" w14:textId="77777777" w:rsidR="00F53C97" w:rsidRPr="00CB19B2" w:rsidRDefault="00F53C97" w:rsidP="00F53C97">
      <w:pPr>
        <w:spacing w:line="360" w:lineRule="auto"/>
        <w:ind w:left="284"/>
        <w:jc w:val="center"/>
        <w:rPr>
          <w:b/>
          <w:bCs/>
          <w:sz w:val="18"/>
          <w:szCs w:val="18"/>
          <w:u w:val="single"/>
        </w:rPr>
      </w:pPr>
    </w:p>
    <w:p w14:paraId="074469CC" w14:textId="77777777" w:rsidR="00F53C97" w:rsidRPr="00CB19B2" w:rsidRDefault="00F53C97" w:rsidP="00F53C97">
      <w:pPr>
        <w:pStyle w:val="af6"/>
        <w:spacing w:line="360" w:lineRule="auto"/>
        <w:ind w:left="644"/>
        <w:jc w:val="center"/>
        <w:rPr>
          <w:b/>
          <w:bCs/>
          <w:szCs w:val="24"/>
          <w:u w:val="single"/>
        </w:rPr>
      </w:pPr>
      <w:r w:rsidRPr="00CB19B2">
        <w:rPr>
          <w:rFonts w:hint="eastAsia"/>
          <w:b/>
          <w:bCs/>
          <w:szCs w:val="24"/>
          <w:u w:val="single"/>
          <w:rtl/>
        </w:rPr>
        <w:t>תנאי</w:t>
      </w:r>
      <w:r w:rsidRPr="00CB19B2">
        <w:rPr>
          <w:b/>
          <w:bCs/>
          <w:szCs w:val="24"/>
          <w:u w:val="single"/>
          <w:rtl/>
        </w:rPr>
        <w:t xml:space="preserve"> </w:t>
      </w:r>
      <w:r w:rsidRPr="00CB19B2">
        <w:rPr>
          <w:rFonts w:hint="cs"/>
          <w:b/>
          <w:bCs/>
          <w:szCs w:val="24"/>
          <w:u w:val="single"/>
          <w:rtl/>
        </w:rPr>
        <w:t xml:space="preserve">סף </w:t>
      </w:r>
      <w:r w:rsidRPr="00CB19B2">
        <w:rPr>
          <w:rFonts w:hint="eastAsia"/>
          <w:b/>
          <w:bCs/>
          <w:szCs w:val="24"/>
          <w:u w:val="single"/>
          <w:rtl/>
        </w:rPr>
        <w:t>להשתתפות</w:t>
      </w:r>
      <w:r w:rsidRPr="00CB19B2">
        <w:rPr>
          <w:b/>
          <w:bCs/>
          <w:szCs w:val="24"/>
          <w:u w:val="single"/>
          <w:rtl/>
        </w:rPr>
        <w:t xml:space="preserve"> </w:t>
      </w:r>
      <w:r w:rsidRPr="00CB19B2">
        <w:rPr>
          <w:rFonts w:hint="eastAsia"/>
          <w:b/>
          <w:bCs/>
          <w:szCs w:val="24"/>
          <w:u w:val="single"/>
          <w:rtl/>
        </w:rPr>
        <w:t>במכרז</w:t>
      </w:r>
    </w:p>
    <w:p w14:paraId="669B7D77" w14:textId="77777777" w:rsidR="00F53C97" w:rsidRPr="00CB19B2" w:rsidRDefault="00F53C97" w:rsidP="00F53C97">
      <w:pPr>
        <w:spacing w:line="360" w:lineRule="auto"/>
        <w:ind w:left="284"/>
        <w:jc w:val="both"/>
        <w:rPr>
          <w:szCs w:val="24"/>
          <w:u w:val="single"/>
          <w:rtl/>
        </w:rPr>
      </w:pPr>
    </w:p>
    <w:p w14:paraId="76292D92" w14:textId="77777777" w:rsidR="00F53C97" w:rsidRDefault="00F53C97" w:rsidP="00F53C97">
      <w:pPr>
        <w:spacing w:line="360" w:lineRule="auto"/>
        <w:ind w:left="10"/>
        <w:jc w:val="both"/>
        <w:rPr>
          <w:szCs w:val="24"/>
          <w:rtl/>
        </w:rPr>
      </w:pPr>
      <w:r w:rsidRPr="00CB19B2">
        <w:rPr>
          <w:rFonts w:hint="eastAsia"/>
          <w:szCs w:val="24"/>
          <w:rtl/>
        </w:rPr>
        <w:t>להלן</w:t>
      </w:r>
      <w:r w:rsidRPr="00CB19B2">
        <w:rPr>
          <w:szCs w:val="24"/>
          <w:rtl/>
        </w:rPr>
        <w:t xml:space="preserve"> מפורטים תנאי הסף להשתתפות במכרז. הצעה אשר לא </w:t>
      </w:r>
      <w:r w:rsidRPr="00CB19B2">
        <w:rPr>
          <w:rFonts w:hint="eastAsia"/>
          <w:szCs w:val="24"/>
          <w:rtl/>
        </w:rPr>
        <w:t>תעמוד</w:t>
      </w:r>
      <w:r w:rsidRPr="00CB19B2">
        <w:rPr>
          <w:szCs w:val="24"/>
          <w:rtl/>
        </w:rPr>
        <w:t xml:space="preserve"> </w:t>
      </w:r>
      <w:r w:rsidRPr="00CB19B2">
        <w:rPr>
          <w:rFonts w:hint="eastAsia"/>
          <w:szCs w:val="24"/>
          <w:rtl/>
        </w:rPr>
        <w:t>בכל</w:t>
      </w:r>
      <w:r w:rsidRPr="00CB19B2">
        <w:rPr>
          <w:szCs w:val="24"/>
          <w:rtl/>
        </w:rPr>
        <w:t xml:space="preserve"> תנאי הסף </w:t>
      </w:r>
      <w:r w:rsidRPr="00CB19B2">
        <w:rPr>
          <w:rFonts w:hint="eastAsia"/>
          <w:szCs w:val="24"/>
          <w:rtl/>
        </w:rPr>
        <w:t>ו</w:t>
      </w:r>
      <w:r w:rsidRPr="00CB19B2">
        <w:rPr>
          <w:rFonts w:hint="cs"/>
          <w:szCs w:val="24"/>
          <w:rtl/>
        </w:rPr>
        <w:t xml:space="preserve">/או לא </w:t>
      </w:r>
      <w:r w:rsidRPr="00CB19B2">
        <w:rPr>
          <w:rFonts w:hint="eastAsia"/>
          <w:szCs w:val="24"/>
          <w:rtl/>
        </w:rPr>
        <w:t>תצרף</w:t>
      </w:r>
      <w:r w:rsidRPr="00CB19B2">
        <w:rPr>
          <w:szCs w:val="24"/>
          <w:rtl/>
        </w:rPr>
        <w:t xml:space="preserve"> להצעתה את כל המסמכים והאישורים הנדרשים להוכחת עמידה בתנאי הסף, </w:t>
      </w:r>
      <w:r w:rsidRPr="00CB19B2">
        <w:rPr>
          <w:rFonts w:hint="eastAsia"/>
          <w:szCs w:val="24"/>
          <w:rtl/>
        </w:rPr>
        <w:t>תיפסל</w:t>
      </w:r>
      <w:r w:rsidRPr="00CB19B2">
        <w:rPr>
          <w:szCs w:val="24"/>
          <w:rtl/>
        </w:rPr>
        <w:t>.</w:t>
      </w:r>
    </w:p>
    <w:p w14:paraId="24C63719" w14:textId="77777777" w:rsidR="00F53C97" w:rsidRPr="00CB19B2" w:rsidRDefault="00F53C97" w:rsidP="00F53C97">
      <w:pPr>
        <w:spacing w:line="360" w:lineRule="auto"/>
        <w:ind w:left="10"/>
        <w:jc w:val="both"/>
        <w:rPr>
          <w:szCs w:val="24"/>
          <w:rtl/>
        </w:rPr>
      </w:pPr>
    </w:p>
    <w:p w14:paraId="633C73B3" w14:textId="77777777" w:rsidR="00F53C97" w:rsidRDefault="00F53C97" w:rsidP="00F53C97">
      <w:pPr>
        <w:pStyle w:val="af6"/>
        <w:numPr>
          <w:ilvl w:val="0"/>
          <w:numId w:val="104"/>
        </w:numPr>
        <w:spacing w:line="360" w:lineRule="auto"/>
        <w:ind w:left="360"/>
        <w:jc w:val="both"/>
        <w:rPr>
          <w:b/>
          <w:bCs/>
          <w:szCs w:val="24"/>
          <w:u w:val="single"/>
        </w:rPr>
      </w:pPr>
      <w:r w:rsidRPr="00BC01C5">
        <w:rPr>
          <w:rFonts w:hint="cs"/>
          <w:b/>
          <w:bCs/>
          <w:szCs w:val="24"/>
          <w:u w:val="single"/>
          <w:rtl/>
        </w:rPr>
        <w:t>תנאי סף מנהליים</w:t>
      </w:r>
      <w:r>
        <w:rPr>
          <w:rFonts w:hint="cs"/>
          <w:b/>
          <w:bCs/>
          <w:szCs w:val="24"/>
          <w:u w:val="single"/>
          <w:rtl/>
        </w:rPr>
        <w:t>:</w:t>
      </w:r>
    </w:p>
    <w:p w14:paraId="212F8E05" w14:textId="77777777" w:rsidR="00F53C97" w:rsidRPr="00CB19B2" w:rsidRDefault="00F53C97" w:rsidP="00F53C97">
      <w:pPr>
        <w:pStyle w:val="af6"/>
        <w:numPr>
          <w:ilvl w:val="0"/>
          <w:numId w:val="30"/>
        </w:numPr>
        <w:spacing w:after="240" w:line="360" w:lineRule="auto"/>
        <w:ind w:left="360"/>
        <w:jc w:val="both"/>
        <w:rPr>
          <w:rFonts w:ascii="Arial" w:hAnsi="Arial"/>
          <w:szCs w:val="24"/>
        </w:rPr>
      </w:pPr>
      <w:r w:rsidRPr="00CB19B2">
        <w:rPr>
          <w:rFonts w:ascii="Arial" w:hAnsi="Arial" w:hint="cs"/>
          <w:szCs w:val="24"/>
          <w:rtl/>
        </w:rPr>
        <w:t xml:space="preserve">המציע הינו </w:t>
      </w:r>
      <w:r w:rsidRPr="00864F0C">
        <w:rPr>
          <w:rFonts w:ascii="Arial" w:hAnsi="Arial" w:hint="eastAsia"/>
          <w:b/>
          <w:bCs/>
          <w:szCs w:val="24"/>
          <w:u w:val="single"/>
          <w:rtl/>
        </w:rPr>
        <w:t>צרכן</w:t>
      </w:r>
      <w:r w:rsidRPr="00CB19B2">
        <w:rPr>
          <w:rFonts w:ascii="Arial" w:hAnsi="Arial" w:hint="cs"/>
          <w:szCs w:val="24"/>
          <w:rtl/>
        </w:rPr>
        <w:t xml:space="preserve"> אנרגיה (ולא ספק ציוד או ספק שרותי אנרגיה) מן המגזר התעשייתי </w:t>
      </w:r>
      <w:r w:rsidRPr="00CB19B2">
        <w:rPr>
          <w:rFonts w:ascii="Arial" w:hAnsi="Arial" w:hint="eastAsia"/>
          <w:szCs w:val="24"/>
          <w:rtl/>
        </w:rPr>
        <w:t>או</w:t>
      </w:r>
      <w:r w:rsidRPr="00CB19B2">
        <w:rPr>
          <w:rFonts w:ascii="Arial" w:hAnsi="Arial"/>
          <w:szCs w:val="24"/>
          <w:rtl/>
        </w:rPr>
        <w:t xml:space="preserve"> </w:t>
      </w:r>
      <w:r w:rsidRPr="00CB19B2">
        <w:rPr>
          <w:rFonts w:ascii="Arial" w:hAnsi="Arial" w:hint="cs"/>
          <w:szCs w:val="24"/>
          <w:rtl/>
        </w:rPr>
        <w:t>המגזר הציבורי מסחרי, בית מלון, רשות מקומית</w:t>
      </w:r>
      <w:r w:rsidRPr="00CB19B2">
        <w:rPr>
          <w:rFonts w:ascii="Arial" w:hAnsi="Arial"/>
          <w:szCs w:val="24"/>
          <w:rtl/>
        </w:rPr>
        <w:t>,</w:t>
      </w:r>
      <w:r w:rsidRPr="00CB19B2">
        <w:rPr>
          <w:rFonts w:ascii="Arial" w:hAnsi="Arial" w:hint="cs"/>
          <w:szCs w:val="24"/>
          <w:rtl/>
        </w:rPr>
        <w:t xml:space="preserve"> בתי החולים ומעונות החוסים, </w:t>
      </w:r>
      <w:r w:rsidRPr="00CB19B2">
        <w:rPr>
          <w:rFonts w:ascii="Arial" w:hAnsi="Arial" w:hint="cs"/>
          <w:b/>
          <w:bCs/>
          <w:szCs w:val="24"/>
          <w:rtl/>
        </w:rPr>
        <w:t>למעט</w:t>
      </w:r>
      <w:r w:rsidRPr="00CB19B2">
        <w:rPr>
          <w:rFonts w:ascii="Arial" w:hAnsi="Arial" w:hint="cs"/>
          <w:szCs w:val="24"/>
          <w:rtl/>
        </w:rPr>
        <w:t xml:space="preserve"> אלו שברשות הממשלה ו</w:t>
      </w:r>
      <w:r w:rsidRPr="00CB19B2">
        <w:rPr>
          <w:rFonts w:ascii="Arial" w:hAnsi="Arial" w:hint="eastAsia"/>
          <w:szCs w:val="24"/>
          <w:rtl/>
        </w:rPr>
        <w:t>למעט</w:t>
      </w:r>
      <w:r w:rsidRPr="00CB19B2">
        <w:rPr>
          <w:rFonts w:ascii="Arial" w:hAnsi="Arial" w:hint="cs"/>
          <w:szCs w:val="24"/>
          <w:rtl/>
        </w:rPr>
        <w:t xml:space="preserve"> משרדי ממשלה.</w:t>
      </w:r>
    </w:p>
    <w:p w14:paraId="38681030" w14:textId="77777777" w:rsidR="00F53C97" w:rsidRPr="00CB19B2" w:rsidRDefault="00F53C97" w:rsidP="00F53C97">
      <w:pPr>
        <w:pStyle w:val="af6"/>
        <w:numPr>
          <w:ilvl w:val="0"/>
          <w:numId w:val="30"/>
        </w:numPr>
        <w:spacing w:line="360" w:lineRule="auto"/>
        <w:ind w:left="403"/>
        <w:contextualSpacing w:val="0"/>
        <w:jc w:val="both"/>
        <w:rPr>
          <w:szCs w:val="24"/>
          <w:rtl/>
        </w:rPr>
      </w:pPr>
      <w:r w:rsidRPr="00CB19B2">
        <w:rPr>
          <w:rFonts w:hint="cs"/>
          <w:szCs w:val="24"/>
          <w:rtl/>
        </w:rPr>
        <w:t>ככל שהמציע הינו תאגיד מסוג כלשהו, עליו לצרף</w:t>
      </w:r>
      <w:r w:rsidRPr="00CB19B2">
        <w:rPr>
          <w:rFonts w:hint="cs"/>
          <w:b/>
          <w:bCs/>
          <w:szCs w:val="24"/>
          <w:rtl/>
        </w:rPr>
        <w:t xml:space="preserve"> אישור עו"ד/ רו"ח מהשנה הנוכחית בדבר היות החותמים בשם התאגיד על מסמכי ההצעה מחייבים את התאגיד בחתימתם</w:t>
      </w:r>
      <w:r w:rsidRPr="00CB19B2">
        <w:rPr>
          <w:rFonts w:hint="cs"/>
          <w:szCs w:val="24"/>
          <w:rtl/>
        </w:rPr>
        <w:t>.</w:t>
      </w:r>
    </w:p>
    <w:p w14:paraId="0B41C806" w14:textId="77777777" w:rsidR="00F53C97" w:rsidRPr="00CB19B2" w:rsidRDefault="00F53C97" w:rsidP="00F53C97">
      <w:pPr>
        <w:spacing w:line="360" w:lineRule="auto"/>
        <w:ind w:left="403"/>
        <w:jc w:val="both"/>
        <w:rPr>
          <w:rFonts w:ascii="Arial" w:hAnsi="Arial"/>
          <w:szCs w:val="24"/>
        </w:rPr>
      </w:pPr>
      <w:r w:rsidRPr="00CB19B2">
        <w:rPr>
          <w:rFonts w:ascii="Arial" w:hAnsi="Arial" w:hint="cs"/>
          <w:szCs w:val="24"/>
          <w:rtl/>
        </w:rPr>
        <w:t xml:space="preserve">אם המציע הינו תאגיד מסוג חברה, עליו לצרף להצעתו </w:t>
      </w:r>
      <w:r w:rsidRPr="00CB19B2">
        <w:rPr>
          <w:rFonts w:ascii="Arial" w:hAnsi="Arial" w:hint="eastAsia"/>
          <w:szCs w:val="24"/>
          <w:rtl/>
        </w:rPr>
        <w:t>נסח</w:t>
      </w:r>
      <w:r w:rsidRPr="00CB19B2">
        <w:rPr>
          <w:rFonts w:ascii="Arial" w:hAnsi="Arial"/>
          <w:szCs w:val="24"/>
          <w:rtl/>
        </w:rPr>
        <w:t xml:space="preserve"> חברה </w:t>
      </w:r>
      <w:r w:rsidRPr="00CB19B2">
        <w:rPr>
          <w:rFonts w:ascii="Arial" w:hAnsi="Arial" w:hint="cs"/>
          <w:szCs w:val="24"/>
          <w:rtl/>
        </w:rPr>
        <w:t xml:space="preserve">מרשם התאגידים </w:t>
      </w:r>
      <w:r w:rsidRPr="00CB19B2">
        <w:rPr>
          <w:rFonts w:ascii="Arial" w:hAnsi="Arial"/>
          <w:szCs w:val="24"/>
          <w:rtl/>
        </w:rPr>
        <w:t xml:space="preserve">משנת </w:t>
      </w:r>
      <w:r w:rsidRPr="00CB19B2">
        <w:rPr>
          <w:rFonts w:ascii="Arial" w:hAnsi="Arial"/>
          <w:szCs w:val="24"/>
          <w:highlight w:val="yellow"/>
          <w:rtl/>
        </w:rPr>
        <w:t>201</w:t>
      </w:r>
      <w:r>
        <w:rPr>
          <w:rFonts w:ascii="Arial" w:hAnsi="Arial" w:hint="cs"/>
          <w:szCs w:val="24"/>
          <w:highlight w:val="yellow"/>
          <w:rtl/>
        </w:rPr>
        <w:t>5</w:t>
      </w:r>
      <w:r w:rsidRPr="00CB19B2">
        <w:rPr>
          <w:rFonts w:ascii="Arial" w:hAnsi="Arial"/>
          <w:szCs w:val="24"/>
          <w:highlight w:val="yellow"/>
          <w:rtl/>
        </w:rPr>
        <w:t>,</w:t>
      </w:r>
      <w:r w:rsidRPr="00CB19B2">
        <w:rPr>
          <w:rFonts w:ascii="Arial" w:hAnsi="Arial"/>
          <w:szCs w:val="24"/>
          <w:rtl/>
        </w:rPr>
        <w:t xml:space="preserve"> הכולל את שמות ופרטי מנהלי </w:t>
      </w:r>
      <w:r w:rsidRPr="00CB19B2">
        <w:rPr>
          <w:rFonts w:ascii="Arial" w:hAnsi="Arial" w:hint="eastAsia"/>
          <w:szCs w:val="24"/>
          <w:rtl/>
        </w:rPr>
        <w:t>המציע</w:t>
      </w:r>
      <w:r w:rsidRPr="00CB19B2">
        <w:rPr>
          <w:rFonts w:ascii="Arial" w:hAnsi="Arial"/>
          <w:szCs w:val="24"/>
          <w:rtl/>
        </w:rPr>
        <w:t xml:space="preserve">. </w:t>
      </w:r>
      <w:r w:rsidRPr="00CB19B2">
        <w:rPr>
          <w:rFonts w:hint="eastAsia"/>
          <w:szCs w:val="24"/>
          <w:rtl/>
        </w:rPr>
        <w:t>נסח</w:t>
      </w:r>
      <w:r w:rsidRPr="00CB19B2">
        <w:rPr>
          <w:szCs w:val="24"/>
          <w:rtl/>
        </w:rPr>
        <w:t xml:space="preserve"> </w:t>
      </w:r>
      <w:r w:rsidRPr="00CB19B2">
        <w:rPr>
          <w:rFonts w:hint="eastAsia"/>
          <w:szCs w:val="24"/>
          <w:rtl/>
        </w:rPr>
        <w:t>חברה</w:t>
      </w:r>
      <w:r w:rsidRPr="00CB19B2">
        <w:rPr>
          <w:szCs w:val="24"/>
          <w:rtl/>
        </w:rPr>
        <w:t xml:space="preserve"> </w:t>
      </w:r>
      <w:r w:rsidRPr="00CB19B2">
        <w:rPr>
          <w:rFonts w:hint="eastAsia"/>
          <w:szCs w:val="24"/>
          <w:rtl/>
        </w:rPr>
        <w:t>עדכני</w:t>
      </w:r>
      <w:r w:rsidRPr="00CB19B2">
        <w:rPr>
          <w:szCs w:val="24"/>
          <w:rtl/>
        </w:rPr>
        <w:t xml:space="preserve"> ניתן להפקה דרך אתר האינטרנט של רשות התאגידים, שכתובת</w:t>
      </w:r>
      <w:r w:rsidRPr="00CB19B2">
        <w:rPr>
          <w:rFonts w:hint="cs"/>
          <w:szCs w:val="24"/>
          <w:rtl/>
        </w:rPr>
        <w:t xml:space="preserve"> אתר האינטרנט של</w:t>
      </w:r>
      <w:r w:rsidRPr="00CB19B2">
        <w:rPr>
          <w:szCs w:val="24"/>
          <w:rtl/>
        </w:rPr>
        <w:t>ו</w:t>
      </w:r>
      <w:r w:rsidRPr="00CB19B2">
        <w:rPr>
          <w:rFonts w:hint="cs"/>
          <w:szCs w:val="24"/>
          <w:rtl/>
        </w:rPr>
        <w:t xml:space="preserve"> היא</w:t>
      </w:r>
      <w:r w:rsidRPr="00CB19B2">
        <w:rPr>
          <w:szCs w:val="24"/>
          <w:rtl/>
        </w:rPr>
        <w:t>:</w:t>
      </w:r>
    </w:p>
    <w:p w14:paraId="75A345B3" w14:textId="77777777" w:rsidR="00F53C97" w:rsidRPr="00CB19B2" w:rsidRDefault="009815A1" w:rsidP="00F53C97">
      <w:pPr>
        <w:pStyle w:val="af6"/>
        <w:spacing w:line="360" w:lineRule="auto"/>
        <w:ind w:left="403"/>
        <w:contextualSpacing w:val="0"/>
        <w:jc w:val="both"/>
        <w:rPr>
          <w:rFonts w:ascii="Arial" w:hAnsi="Arial"/>
          <w:szCs w:val="24"/>
        </w:rPr>
      </w:pPr>
      <w:hyperlink r:id="rId12" w:history="1">
        <w:r w:rsidR="00F53C97" w:rsidRPr="00CB19B2">
          <w:rPr>
            <w:rStyle w:val="Hyperlink"/>
            <w:szCs w:val="24"/>
          </w:rPr>
          <w:t>http://www.justice.gov.il/mojheb/rasuthataagidim</w:t>
        </w:r>
      </w:hyperlink>
      <w:r w:rsidR="00F53C97" w:rsidRPr="00CB19B2">
        <w:rPr>
          <w:rFonts w:hint="cs"/>
          <w:szCs w:val="24"/>
          <w:rtl/>
        </w:rPr>
        <w:t>.</w:t>
      </w:r>
    </w:p>
    <w:p w14:paraId="13B5D4B9" w14:textId="77777777" w:rsidR="00F53C97" w:rsidRPr="00CB19B2" w:rsidRDefault="00F53C97" w:rsidP="00F53C97">
      <w:pPr>
        <w:pStyle w:val="af6"/>
        <w:spacing w:line="360" w:lineRule="auto"/>
        <w:ind w:left="403" w:firstLine="49"/>
        <w:contextualSpacing w:val="0"/>
        <w:jc w:val="both"/>
        <w:rPr>
          <w:rFonts w:ascii="Arial" w:hAnsi="Arial"/>
          <w:szCs w:val="24"/>
          <w:rtl/>
        </w:rPr>
      </w:pPr>
      <w:r w:rsidRPr="00CB19B2">
        <w:rPr>
          <w:rFonts w:hint="cs"/>
          <w:szCs w:val="24"/>
          <w:rtl/>
        </w:rPr>
        <w:t xml:space="preserve">על המציע לוודא, כי </w:t>
      </w:r>
      <w:r w:rsidRPr="00CB19B2">
        <w:rPr>
          <w:rFonts w:hint="cs"/>
          <w:b/>
          <w:bCs/>
          <w:szCs w:val="24"/>
          <w:rtl/>
        </w:rPr>
        <w:t xml:space="preserve">בנסח </w:t>
      </w:r>
      <w:r w:rsidRPr="00CB19B2">
        <w:rPr>
          <w:b/>
          <w:bCs/>
          <w:szCs w:val="24"/>
          <w:rtl/>
        </w:rPr>
        <w:t>לא מצוינים חובות אגרה שנתית</w:t>
      </w:r>
      <w:r w:rsidRPr="00CB19B2">
        <w:rPr>
          <w:rFonts w:hint="cs"/>
          <w:b/>
          <w:bCs/>
          <w:szCs w:val="24"/>
          <w:rtl/>
        </w:rPr>
        <w:t xml:space="preserve"> </w:t>
      </w:r>
      <w:r w:rsidRPr="00CB19B2">
        <w:rPr>
          <w:b/>
          <w:bCs/>
          <w:szCs w:val="24"/>
          <w:rtl/>
        </w:rPr>
        <w:t>לשנים שקדמו לשנה בה מוגשת ההצעה</w:t>
      </w:r>
      <w:r w:rsidRPr="00CB19B2">
        <w:rPr>
          <w:rFonts w:hint="cs"/>
          <w:szCs w:val="24"/>
          <w:rtl/>
        </w:rPr>
        <w:t>, וכי לא מצוין כי היא חברה מפרת חוק או התראה לפני רישום כחברה מפרת חוק. יובהר, כי רישום בדבר היות החברה מפרת חוק או בעלת חוב כאמור, עלול להביא לפסילת ההצעה.</w:t>
      </w:r>
    </w:p>
    <w:p w14:paraId="41AE77E0" w14:textId="77777777" w:rsidR="00F53C97" w:rsidRPr="00CB19B2" w:rsidRDefault="00F53C97" w:rsidP="00F53C97">
      <w:pPr>
        <w:pStyle w:val="af6"/>
        <w:spacing w:line="360" w:lineRule="auto"/>
        <w:ind w:left="452"/>
        <w:jc w:val="both"/>
        <w:rPr>
          <w:szCs w:val="24"/>
          <w:rtl/>
        </w:rPr>
      </w:pPr>
      <w:r w:rsidRPr="00CB19B2">
        <w:rPr>
          <w:rFonts w:ascii="Arial" w:hAnsi="Arial" w:hint="cs"/>
          <w:szCs w:val="24"/>
          <w:rtl/>
        </w:rPr>
        <w:t xml:space="preserve">ככל שהמציע הינו תאגיד מסוג שותפות, עליו לצרף נסח שותפות מרשם השותפויות משנת </w:t>
      </w:r>
      <w:r w:rsidRPr="00CB19B2">
        <w:rPr>
          <w:rFonts w:ascii="Arial" w:hAnsi="Arial"/>
          <w:szCs w:val="24"/>
          <w:highlight w:val="yellow"/>
          <w:rtl/>
        </w:rPr>
        <w:t>201</w:t>
      </w:r>
      <w:r>
        <w:rPr>
          <w:rFonts w:ascii="Arial" w:hAnsi="Arial" w:hint="cs"/>
          <w:szCs w:val="24"/>
          <w:highlight w:val="yellow"/>
          <w:rtl/>
        </w:rPr>
        <w:t>5</w:t>
      </w:r>
      <w:r w:rsidRPr="00CB19B2">
        <w:rPr>
          <w:rFonts w:ascii="Arial" w:hAnsi="Arial"/>
          <w:szCs w:val="24"/>
          <w:highlight w:val="yellow"/>
          <w:rtl/>
        </w:rPr>
        <w:t>,</w:t>
      </w:r>
      <w:r w:rsidRPr="00CB19B2">
        <w:rPr>
          <w:rFonts w:ascii="Arial" w:hAnsi="Arial" w:hint="cs"/>
          <w:szCs w:val="24"/>
          <w:rtl/>
        </w:rPr>
        <w:t xml:space="preserve"> המעיד על </w:t>
      </w:r>
      <w:r w:rsidRPr="00CB19B2">
        <w:rPr>
          <w:rFonts w:ascii="Arial" w:hAnsi="Arial" w:hint="cs"/>
          <w:b/>
          <w:bCs/>
          <w:szCs w:val="24"/>
          <w:rtl/>
        </w:rPr>
        <w:t xml:space="preserve">אי קיום חובות אגרה שנתית לשנים שקדמו </w:t>
      </w:r>
      <w:r w:rsidRPr="00CB19B2">
        <w:rPr>
          <w:b/>
          <w:bCs/>
          <w:szCs w:val="24"/>
          <w:rtl/>
        </w:rPr>
        <w:t>לשנה בה מוגשת ההצעה</w:t>
      </w:r>
      <w:r w:rsidRPr="00CB19B2">
        <w:rPr>
          <w:rFonts w:ascii="Arial" w:hAnsi="Arial" w:hint="cs"/>
          <w:szCs w:val="24"/>
          <w:rtl/>
        </w:rPr>
        <w:t xml:space="preserve"> לרשם השותפויות. </w:t>
      </w:r>
    </w:p>
    <w:p w14:paraId="5D39AED4" w14:textId="77777777" w:rsidR="00F53C97" w:rsidRPr="00CB19B2" w:rsidRDefault="00F53C97" w:rsidP="00F53C97">
      <w:pPr>
        <w:pStyle w:val="af6"/>
        <w:spacing w:line="360" w:lineRule="auto"/>
        <w:ind w:left="403"/>
        <w:jc w:val="both"/>
        <w:rPr>
          <w:szCs w:val="24"/>
          <w:rtl/>
        </w:rPr>
      </w:pPr>
      <w:r w:rsidRPr="00CB19B2">
        <w:rPr>
          <w:rFonts w:hint="eastAsia"/>
          <w:szCs w:val="24"/>
          <w:rtl/>
        </w:rPr>
        <w:t>נסח</w:t>
      </w:r>
      <w:r w:rsidRPr="00CB19B2">
        <w:rPr>
          <w:szCs w:val="24"/>
          <w:rtl/>
        </w:rPr>
        <w:t xml:space="preserve"> </w:t>
      </w:r>
      <w:r w:rsidRPr="00CB19B2">
        <w:rPr>
          <w:rFonts w:hint="cs"/>
          <w:szCs w:val="24"/>
          <w:rtl/>
        </w:rPr>
        <w:t>שותפות</w:t>
      </w:r>
      <w:r w:rsidRPr="00CB19B2">
        <w:rPr>
          <w:szCs w:val="24"/>
          <w:rtl/>
        </w:rPr>
        <w:t xml:space="preserve"> </w:t>
      </w:r>
      <w:r w:rsidRPr="00CB19B2">
        <w:rPr>
          <w:rFonts w:hint="eastAsia"/>
          <w:szCs w:val="24"/>
          <w:rtl/>
        </w:rPr>
        <w:t>עדכני</w:t>
      </w:r>
      <w:r w:rsidRPr="00CB19B2">
        <w:rPr>
          <w:szCs w:val="24"/>
          <w:rtl/>
        </w:rPr>
        <w:t xml:space="preserve"> ניתן להפקה דרך אתר האינטרנט של רשות התאגידים, שכתובתו:  </w:t>
      </w:r>
    </w:p>
    <w:p w14:paraId="08F4EEC9" w14:textId="77777777" w:rsidR="00F53C97" w:rsidRPr="00CB19B2" w:rsidRDefault="009815A1" w:rsidP="00F53C97">
      <w:pPr>
        <w:pStyle w:val="af6"/>
        <w:spacing w:line="360" w:lineRule="auto"/>
        <w:ind w:left="403"/>
        <w:jc w:val="both"/>
        <w:rPr>
          <w:rFonts w:ascii="Arial" w:hAnsi="Arial"/>
          <w:szCs w:val="24"/>
          <w:rtl/>
        </w:rPr>
      </w:pPr>
      <w:hyperlink r:id="rId13" w:history="1">
        <w:r w:rsidR="00F53C97" w:rsidRPr="00CB19B2">
          <w:rPr>
            <w:rStyle w:val="Hyperlink"/>
            <w:rFonts w:ascii="Arial" w:hAnsi="Arial"/>
            <w:szCs w:val="24"/>
          </w:rPr>
          <w:t>http://www.justice.gov.il/mojheb/rasuthataagidim</w:t>
        </w:r>
        <w:r w:rsidR="00F53C97" w:rsidRPr="00CB19B2">
          <w:rPr>
            <w:rStyle w:val="Hyperlink"/>
            <w:rFonts w:ascii="Arial" w:hAnsi="Arial"/>
            <w:szCs w:val="24"/>
            <w:rtl/>
          </w:rPr>
          <w:t>/</w:t>
        </w:r>
      </w:hyperlink>
    </w:p>
    <w:p w14:paraId="37793A7C" w14:textId="77777777" w:rsidR="00F53C97" w:rsidRPr="00CB19B2" w:rsidRDefault="00F53C97" w:rsidP="00F53C97">
      <w:pPr>
        <w:pStyle w:val="af6"/>
        <w:spacing w:line="360" w:lineRule="auto"/>
        <w:ind w:left="452"/>
        <w:jc w:val="both"/>
        <w:rPr>
          <w:rFonts w:ascii="Arial" w:hAnsi="Arial"/>
          <w:szCs w:val="24"/>
          <w:rtl/>
        </w:rPr>
      </w:pPr>
      <w:r w:rsidRPr="00CB19B2">
        <w:rPr>
          <w:rFonts w:ascii="Arial" w:hAnsi="Arial" w:hint="cs"/>
          <w:szCs w:val="24"/>
          <w:rtl/>
        </w:rPr>
        <w:t xml:space="preserve">על מציע שהינו תאגיד מסוג עמותה, לצרף להצעתו אישור רשם העמותות משנת </w:t>
      </w:r>
      <w:r w:rsidRPr="00CB19B2">
        <w:rPr>
          <w:rFonts w:ascii="Arial" w:hAnsi="Arial" w:hint="cs"/>
          <w:szCs w:val="24"/>
          <w:highlight w:val="yellow"/>
          <w:rtl/>
        </w:rPr>
        <w:t>201</w:t>
      </w:r>
      <w:r>
        <w:rPr>
          <w:rFonts w:ascii="Arial" w:hAnsi="Arial" w:hint="cs"/>
          <w:szCs w:val="24"/>
          <w:rtl/>
        </w:rPr>
        <w:t>5</w:t>
      </w:r>
      <w:r w:rsidRPr="00CB19B2">
        <w:rPr>
          <w:rFonts w:ascii="Arial" w:hAnsi="Arial" w:hint="cs"/>
          <w:szCs w:val="24"/>
          <w:rtl/>
        </w:rPr>
        <w:t xml:space="preserve"> בדבר "ניהול תקין". </w:t>
      </w:r>
    </w:p>
    <w:p w14:paraId="40C579FE" w14:textId="77777777" w:rsidR="00F53C97" w:rsidRDefault="00F53C97" w:rsidP="00F53C97">
      <w:pPr>
        <w:pStyle w:val="af6"/>
        <w:spacing w:line="360" w:lineRule="auto"/>
        <w:ind w:left="452"/>
        <w:jc w:val="both"/>
        <w:rPr>
          <w:rFonts w:ascii="Arial" w:hAnsi="Arial"/>
          <w:szCs w:val="24"/>
          <w:rtl/>
        </w:rPr>
      </w:pPr>
      <w:r w:rsidRPr="00CB19B2">
        <w:rPr>
          <w:rFonts w:ascii="Arial" w:hAnsi="Arial" w:hint="cs"/>
          <w:szCs w:val="24"/>
          <w:rtl/>
        </w:rPr>
        <w:t xml:space="preserve">על מציע שהינו תאגיד מסוג אגודה שיתופית, לצרף להצעתו </w:t>
      </w:r>
      <w:r w:rsidRPr="00CB19B2">
        <w:rPr>
          <w:rFonts w:ascii="Arial" w:hAnsi="Arial"/>
          <w:szCs w:val="24"/>
          <w:rtl/>
        </w:rPr>
        <w:t>אישור</w:t>
      </w:r>
      <w:r w:rsidRPr="00CB19B2">
        <w:rPr>
          <w:rFonts w:ascii="Arial" w:hAnsi="Arial" w:hint="cs"/>
          <w:szCs w:val="24"/>
          <w:rtl/>
        </w:rPr>
        <w:t xml:space="preserve"> רשם האגודות השיתופיות משנת </w:t>
      </w:r>
      <w:r w:rsidRPr="00CB19B2">
        <w:rPr>
          <w:rFonts w:ascii="Arial" w:hAnsi="Arial" w:hint="cs"/>
          <w:szCs w:val="24"/>
          <w:highlight w:val="yellow"/>
          <w:rtl/>
        </w:rPr>
        <w:t>201</w:t>
      </w:r>
      <w:r>
        <w:rPr>
          <w:rFonts w:ascii="Arial" w:hAnsi="Arial" w:hint="cs"/>
          <w:szCs w:val="24"/>
          <w:rtl/>
        </w:rPr>
        <w:t>5</w:t>
      </w:r>
      <w:r w:rsidRPr="00CB19B2">
        <w:rPr>
          <w:rFonts w:ascii="Arial" w:hAnsi="Arial" w:hint="cs"/>
          <w:szCs w:val="24"/>
          <w:rtl/>
        </w:rPr>
        <w:t xml:space="preserve"> בדבר</w:t>
      </w:r>
      <w:r w:rsidRPr="00CB19B2">
        <w:rPr>
          <w:rFonts w:ascii="Arial" w:hAnsi="Arial"/>
          <w:szCs w:val="24"/>
          <w:rtl/>
        </w:rPr>
        <w:t xml:space="preserve"> עמיד</w:t>
      </w:r>
      <w:r w:rsidRPr="00CB19B2">
        <w:rPr>
          <w:rFonts w:ascii="Arial" w:hAnsi="Arial" w:hint="cs"/>
          <w:szCs w:val="24"/>
          <w:rtl/>
        </w:rPr>
        <w:t xml:space="preserve">ה </w:t>
      </w:r>
      <w:r w:rsidRPr="00CB19B2">
        <w:rPr>
          <w:rFonts w:ascii="Arial" w:hAnsi="Arial"/>
          <w:szCs w:val="24"/>
          <w:rtl/>
        </w:rPr>
        <w:t>בהוראות הדיווח</w:t>
      </w:r>
      <w:r w:rsidRPr="00CB19B2">
        <w:rPr>
          <w:rFonts w:ascii="Arial" w:hAnsi="Arial" w:hint="cs"/>
          <w:szCs w:val="24"/>
          <w:rtl/>
        </w:rPr>
        <w:t xml:space="preserve"> על פי </w:t>
      </w:r>
      <w:r w:rsidRPr="00CB19B2">
        <w:rPr>
          <w:rFonts w:ascii="Arial" w:hAnsi="Arial"/>
          <w:szCs w:val="24"/>
          <w:rtl/>
        </w:rPr>
        <w:t xml:space="preserve">דיני אגודות </w:t>
      </w:r>
      <w:r w:rsidRPr="00CB19B2">
        <w:rPr>
          <w:rFonts w:ascii="Arial" w:hAnsi="Arial" w:hint="cs"/>
          <w:szCs w:val="24"/>
          <w:rtl/>
        </w:rPr>
        <w:t>ה</w:t>
      </w:r>
      <w:r w:rsidRPr="00CB19B2">
        <w:rPr>
          <w:rFonts w:ascii="Arial" w:hAnsi="Arial"/>
          <w:szCs w:val="24"/>
          <w:rtl/>
        </w:rPr>
        <w:t>שיתופיות</w:t>
      </w:r>
      <w:r w:rsidRPr="00CB19B2">
        <w:rPr>
          <w:rFonts w:ascii="Arial" w:hAnsi="Arial" w:hint="cs"/>
          <w:szCs w:val="24"/>
          <w:rtl/>
        </w:rPr>
        <w:t xml:space="preserve">. </w:t>
      </w:r>
    </w:p>
    <w:p w14:paraId="72E5E208" w14:textId="77777777" w:rsidR="00F53C97" w:rsidRPr="00CB19B2" w:rsidRDefault="00F53C97" w:rsidP="00F53C97">
      <w:pPr>
        <w:pStyle w:val="af6"/>
        <w:numPr>
          <w:ilvl w:val="0"/>
          <w:numId w:val="30"/>
        </w:numPr>
        <w:spacing w:line="360" w:lineRule="auto"/>
        <w:ind w:left="360"/>
        <w:contextualSpacing w:val="0"/>
        <w:jc w:val="both"/>
        <w:rPr>
          <w:rFonts w:ascii="Arial" w:hAnsi="Arial"/>
          <w:b/>
          <w:bCs/>
          <w:szCs w:val="24"/>
          <w:u w:val="single"/>
        </w:rPr>
      </w:pPr>
      <w:r w:rsidRPr="00CB19B2">
        <w:rPr>
          <w:rFonts w:ascii="Arial" w:hAnsi="Arial" w:hint="cs"/>
          <w:b/>
          <w:bCs/>
          <w:szCs w:val="24"/>
          <w:u w:val="single"/>
          <w:rtl/>
        </w:rPr>
        <w:t>צירוף ערבות הצעה</w:t>
      </w:r>
    </w:p>
    <w:p w14:paraId="781D4829" w14:textId="77777777" w:rsidR="00F53C97" w:rsidRPr="00CB19B2" w:rsidRDefault="00F53C97" w:rsidP="00F53C97">
      <w:pPr>
        <w:pStyle w:val="af6"/>
        <w:spacing w:line="360" w:lineRule="auto"/>
        <w:ind w:left="360"/>
        <w:contextualSpacing w:val="0"/>
        <w:jc w:val="both"/>
        <w:rPr>
          <w:rFonts w:ascii="Arial" w:hAnsi="Arial"/>
          <w:szCs w:val="24"/>
        </w:rPr>
      </w:pPr>
      <w:r w:rsidRPr="00CB19B2">
        <w:rPr>
          <w:rFonts w:ascii="Arial" w:hAnsi="Arial" w:hint="cs"/>
          <w:b/>
          <w:bCs/>
          <w:szCs w:val="24"/>
          <w:rtl/>
        </w:rPr>
        <w:t xml:space="preserve">על מציע המבקש את השתתפות המשרד בסכום העולה על </w:t>
      </w:r>
      <w:r w:rsidRPr="00CB19B2">
        <w:rPr>
          <w:rFonts w:ascii="Arial" w:hAnsi="Arial" w:hint="cs"/>
          <w:b/>
          <w:bCs/>
          <w:szCs w:val="24"/>
          <w:u w:val="single"/>
          <w:rtl/>
        </w:rPr>
        <w:t>300,000 ש"ח</w:t>
      </w:r>
      <w:r w:rsidRPr="00CB19B2">
        <w:rPr>
          <w:rFonts w:ascii="Arial" w:hAnsi="Arial"/>
          <w:szCs w:val="24"/>
          <w:rtl/>
        </w:rPr>
        <w:t xml:space="preserve"> לצרף להצעתו ערבות בנקאית </w:t>
      </w:r>
      <w:r w:rsidRPr="00CB19B2">
        <w:rPr>
          <w:rFonts w:ascii="Arial" w:hAnsi="Arial" w:hint="eastAsia"/>
          <w:szCs w:val="24"/>
          <w:rtl/>
        </w:rPr>
        <w:t>או</w:t>
      </w:r>
      <w:r w:rsidRPr="00CB19B2">
        <w:rPr>
          <w:rFonts w:ascii="Arial" w:hAnsi="Arial"/>
          <w:szCs w:val="24"/>
          <w:rtl/>
        </w:rPr>
        <w:t xml:space="preserve"> </w:t>
      </w:r>
      <w:r w:rsidRPr="00CB19B2">
        <w:rPr>
          <w:rFonts w:ascii="Arial" w:hAnsi="Arial" w:hint="eastAsia"/>
          <w:szCs w:val="24"/>
          <w:rtl/>
        </w:rPr>
        <w:t>ערבות</w:t>
      </w:r>
      <w:r w:rsidRPr="00CB19B2">
        <w:rPr>
          <w:rFonts w:ascii="Arial" w:hAnsi="Arial"/>
          <w:szCs w:val="24"/>
          <w:rtl/>
        </w:rPr>
        <w:t xml:space="preserve"> </w:t>
      </w:r>
      <w:r w:rsidRPr="00CB19B2">
        <w:rPr>
          <w:rFonts w:ascii="Arial" w:hAnsi="Arial" w:hint="eastAsia"/>
          <w:szCs w:val="24"/>
          <w:rtl/>
        </w:rPr>
        <w:t>מחב</w:t>
      </w:r>
      <w:r w:rsidRPr="00CB19B2">
        <w:rPr>
          <w:rFonts w:ascii="Arial" w:hAnsi="Arial" w:hint="cs"/>
          <w:szCs w:val="24"/>
          <w:rtl/>
        </w:rPr>
        <w:t>רת</w:t>
      </w:r>
      <w:r w:rsidRPr="00CB19B2">
        <w:rPr>
          <w:rFonts w:ascii="Arial" w:hAnsi="Arial"/>
          <w:szCs w:val="24"/>
          <w:rtl/>
        </w:rPr>
        <w:t xml:space="preserve"> </w:t>
      </w:r>
      <w:r w:rsidRPr="00CB19B2">
        <w:rPr>
          <w:rFonts w:ascii="Arial" w:hAnsi="Arial" w:hint="eastAsia"/>
          <w:szCs w:val="24"/>
          <w:rtl/>
        </w:rPr>
        <w:t>הביטוח</w:t>
      </w:r>
      <w:r w:rsidRPr="00CB19B2">
        <w:rPr>
          <w:rFonts w:ascii="Arial" w:hAnsi="Arial"/>
          <w:szCs w:val="24"/>
          <w:rtl/>
        </w:rPr>
        <w:t xml:space="preserve"> (</w:t>
      </w:r>
      <w:r w:rsidRPr="00CB19B2">
        <w:rPr>
          <w:rFonts w:ascii="Arial" w:hAnsi="Arial" w:hint="eastAsia"/>
          <w:szCs w:val="24"/>
          <w:rtl/>
        </w:rPr>
        <w:t>ערבות</w:t>
      </w:r>
      <w:r w:rsidRPr="00CB19B2">
        <w:rPr>
          <w:rFonts w:ascii="Arial" w:hAnsi="Arial"/>
          <w:szCs w:val="24"/>
          <w:rtl/>
        </w:rPr>
        <w:t xml:space="preserve"> מקורית), בלתי מותנית במקור, בשם המציע, </w:t>
      </w:r>
      <w:r w:rsidRPr="00C11FD3">
        <w:rPr>
          <w:rFonts w:ascii="Arial" w:hAnsi="Arial" w:hint="eastAsia"/>
          <w:b/>
          <w:bCs/>
          <w:szCs w:val="24"/>
          <w:highlight w:val="yellow"/>
          <w:rtl/>
        </w:rPr>
        <w:t>ע</w:t>
      </w:r>
      <w:r w:rsidRPr="00C11FD3">
        <w:rPr>
          <w:rFonts w:ascii="Arial" w:hAnsi="Arial"/>
          <w:b/>
          <w:bCs/>
          <w:szCs w:val="24"/>
          <w:highlight w:val="yellow"/>
          <w:rtl/>
        </w:rPr>
        <w:t>"</w:t>
      </w:r>
      <w:r w:rsidRPr="00C11FD3">
        <w:rPr>
          <w:rFonts w:ascii="Arial" w:hAnsi="Arial" w:hint="cs"/>
          <w:b/>
          <w:bCs/>
          <w:szCs w:val="24"/>
          <w:highlight w:val="yellow"/>
          <w:rtl/>
        </w:rPr>
        <w:t xml:space="preserve">ס </w:t>
      </w:r>
      <w:r>
        <w:rPr>
          <w:rFonts w:ascii="Arial" w:hAnsi="Arial" w:hint="cs"/>
          <w:b/>
          <w:bCs/>
          <w:szCs w:val="24"/>
          <w:highlight w:val="yellow"/>
          <w:rtl/>
        </w:rPr>
        <w:t>7,50</w:t>
      </w:r>
      <w:r w:rsidRPr="00C11FD3">
        <w:rPr>
          <w:rFonts w:ascii="Arial" w:hAnsi="Arial" w:hint="cs"/>
          <w:b/>
          <w:bCs/>
          <w:szCs w:val="24"/>
          <w:highlight w:val="yellow"/>
          <w:rtl/>
        </w:rPr>
        <w:t xml:space="preserve">0 </w:t>
      </w:r>
      <w:r w:rsidRPr="00CB19B2">
        <w:rPr>
          <w:rFonts w:ascii="Arial" w:hAnsi="Arial"/>
          <w:szCs w:val="24"/>
          <w:highlight w:val="yellow"/>
          <w:rtl/>
        </w:rPr>
        <w:t>₪,</w:t>
      </w:r>
      <w:r w:rsidRPr="00CB19B2">
        <w:rPr>
          <w:rFonts w:ascii="Arial" w:hAnsi="Arial" w:hint="cs"/>
          <w:szCs w:val="24"/>
          <w:rtl/>
        </w:rPr>
        <w:t xml:space="preserve"> (במילים: </w:t>
      </w:r>
      <w:r>
        <w:rPr>
          <w:rFonts w:ascii="Arial" w:hAnsi="Arial" w:hint="cs"/>
          <w:szCs w:val="24"/>
          <w:rtl/>
        </w:rPr>
        <w:t>שבעת</w:t>
      </w:r>
      <w:r w:rsidRPr="00CB19B2">
        <w:rPr>
          <w:rFonts w:ascii="Arial" w:hAnsi="Arial" w:hint="cs"/>
          <w:szCs w:val="24"/>
          <w:rtl/>
        </w:rPr>
        <w:t xml:space="preserve"> אלפים </w:t>
      </w:r>
      <w:r>
        <w:rPr>
          <w:rFonts w:ascii="Arial" w:hAnsi="Arial" w:hint="cs"/>
          <w:szCs w:val="24"/>
          <w:rtl/>
        </w:rPr>
        <w:t xml:space="preserve">וחמש מאות </w:t>
      </w:r>
      <w:r w:rsidRPr="00CB19B2">
        <w:rPr>
          <w:rFonts w:ascii="Arial" w:hAnsi="Arial" w:hint="cs"/>
          <w:szCs w:val="24"/>
          <w:rtl/>
        </w:rPr>
        <w:t>ש"ח).</w:t>
      </w:r>
    </w:p>
    <w:p w14:paraId="16664575" w14:textId="77777777" w:rsidR="00F53C97" w:rsidRPr="00CB19B2" w:rsidRDefault="00F53C97" w:rsidP="00F53C97">
      <w:pPr>
        <w:pStyle w:val="af6"/>
        <w:spacing w:line="360" w:lineRule="auto"/>
        <w:ind w:left="360"/>
        <w:contextualSpacing w:val="0"/>
        <w:jc w:val="both"/>
        <w:rPr>
          <w:rFonts w:ascii="Arial" w:hAnsi="Arial"/>
          <w:szCs w:val="24"/>
          <w:rtl/>
        </w:rPr>
      </w:pPr>
      <w:r w:rsidRPr="00CB19B2">
        <w:rPr>
          <w:rFonts w:ascii="Arial" w:hAnsi="Arial"/>
          <w:szCs w:val="24"/>
          <w:rtl/>
        </w:rPr>
        <w:t xml:space="preserve">נוסח הערבות יהיה כמפורט </w:t>
      </w:r>
      <w:r w:rsidRPr="009A65F9">
        <w:rPr>
          <w:rFonts w:ascii="Arial" w:hAnsi="Arial" w:hint="eastAsia"/>
          <w:b/>
          <w:bCs/>
          <w:szCs w:val="24"/>
          <w:highlight w:val="cyan"/>
          <w:rtl/>
        </w:rPr>
        <w:t>בנספח</w:t>
      </w:r>
      <w:r w:rsidRPr="009A65F9">
        <w:rPr>
          <w:rFonts w:ascii="Arial" w:hAnsi="Arial"/>
          <w:b/>
          <w:bCs/>
          <w:szCs w:val="24"/>
          <w:highlight w:val="cyan"/>
          <w:rtl/>
        </w:rPr>
        <w:t xml:space="preserve"> </w:t>
      </w:r>
      <w:r w:rsidRPr="009A65F9">
        <w:rPr>
          <w:rFonts w:ascii="Arial" w:hAnsi="Arial" w:hint="cs"/>
          <w:b/>
          <w:bCs/>
          <w:szCs w:val="24"/>
          <w:highlight w:val="cyan"/>
          <w:rtl/>
        </w:rPr>
        <w:t>ד</w:t>
      </w:r>
      <w:r w:rsidRPr="00CB19B2">
        <w:rPr>
          <w:rFonts w:ascii="Arial" w:hAnsi="Arial"/>
          <w:szCs w:val="24"/>
          <w:rtl/>
        </w:rPr>
        <w:t xml:space="preserve"> המצורף למכרז והיא תיחתם על-ידי מורשי חתימה מטעם הבנק / חב' הביטוח. תוקפה </w:t>
      </w:r>
      <w:r w:rsidRPr="00CB19B2">
        <w:rPr>
          <w:rFonts w:ascii="Arial" w:hAnsi="Arial" w:hint="cs"/>
          <w:szCs w:val="24"/>
          <w:rtl/>
        </w:rPr>
        <w:t>של הערבות יהיה</w:t>
      </w:r>
      <w:r w:rsidRPr="00CB19B2">
        <w:rPr>
          <w:rFonts w:ascii="Arial" w:hAnsi="Arial"/>
          <w:szCs w:val="24"/>
          <w:rtl/>
        </w:rPr>
        <w:t xml:space="preserve"> מ</w:t>
      </w:r>
      <w:r w:rsidRPr="00CB19B2">
        <w:rPr>
          <w:rFonts w:ascii="Arial" w:hAnsi="Arial" w:hint="cs"/>
          <w:szCs w:val="24"/>
          <w:rtl/>
        </w:rPr>
        <w:t>ה</w:t>
      </w:r>
      <w:r w:rsidRPr="00CB19B2">
        <w:rPr>
          <w:rFonts w:ascii="Arial" w:hAnsi="Arial"/>
          <w:szCs w:val="24"/>
          <w:rtl/>
        </w:rPr>
        <w:t>יום האחרון להגשת הצעות, או מועד מוקדם יותר, ו</w:t>
      </w:r>
      <w:r w:rsidRPr="00CB19B2">
        <w:rPr>
          <w:rFonts w:ascii="Arial" w:hAnsi="Arial" w:hint="eastAsia"/>
          <w:szCs w:val="24"/>
          <w:rtl/>
        </w:rPr>
        <w:t>עד</w:t>
      </w:r>
      <w:r w:rsidRPr="00CB19B2">
        <w:rPr>
          <w:rFonts w:ascii="Arial" w:hAnsi="Arial"/>
          <w:szCs w:val="24"/>
          <w:rtl/>
        </w:rPr>
        <w:t xml:space="preserve"> ליום </w:t>
      </w:r>
      <w:r w:rsidRPr="00761B14">
        <w:rPr>
          <w:rFonts w:ascii="Arial" w:hAnsi="Arial" w:hint="cs"/>
          <w:b/>
          <w:bCs/>
          <w:szCs w:val="24"/>
          <w:highlight w:val="yellow"/>
          <w:rtl/>
        </w:rPr>
        <w:t>25.2.16.</w:t>
      </w:r>
    </w:p>
    <w:p w14:paraId="6C835705" w14:textId="77777777" w:rsidR="00F53C97" w:rsidRDefault="00F53C97" w:rsidP="00F53C97">
      <w:pPr>
        <w:pStyle w:val="af6"/>
        <w:numPr>
          <w:ilvl w:val="1"/>
          <w:numId w:val="124"/>
        </w:numPr>
        <w:spacing w:line="360" w:lineRule="auto"/>
        <w:ind w:left="1037"/>
        <w:jc w:val="both"/>
        <w:rPr>
          <w:szCs w:val="24"/>
        </w:rPr>
      </w:pPr>
      <w:r w:rsidRPr="00CB19B2">
        <w:rPr>
          <w:rFonts w:hint="eastAsia"/>
          <w:szCs w:val="24"/>
          <w:rtl/>
        </w:rPr>
        <w:t>ערבות</w:t>
      </w:r>
      <w:r w:rsidRPr="00CB19B2">
        <w:rPr>
          <w:szCs w:val="24"/>
          <w:rtl/>
        </w:rPr>
        <w:t xml:space="preserve"> מחברת הביטוח תינתן מחברה שברשותה רישיון לעסוק בביטוח ע"פ חוק הפיקוח על נכסי הביטוח, התשמ"א-1981. החתימה על ערבות זו תהיה של חברת הביטוח ולא של סוכן מטעמה, מתוך רשימת החברות שמפורטת בהוראה מס' 7.7.1. הודעה 7.7.1.3 והעדכונים לה המופיעים מעת לעת. להלן קישור להוראה המעודכנת:</w:t>
      </w:r>
    </w:p>
    <w:p w14:paraId="05AE3988" w14:textId="77777777" w:rsidR="00F53C97" w:rsidRPr="00CB19B2" w:rsidRDefault="00F53C97" w:rsidP="00F53C97">
      <w:pPr>
        <w:pStyle w:val="af6"/>
        <w:spacing w:line="360" w:lineRule="auto"/>
        <w:ind w:left="1037"/>
        <w:jc w:val="both"/>
        <w:rPr>
          <w:szCs w:val="24"/>
          <w:rtl/>
        </w:rPr>
      </w:pPr>
      <w:r w:rsidRPr="00CB19B2">
        <w:rPr>
          <w:szCs w:val="24"/>
          <w:rtl/>
        </w:rPr>
        <w:t xml:space="preserve"> </w:t>
      </w:r>
      <w:hyperlink r:id="rId14" w:history="1">
        <w:r w:rsidRPr="00CB19B2">
          <w:rPr>
            <w:rStyle w:val="Hyperlink"/>
            <w:szCs w:val="24"/>
          </w:rPr>
          <w:t>http://takam.mof.gov.il/doc/hashkal/horaot.nsf</w:t>
        </w:r>
      </w:hyperlink>
    </w:p>
    <w:p w14:paraId="07E1BA4D" w14:textId="77777777" w:rsidR="00F53C97" w:rsidRPr="00CB19B2" w:rsidRDefault="00F53C97" w:rsidP="00F53C97">
      <w:pPr>
        <w:pStyle w:val="af6"/>
        <w:numPr>
          <w:ilvl w:val="1"/>
          <w:numId w:val="124"/>
        </w:numPr>
        <w:spacing w:line="360" w:lineRule="auto"/>
        <w:ind w:left="1037"/>
        <w:jc w:val="both"/>
        <w:rPr>
          <w:szCs w:val="24"/>
        </w:rPr>
      </w:pPr>
      <w:r w:rsidRPr="00CB19B2">
        <w:rPr>
          <w:rFonts w:hint="eastAsia"/>
          <w:szCs w:val="24"/>
          <w:rtl/>
        </w:rPr>
        <w:t>ועדת</w:t>
      </w:r>
      <w:r w:rsidRPr="00CB19B2">
        <w:rPr>
          <w:szCs w:val="24"/>
          <w:rtl/>
        </w:rPr>
        <w:t xml:space="preserve"> </w:t>
      </w:r>
      <w:r w:rsidRPr="00CB19B2">
        <w:rPr>
          <w:rFonts w:hint="eastAsia"/>
          <w:szCs w:val="24"/>
          <w:rtl/>
        </w:rPr>
        <w:t>המכרזים</w:t>
      </w:r>
      <w:r w:rsidRPr="00CB19B2">
        <w:rPr>
          <w:szCs w:val="24"/>
          <w:rtl/>
        </w:rPr>
        <w:t xml:space="preserve"> </w:t>
      </w:r>
      <w:r w:rsidRPr="00CB19B2">
        <w:rPr>
          <w:rFonts w:hint="eastAsia"/>
          <w:szCs w:val="24"/>
          <w:rtl/>
        </w:rPr>
        <w:t>תהיה</w:t>
      </w:r>
      <w:r w:rsidRPr="00CB19B2">
        <w:rPr>
          <w:szCs w:val="24"/>
          <w:rtl/>
        </w:rPr>
        <w:t xml:space="preserve"> </w:t>
      </w:r>
      <w:r w:rsidRPr="00CB19B2">
        <w:rPr>
          <w:rFonts w:hint="eastAsia"/>
          <w:szCs w:val="24"/>
          <w:rtl/>
        </w:rPr>
        <w:t>רשאית</w:t>
      </w:r>
      <w:r w:rsidRPr="00CB19B2">
        <w:rPr>
          <w:szCs w:val="24"/>
          <w:rtl/>
        </w:rPr>
        <w:t xml:space="preserve"> </w:t>
      </w:r>
      <w:r w:rsidRPr="00CB19B2">
        <w:rPr>
          <w:rFonts w:hint="eastAsia"/>
          <w:szCs w:val="24"/>
          <w:rtl/>
        </w:rPr>
        <w:t>לדרוש</w:t>
      </w:r>
      <w:r w:rsidRPr="00CB19B2">
        <w:rPr>
          <w:szCs w:val="24"/>
          <w:rtl/>
        </w:rPr>
        <w:t xml:space="preserve"> </w:t>
      </w:r>
      <w:r w:rsidRPr="00CB19B2">
        <w:rPr>
          <w:rFonts w:hint="eastAsia"/>
          <w:szCs w:val="24"/>
          <w:rtl/>
        </w:rPr>
        <w:t>הארכת</w:t>
      </w:r>
      <w:r w:rsidRPr="00CB19B2">
        <w:rPr>
          <w:szCs w:val="24"/>
          <w:rtl/>
        </w:rPr>
        <w:t xml:space="preserve">/ות </w:t>
      </w:r>
      <w:r w:rsidRPr="00CB19B2">
        <w:rPr>
          <w:rFonts w:hint="eastAsia"/>
          <w:szCs w:val="24"/>
          <w:rtl/>
        </w:rPr>
        <w:t>תוקף</w:t>
      </w:r>
      <w:r w:rsidRPr="00CB19B2">
        <w:rPr>
          <w:szCs w:val="24"/>
          <w:rtl/>
        </w:rPr>
        <w:t xml:space="preserve"> </w:t>
      </w:r>
      <w:r w:rsidRPr="00CB19B2">
        <w:rPr>
          <w:rFonts w:hint="eastAsia"/>
          <w:szCs w:val="24"/>
          <w:rtl/>
        </w:rPr>
        <w:t>הערבות</w:t>
      </w:r>
      <w:r w:rsidRPr="00CB19B2">
        <w:rPr>
          <w:szCs w:val="24"/>
          <w:rtl/>
        </w:rPr>
        <w:t xml:space="preserve">, </w:t>
      </w:r>
      <w:r w:rsidRPr="00CB19B2">
        <w:rPr>
          <w:rFonts w:hint="eastAsia"/>
          <w:szCs w:val="24"/>
          <w:rtl/>
        </w:rPr>
        <w:t>כל</w:t>
      </w:r>
      <w:r w:rsidRPr="00CB19B2">
        <w:rPr>
          <w:szCs w:val="24"/>
          <w:rtl/>
        </w:rPr>
        <w:t xml:space="preserve"> </w:t>
      </w:r>
      <w:r w:rsidRPr="00CB19B2">
        <w:rPr>
          <w:rFonts w:hint="eastAsia"/>
          <w:szCs w:val="24"/>
          <w:rtl/>
        </w:rPr>
        <w:t>עוד</w:t>
      </w:r>
      <w:r w:rsidRPr="00CB19B2">
        <w:rPr>
          <w:szCs w:val="24"/>
          <w:rtl/>
        </w:rPr>
        <w:t xml:space="preserve"> </w:t>
      </w:r>
      <w:r w:rsidRPr="00CB19B2">
        <w:rPr>
          <w:rFonts w:hint="eastAsia"/>
          <w:szCs w:val="24"/>
          <w:rtl/>
        </w:rPr>
        <w:t>לא</w:t>
      </w:r>
      <w:r w:rsidRPr="00CB19B2">
        <w:rPr>
          <w:szCs w:val="24"/>
          <w:rtl/>
        </w:rPr>
        <w:t xml:space="preserve"> </w:t>
      </w:r>
      <w:r w:rsidRPr="00CB19B2">
        <w:rPr>
          <w:rFonts w:hint="eastAsia"/>
          <w:szCs w:val="24"/>
          <w:rtl/>
        </w:rPr>
        <w:t>התקבלה</w:t>
      </w:r>
      <w:r w:rsidRPr="00CB19B2">
        <w:rPr>
          <w:szCs w:val="24"/>
          <w:rtl/>
        </w:rPr>
        <w:t xml:space="preserve"> </w:t>
      </w:r>
      <w:r w:rsidRPr="00CB19B2">
        <w:rPr>
          <w:rFonts w:hint="eastAsia"/>
          <w:szCs w:val="24"/>
          <w:rtl/>
        </w:rPr>
        <w:t>החלטה</w:t>
      </w:r>
      <w:r w:rsidRPr="00CB19B2">
        <w:rPr>
          <w:szCs w:val="24"/>
          <w:rtl/>
        </w:rPr>
        <w:t xml:space="preserve"> </w:t>
      </w:r>
      <w:r w:rsidRPr="00CB19B2">
        <w:rPr>
          <w:rFonts w:hint="eastAsia"/>
          <w:szCs w:val="24"/>
          <w:rtl/>
        </w:rPr>
        <w:t>בדבר</w:t>
      </w:r>
      <w:r w:rsidRPr="00CB19B2">
        <w:rPr>
          <w:szCs w:val="24"/>
          <w:rtl/>
        </w:rPr>
        <w:t xml:space="preserve"> </w:t>
      </w:r>
      <w:r w:rsidRPr="00CB19B2">
        <w:rPr>
          <w:rFonts w:hint="eastAsia"/>
          <w:szCs w:val="24"/>
          <w:rtl/>
        </w:rPr>
        <w:t>זוכה</w:t>
      </w:r>
      <w:r w:rsidRPr="00CB19B2">
        <w:rPr>
          <w:szCs w:val="24"/>
          <w:rtl/>
        </w:rPr>
        <w:t xml:space="preserve"> </w:t>
      </w:r>
      <w:r w:rsidRPr="00CB19B2">
        <w:rPr>
          <w:rFonts w:hint="eastAsia"/>
          <w:szCs w:val="24"/>
          <w:rtl/>
        </w:rPr>
        <w:t>במכרז</w:t>
      </w:r>
      <w:r w:rsidRPr="00CB19B2">
        <w:rPr>
          <w:szCs w:val="24"/>
          <w:rtl/>
        </w:rPr>
        <w:t>.</w:t>
      </w:r>
    </w:p>
    <w:p w14:paraId="79B4CFAC" w14:textId="77777777" w:rsidR="00F53C97" w:rsidRPr="00CB19B2" w:rsidRDefault="00F53C97" w:rsidP="00F53C97">
      <w:pPr>
        <w:pStyle w:val="af6"/>
        <w:numPr>
          <w:ilvl w:val="1"/>
          <w:numId w:val="124"/>
        </w:numPr>
        <w:spacing w:line="360" w:lineRule="auto"/>
        <w:ind w:left="1037"/>
        <w:jc w:val="both"/>
        <w:rPr>
          <w:szCs w:val="24"/>
        </w:rPr>
      </w:pPr>
      <w:r w:rsidRPr="00CB19B2">
        <w:rPr>
          <w:rFonts w:hint="eastAsia"/>
          <w:szCs w:val="24"/>
          <w:rtl/>
        </w:rPr>
        <w:t>ועדת</w:t>
      </w:r>
      <w:r w:rsidRPr="00CB19B2">
        <w:rPr>
          <w:szCs w:val="24"/>
          <w:rtl/>
        </w:rPr>
        <w:t xml:space="preserve"> המכרזים תהיה רשאית לחלט את סכום הערבות, כולו או חלקו, במידה וחזר בו מציע מהצעתו לאחר </w:t>
      </w:r>
      <w:r w:rsidRPr="00CB19B2">
        <w:rPr>
          <w:rFonts w:hint="cs"/>
          <w:szCs w:val="24"/>
          <w:rtl/>
        </w:rPr>
        <w:t xml:space="preserve">המועד האחרון להגשת הצעות במכרז, או </w:t>
      </w:r>
      <w:r w:rsidRPr="00CB19B2">
        <w:rPr>
          <w:szCs w:val="24"/>
          <w:rtl/>
        </w:rPr>
        <w:t>פתיחת תיבת המכרזים</w:t>
      </w:r>
      <w:r w:rsidRPr="00CB19B2">
        <w:rPr>
          <w:rFonts w:hint="cs"/>
          <w:szCs w:val="24"/>
          <w:rtl/>
        </w:rPr>
        <w:t>,</w:t>
      </w:r>
      <w:r w:rsidRPr="00CB19B2">
        <w:rPr>
          <w:szCs w:val="24"/>
          <w:rtl/>
        </w:rPr>
        <w:t xml:space="preserve"> או בנסיבות שבהן מציע שזכה במכרז סירב לחתום על הסכם, </w:t>
      </w:r>
      <w:r w:rsidRPr="00CB19B2">
        <w:rPr>
          <w:rFonts w:hint="cs"/>
          <w:szCs w:val="24"/>
          <w:rtl/>
        </w:rPr>
        <w:t xml:space="preserve">או </w:t>
      </w:r>
      <w:r w:rsidRPr="00CB19B2">
        <w:rPr>
          <w:szCs w:val="24"/>
          <w:rtl/>
        </w:rPr>
        <w:t>לא צירף ערבות ביצוע</w:t>
      </w:r>
      <w:r w:rsidRPr="00CB19B2">
        <w:rPr>
          <w:rFonts w:hint="cs"/>
          <w:szCs w:val="24"/>
          <w:rtl/>
        </w:rPr>
        <w:t xml:space="preserve">, </w:t>
      </w:r>
      <w:r w:rsidRPr="00CB19B2">
        <w:rPr>
          <w:szCs w:val="24"/>
          <w:rtl/>
        </w:rPr>
        <w:t>או סירב למלא אחר דרישה אחרת שבה הוא מחויב בהתאם לקבוע בהצעתו ובהתאם לאמור במכרז זה.</w:t>
      </w:r>
    </w:p>
    <w:p w14:paraId="288FE010" w14:textId="77777777" w:rsidR="00F53C97" w:rsidRPr="00CB19B2" w:rsidRDefault="00F53C97" w:rsidP="00F53C97">
      <w:pPr>
        <w:pStyle w:val="af6"/>
        <w:numPr>
          <w:ilvl w:val="1"/>
          <w:numId w:val="124"/>
        </w:numPr>
        <w:spacing w:line="360" w:lineRule="auto"/>
        <w:ind w:left="1037"/>
        <w:jc w:val="both"/>
        <w:rPr>
          <w:szCs w:val="24"/>
          <w:rtl/>
        </w:rPr>
      </w:pPr>
      <w:r w:rsidRPr="00CB19B2">
        <w:rPr>
          <w:rFonts w:hint="eastAsia"/>
          <w:szCs w:val="24"/>
          <w:rtl/>
        </w:rPr>
        <w:t>ועדת</w:t>
      </w:r>
      <w:r w:rsidRPr="00CB19B2">
        <w:rPr>
          <w:szCs w:val="24"/>
          <w:rtl/>
        </w:rPr>
        <w:t xml:space="preserve"> </w:t>
      </w:r>
      <w:r w:rsidRPr="00CB19B2">
        <w:rPr>
          <w:rFonts w:hint="eastAsia"/>
          <w:szCs w:val="24"/>
          <w:rtl/>
        </w:rPr>
        <w:t>המכרזים</w:t>
      </w:r>
      <w:r w:rsidRPr="00CB19B2">
        <w:rPr>
          <w:szCs w:val="24"/>
          <w:rtl/>
        </w:rPr>
        <w:t xml:space="preserve"> </w:t>
      </w:r>
      <w:r w:rsidRPr="00CB19B2">
        <w:rPr>
          <w:rFonts w:hint="eastAsia"/>
          <w:szCs w:val="24"/>
          <w:rtl/>
        </w:rPr>
        <w:t>תהיה</w:t>
      </w:r>
      <w:r w:rsidRPr="00CB19B2">
        <w:rPr>
          <w:szCs w:val="24"/>
          <w:rtl/>
        </w:rPr>
        <w:t xml:space="preserve"> </w:t>
      </w:r>
      <w:r w:rsidRPr="00CB19B2">
        <w:rPr>
          <w:rFonts w:hint="eastAsia"/>
          <w:szCs w:val="24"/>
          <w:rtl/>
        </w:rPr>
        <w:t>רשאית</w:t>
      </w:r>
      <w:r w:rsidRPr="00CB19B2">
        <w:rPr>
          <w:szCs w:val="24"/>
          <w:rtl/>
        </w:rPr>
        <w:t xml:space="preserve"> </w:t>
      </w:r>
      <w:r w:rsidRPr="00CB19B2">
        <w:rPr>
          <w:rFonts w:hint="eastAsia"/>
          <w:szCs w:val="24"/>
          <w:rtl/>
        </w:rPr>
        <w:t>לחלט</w:t>
      </w:r>
      <w:r w:rsidRPr="00CB19B2">
        <w:rPr>
          <w:szCs w:val="24"/>
          <w:rtl/>
        </w:rPr>
        <w:t xml:space="preserve"> את סכום הערבות גם </w:t>
      </w:r>
      <w:r w:rsidRPr="00CB19B2">
        <w:rPr>
          <w:rFonts w:hint="eastAsia"/>
          <w:szCs w:val="24"/>
          <w:rtl/>
        </w:rPr>
        <w:t>במקרה</w:t>
      </w:r>
      <w:r w:rsidRPr="00CB19B2">
        <w:rPr>
          <w:szCs w:val="24"/>
          <w:rtl/>
        </w:rPr>
        <w:t xml:space="preserve"> </w:t>
      </w:r>
      <w:r w:rsidRPr="00CB19B2">
        <w:rPr>
          <w:rFonts w:hint="eastAsia"/>
          <w:szCs w:val="24"/>
          <w:rtl/>
        </w:rPr>
        <w:t>בו</w:t>
      </w:r>
      <w:r w:rsidRPr="00CB19B2">
        <w:rPr>
          <w:szCs w:val="24"/>
          <w:rtl/>
        </w:rPr>
        <w:t xml:space="preserve"> לדעתה </w:t>
      </w:r>
      <w:r w:rsidRPr="00CB19B2">
        <w:rPr>
          <w:rFonts w:hint="eastAsia"/>
          <w:szCs w:val="24"/>
          <w:rtl/>
        </w:rPr>
        <w:t>ההצעה</w:t>
      </w:r>
      <w:r w:rsidRPr="00CB19B2">
        <w:rPr>
          <w:szCs w:val="24"/>
          <w:rtl/>
        </w:rPr>
        <w:t xml:space="preserve"> שהוגשה הינה הצעה תכסיסנית. </w:t>
      </w:r>
    </w:p>
    <w:p w14:paraId="329392EA" w14:textId="77777777" w:rsidR="00F53C97" w:rsidRPr="00CB19B2" w:rsidRDefault="00F53C97" w:rsidP="00F53C97">
      <w:pPr>
        <w:pStyle w:val="af6"/>
        <w:numPr>
          <w:ilvl w:val="1"/>
          <w:numId w:val="124"/>
        </w:numPr>
        <w:spacing w:line="360" w:lineRule="auto"/>
        <w:ind w:left="1037"/>
        <w:jc w:val="both"/>
        <w:rPr>
          <w:szCs w:val="24"/>
        </w:rPr>
      </w:pPr>
      <w:r w:rsidRPr="00CB19B2">
        <w:rPr>
          <w:rFonts w:hint="eastAsia"/>
          <w:szCs w:val="24"/>
          <w:rtl/>
        </w:rPr>
        <w:t>הערבות</w:t>
      </w:r>
      <w:r w:rsidRPr="00CB19B2">
        <w:rPr>
          <w:szCs w:val="24"/>
          <w:rtl/>
        </w:rPr>
        <w:t xml:space="preserve"> </w:t>
      </w:r>
      <w:r w:rsidRPr="00CB19B2">
        <w:rPr>
          <w:rFonts w:hint="eastAsia"/>
          <w:szCs w:val="24"/>
          <w:rtl/>
        </w:rPr>
        <w:t>תוחזר</w:t>
      </w:r>
      <w:r w:rsidRPr="00CB19B2">
        <w:rPr>
          <w:szCs w:val="24"/>
          <w:rtl/>
        </w:rPr>
        <w:t xml:space="preserve"> </w:t>
      </w:r>
      <w:r w:rsidRPr="00CB19B2">
        <w:rPr>
          <w:rFonts w:hint="eastAsia"/>
          <w:szCs w:val="24"/>
          <w:rtl/>
        </w:rPr>
        <w:t>למציעים</w:t>
      </w:r>
      <w:r w:rsidRPr="00CB19B2">
        <w:rPr>
          <w:szCs w:val="24"/>
          <w:rtl/>
        </w:rPr>
        <w:t xml:space="preserve"> </w:t>
      </w:r>
      <w:r w:rsidRPr="00CB19B2">
        <w:rPr>
          <w:rFonts w:hint="eastAsia"/>
          <w:szCs w:val="24"/>
          <w:rtl/>
        </w:rPr>
        <w:t>שלא</w:t>
      </w:r>
      <w:r w:rsidRPr="00CB19B2">
        <w:rPr>
          <w:szCs w:val="24"/>
          <w:rtl/>
        </w:rPr>
        <w:t xml:space="preserve"> </w:t>
      </w:r>
      <w:r w:rsidRPr="00CB19B2">
        <w:rPr>
          <w:rFonts w:hint="eastAsia"/>
          <w:szCs w:val="24"/>
          <w:rtl/>
        </w:rPr>
        <w:t>זכו</w:t>
      </w:r>
      <w:r w:rsidRPr="00CB19B2">
        <w:rPr>
          <w:szCs w:val="24"/>
          <w:rtl/>
        </w:rPr>
        <w:t xml:space="preserve"> </w:t>
      </w:r>
      <w:r w:rsidRPr="00CB19B2">
        <w:rPr>
          <w:rFonts w:hint="eastAsia"/>
          <w:szCs w:val="24"/>
          <w:rtl/>
        </w:rPr>
        <w:t>במכרז</w:t>
      </w:r>
      <w:r w:rsidRPr="00CB19B2">
        <w:rPr>
          <w:szCs w:val="24"/>
          <w:rtl/>
        </w:rPr>
        <w:t xml:space="preserve"> </w:t>
      </w:r>
      <w:r w:rsidRPr="00CB19B2">
        <w:rPr>
          <w:rFonts w:hint="eastAsia"/>
          <w:szCs w:val="24"/>
          <w:rtl/>
        </w:rPr>
        <w:t>עם</w:t>
      </w:r>
      <w:r w:rsidRPr="00CB19B2">
        <w:rPr>
          <w:szCs w:val="24"/>
          <w:rtl/>
        </w:rPr>
        <w:t xml:space="preserve"> </w:t>
      </w:r>
      <w:r w:rsidRPr="00CB19B2">
        <w:rPr>
          <w:rFonts w:hint="eastAsia"/>
          <w:szCs w:val="24"/>
          <w:rtl/>
        </w:rPr>
        <w:t>פקיעת</w:t>
      </w:r>
      <w:r w:rsidRPr="00CB19B2">
        <w:rPr>
          <w:szCs w:val="24"/>
          <w:rtl/>
        </w:rPr>
        <w:t xml:space="preserve"> </w:t>
      </w:r>
      <w:r w:rsidRPr="00CB19B2">
        <w:rPr>
          <w:rFonts w:hint="eastAsia"/>
          <w:szCs w:val="24"/>
          <w:rtl/>
        </w:rPr>
        <w:t>הערבות</w:t>
      </w:r>
      <w:r w:rsidRPr="00CB19B2">
        <w:rPr>
          <w:szCs w:val="24"/>
          <w:rtl/>
        </w:rPr>
        <w:t xml:space="preserve"> </w:t>
      </w:r>
      <w:r w:rsidRPr="00CB19B2">
        <w:rPr>
          <w:rFonts w:hint="eastAsia"/>
          <w:szCs w:val="24"/>
          <w:rtl/>
        </w:rPr>
        <w:t>או</w:t>
      </w:r>
      <w:r w:rsidRPr="00CB19B2">
        <w:rPr>
          <w:szCs w:val="24"/>
          <w:rtl/>
        </w:rPr>
        <w:t xml:space="preserve"> </w:t>
      </w:r>
      <w:r w:rsidRPr="00CB19B2">
        <w:rPr>
          <w:rFonts w:hint="eastAsia"/>
          <w:szCs w:val="24"/>
          <w:rtl/>
        </w:rPr>
        <w:t>עם</w:t>
      </w:r>
      <w:r w:rsidRPr="00CB19B2">
        <w:rPr>
          <w:szCs w:val="24"/>
          <w:rtl/>
        </w:rPr>
        <w:t xml:space="preserve"> </w:t>
      </w:r>
      <w:r w:rsidRPr="00CB19B2">
        <w:rPr>
          <w:rFonts w:hint="eastAsia"/>
          <w:szCs w:val="24"/>
          <w:rtl/>
        </w:rPr>
        <w:t>חתימת</w:t>
      </w:r>
      <w:r w:rsidRPr="00CB19B2">
        <w:rPr>
          <w:szCs w:val="24"/>
          <w:rtl/>
        </w:rPr>
        <w:t xml:space="preserve"> </w:t>
      </w:r>
      <w:r w:rsidRPr="00CB19B2">
        <w:rPr>
          <w:rFonts w:hint="eastAsia"/>
          <w:szCs w:val="24"/>
          <w:rtl/>
        </w:rPr>
        <w:t>ההסכם</w:t>
      </w:r>
      <w:r w:rsidRPr="00CB19B2">
        <w:rPr>
          <w:szCs w:val="24"/>
          <w:rtl/>
        </w:rPr>
        <w:t xml:space="preserve"> </w:t>
      </w:r>
      <w:r w:rsidRPr="00CB19B2">
        <w:rPr>
          <w:rFonts w:hint="eastAsia"/>
          <w:szCs w:val="24"/>
          <w:rtl/>
        </w:rPr>
        <w:t>עם</w:t>
      </w:r>
      <w:r w:rsidRPr="00CB19B2">
        <w:rPr>
          <w:szCs w:val="24"/>
          <w:rtl/>
        </w:rPr>
        <w:t xml:space="preserve"> </w:t>
      </w:r>
      <w:r w:rsidRPr="00CB19B2">
        <w:rPr>
          <w:rFonts w:hint="eastAsia"/>
          <w:szCs w:val="24"/>
          <w:rtl/>
        </w:rPr>
        <w:t>הזוכה</w:t>
      </w:r>
      <w:r w:rsidRPr="00CB19B2">
        <w:rPr>
          <w:szCs w:val="24"/>
          <w:rtl/>
        </w:rPr>
        <w:t xml:space="preserve"> </w:t>
      </w:r>
      <w:r w:rsidRPr="00CB19B2">
        <w:rPr>
          <w:rFonts w:hint="eastAsia"/>
          <w:szCs w:val="24"/>
          <w:rtl/>
        </w:rPr>
        <w:t>במכרז</w:t>
      </w:r>
      <w:r w:rsidRPr="00CB19B2">
        <w:rPr>
          <w:szCs w:val="24"/>
          <w:rtl/>
        </w:rPr>
        <w:t xml:space="preserve">, </w:t>
      </w:r>
      <w:r w:rsidRPr="00CB19B2">
        <w:rPr>
          <w:rFonts w:hint="eastAsia"/>
          <w:szCs w:val="24"/>
          <w:rtl/>
        </w:rPr>
        <w:t>לפי</w:t>
      </w:r>
      <w:r w:rsidRPr="00CB19B2">
        <w:rPr>
          <w:szCs w:val="24"/>
          <w:rtl/>
        </w:rPr>
        <w:t xml:space="preserve"> </w:t>
      </w:r>
      <w:r w:rsidRPr="00CB19B2">
        <w:rPr>
          <w:rFonts w:hint="eastAsia"/>
          <w:szCs w:val="24"/>
          <w:rtl/>
        </w:rPr>
        <w:t>המוקדם</w:t>
      </w:r>
      <w:r w:rsidRPr="00CB19B2">
        <w:rPr>
          <w:szCs w:val="24"/>
          <w:rtl/>
        </w:rPr>
        <w:t xml:space="preserve"> </w:t>
      </w:r>
      <w:r w:rsidRPr="00CB19B2">
        <w:rPr>
          <w:rFonts w:hint="cs"/>
          <w:szCs w:val="24"/>
          <w:rtl/>
        </w:rPr>
        <w:t>מבניהם</w:t>
      </w:r>
      <w:r w:rsidRPr="00CB19B2">
        <w:rPr>
          <w:szCs w:val="24"/>
          <w:rtl/>
        </w:rPr>
        <w:t>.</w:t>
      </w:r>
    </w:p>
    <w:p w14:paraId="6277F153" w14:textId="77777777" w:rsidR="00F53C97" w:rsidRPr="009946DB" w:rsidRDefault="00F53C97" w:rsidP="00F53C97">
      <w:pPr>
        <w:spacing w:before="240" w:line="360" w:lineRule="auto"/>
        <w:ind w:left="169"/>
        <w:jc w:val="both"/>
        <w:rPr>
          <w:b/>
          <w:bCs/>
          <w:szCs w:val="24"/>
        </w:rPr>
      </w:pPr>
      <w:r w:rsidRPr="00CB19B2">
        <w:rPr>
          <w:rFonts w:hint="eastAsia"/>
          <w:b/>
          <w:bCs/>
          <w:szCs w:val="24"/>
          <w:rtl/>
        </w:rPr>
        <w:t>יובהר</w:t>
      </w:r>
      <w:r w:rsidRPr="00CB19B2">
        <w:rPr>
          <w:b/>
          <w:bCs/>
          <w:szCs w:val="24"/>
          <w:rtl/>
        </w:rPr>
        <w:t xml:space="preserve">, </w:t>
      </w:r>
      <w:r w:rsidRPr="00CB19B2">
        <w:rPr>
          <w:rFonts w:hint="eastAsia"/>
          <w:b/>
          <w:bCs/>
          <w:szCs w:val="24"/>
          <w:rtl/>
        </w:rPr>
        <w:t>כי</w:t>
      </w:r>
      <w:r w:rsidRPr="00CB19B2">
        <w:rPr>
          <w:b/>
          <w:bCs/>
          <w:szCs w:val="24"/>
          <w:rtl/>
        </w:rPr>
        <w:t xml:space="preserve"> </w:t>
      </w:r>
      <w:r w:rsidRPr="00CB19B2">
        <w:rPr>
          <w:rFonts w:hint="eastAsia"/>
          <w:b/>
          <w:bCs/>
          <w:szCs w:val="24"/>
          <w:rtl/>
        </w:rPr>
        <w:t>כל</w:t>
      </w:r>
      <w:r w:rsidRPr="00CB19B2">
        <w:rPr>
          <w:b/>
          <w:bCs/>
          <w:szCs w:val="24"/>
          <w:rtl/>
        </w:rPr>
        <w:t xml:space="preserve"> </w:t>
      </w:r>
      <w:r w:rsidRPr="00CB19B2">
        <w:rPr>
          <w:rFonts w:hint="eastAsia"/>
          <w:b/>
          <w:bCs/>
          <w:szCs w:val="24"/>
          <w:rtl/>
        </w:rPr>
        <w:t>סטייה</w:t>
      </w:r>
      <w:r w:rsidRPr="00CB19B2">
        <w:rPr>
          <w:b/>
          <w:bCs/>
          <w:szCs w:val="24"/>
          <w:rtl/>
        </w:rPr>
        <w:t xml:space="preserve"> </w:t>
      </w:r>
      <w:r w:rsidRPr="00CB19B2">
        <w:rPr>
          <w:rFonts w:hint="eastAsia"/>
          <w:b/>
          <w:bCs/>
          <w:szCs w:val="24"/>
          <w:rtl/>
        </w:rPr>
        <w:t>מנוסח</w:t>
      </w:r>
      <w:r w:rsidRPr="00CB19B2">
        <w:rPr>
          <w:b/>
          <w:bCs/>
          <w:szCs w:val="24"/>
          <w:rtl/>
        </w:rPr>
        <w:t xml:space="preserve"> </w:t>
      </w:r>
      <w:r w:rsidRPr="00CB19B2">
        <w:rPr>
          <w:rFonts w:hint="eastAsia"/>
          <w:b/>
          <w:bCs/>
          <w:szCs w:val="24"/>
          <w:rtl/>
        </w:rPr>
        <w:t>הערבות</w:t>
      </w:r>
      <w:r w:rsidRPr="00CB19B2">
        <w:rPr>
          <w:b/>
          <w:bCs/>
          <w:szCs w:val="24"/>
          <w:rtl/>
        </w:rPr>
        <w:t xml:space="preserve"> </w:t>
      </w:r>
      <w:r w:rsidRPr="00CB19B2">
        <w:rPr>
          <w:rFonts w:hint="eastAsia"/>
          <w:b/>
          <w:bCs/>
          <w:szCs w:val="24"/>
          <w:rtl/>
        </w:rPr>
        <w:t>עלול</w:t>
      </w:r>
      <w:r w:rsidRPr="00CB19B2">
        <w:rPr>
          <w:b/>
          <w:bCs/>
          <w:szCs w:val="24"/>
          <w:rtl/>
        </w:rPr>
        <w:t xml:space="preserve"> </w:t>
      </w:r>
      <w:r w:rsidRPr="00CB19B2">
        <w:rPr>
          <w:rFonts w:hint="eastAsia"/>
          <w:b/>
          <w:bCs/>
          <w:szCs w:val="24"/>
          <w:rtl/>
        </w:rPr>
        <w:t>להביא</w:t>
      </w:r>
      <w:r w:rsidRPr="00CB19B2">
        <w:rPr>
          <w:b/>
          <w:bCs/>
          <w:szCs w:val="24"/>
          <w:rtl/>
        </w:rPr>
        <w:t xml:space="preserve"> </w:t>
      </w:r>
      <w:r w:rsidRPr="00CB19B2">
        <w:rPr>
          <w:rFonts w:hint="eastAsia"/>
          <w:b/>
          <w:bCs/>
          <w:szCs w:val="24"/>
          <w:rtl/>
        </w:rPr>
        <w:t>לפסילת</w:t>
      </w:r>
      <w:r w:rsidRPr="00CB19B2">
        <w:rPr>
          <w:b/>
          <w:bCs/>
          <w:szCs w:val="24"/>
          <w:rtl/>
        </w:rPr>
        <w:t xml:space="preserve"> </w:t>
      </w:r>
      <w:r w:rsidRPr="00CB19B2">
        <w:rPr>
          <w:rFonts w:hint="eastAsia"/>
          <w:b/>
          <w:bCs/>
          <w:szCs w:val="24"/>
          <w:rtl/>
        </w:rPr>
        <w:t>ההצעה</w:t>
      </w:r>
      <w:r w:rsidRPr="00CB19B2">
        <w:rPr>
          <w:b/>
          <w:bCs/>
          <w:szCs w:val="24"/>
          <w:rtl/>
        </w:rPr>
        <w:t xml:space="preserve"> </w:t>
      </w:r>
      <w:r w:rsidRPr="00CB19B2">
        <w:rPr>
          <w:rFonts w:hint="eastAsia"/>
          <w:b/>
          <w:bCs/>
          <w:szCs w:val="24"/>
          <w:rtl/>
        </w:rPr>
        <w:t>כולה</w:t>
      </w:r>
      <w:r w:rsidRPr="00CB19B2">
        <w:rPr>
          <w:rFonts w:hint="cs"/>
          <w:b/>
          <w:bCs/>
          <w:szCs w:val="24"/>
          <w:rtl/>
        </w:rPr>
        <w:t>, ללא כל הודעה נוספת לאמור לעיל</w:t>
      </w:r>
      <w:r w:rsidRPr="00CB19B2">
        <w:rPr>
          <w:b/>
          <w:bCs/>
          <w:szCs w:val="24"/>
          <w:rtl/>
        </w:rPr>
        <w:t>.</w:t>
      </w:r>
    </w:p>
    <w:p w14:paraId="2E71E095" w14:textId="77777777" w:rsidR="00F53C97" w:rsidRPr="00317FD8" w:rsidRDefault="00F53C97" w:rsidP="00F53C97">
      <w:pPr>
        <w:pStyle w:val="af6"/>
        <w:numPr>
          <w:ilvl w:val="0"/>
          <w:numId w:val="30"/>
        </w:numPr>
        <w:spacing w:line="360" w:lineRule="auto"/>
        <w:ind w:left="1037"/>
        <w:contextualSpacing w:val="0"/>
        <w:jc w:val="both"/>
        <w:rPr>
          <w:rFonts w:ascii="Arial" w:hAnsi="Arial"/>
          <w:b/>
          <w:bCs/>
          <w:szCs w:val="24"/>
          <w:u w:val="single"/>
        </w:rPr>
      </w:pPr>
      <w:r w:rsidRPr="00E66255">
        <w:rPr>
          <w:rFonts w:ascii="Arial" w:hAnsi="Arial" w:hint="cs"/>
          <w:b/>
          <w:bCs/>
          <w:szCs w:val="24"/>
          <w:u w:val="single"/>
          <w:rtl/>
        </w:rPr>
        <w:t xml:space="preserve">עמידה בדרישות </w:t>
      </w:r>
      <w:r w:rsidRPr="00317FD8">
        <w:rPr>
          <w:rFonts w:ascii="Arial" w:hAnsi="Arial"/>
          <w:b/>
          <w:bCs/>
          <w:szCs w:val="24"/>
          <w:u w:val="single"/>
          <w:rtl/>
        </w:rPr>
        <w:t>לפי חוק עסקאות גופים ציבוריים, התשל"ו- 1976</w:t>
      </w:r>
    </w:p>
    <w:p w14:paraId="61C18F64" w14:textId="77777777" w:rsidR="00F53C97" w:rsidRPr="00317FD8" w:rsidRDefault="00F53C97" w:rsidP="00F53C97">
      <w:pPr>
        <w:pStyle w:val="af6"/>
        <w:spacing w:line="360" w:lineRule="auto"/>
        <w:ind w:left="1037"/>
        <w:contextualSpacing w:val="0"/>
        <w:jc w:val="both"/>
        <w:rPr>
          <w:rFonts w:ascii="Arial" w:hAnsi="Arial"/>
          <w:szCs w:val="24"/>
          <w:rtl/>
        </w:rPr>
      </w:pPr>
      <w:r w:rsidRPr="00317FD8">
        <w:rPr>
          <w:rFonts w:ascii="Arial" w:hAnsi="Arial" w:hint="cs"/>
          <w:szCs w:val="24"/>
          <w:rtl/>
        </w:rPr>
        <w:t xml:space="preserve">על </w:t>
      </w:r>
      <w:r w:rsidRPr="00317FD8">
        <w:rPr>
          <w:rFonts w:ascii="Arial" w:hAnsi="Arial"/>
          <w:szCs w:val="24"/>
          <w:rtl/>
        </w:rPr>
        <w:t xml:space="preserve">המציע </w:t>
      </w:r>
      <w:r w:rsidRPr="00317FD8">
        <w:rPr>
          <w:rFonts w:ascii="Arial" w:hAnsi="Arial" w:hint="cs"/>
          <w:szCs w:val="24"/>
          <w:rtl/>
        </w:rPr>
        <w:t>לעמוד</w:t>
      </w:r>
      <w:r w:rsidRPr="00317FD8">
        <w:rPr>
          <w:rFonts w:ascii="Arial" w:hAnsi="Arial"/>
          <w:szCs w:val="24"/>
          <w:rtl/>
        </w:rPr>
        <w:t xml:space="preserve"> בדרישות לפי חוק עסקאות גופים ציבוריים, התשל"ו- 1976. להוכחת עמידה </w:t>
      </w:r>
      <w:r w:rsidRPr="00317FD8">
        <w:rPr>
          <w:rFonts w:ascii="Arial" w:hAnsi="Arial" w:hint="cs"/>
          <w:szCs w:val="24"/>
          <w:rtl/>
        </w:rPr>
        <w:t>בדרישות אלה</w:t>
      </w:r>
      <w:r w:rsidRPr="00317FD8">
        <w:rPr>
          <w:rFonts w:ascii="Arial" w:hAnsi="Arial"/>
          <w:szCs w:val="24"/>
          <w:rtl/>
        </w:rPr>
        <w:t xml:space="preserve"> </w:t>
      </w:r>
      <w:r w:rsidRPr="00317FD8">
        <w:rPr>
          <w:rFonts w:ascii="Arial" w:hAnsi="Arial" w:hint="cs"/>
          <w:szCs w:val="24"/>
          <w:rtl/>
        </w:rPr>
        <w:t>על המציע</w:t>
      </w:r>
      <w:r w:rsidRPr="00317FD8">
        <w:rPr>
          <w:rFonts w:ascii="Arial" w:hAnsi="Arial"/>
          <w:szCs w:val="24"/>
          <w:rtl/>
        </w:rPr>
        <w:t xml:space="preserve"> לצרף להצע</w:t>
      </w:r>
      <w:r w:rsidRPr="00317FD8">
        <w:rPr>
          <w:rFonts w:ascii="Arial" w:hAnsi="Arial" w:hint="cs"/>
          <w:szCs w:val="24"/>
          <w:rtl/>
        </w:rPr>
        <w:t xml:space="preserve">תו </w:t>
      </w:r>
      <w:r w:rsidRPr="00317FD8">
        <w:rPr>
          <w:rFonts w:ascii="Arial" w:hAnsi="Arial"/>
          <w:b/>
          <w:bCs/>
          <w:szCs w:val="24"/>
          <w:rtl/>
        </w:rPr>
        <w:t>אישור בר תוקף על ניהול פנקסי חשבונות ורשומות לפי חוק עסקאות גופים ציבוריים, התשל"ו – 1976</w:t>
      </w:r>
      <w:r w:rsidRPr="00317FD8">
        <w:rPr>
          <w:rFonts w:ascii="Arial" w:hAnsi="Arial"/>
          <w:szCs w:val="24"/>
          <w:rtl/>
        </w:rPr>
        <w:t xml:space="preserve"> שהוצא על ידי פקיד שומה וממונה אזורי מס ערך מוסף (אישור המכסה את התקופה עד סוף השנה</w:t>
      </w:r>
      <w:r w:rsidRPr="00317FD8">
        <w:rPr>
          <w:rFonts w:ascii="Arial" w:hAnsi="Arial" w:hint="cs"/>
          <w:szCs w:val="24"/>
          <w:rtl/>
        </w:rPr>
        <w:t xml:space="preserve"> שבה מוגשת ההצעה</w:t>
      </w:r>
      <w:r w:rsidRPr="00317FD8">
        <w:rPr>
          <w:rFonts w:ascii="Arial" w:hAnsi="Arial"/>
          <w:szCs w:val="24"/>
          <w:rtl/>
        </w:rPr>
        <w:t xml:space="preserve">). אישור </w:t>
      </w:r>
      <w:r w:rsidRPr="00317FD8">
        <w:rPr>
          <w:rFonts w:ascii="Arial" w:hAnsi="Arial" w:hint="cs"/>
          <w:szCs w:val="24"/>
          <w:rtl/>
        </w:rPr>
        <w:t>זה</w:t>
      </w:r>
      <w:r w:rsidRPr="00317FD8">
        <w:rPr>
          <w:rFonts w:ascii="Arial" w:hAnsi="Arial"/>
          <w:szCs w:val="24"/>
          <w:rtl/>
        </w:rPr>
        <w:t xml:space="preserve"> ייבד</w:t>
      </w:r>
      <w:r w:rsidRPr="00317FD8">
        <w:rPr>
          <w:rFonts w:ascii="Arial" w:hAnsi="Arial" w:hint="cs"/>
          <w:szCs w:val="24"/>
          <w:rtl/>
        </w:rPr>
        <w:t xml:space="preserve">ק </w:t>
      </w:r>
      <w:r w:rsidRPr="00317FD8">
        <w:rPr>
          <w:rFonts w:ascii="Arial" w:hAnsi="Arial"/>
          <w:szCs w:val="24"/>
          <w:rtl/>
        </w:rPr>
        <w:t>ויאומת ע"י חשבות המשרד מול מערכת המידע של רשות המיסים.</w:t>
      </w:r>
    </w:p>
    <w:p w14:paraId="59A6D24F" w14:textId="77777777" w:rsidR="00F53C97" w:rsidRPr="00317FD8" w:rsidRDefault="00F53C97" w:rsidP="00F53C97">
      <w:pPr>
        <w:pStyle w:val="af6"/>
        <w:numPr>
          <w:ilvl w:val="0"/>
          <w:numId w:val="30"/>
        </w:numPr>
        <w:spacing w:line="360" w:lineRule="auto"/>
        <w:contextualSpacing w:val="0"/>
        <w:jc w:val="both"/>
        <w:rPr>
          <w:rFonts w:ascii="Arial" w:hAnsi="Arial"/>
          <w:b/>
          <w:bCs/>
          <w:szCs w:val="24"/>
          <w:u w:val="single"/>
        </w:rPr>
      </w:pPr>
      <w:r w:rsidRPr="00317FD8">
        <w:rPr>
          <w:rFonts w:ascii="Arial" w:hAnsi="Arial" w:hint="cs"/>
          <w:b/>
          <w:bCs/>
          <w:szCs w:val="24"/>
          <w:u w:val="single"/>
          <w:rtl/>
        </w:rPr>
        <w:t xml:space="preserve">צירוף תצהיר </w:t>
      </w:r>
      <w:r w:rsidRPr="00317FD8">
        <w:rPr>
          <w:rFonts w:ascii="Arial" w:hAnsi="Arial"/>
          <w:b/>
          <w:bCs/>
          <w:szCs w:val="24"/>
          <w:u w:val="single"/>
          <w:rtl/>
        </w:rPr>
        <w:t>בדבר עבירות לפי חוק עובדים זרים וחוק שכר מינימום</w:t>
      </w:r>
    </w:p>
    <w:p w14:paraId="6FDEF883" w14:textId="77777777" w:rsidR="00F53C97" w:rsidRPr="00317FD8" w:rsidRDefault="00F53C97" w:rsidP="00F53C97">
      <w:pPr>
        <w:pStyle w:val="af6"/>
        <w:spacing w:line="360" w:lineRule="auto"/>
        <w:ind w:left="1069"/>
        <w:contextualSpacing w:val="0"/>
        <w:jc w:val="both"/>
        <w:rPr>
          <w:rFonts w:ascii="Arial" w:hAnsi="Arial"/>
          <w:b/>
          <w:bCs/>
          <w:szCs w:val="24"/>
          <w:rtl/>
        </w:rPr>
      </w:pPr>
      <w:r w:rsidRPr="00317FD8">
        <w:rPr>
          <w:rFonts w:ascii="Arial" w:hAnsi="Arial" w:hint="cs"/>
          <w:szCs w:val="24"/>
          <w:rtl/>
        </w:rPr>
        <w:t xml:space="preserve">על המציע לצרף להצעתו </w:t>
      </w:r>
      <w:r w:rsidRPr="00317FD8">
        <w:rPr>
          <w:rFonts w:ascii="Arial" w:hAnsi="Arial"/>
          <w:szCs w:val="24"/>
          <w:rtl/>
        </w:rPr>
        <w:t>תצהיר בדבר עבירות לפי חוק עובדים זרים וחוק שכר מינימום, מאושר ע"י עו"ד, עפ"י חוק עסקאות גופים ציבוריים, התשל"ו – 1976 בהתאם לנוסח המצ"ב</w:t>
      </w:r>
      <w:r w:rsidRPr="00317FD8">
        <w:rPr>
          <w:rFonts w:ascii="Arial" w:hAnsi="Arial" w:hint="cs"/>
          <w:szCs w:val="24"/>
          <w:rtl/>
        </w:rPr>
        <w:t xml:space="preserve"> למכרז </w:t>
      </w:r>
      <w:r w:rsidRPr="00317FD8">
        <w:rPr>
          <w:rFonts w:ascii="Arial" w:hAnsi="Arial"/>
          <w:b/>
          <w:bCs/>
          <w:szCs w:val="24"/>
          <w:highlight w:val="cyan"/>
          <w:rtl/>
        </w:rPr>
        <w:t xml:space="preserve">כנספח </w:t>
      </w:r>
      <w:r>
        <w:rPr>
          <w:rFonts w:ascii="Arial" w:hAnsi="Arial" w:hint="cs"/>
          <w:b/>
          <w:bCs/>
          <w:szCs w:val="24"/>
          <w:highlight w:val="cyan"/>
          <w:rtl/>
        </w:rPr>
        <w:t>ה</w:t>
      </w:r>
      <w:r w:rsidRPr="00317FD8">
        <w:rPr>
          <w:rFonts w:ascii="Arial" w:hAnsi="Arial"/>
          <w:b/>
          <w:bCs/>
          <w:szCs w:val="24"/>
          <w:highlight w:val="cyan"/>
          <w:rtl/>
        </w:rPr>
        <w:t>.</w:t>
      </w:r>
    </w:p>
    <w:p w14:paraId="57F0B54C" w14:textId="77777777" w:rsidR="00F53C97" w:rsidRDefault="00F53C97" w:rsidP="00F53C97">
      <w:pPr>
        <w:spacing w:line="360" w:lineRule="auto"/>
        <w:jc w:val="both"/>
        <w:rPr>
          <w:rFonts w:ascii="Arial" w:hAnsi="Arial"/>
          <w:b/>
          <w:bCs/>
          <w:szCs w:val="24"/>
          <w:rtl/>
        </w:rPr>
      </w:pPr>
    </w:p>
    <w:p w14:paraId="4867FA41" w14:textId="77777777" w:rsidR="00F53C97" w:rsidRPr="00317FD8" w:rsidRDefault="00F53C97" w:rsidP="00F53C97">
      <w:pPr>
        <w:spacing w:line="360" w:lineRule="auto"/>
        <w:jc w:val="both"/>
        <w:rPr>
          <w:rFonts w:ascii="Arial" w:hAnsi="Arial"/>
          <w:b/>
          <w:bCs/>
          <w:szCs w:val="24"/>
          <w:rtl/>
        </w:rPr>
      </w:pPr>
    </w:p>
    <w:p w14:paraId="57F85AB1" w14:textId="77777777" w:rsidR="00F53C97" w:rsidRPr="00317FD8" w:rsidRDefault="00F53C97" w:rsidP="00F53C97">
      <w:pPr>
        <w:pStyle w:val="af6"/>
        <w:numPr>
          <w:ilvl w:val="0"/>
          <w:numId w:val="30"/>
        </w:numPr>
        <w:spacing w:line="360" w:lineRule="auto"/>
        <w:contextualSpacing w:val="0"/>
        <w:jc w:val="both"/>
        <w:rPr>
          <w:rFonts w:ascii="Arial" w:hAnsi="Arial"/>
          <w:b/>
          <w:bCs/>
          <w:szCs w:val="24"/>
          <w:u w:val="single"/>
          <w:rtl/>
        </w:rPr>
      </w:pPr>
      <w:r w:rsidRPr="00317FD8">
        <w:rPr>
          <w:rFonts w:ascii="Arial" w:hAnsi="Arial" w:hint="cs"/>
          <w:b/>
          <w:bCs/>
          <w:szCs w:val="24"/>
          <w:u w:val="single"/>
          <w:rtl/>
        </w:rPr>
        <w:t xml:space="preserve">צירוף הצהרה והתחייבות בדבר תשלום תנאים סוציאליים לעובדים </w:t>
      </w:r>
    </w:p>
    <w:p w14:paraId="6DBC124A" w14:textId="77777777" w:rsidR="00F53C97" w:rsidRPr="00317FD8" w:rsidRDefault="00F53C97" w:rsidP="00F53C97">
      <w:pPr>
        <w:pStyle w:val="af6"/>
        <w:spacing w:line="360" w:lineRule="auto"/>
        <w:ind w:left="1112"/>
        <w:contextualSpacing w:val="0"/>
        <w:jc w:val="both"/>
        <w:rPr>
          <w:rFonts w:ascii="Arial" w:hAnsi="Arial"/>
          <w:szCs w:val="24"/>
          <w:rtl/>
        </w:rPr>
      </w:pPr>
      <w:r w:rsidRPr="00317FD8">
        <w:rPr>
          <w:rFonts w:ascii="Arial" w:hAnsi="Arial"/>
          <w:szCs w:val="24"/>
          <w:rtl/>
        </w:rPr>
        <w:t>המציע משלם לעובדיו תנאים סוציאליים בהתאם להוראות כל דין. להוכחת עמידה בתנאי זה</w:t>
      </w:r>
      <w:r w:rsidRPr="00317FD8">
        <w:rPr>
          <w:rFonts w:ascii="Arial" w:hAnsi="Arial" w:hint="cs"/>
          <w:szCs w:val="24"/>
          <w:rtl/>
        </w:rPr>
        <w:t>,</w:t>
      </w:r>
      <w:r w:rsidRPr="00317FD8">
        <w:rPr>
          <w:rFonts w:ascii="Arial" w:hAnsi="Arial"/>
          <w:szCs w:val="24"/>
          <w:rtl/>
        </w:rPr>
        <w:t xml:space="preserve"> על המציע לצרף להצעתו תצהיר</w:t>
      </w:r>
      <w:r w:rsidRPr="00317FD8">
        <w:rPr>
          <w:rFonts w:ascii="Arial" w:hAnsi="Arial" w:hint="cs"/>
          <w:szCs w:val="24"/>
          <w:rtl/>
        </w:rPr>
        <w:t xml:space="preserve"> חתום ומאושר על ידי עורך דין </w:t>
      </w:r>
      <w:r w:rsidRPr="00317FD8">
        <w:rPr>
          <w:rFonts w:ascii="Arial" w:hAnsi="Arial"/>
          <w:szCs w:val="24"/>
          <w:rtl/>
        </w:rPr>
        <w:t>וכן התחייבות המציע לקיום חוקי עבודה בהתאם לנוסח המצ"ב</w:t>
      </w:r>
      <w:r w:rsidRPr="00317FD8">
        <w:rPr>
          <w:rFonts w:ascii="Arial" w:hAnsi="Arial" w:hint="cs"/>
          <w:szCs w:val="24"/>
          <w:rtl/>
        </w:rPr>
        <w:t xml:space="preserve"> למכרז </w:t>
      </w:r>
      <w:r w:rsidRPr="00317FD8">
        <w:rPr>
          <w:rFonts w:ascii="Arial" w:hAnsi="Arial"/>
          <w:b/>
          <w:bCs/>
          <w:szCs w:val="24"/>
          <w:highlight w:val="cyan"/>
          <w:rtl/>
        </w:rPr>
        <w:t xml:space="preserve">כנספח </w:t>
      </w:r>
      <w:r>
        <w:rPr>
          <w:rFonts w:ascii="Arial" w:hAnsi="Arial" w:hint="cs"/>
          <w:b/>
          <w:bCs/>
          <w:szCs w:val="24"/>
          <w:highlight w:val="cyan"/>
          <w:rtl/>
        </w:rPr>
        <w:t>ו</w:t>
      </w:r>
      <w:r w:rsidRPr="00317FD8">
        <w:rPr>
          <w:rFonts w:ascii="Arial" w:hAnsi="Arial"/>
          <w:szCs w:val="24"/>
          <w:highlight w:val="cyan"/>
          <w:rtl/>
        </w:rPr>
        <w:t>.</w:t>
      </w:r>
    </w:p>
    <w:p w14:paraId="6316807D" w14:textId="77777777" w:rsidR="00F53C97" w:rsidRPr="00317FD8" w:rsidRDefault="00F53C97" w:rsidP="00F53C97">
      <w:pPr>
        <w:pStyle w:val="af6"/>
        <w:numPr>
          <w:ilvl w:val="0"/>
          <w:numId w:val="30"/>
        </w:numPr>
        <w:spacing w:line="360" w:lineRule="auto"/>
        <w:ind w:left="1112"/>
        <w:contextualSpacing w:val="0"/>
        <w:jc w:val="both"/>
        <w:rPr>
          <w:rFonts w:ascii="Arial" w:hAnsi="Arial"/>
          <w:b/>
          <w:bCs/>
          <w:szCs w:val="24"/>
          <w:u w:val="single"/>
        </w:rPr>
      </w:pPr>
      <w:r w:rsidRPr="00317FD8">
        <w:rPr>
          <w:rFonts w:ascii="Arial" w:hAnsi="Arial" w:hint="cs"/>
          <w:b/>
          <w:bCs/>
          <w:szCs w:val="24"/>
          <w:u w:val="single"/>
          <w:rtl/>
        </w:rPr>
        <w:t>צירוף התחייבות לעשות שימוש במוצרי תוכנה מקוריים בלבד</w:t>
      </w:r>
    </w:p>
    <w:p w14:paraId="714C32EB" w14:textId="77777777" w:rsidR="00F53C97" w:rsidRDefault="00F53C97" w:rsidP="00F53C97">
      <w:pPr>
        <w:pStyle w:val="af6"/>
        <w:spacing w:line="360" w:lineRule="auto"/>
        <w:ind w:left="1112"/>
        <w:contextualSpacing w:val="0"/>
        <w:jc w:val="both"/>
        <w:rPr>
          <w:rFonts w:ascii="Arial" w:hAnsi="Arial"/>
          <w:szCs w:val="24"/>
          <w:rtl/>
        </w:rPr>
      </w:pPr>
      <w:r w:rsidRPr="00317FD8">
        <w:rPr>
          <w:rFonts w:ascii="Arial" w:hAnsi="Arial" w:hint="cs"/>
          <w:szCs w:val="24"/>
          <w:rtl/>
        </w:rPr>
        <w:t xml:space="preserve">על המציע לצרף להצעתו </w:t>
      </w:r>
      <w:r w:rsidRPr="00317FD8">
        <w:rPr>
          <w:rFonts w:ascii="Arial" w:hAnsi="Arial"/>
          <w:szCs w:val="24"/>
          <w:rtl/>
        </w:rPr>
        <w:t>התחייבות לעשות שימוש לצורך המכרז אך ורק בתוכנות מקוריות</w:t>
      </w:r>
      <w:r w:rsidRPr="00317FD8">
        <w:rPr>
          <w:rFonts w:ascii="Arial" w:hAnsi="Arial" w:hint="cs"/>
          <w:szCs w:val="24"/>
          <w:rtl/>
        </w:rPr>
        <w:t xml:space="preserve"> </w:t>
      </w:r>
      <w:r w:rsidRPr="00317FD8">
        <w:rPr>
          <w:rFonts w:ascii="Arial" w:hAnsi="Arial"/>
          <w:szCs w:val="24"/>
          <w:rtl/>
        </w:rPr>
        <w:t>בהתאם לנוסח המצ"ב</w:t>
      </w:r>
      <w:r w:rsidRPr="00317FD8">
        <w:rPr>
          <w:rFonts w:ascii="Arial" w:hAnsi="Arial" w:hint="cs"/>
          <w:szCs w:val="24"/>
          <w:rtl/>
        </w:rPr>
        <w:t xml:space="preserve"> למכרז </w:t>
      </w:r>
      <w:r w:rsidRPr="00317FD8">
        <w:rPr>
          <w:rFonts w:ascii="Arial" w:hAnsi="Arial"/>
          <w:b/>
          <w:bCs/>
          <w:szCs w:val="24"/>
          <w:highlight w:val="cyan"/>
          <w:rtl/>
        </w:rPr>
        <w:t>כנספח</w:t>
      </w:r>
      <w:r>
        <w:rPr>
          <w:rFonts w:ascii="Arial" w:hAnsi="Arial" w:hint="cs"/>
          <w:b/>
          <w:bCs/>
          <w:szCs w:val="24"/>
          <w:highlight w:val="cyan"/>
          <w:rtl/>
        </w:rPr>
        <w:t xml:space="preserve"> ז</w:t>
      </w:r>
      <w:r w:rsidRPr="00317FD8">
        <w:rPr>
          <w:rFonts w:ascii="Arial" w:hAnsi="Arial"/>
          <w:szCs w:val="24"/>
          <w:rtl/>
        </w:rPr>
        <w:t>.</w:t>
      </w:r>
      <w:r w:rsidRPr="00317FD8">
        <w:rPr>
          <w:rFonts w:ascii="Arial" w:hAnsi="Arial" w:hint="cs"/>
          <w:szCs w:val="24"/>
          <w:rtl/>
        </w:rPr>
        <w:t xml:space="preserve"> </w:t>
      </w:r>
    </w:p>
    <w:p w14:paraId="134A56B6" w14:textId="77777777" w:rsidR="00F53C97" w:rsidRPr="00317FD8" w:rsidRDefault="00F53C97" w:rsidP="00F53C97">
      <w:pPr>
        <w:pStyle w:val="af6"/>
        <w:numPr>
          <w:ilvl w:val="0"/>
          <w:numId w:val="30"/>
        </w:numPr>
        <w:spacing w:line="360" w:lineRule="auto"/>
        <w:ind w:left="1112"/>
        <w:contextualSpacing w:val="0"/>
        <w:jc w:val="both"/>
        <w:rPr>
          <w:rFonts w:ascii="Arial" w:hAnsi="Arial"/>
          <w:b/>
          <w:bCs/>
          <w:szCs w:val="24"/>
          <w:u w:val="single"/>
        </w:rPr>
      </w:pPr>
      <w:r w:rsidRPr="00317FD8">
        <w:rPr>
          <w:rFonts w:ascii="Arial" w:hAnsi="Arial" w:hint="cs"/>
          <w:b/>
          <w:bCs/>
          <w:szCs w:val="24"/>
          <w:u w:val="single"/>
          <w:rtl/>
        </w:rPr>
        <w:t>צירוף התחייבות לאי ביצוע פעולות לתיאום הצעות במסגרת המכרז</w:t>
      </w:r>
    </w:p>
    <w:p w14:paraId="25ED48FA" w14:textId="77777777" w:rsidR="00F53C97" w:rsidRPr="00317FD8" w:rsidRDefault="00F53C97" w:rsidP="00F53C97">
      <w:pPr>
        <w:pStyle w:val="af6"/>
        <w:spacing w:line="360" w:lineRule="auto"/>
        <w:ind w:left="1112"/>
        <w:contextualSpacing w:val="0"/>
        <w:jc w:val="both"/>
        <w:rPr>
          <w:rFonts w:ascii="Arial" w:hAnsi="Arial"/>
          <w:szCs w:val="24"/>
        </w:rPr>
      </w:pPr>
      <w:r w:rsidRPr="00317FD8">
        <w:rPr>
          <w:rFonts w:ascii="Arial" w:hAnsi="Arial" w:hint="cs"/>
          <w:szCs w:val="24"/>
          <w:rtl/>
        </w:rPr>
        <w:t xml:space="preserve">על המציע לצרף להצעתו תצהיר בו יצהיר כי ההצעה המוגשת מטעמו במסגרת מכרז זה, לרבות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w:t>
      </w:r>
      <w:r w:rsidRPr="00317FD8">
        <w:rPr>
          <w:rFonts w:ascii="Arial" w:hAnsi="Arial"/>
          <w:szCs w:val="24"/>
          <w:rtl/>
        </w:rPr>
        <w:t>בהתאם לנוסח המצ"ב</w:t>
      </w:r>
      <w:r w:rsidRPr="00317FD8">
        <w:rPr>
          <w:rFonts w:ascii="Arial" w:hAnsi="Arial" w:hint="cs"/>
          <w:szCs w:val="24"/>
          <w:rtl/>
        </w:rPr>
        <w:t xml:space="preserve"> למכרז </w:t>
      </w:r>
      <w:r w:rsidRPr="00317FD8">
        <w:rPr>
          <w:rFonts w:ascii="Arial" w:hAnsi="Arial" w:hint="cs"/>
          <w:b/>
          <w:bCs/>
          <w:szCs w:val="24"/>
          <w:highlight w:val="cyan"/>
          <w:rtl/>
        </w:rPr>
        <w:t xml:space="preserve">כנספח </w:t>
      </w:r>
      <w:r>
        <w:rPr>
          <w:rFonts w:ascii="Arial" w:hAnsi="Arial" w:hint="cs"/>
          <w:b/>
          <w:bCs/>
          <w:szCs w:val="24"/>
          <w:highlight w:val="cyan"/>
          <w:rtl/>
        </w:rPr>
        <w:t>ח</w:t>
      </w:r>
      <w:r w:rsidRPr="00317FD8">
        <w:rPr>
          <w:rFonts w:ascii="Arial" w:hAnsi="Arial" w:hint="cs"/>
          <w:szCs w:val="24"/>
          <w:highlight w:val="cyan"/>
          <w:rtl/>
        </w:rPr>
        <w:t>.</w:t>
      </w:r>
    </w:p>
    <w:p w14:paraId="1B1575E4" w14:textId="77777777" w:rsidR="00F53C97" w:rsidRPr="00317FD8" w:rsidRDefault="00F53C97" w:rsidP="00F53C97">
      <w:pPr>
        <w:pStyle w:val="af6"/>
        <w:numPr>
          <w:ilvl w:val="0"/>
          <w:numId w:val="30"/>
        </w:numPr>
        <w:spacing w:line="360" w:lineRule="auto"/>
        <w:ind w:left="1112"/>
        <w:contextualSpacing w:val="0"/>
        <w:jc w:val="both"/>
        <w:rPr>
          <w:b/>
          <w:bCs/>
          <w:szCs w:val="24"/>
          <w:u w:val="single"/>
        </w:rPr>
      </w:pPr>
      <w:r w:rsidRPr="00BE0364">
        <w:rPr>
          <w:rFonts w:ascii="Arial" w:hAnsi="Arial" w:hint="eastAsia"/>
          <w:b/>
          <w:bCs/>
          <w:szCs w:val="24"/>
          <w:u w:val="single"/>
          <w:rtl/>
        </w:rPr>
        <w:t>צירוף</w:t>
      </w:r>
      <w:r w:rsidRPr="00317FD8">
        <w:rPr>
          <w:rFonts w:hint="cs"/>
          <w:b/>
          <w:bCs/>
          <w:szCs w:val="24"/>
          <w:u w:val="single"/>
          <w:rtl/>
        </w:rPr>
        <w:t xml:space="preserve"> אישור תשלום בגין השתתפות במכרז</w:t>
      </w:r>
    </w:p>
    <w:p w14:paraId="215861DB" w14:textId="77777777" w:rsidR="00F53C97" w:rsidRPr="00773FF8" w:rsidRDefault="00F53C97" w:rsidP="00F53C97">
      <w:pPr>
        <w:pStyle w:val="af6"/>
        <w:spacing w:line="360" w:lineRule="auto"/>
        <w:ind w:left="1112"/>
        <w:contextualSpacing w:val="0"/>
        <w:jc w:val="both"/>
        <w:rPr>
          <w:szCs w:val="24"/>
          <w:rtl/>
        </w:rPr>
      </w:pPr>
      <w:r w:rsidRPr="00317FD8">
        <w:rPr>
          <w:rFonts w:ascii="Arial" w:hAnsi="Arial" w:hint="cs"/>
          <w:szCs w:val="24"/>
          <w:rtl/>
        </w:rPr>
        <w:t xml:space="preserve">על המציע לצרף להצעתו </w:t>
      </w:r>
      <w:r w:rsidRPr="00317FD8">
        <w:rPr>
          <w:rFonts w:ascii="Arial" w:hAnsi="Arial" w:hint="eastAsia"/>
          <w:szCs w:val="24"/>
          <w:rtl/>
        </w:rPr>
        <w:t>שובר</w:t>
      </w:r>
      <w:r w:rsidRPr="00317FD8">
        <w:rPr>
          <w:rFonts w:ascii="Arial" w:hAnsi="Arial"/>
          <w:szCs w:val="24"/>
          <w:rtl/>
        </w:rPr>
        <w:t xml:space="preserve"> </w:t>
      </w:r>
      <w:r w:rsidRPr="00317FD8">
        <w:rPr>
          <w:rFonts w:ascii="Arial" w:hAnsi="Arial" w:hint="eastAsia"/>
          <w:szCs w:val="24"/>
          <w:rtl/>
        </w:rPr>
        <w:t>תשלום</w:t>
      </w:r>
      <w:r w:rsidRPr="00317FD8">
        <w:rPr>
          <w:rFonts w:ascii="Arial" w:hAnsi="Arial" w:hint="cs"/>
          <w:szCs w:val="24"/>
          <w:rtl/>
        </w:rPr>
        <w:t>,</w:t>
      </w:r>
      <w:r w:rsidRPr="00317FD8">
        <w:rPr>
          <w:rFonts w:ascii="Arial" w:hAnsi="Arial"/>
          <w:szCs w:val="24"/>
          <w:rtl/>
        </w:rPr>
        <w:t xml:space="preserve"> </w:t>
      </w:r>
      <w:r w:rsidRPr="00317FD8">
        <w:rPr>
          <w:rFonts w:ascii="Arial" w:hAnsi="Arial" w:hint="eastAsia"/>
          <w:szCs w:val="24"/>
          <w:rtl/>
        </w:rPr>
        <w:t>בסך</w:t>
      </w:r>
      <w:r w:rsidRPr="00317FD8">
        <w:rPr>
          <w:rFonts w:ascii="Arial" w:hAnsi="Arial"/>
          <w:szCs w:val="24"/>
          <w:rtl/>
        </w:rPr>
        <w:t xml:space="preserve"> </w:t>
      </w:r>
      <w:r w:rsidRPr="00317FD8">
        <w:rPr>
          <w:rFonts w:ascii="Arial" w:hAnsi="Arial" w:hint="eastAsia"/>
          <w:szCs w:val="24"/>
          <w:rtl/>
        </w:rPr>
        <w:t>של</w:t>
      </w:r>
      <w:r w:rsidRPr="00317FD8">
        <w:rPr>
          <w:rFonts w:ascii="Arial" w:hAnsi="Arial"/>
          <w:szCs w:val="24"/>
          <w:rtl/>
        </w:rPr>
        <w:t xml:space="preserve"> </w:t>
      </w:r>
      <w:r>
        <w:rPr>
          <w:rFonts w:ascii="Arial" w:hAnsi="Arial" w:hint="cs"/>
          <w:b/>
          <w:bCs/>
          <w:szCs w:val="24"/>
          <w:rtl/>
        </w:rPr>
        <w:t>500</w:t>
      </w:r>
      <w:r w:rsidRPr="00060C94">
        <w:rPr>
          <w:rFonts w:ascii="Arial" w:hAnsi="Arial"/>
          <w:b/>
          <w:bCs/>
          <w:szCs w:val="24"/>
          <w:rtl/>
        </w:rPr>
        <w:t xml:space="preserve"> </w:t>
      </w:r>
      <w:r w:rsidRPr="00317FD8">
        <w:rPr>
          <w:rFonts w:ascii="Arial" w:hAnsi="Arial" w:hint="eastAsia"/>
          <w:szCs w:val="24"/>
          <w:rtl/>
        </w:rPr>
        <w:t>₪</w:t>
      </w:r>
      <w:r w:rsidRPr="00317FD8">
        <w:rPr>
          <w:rFonts w:ascii="Arial" w:hAnsi="Arial" w:hint="cs"/>
          <w:szCs w:val="24"/>
          <w:rtl/>
        </w:rPr>
        <w:t xml:space="preserve"> </w:t>
      </w:r>
      <w:r w:rsidRPr="00684373">
        <w:rPr>
          <w:rFonts w:ascii="Arial" w:hAnsi="Arial" w:hint="eastAsia"/>
          <w:szCs w:val="24"/>
          <w:rtl/>
        </w:rPr>
        <w:t>עבור</w:t>
      </w:r>
      <w:r w:rsidRPr="00684373">
        <w:rPr>
          <w:rFonts w:ascii="Arial" w:hAnsi="Arial"/>
          <w:szCs w:val="24"/>
          <w:rtl/>
        </w:rPr>
        <w:t xml:space="preserve"> </w:t>
      </w:r>
      <w:r w:rsidRPr="00684373">
        <w:rPr>
          <w:rFonts w:ascii="Arial" w:hAnsi="Arial" w:hint="cs"/>
          <w:szCs w:val="24"/>
          <w:rtl/>
        </w:rPr>
        <w:t>השתתפותו ב</w:t>
      </w:r>
      <w:r w:rsidRPr="00684373">
        <w:rPr>
          <w:rFonts w:ascii="Arial" w:hAnsi="Arial" w:hint="eastAsia"/>
          <w:szCs w:val="24"/>
          <w:rtl/>
        </w:rPr>
        <w:t>מכרז</w:t>
      </w:r>
      <w:r w:rsidRPr="00684373">
        <w:rPr>
          <w:rFonts w:ascii="Arial" w:hAnsi="Arial" w:hint="cs"/>
          <w:szCs w:val="24"/>
          <w:rtl/>
        </w:rPr>
        <w:t xml:space="preserve">. את השובר יש לשלם בבנק הדואר, לח-ן 0-062230, עבור משרד התשתיות הלאומיות, </w:t>
      </w:r>
      <w:r w:rsidRPr="00773FF8">
        <w:rPr>
          <w:rFonts w:ascii="Arial" w:hAnsi="Arial" w:hint="cs"/>
          <w:szCs w:val="24"/>
          <w:rtl/>
        </w:rPr>
        <w:t xml:space="preserve">האנרגיה והמים. להוכחת עמידה בתנאי זה יש לצרף את העתק השובר. </w:t>
      </w:r>
      <w:r w:rsidRPr="00773FF8">
        <w:rPr>
          <w:rFonts w:ascii="Arial" w:hAnsi="Arial" w:hint="cs"/>
          <w:b/>
          <w:bCs/>
          <w:szCs w:val="24"/>
          <w:rtl/>
        </w:rPr>
        <w:t>השובר אינו ניתן להעברה והתשלום לא יוחזר למציע</w:t>
      </w:r>
      <w:r w:rsidRPr="00773FF8">
        <w:rPr>
          <w:rFonts w:ascii="Arial" w:hAnsi="Arial" w:hint="cs"/>
          <w:szCs w:val="24"/>
          <w:rtl/>
        </w:rPr>
        <w:t xml:space="preserve">. יש לציין על גבי השובר את שם המשרד, שם המכרז ומספרו. </w:t>
      </w:r>
    </w:p>
    <w:p w14:paraId="56AEC09C" w14:textId="77777777" w:rsidR="00F53C97" w:rsidRPr="00BE3BD2" w:rsidRDefault="00F53C97" w:rsidP="00F53C97">
      <w:pPr>
        <w:pStyle w:val="af6"/>
        <w:numPr>
          <w:ilvl w:val="0"/>
          <w:numId w:val="30"/>
        </w:numPr>
        <w:spacing w:line="360" w:lineRule="auto"/>
        <w:ind w:left="1158"/>
        <w:contextualSpacing w:val="0"/>
        <w:jc w:val="both"/>
        <w:rPr>
          <w:szCs w:val="24"/>
        </w:rPr>
      </w:pPr>
      <w:r w:rsidRPr="00BE0364">
        <w:rPr>
          <w:rFonts w:hint="eastAsia"/>
          <w:szCs w:val="24"/>
          <w:rtl/>
        </w:rPr>
        <w:t>על</w:t>
      </w:r>
      <w:r w:rsidRPr="00BE0364">
        <w:rPr>
          <w:szCs w:val="24"/>
          <w:rtl/>
        </w:rPr>
        <w:t xml:space="preserve"> המציע לצרף להצעתו </w:t>
      </w:r>
      <w:r w:rsidRPr="00BE0364">
        <w:rPr>
          <w:rFonts w:hint="eastAsia"/>
          <w:szCs w:val="24"/>
          <w:rtl/>
        </w:rPr>
        <w:t>טופס</w:t>
      </w:r>
      <w:r w:rsidRPr="00BE0364">
        <w:rPr>
          <w:szCs w:val="24"/>
          <w:rtl/>
        </w:rPr>
        <w:t xml:space="preserve"> </w:t>
      </w:r>
      <w:r w:rsidRPr="00BE0364">
        <w:rPr>
          <w:rFonts w:hint="eastAsia"/>
          <w:szCs w:val="24"/>
          <w:rtl/>
        </w:rPr>
        <w:t>פתיחת</w:t>
      </w:r>
      <w:r w:rsidRPr="00BE0364">
        <w:rPr>
          <w:szCs w:val="24"/>
          <w:rtl/>
        </w:rPr>
        <w:t xml:space="preserve"> </w:t>
      </w:r>
      <w:r w:rsidRPr="00BE0364">
        <w:rPr>
          <w:rFonts w:hint="eastAsia"/>
          <w:szCs w:val="24"/>
          <w:rtl/>
        </w:rPr>
        <w:t>מוטב</w:t>
      </w:r>
      <w:r w:rsidRPr="00BE0364">
        <w:rPr>
          <w:szCs w:val="24"/>
          <w:rtl/>
        </w:rPr>
        <w:t xml:space="preserve"> </w:t>
      </w:r>
      <w:r w:rsidRPr="00BE0364">
        <w:rPr>
          <w:rFonts w:hint="eastAsia"/>
          <w:szCs w:val="24"/>
          <w:rtl/>
        </w:rPr>
        <w:t>חדש</w:t>
      </w:r>
      <w:r w:rsidRPr="00BE0364">
        <w:rPr>
          <w:szCs w:val="24"/>
          <w:rtl/>
        </w:rPr>
        <w:t xml:space="preserve"> </w:t>
      </w:r>
      <w:r w:rsidRPr="00BE0364">
        <w:rPr>
          <w:rFonts w:hint="eastAsia"/>
          <w:szCs w:val="24"/>
          <w:u w:val="single"/>
          <w:rtl/>
        </w:rPr>
        <w:t>חתום</w:t>
      </w:r>
      <w:r w:rsidRPr="00BE0364">
        <w:rPr>
          <w:szCs w:val="24"/>
          <w:u w:val="single"/>
          <w:rtl/>
        </w:rPr>
        <w:t xml:space="preserve"> </w:t>
      </w:r>
      <w:r w:rsidRPr="00BE0364">
        <w:rPr>
          <w:rFonts w:hint="eastAsia"/>
          <w:szCs w:val="24"/>
          <w:u w:val="single"/>
          <w:rtl/>
        </w:rPr>
        <w:t>ו</w:t>
      </w:r>
      <w:r w:rsidRPr="00BE0364">
        <w:rPr>
          <w:szCs w:val="24"/>
          <w:u w:val="single"/>
          <w:rtl/>
        </w:rPr>
        <w:t>מלא</w:t>
      </w:r>
      <w:r w:rsidRPr="00BE0364">
        <w:rPr>
          <w:szCs w:val="24"/>
          <w:rtl/>
        </w:rPr>
        <w:t xml:space="preserve"> בנוסח המצ"ב למכרז </w:t>
      </w:r>
      <w:r w:rsidRPr="009946DB">
        <w:rPr>
          <w:rFonts w:ascii="Arial" w:hAnsi="Arial" w:hint="eastAsia"/>
          <w:b/>
          <w:bCs/>
          <w:szCs w:val="24"/>
          <w:highlight w:val="cyan"/>
          <w:rtl/>
        </w:rPr>
        <w:t>כנספח</w:t>
      </w:r>
      <w:r w:rsidRPr="009946DB">
        <w:rPr>
          <w:rFonts w:ascii="Arial" w:hAnsi="Arial"/>
          <w:b/>
          <w:bCs/>
          <w:szCs w:val="24"/>
          <w:highlight w:val="cyan"/>
          <w:rtl/>
        </w:rPr>
        <w:t xml:space="preserve"> </w:t>
      </w:r>
      <w:r w:rsidRPr="009946DB">
        <w:rPr>
          <w:rFonts w:ascii="Arial" w:hAnsi="Arial" w:hint="cs"/>
          <w:b/>
          <w:bCs/>
          <w:szCs w:val="24"/>
          <w:highlight w:val="cyan"/>
          <w:rtl/>
        </w:rPr>
        <w:t>יג</w:t>
      </w:r>
      <w:r w:rsidRPr="00BE3BD2">
        <w:rPr>
          <w:szCs w:val="24"/>
          <w:rtl/>
        </w:rPr>
        <w:t>;</w:t>
      </w:r>
    </w:p>
    <w:p w14:paraId="09200767" w14:textId="77777777" w:rsidR="00F53C97" w:rsidRDefault="00F53C97" w:rsidP="00F53C97">
      <w:pPr>
        <w:pStyle w:val="af6"/>
        <w:numPr>
          <w:ilvl w:val="0"/>
          <w:numId w:val="30"/>
        </w:numPr>
        <w:spacing w:line="360" w:lineRule="auto"/>
        <w:ind w:left="1158"/>
        <w:jc w:val="both"/>
        <w:rPr>
          <w:rFonts w:ascii="Arial" w:hAnsi="Arial"/>
          <w:szCs w:val="24"/>
        </w:rPr>
      </w:pPr>
      <w:r>
        <w:rPr>
          <w:rFonts w:ascii="Arial" w:hAnsi="Arial" w:hint="cs"/>
          <w:szCs w:val="24"/>
          <w:rtl/>
        </w:rPr>
        <w:t xml:space="preserve">על </w:t>
      </w:r>
      <w:r w:rsidRPr="00E66255">
        <w:rPr>
          <w:rFonts w:ascii="Arial" w:hAnsi="Arial" w:hint="cs"/>
          <w:szCs w:val="24"/>
          <w:rtl/>
        </w:rPr>
        <w:t xml:space="preserve">המציע </w:t>
      </w:r>
      <w:r>
        <w:rPr>
          <w:rFonts w:ascii="Arial" w:hAnsi="Arial" w:hint="cs"/>
          <w:szCs w:val="24"/>
          <w:rtl/>
        </w:rPr>
        <w:t>ל</w:t>
      </w:r>
      <w:r w:rsidRPr="00E66255">
        <w:rPr>
          <w:rFonts w:ascii="Arial" w:hAnsi="Arial" w:hint="cs"/>
          <w:szCs w:val="24"/>
          <w:rtl/>
        </w:rPr>
        <w:t xml:space="preserve">צרף את </w:t>
      </w:r>
      <w:r w:rsidRPr="00A70CF5">
        <w:rPr>
          <w:rFonts w:ascii="Arial" w:hAnsi="Arial" w:hint="cs"/>
          <w:b/>
          <w:bCs/>
          <w:szCs w:val="24"/>
          <w:highlight w:val="cyan"/>
          <w:rtl/>
        </w:rPr>
        <w:t>נספח ב</w:t>
      </w:r>
      <w:r>
        <w:rPr>
          <w:rFonts w:ascii="Arial" w:hAnsi="Arial" w:hint="cs"/>
          <w:b/>
          <w:bCs/>
          <w:szCs w:val="24"/>
          <w:rtl/>
        </w:rPr>
        <w:t xml:space="preserve"> </w:t>
      </w:r>
      <w:r w:rsidRPr="00E66255">
        <w:rPr>
          <w:rFonts w:ascii="Arial" w:hAnsi="Arial" w:hint="cs"/>
          <w:szCs w:val="24"/>
          <w:rtl/>
        </w:rPr>
        <w:t xml:space="preserve">למכרז </w:t>
      </w:r>
      <w:r w:rsidRPr="00E66255">
        <w:rPr>
          <w:rFonts w:ascii="Arial" w:hAnsi="Arial"/>
          <w:szCs w:val="24"/>
          <w:rtl/>
        </w:rPr>
        <w:t>–</w:t>
      </w:r>
      <w:r w:rsidRPr="00E66255">
        <w:rPr>
          <w:rFonts w:ascii="Arial" w:hAnsi="Arial" w:hint="cs"/>
          <w:szCs w:val="24"/>
          <w:rtl/>
        </w:rPr>
        <w:t xml:space="preserve"> הצהרת המציע כי הבין את תנאי המכרז, כשהוא מלא וחתום.</w:t>
      </w:r>
    </w:p>
    <w:p w14:paraId="2CC8AF05" w14:textId="77777777" w:rsidR="00F53C97" w:rsidRPr="009946DB" w:rsidRDefault="00F53C97" w:rsidP="00F53C97">
      <w:pPr>
        <w:pStyle w:val="af6"/>
        <w:numPr>
          <w:ilvl w:val="0"/>
          <w:numId w:val="30"/>
        </w:numPr>
        <w:spacing w:line="360" w:lineRule="auto"/>
        <w:ind w:left="1158"/>
        <w:jc w:val="both"/>
        <w:rPr>
          <w:rFonts w:ascii="Arial" w:hAnsi="Arial"/>
          <w:b/>
          <w:bCs/>
          <w:szCs w:val="24"/>
        </w:rPr>
      </w:pPr>
      <w:r>
        <w:rPr>
          <w:rFonts w:ascii="Arial" w:hAnsi="Arial" w:hint="cs"/>
          <w:szCs w:val="24"/>
          <w:rtl/>
        </w:rPr>
        <w:t xml:space="preserve">על המציע לצרף את </w:t>
      </w:r>
      <w:r w:rsidRPr="00A70CF5">
        <w:rPr>
          <w:rFonts w:ascii="Arial" w:hAnsi="Arial" w:hint="cs"/>
          <w:b/>
          <w:bCs/>
          <w:szCs w:val="24"/>
          <w:highlight w:val="cyan"/>
          <w:rtl/>
        </w:rPr>
        <w:t>נספח א</w:t>
      </w:r>
      <w:r>
        <w:rPr>
          <w:rFonts w:ascii="Arial" w:hAnsi="Arial" w:hint="cs"/>
          <w:szCs w:val="24"/>
          <w:rtl/>
        </w:rPr>
        <w:t xml:space="preserve"> למכרז </w:t>
      </w:r>
      <w:r>
        <w:rPr>
          <w:rFonts w:ascii="Arial" w:hAnsi="Arial"/>
          <w:szCs w:val="24"/>
          <w:rtl/>
        </w:rPr>
        <w:t>–</w:t>
      </w:r>
      <w:r>
        <w:rPr>
          <w:rFonts w:ascii="Arial" w:hAnsi="Arial" w:hint="cs"/>
          <w:szCs w:val="24"/>
          <w:rtl/>
        </w:rPr>
        <w:t xml:space="preserve"> טופס הגשת בקשה, כשהוא מלא וחתום. יובהר כי יש למלא את הפרטים בדפוס ממוחשב ולא בכתב יד. </w:t>
      </w:r>
      <w:r w:rsidRPr="00CC1657">
        <w:rPr>
          <w:rFonts w:ascii="Arial" w:hAnsi="Arial" w:hint="eastAsia"/>
          <w:b/>
          <w:bCs/>
          <w:szCs w:val="24"/>
          <w:rtl/>
        </w:rPr>
        <w:t>טופס</w:t>
      </w:r>
      <w:r w:rsidRPr="00CC1657">
        <w:rPr>
          <w:rFonts w:ascii="Arial" w:hAnsi="Arial"/>
          <w:b/>
          <w:bCs/>
          <w:szCs w:val="24"/>
          <w:rtl/>
        </w:rPr>
        <w:t xml:space="preserve"> </w:t>
      </w:r>
      <w:r w:rsidRPr="00B135E6">
        <w:rPr>
          <w:rFonts w:ascii="Arial" w:hAnsi="Arial" w:hint="eastAsia"/>
          <w:b/>
          <w:bCs/>
          <w:szCs w:val="24"/>
          <w:rtl/>
        </w:rPr>
        <w:t>אשר</w:t>
      </w:r>
      <w:r w:rsidRPr="00B135E6">
        <w:rPr>
          <w:rFonts w:ascii="Arial" w:hAnsi="Arial"/>
          <w:b/>
          <w:bCs/>
          <w:szCs w:val="24"/>
          <w:rtl/>
        </w:rPr>
        <w:t xml:space="preserve"> </w:t>
      </w:r>
      <w:r w:rsidRPr="00B135E6">
        <w:rPr>
          <w:rFonts w:ascii="Arial" w:hAnsi="Arial" w:hint="eastAsia"/>
          <w:b/>
          <w:bCs/>
          <w:szCs w:val="24"/>
          <w:rtl/>
        </w:rPr>
        <w:t>יוגש</w:t>
      </w:r>
      <w:r w:rsidRPr="00B135E6">
        <w:rPr>
          <w:rFonts w:ascii="Arial" w:hAnsi="Arial"/>
          <w:b/>
          <w:bCs/>
          <w:szCs w:val="24"/>
          <w:rtl/>
        </w:rPr>
        <w:t xml:space="preserve"> </w:t>
      </w:r>
      <w:r w:rsidRPr="00B135E6">
        <w:rPr>
          <w:rFonts w:ascii="Arial" w:hAnsi="Arial" w:hint="eastAsia"/>
          <w:b/>
          <w:bCs/>
          <w:szCs w:val="24"/>
          <w:rtl/>
        </w:rPr>
        <w:t>כשהוא</w:t>
      </w:r>
      <w:r w:rsidRPr="009946DB">
        <w:rPr>
          <w:rFonts w:ascii="Arial" w:hAnsi="Arial"/>
          <w:b/>
          <w:bCs/>
          <w:szCs w:val="24"/>
          <w:rtl/>
        </w:rPr>
        <w:t xml:space="preserve"> </w:t>
      </w:r>
      <w:r w:rsidRPr="009946DB">
        <w:rPr>
          <w:rFonts w:ascii="Arial" w:hAnsi="Arial" w:hint="eastAsia"/>
          <w:b/>
          <w:bCs/>
          <w:szCs w:val="24"/>
          <w:rtl/>
        </w:rPr>
        <w:t>כתוב</w:t>
      </w:r>
      <w:r w:rsidRPr="009946DB">
        <w:rPr>
          <w:rFonts w:ascii="Arial" w:hAnsi="Arial"/>
          <w:b/>
          <w:bCs/>
          <w:szCs w:val="24"/>
          <w:rtl/>
        </w:rPr>
        <w:t xml:space="preserve"> </w:t>
      </w:r>
      <w:r w:rsidRPr="009946DB">
        <w:rPr>
          <w:rFonts w:ascii="Arial" w:hAnsi="Arial" w:hint="eastAsia"/>
          <w:b/>
          <w:bCs/>
          <w:szCs w:val="24"/>
          <w:rtl/>
        </w:rPr>
        <w:t>בכתב</w:t>
      </w:r>
      <w:r w:rsidRPr="009946DB">
        <w:rPr>
          <w:rFonts w:ascii="Arial" w:hAnsi="Arial"/>
          <w:b/>
          <w:bCs/>
          <w:szCs w:val="24"/>
          <w:rtl/>
        </w:rPr>
        <w:t xml:space="preserve"> </w:t>
      </w:r>
      <w:r w:rsidRPr="009946DB">
        <w:rPr>
          <w:rFonts w:ascii="Arial" w:hAnsi="Arial" w:hint="eastAsia"/>
          <w:b/>
          <w:bCs/>
          <w:szCs w:val="24"/>
          <w:rtl/>
        </w:rPr>
        <w:t>יד</w:t>
      </w:r>
      <w:r w:rsidRPr="009946DB">
        <w:rPr>
          <w:rFonts w:ascii="Arial" w:hAnsi="Arial"/>
          <w:b/>
          <w:bCs/>
          <w:szCs w:val="24"/>
          <w:rtl/>
        </w:rPr>
        <w:t xml:space="preserve"> </w:t>
      </w:r>
      <w:r w:rsidRPr="009946DB">
        <w:rPr>
          <w:rFonts w:ascii="Arial" w:hAnsi="Arial" w:hint="eastAsia"/>
          <w:b/>
          <w:bCs/>
          <w:szCs w:val="24"/>
          <w:rtl/>
        </w:rPr>
        <w:t>ייפסל</w:t>
      </w:r>
      <w:r w:rsidRPr="009946DB">
        <w:rPr>
          <w:rFonts w:ascii="Arial" w:hAnsi="Arial"/>
          <w:b/>
          <w:bCs/>
          <w:szCs w:val="24"/>
          <w:rtl/>
        </w:rPr>
        <w:t>.</w:t>
      </w:r>
    </w:p>
    <w:p w14:paraId="29EF19ED" w14:textId="77777777" w:rsidR="00F53C97" w:rsidRPr="00BC01C5" w:rsidRDefault="00F53C97" w:rsidP="00F53C97">
      <w:pPr>
        <w:pStyle w:val="af6"/>
        <w:numPr>
          <w:ilvl w:val="0"/>
          <w:numId w:val="104"/>
        </w:numPr>
        <w:spacing w:before="240" w:line="360" w:lineRule="auto"/>
        <w:ind w:left="317"/>
        <w:rPr>
          <w:b/>
          <w:bCs/>
          <w:szCs w:val="24"/>
          <w:u w:val="single"/>
          <w:rtl/>
        </w:rPr>
      </w:pPr>
      <w:r w:rsidRPr="00BC01C5">
        <w:rPr>
          <w:rFonts w:hint="eastAsia"/>
          <w:b/>
          <w:bCs/>
          <w:szCs w:val="24"/>
          <w:u w:val="single"/>
          <w:rtl/>
        </w:rPr>
        <w:t>תנאי</w:t>
      </w:r>
      <w:r w:rsidRPr="00BC01C5">
        <w:rPr>
          <w:b/>
          <w:bCs/>
          <w:szCs w:val="24"/>
          <w:u w:val="single"/>
          <w:rtl/>
        </w:rPr>
        <w:t xml:space="preserve"> </w:t>
      </w:r>
      <w:r w:rsidRPr="00BC01C5">
        <w:rPr>
          <w:rFonts w:hint="eastAsia"/>
          <w:b/>
          <w:bCs/>
          <w:szCs w:val="24"/>
          <w:u w:val="single"/>
          <w:rtl/>
        </w:rPr>
        <w:t>סף</w:t>
      </w:r>
      <w:r w:rsidRPr="00BC01C5">
        <w:rPr>
          <w:b/>
          <w:bCs/>
          <w:szCs w:val="24"/>
          <w:u w:val="single"/>
          <w:rtl/>
        </w:rPr>
        <w:t xml:space="preserve"> </w:t>
      </w:r>
      <w:r w:rsidRPr="00BC01C5">
        <w:rPr>
          <w:rFonts w:hint="eastAsia"/>
          <w:b/>
          <w:bCs/>
          <w:szCs w:val="24"/>
          <w:u w:val="single"/>
          <w:rtl/>
        </w:rPr>
        <w:t>מקצועיים</w:t>
      </w:r>
    </w:p>
    <w:p w14:paraId="54C25B09" w14:textId="77777777" w:rsidR="00F53C97" w:rsidRPr="007B5623" w:rsidRDefault="00F53C97" w:rsidP="00F53C97">
      <w:pPr>
        <w:pStyle w:val="af6"/>
        <w:numPr>
          <w:ilvl w:val="0"/>
          <w:numId w:val="105"/>
        </w:numPr>
        <w:spacing w:line="360" w:lineRule="auto"/>
        <w:ind w:left="677"/>
        <w:jc w:val="both"/>
        <w:rPr>
          <w:rFonts w:ascii="Arial" w:hAnsi="Arial"/>
          <w:szCs w:val="24"/>
        </w:rPr>
      </w:pPr>
      <w:r w:rsidRPr="001442C0">
        <w:rPr>
          <w:rFonts w:ascii="Arial" w:hAnsi="Arial" w:hint="cs"/>
          <w:szCs w:val="24"/>
          <w:rtl/>
        </w:rPr>
        <w:t xml:space="preserve">על </w:t>
      </w:r>
      <w:r w:rsidRPr="00557225">
        <w:rPr>
          <w:rFonts w:ascii="Arial" w:hAnsi="Arial" w:hint="cs"/>
          <w:szCs w:val="24"/>
          <w:rtl/>
        </w:rPr>
        <w:t>יחיד</w:t>
      </w:r>
      <w:r>
        <w:rPr>
          <w:rFonts w:ascii="Arial" w:hAnsi="Arial" w:hint="cs"/>
          <w:szCs w:val="24"/>
          <w:rtl/>
        </w:rPr>
        <w:t>ות</w:t>
      </w:r>
      <w:r w:rsidRPr="00557225">
        <w:rPr>
          <w:rFonts w:ascii="Arial" w:hAnsi="Arial" w:hint="cs"/>
          <w:szCs w:val="24"/>
          <w:rtl/>
        </w:rPr>
        <w:t xml:space="preserve"> קירור </w:t>
      </w:r>
      <w:r>
        <w:rPr>
          <w:rFonts w:ascii="Arial" w:hAnsi="Arial" w:hint="cs"/>
          <w:szCs w:val="24"/>
          <w:rtl/>
        </w:rPr>
        <w:t>ה</w:t>
      </w:r>
      <w:r w:rsidRPr="00557225">
        <w:rPr>
          <w:rFonts w:ascii="Arial" w:hAnsi="Arial" w:hint="cs"/>
          <w:szCs w:val="24"/>
          <w:rtl/>
        </w:rPr>
        <w:t xml:space="preserve">מים לעמוד בכל הדרישות הטכניות והתפעוליות המופיעות בטבלה </w:t>
      </w:r>
      <w:r w:rsidRPr="007B5623">
        <w:rPr>
          <w:rFonts w:ascii="Arial" w:hAnsi="Arial" w:hint="cs"/>
          <w:szCs w:val="24"/>
          <w:rtl/>
        </w:rPr>
        <w:t>המפורטת להלן.</w:t>
      </w:r>
      <w:r>
        <w:rPr>
          <w:rFonts w:ascii="Arial" w:hAnsi="Arial" w:hint="cs"/>
          <w:szCs w:val="24"/>
          <w:rtl/>
        </w:rPr>
        <w:t xml:space="preserve"> לכל יחידת קירור ישנה יש לצרף קטלוג יצרן וצילום של הלוחית ע"ג יחידת הקירור  הכולל מידע על סוג היחידה וגילה. על גיל יחידת הקירור הישנה להיות 7 שנים לפחות.</w:t>
      </w:r>
    </w:p>
    <w:p w14:paraId="3F2B3C1D" w14:textId="77777777" w:rsidR="00F53C97" w:rsidRPr="00CE0FDD" w:rsidRDefault="00F53C97" w:rsidP="00F53C97">
      <w:pPr>
        <w:pStyle w:val="af6"/>
        <w:numPr>
          <w:ilvl w:val="0"/>
          <w:numId w:val="105"/>
        </w:numPr>
        <w:spacing w:line="360" w:lineRule="auto"/>
        <w:ind w:left="677"/>
        <w:jc w:val="both"/>
        <w:rPr>
          <w:rFonts w:ascii="Arial" w:hAnsi="Arial"/>
          <w:szCs w:val="24"/>
        </w:rPr>
      </w:pPr>
      <w:r w:rsidRPr="00CE0FDD">
        <w:rPr>
          <w:rFonts w:ascii="Arial" w:hAnsi="Arial" w:hint="cs"/>
          <w:szCs w:val="24"/>
          <w:rtl/>
        </w:rPr>
        <w:t>צירוף התחייבות להתקנת מונה חשמל ומונה אנרגיה - יחידות קירור המים החדשות יצוידו במוני חשמל ומוני אנרגיה תרמית.</w:t>
      </w:r>
      <w:r w:rsidRPr="00CE0FDD">
        <w:rPr>
          <w:rFonts w:ascii="Arial" w:hAnsi="Arial"/>
          <w:szCs w:val="24"/>
          <w:rtl/>
        </w:rPr>
        <w:t xml:space="preserve"> עבור</w:t>
      </w:r>
      <w:r w:rsidRPr="00CE0FDD">
        <w:rPr>
          <w:rFonts w:ascii="Arial" w:hAnsi="Arial" w:hint="cs"/>
          <w:szCs w:val="24"/>
          <w:rtl/>
        </w:rPr>
        <w:t xml:space="preserve"> כל יחידת קירור חדשה יותקן מונה אנרגיה אחד ומונה חשמל אחד אשר </w:t>
      </w:r>
      <w:r>
        <w:rPr>
          <w:rFonts w:ascii="Arial" w:hAnsi="Arial" w:hint="cs"/>
          <w:szCs w:val="24"/>
          <w:rtl/>
        </w:rPr>
        <w:t xml:space="preserve">יותקנו בקרבת הצ'ילר. מונה החשמל יותקן בלוח החשמל באופן שצג המכשיר יהיה גלוי ויאפשר קריאה תוך כדי פעולת הצ'ילר ומונה האנרגיה יותקן קרוב ככל הניתן למד הספיקה. שני המונים יותקנו </w:t>
      </w:r>
      <w:r w:rsidRPr="00CE0FDD">
        <w:rPr>
          <w:szCs w:val="24"/>
          <w:rtl/>
        </w:rPr>
        <w:t xml:space="preserve"> באופן שיאפשר גישה נוחה לאדם עומד ללא צורך באמצעים מיוחדים (סולמות, מתקני הרמה) לראות את הקריאות במסך התצוגה</w:t>
      </w:r>
      <w:r>
        <w:rPr>
          <w:rFonts w:hint="cs"/>
          <w:szCs w:val="24"/>
          <w:rtl/>
        </w:rPr>
        <w:t xml:space="preserve">, </w:t>
      </w:r>
      <w:r>
        <w:rPr>
          <w:rFonts w:ascii="Arial" w:hAnsi="Arial" w:hint="cs"/>
          <w:szCs w:val="24"/>
          <w:rtl/>
        </w:rPr>
        <w:t xml:space="preserve">ושניהם </w:t>
      </w:r>
      <w:r w:rsidRPr="00CE0FDD">
        <w:rPr>
          <w:rFonts w:ascii="Arial" w:hAnsi="Arial" w:hint="cs"/>
          <w:szCs w:val="24"/>
          <w:rtl/>
        </w:rPr>
        <w:t>יחוברו בתקשורת לתוכנה שתציג את קריאות המונים (כולל נתוני עבר)</w:t>
      </w:r>
      <w:r w:rsidRPr="00CE0FDD">
        <w:rPr>
          <w:szCs w:val="24"/>
          <w:rtl/>
        </w:rPr>
        <w:t xml:space="preserve">. </w:t>
      </w:r>
      <w:r w:rsidRPr="00CE0FDD">
        <w:rPr>
          <w:rFonts w:ascii="Arial" w:hAnsi="Arial" w:hint="eastAsia"/>
          <w:szCs w:val="24"/>
          <w:rtl/>
        </w:rPr>
        <w:t>בהחלפת</w:t>
      </w:r>
      <w:r w:rsidRPr="00CE0FDD">
        <w:rPr>
          <w:rFonts w:ascii="Arial" w:hAnsi="Arial"/>
          <w:szCs w:val="24"/>
          <w:rtl/>
        </w:rPr>
        <w:t xml:space="preserve"> יחידות קירור ליחידות </w:t>
      </w:r>
      <w:r w:rsidRPr="00CE0FDD">
        <w:rPr>
          <w:rFonts w:hint="eastAsia"/>
          <w:szCs w:val="24"/>
          <w:rtl/>
        </w:rPr>
        <w:t>התפשטות</w:t>
      </w:r>
      <w:r w:rsidRPr="00CE0FDD">
        <w:rPr>
          <w:szCs w:val="24"/>
          <w:rtl/>
        </w:rPr>
        <w:t xml:space="preserve"> ישירה כגון </w:t>
      </w:r>
      <w:r w:rsidRPr="00CE0FDD">
        <w:rPr>
          <w:szCs w:val="24"/>
        </w:rPr>
        <w:t xml:space="preserve">VRF </w:t>
      </w:r>
      <w:r w:rsidRPr="00CE0FDD">
        <w:rPr>
          <w:szCs w:val="24"/>
          <w:rtl/>
        </w:rPr>
        <w:t xml:space="preserve"> נדרשת התקנת מונה חשמלי בלבד</w:t>
      </w:r>
      <w:r>
        <w:rPr>
          <w:rFonts w:ascii="Arial" w:hAnsi="Arial" w:hint="cs"/>
          <w:szCs w:val="24"/>
          <w:rtl/>
        </w:rPr>
        <w:t xml:space="preserve"> (</w:t>
      </w:r>
      <w:r w:rsidRPr="00850D78">
        <w:rPr>
          <w:rFonts w:ascii="Arial" w:hAnsi="Arial" w:hint="eastAsia"/>
          <w:b/>
          <w:bCs/>
          <w:szCs w:val="24"/>
          <w:highlight w:val="cyan"/>
          <w:rtl/>
        </w:rPr>
        <w:t>נספח</w:t>
      </w:r>
      <w:r w:rsidRPr="00850D78">
        <w:rPr>
          <w:rFonts w:ascii="Arial" w:hAnsi="Arial"/>
          <w:b/>
          <w:bCs/>
          <w:szCs w:val="24"/>
          <w:highlight w:val="cyan"/>
          <w:rtl/>
        </w:rPr>
        <w:t xml:space="preserve"> </w:t>
      </w:r>
      <w:r w:rsidRPr="009946DB">
        <w:rPr>
          <w:rFonts w:ascii="Arial" w:hAnsi="Arial" w:hint="cs"/>
          <w:b/>
          <w:bCs/>
          <w:szCs w:val="24"/>
          <w:highlight w:val="cyan"/>
          <w:rtl/>
        </w:rPr>
        <w:t>ט</w:t>
      </w:r>
      <w:r>
        <w:rPr>
          <w:rFonts w:ascii="Arial" w:hAnsi="Arial" w:hint="cs"/>
          <w:b/>
          <w:bCs/>
          <w:szCs w:val="24"/>
          <w:rtl/>
        </w:rPr>
        <w:t>)</w:t>
      </w:r>
      <w:r>
        <w:rPr>
          <w:rFonts w:ascii="Arial" w:hAnsi="Arial" w:hint="cs"/>
          <w:szCs w:val="24"/>
          <w:rtl/>
        </w:rPr>
        <w:t>.</w:t>
      </w:r>
    </w:p>
    <w:p w14:paraId="78AE0830" w14:textId="77777777" w:rsidR="00F53C97" w:rsidRDefault="00F53C97" w:rsidP="00F53C97">
      <w:pPr>
        <w:pStyle w:val="af6"/>
        <w:numPr>
          <w:ilvl w:val="0"/>
          <w:numId w:val="105"/>
        </w:numPr>
        <w:spacing w:line="360" w:lineRule="auto"/>
        <w:ind w:left="677"/>
        <w:jc w:val="both"/>
        <w:rPr>
          <w:rFonts w:ascii="Arial" w:hAnsi="Arial"/>
          <w:szCs w:val="24"/>
        </w:rPr>
      </w:pPr>
      <w:r w:rsidRPr="00FF61C7">
        <w:rPr>
          <w:rFonts w:ascii="Arial" w:hAnsi="Arial" w:hint="cs"/>
          <w:b/>
          <w:bCs/>
          <w:szCs w:val="24"/>
          <w:rtl/>
        </w:rPr>
        <w:t xml:space="preserve">תפוקת סך כל יחידות הקירור החדשות, </w:t>
      </w:r>
      <w:r w:rsidRPr="00B135E6">
        <w:rPr>
          <w:rFonts w:ascii="Arial" w:hAnsi="Arial" w:hint="cs"/>
          <w:b/>
          <w:bCs/>
          <w:szCs w:val="24"/>
          <w:rtl/>
        </w:rPr>
        <w:t xml:space="preserve">לא תהיה גדולה ביותר מ-3% מסך התפוקה של היחידות הישנות. </w:t>
      </w:r>
    </w:p>
    <w:p w14:paraId="477D099B" w14:textId="77777777" w:rsidR="00F53C97" w:rsidRPr="00FF61C7" w:rsidRDefault="00F53C97" w:rsidP="00F53C97">
      <w:pPr>
        <w:pStyle w:val="af6"/>
        <w:numPr>
          <w:ilvl w:val="0"/>
          <w:numId w:val="105"/>
        </w:numPr>
        <w:spacing w:line="360" w:lineRule="auto"/>
        <w:ind w:left="677"/>
        <w:jc w:val="both"/>
      </w:pPr>
      <w:r w:rsidRPr="00F1269E">
        <w:rPr>
          <w:rFonts w:ascii="Arial" w:hAnsi="Arial" w:hint="eastAsia"/>
          <w:szCs w:val="24"/>
          <w:rtl/>
        </w:rPr>
        <w:t>נתוני</w:t>
      </w:r>
      <w:r w:rsidRPr="00F1269E">
        <w:rPr>
          <w:rFonts w:ascii="Arial" w:hAnsi="Arial"/>
          <w:szCs w:val="24"/>
          <w:rtl/>
        </w:rPr>
        <w:t xml:space="preserve"> </w:t>
      </w:r>
      <w:r w:rsidRPr="00F1269E">
        <w:rPr>
          <w:rFonts w:asciiTheme="majorBidi" w:hAnsiTheme="majorBidi" w:cstheme="majorBidi"/>
          <w:szCs w:val="24"/>
        </w:rPr>
        <w:t>COP</w:t>
      </w:r>
      <w:r w:rsidRPr="00F1269E">
        <w:rPr>
          <w:rFonts w:ascii="Arial" w:hAnsi="Arial"/>
          <w:szCs w:val="24"/>
          <w:rtl/>
        </w:rPr>
        <w:t xml:space="preserve"> ונתוני תפוקת יחידות הקירור</w:t>
      </w:r>
      <w:r w:rsidRPr="00F1269E">
        <w:rPr>
          <w:rFonts w:ascii="Arial" w:hAnsi="Arial" w:hint="cs"/>
          <w:szCs w:val="24"/>
          <w:rtl/>
        </w:rPr>
        <w:t xml:space="preserve"> החדשות</w:t>
      </w:r>
      <w:r w:rsidRPr="00F1269E">
        <w:rPr>
          <w:rFonts w:ascii="Arial" w:hAnsi="Arial"/>
          <w:szCs w:val="24"/>
          <w:rtl/>
        </w:rPr>
        <w:t xml:space="preserve"> יהיו על פי </w:t>
      </w:r>
      <w:r w:rsidRPr="00F1269E">
        <w:rPr>
          <w:rFonts w:hint="eastAsia"/>
          <w:szCs w:val="24"/>
          <w:rtl/>
        </w:rPr>
        <w:t>אישור</w:t>
      </w:r>
      <w:r w:rsidRPr="00F1269E">
        <w:rPr>
          <w:szCs w:val="24"/>
          <w:rtl/>
        </w:rPr>
        <w:t xml:space="preserve"> מעבדת </w:t>
      </w:r>
      <w:r w:rsidRPr="00F1269E">
        <w:rPr>
          <w:szCs w:val="24"/>
        </w:rPr>
        <w:t>EUROVENT</w:t>
      </w:r>
      <w:r w:rsidRPr="00F1269E">
        <w:rPr>
          <w:szCs w:val="24"/>
          <w:rtl/>
        </w:rPr>
        <w:t xml:space="preserve"> או </w:t>
      </w:r>
      <w:r w:rsidRPr="00F1269E">
        <w:rPr>
          <w:szCs w:val="24"/>
        </w:rPr>
        <w:t>ARI</w:t>
      </w:r>
      <w:r w:rsidRPr="00F1269E">
        <w:rPr>
          <w:rFonts w:hint="cs"/>
          <w:szCs w:val="24"/>
          <w:rtl/>
        </w:rPr>
        <w:t>. אם אין אישור, כאמור,</w:t>
      </w:r>
      <w:r>
        <w:rPr>
          <w:rFonts w:hint="cs"/>
          <w:szCs w:val="24"/>
          <w:rtl/>
        </w:rPr>
        <w:t xml:space="preserve"> </w:t>
      </w:r>
      <w:r w:rsidRPr="00F1269E">
        <w:rPr>
          <w:rFonts w:hint="cs"/>
          <w:szCs w:val="24"/>
          <w:rtl/>
        </w:rPr>
        <w:t xml:space="preserve">יש להציג חוות דעת </w:t>
      </w:r>
      <w:r>
        <w:rPr>
          <w:rFonts w:hint="cs"/>
          <w:szCs w:val="24"/>
          <w:rtl/>
        </w:rPr>
        <w:t xml:space="preserve">מהנדס </w:t>
      </w:r>
      <w:r w:rsidRPr="00F1269E">
        <w:rPr>
          <w:rFonts w:hint="cs"/>
          <w:szCs w:val="24"/>
          <w:rtl/>
        </w:rPr>
        <w:t>הכוללת הצהרה שאין אישור מעבדה ואת הסיבה לכך. חוות הדעת צריכה לכלול התייחסות לסוג היחידה, מקדם יעילות ותפוקתה</w:t>
      </w:r>
      <w:r>
        <w:rPr>
          <w:rFonts w:hint="cs"/>
          <w:szCs w:val="24"/>
          <w:rtl/>
        </w:rPr>
        <w:t xml:space="preserve"> כפי שמפורט בתקנות (</w:t>
      </w:r>
      <w:r w:rsidRPr="002B4548">
        <w:rPr>
          <w:rFonts w:hint="cs"/>
          <w:b/>
          <w:bCs/>
          <w:szCs w:val="24"/>
          <w:highlight w:val="cyan"/>
          <w:rtl/>
        </w:rPr>
        <w:t>נספח יז</w:t>
      </w:r>
      <w:r>
        <w:rPr>
          <w:rFonts w:hint="cs"/>
          <w:szCs w:val="24"/>
          <w:rtl/>
        </w:rPr>
        <w:t>)</w:t>
      </w:r>
      <w:r w:rsidRPr="00F1269E">
        <w:rPr>
          <w:rFonts w:hint="cs"/>
          <w:szCs w:val="24"/>
          <w:rtl/>
        </w:rPr>
        <w:t xml:space="preserve">. </w:t>
      </w:r>
    </w:p>
    <w:p w14:paraId="22E65601" w14:textId="77777777" w:rsidR="00F53C97" w:rsidRPr="00DF4861" w:rsidDel="0022431E" w:rsidRDefault="00F53C97" w:rsidP="00F53C97">
      <w:pPr>
        <w:pStyle w:val="af6"/>
        <w:spacing w:line="360" w:lineRule="auto"/>
        <w:ind w:left="677"/>
        <w:jc w:val="both"/>
        <w:rPr>
          <w:rFonts w:ascii="Arial" w:hAnsi="Arial"/>
          <w:szCs w:val="24"/>
        </w:rPr>
      </w:pPr>
      <w:r>
        <w:rPr>
          <w:rFonts w:ascii="Arial" w:hAnsi="Arial" w:hint="cs"/>
          <w:szCs w:val="24"/>
          <w:rtl/>
        </w:rPr>
        <w:t xml:space="preserve">טבלה 1: מענקים ותנאי מינימום בהתאם לסוג הטכנולוגיות </w:t>
      </w:r>
    </w:p>
    <w:tbl>
      <w:tblPr>
        <w:bidiVisual/>
        <w:tblW w:w="8873" w:type="dxa"/>
        <w:tblInd w:w="13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
        <w:gridCol w:w="2669"/>
        <w:gridCol w:w="2610"/>
        <w:gridCol w:w="3169"/>
      </w:tblGrid>
      <w:tr w:rsidR="00F53C97" w:rsidRPr="00317FD8" w14:paraId="7DA0EB2A" w14:textId="77777777" w:rsidTr="00260A3E">
        <w:tc>
          <w:tcPr>
            <w:tcW w:w="3094" w:type="dxa"/>
            <w:gridSpan w:val="2"/>
          </w:tcPr>
          <w:p w14:paraId="797E1DE8" w14:textId="77777777" w:rsidR="00F53C97" w:rsidRPr="00317FD8" w:rsidRDefault="00F53C97" w:rsidP="00260A3E">
            <w:pPr>
              <w:spacing w:line="360" w:lineRule="auto"/>
              <w:jc w:val="center"/>
              <w:rPr>
                <w:b/>
                <w:bCs/>
                <w:szCs w:val="24"/>
                <w:rtl/>
              </w:rPr>
            </w:pPr>
            <w:r w:rsidRPr="00317FD8">
              <w:rPr>
                <w:rFonts w:hint="eastAsia"/>
                <w:b/>
                <w:bCs/>
                <w:szCs w:val="24"/>
                <w:rtl/>
              </w:rPr>
              <w:t>טכנולוגיה</w:t>
            </w:r>
            <w:r w:rsidRPr="00317FD8">
              <w:rPr>
                <w:b/>
                <w:bCs/>
                <w:szCs w:val="24"/>
                <w:rtl/>
              </w:rPr>
              <w:t xml:space="preserve"> לשימור אנרגיה</w:t>
            </w:r>
          </w:p>
        </w:tc>
        <w:tc>
          <w:tcPr>
            <w:tcW w:w="2610" w:type="dxa"/>
          </w:tcPr>
          <w:p w14:paraId="764E3A4D" w14:textId="77777777" w:rsidR="00F53C97" w:rsidRPr="00317FD8" w:rsidRDefault="00F53C97" w:rsidP="00260A3E">
            <w:pPr>
              <w:spacing w:line="360" w:lineRule="auto"/>
              <w:jc w:val="center"/>
              <w:rPr>
                <w:b/>
                <w:bCs/>
                <w:szCs w:val="24"/>
                <w:rtl/>
              </w:rPr>
            </w:pPr>
            <w:r w:rsidRPr="00317FD8">
              <w:rPr>
                <w:rFonts w:hint="eastAsia"/>
                <w:b/>
                <w:bCs/>
                <w:szCs w:val="24"/>
                <w:rtl/>
              </w:rPr>
              <w:t>דרישות</w:t>
            </w:r>
            <w:r w:rsidRPr="00317FD8">
              <w:rPr>
                <w:b/>
                <w:bCs/>
                <w:szCs w:val="24"/>
                <w:rtl/>
              </w:rPr>
              <w:t xml:space="preserve"> </w:t>
            </w:r>
            <w:r w:rsidRPr="00317FD8">
              <w:rPr>
                <w:rFonts w:hint="eastAsia"/>
                <w:b/>
                <w:bCs/>
                <w:szCs w:val="24"/>
                <w:rtl/>
              </w:rPr>
              <w:t>ליעילות</w:t>
            </w:r>
            <w:r w:rsidRPr="00317FD8">
              <w:rPr>
                <w:b/>
                <w:bCs/>
                <w:szCs w:val="24"/>
                <w:rtl/>
              </w:rPr>
              <w:t xml:space="preserve"> </w:t>
            </w:r>
            <w:r w:rsidRPr="00317FD8">
              <w:rPr>
                <w:rFonts w:hint="eastAsia"/>
                <w:b/>
                <w:bCs/>
                <w:szCs w:val="24"/>
                <w:rtl/>
              </w:rPr>
              <w:t>אנרגטית</w:t>
            </w:r>
          </w:p>
        </w:tc>
        <w:tc>
          <w:tcPr>
            <w:tcW w:w="3169" w:type="dxa"/>
          </w:tcPr>
          <w:p w14:paraId="321F80E7" w14:textId="77777777" w:rsidR="00F53C97" w:rsidRPr="00317FD8" w:rsidRDefault="00F53C97" w:rsidP="00260A3E">
            <w:pPr>
              <w:spacing w:line="360" w:lineRule="auto"/>
              <w:jc w:val="center"/>
              <w:rPr>
                <w:b/>
                <w:bCs/>
                <w:szCs w:val="24"/>
                <w:rtl/>
              </w:rPr>
            </w:pPr>
            <w:r w:rsidRPr="00317FD8">
              <w:rPr>
                <w:rFonts w:hint="eastAsia"/>
                <w:b/>
                <w:bCs/>
                <w:szCs w:val="24"/>
                <w:rtl/>
              </w:rPr>
              <w:t>גובה</w:t>
            </w:r>
            <w:r w:rsidRPr="00317FD8">
              <w:rPr>
                <w:b/>
                <w:bCs/>
                <w:szCs w:val="24"/>
                <w:rtl/>
              </w:rPr>
              <w:t xml:space="preserve"> </w:t>
            </w:r>
            <w:r w:rsidRPr="00317FD8">
              <w:rPr>
                <w:rFonts w:hint="eastAsia"/>
                <w:b/>
                <w:bCs/>
                <w:szCs w:val="24"/>
                <w:rtl/>
              </w:rPr>
              <w:t>המענק</w:t>
            </w:r>
            <w:r>
              <w:rPr>
                <w:rFonts w:hint="cs"/>
                <w:b/>
                <w:bCs/>
                <w:szCs w:val="24"/>
                <w:rtl/>
              </w:rPr>
              <w:t xml:space="preserve"> </w:t>
            </w:r>
            <w:r w:rsidRPr="00341E84">
              <w:rPr>
                <w:rFonts w:hint="eastAsia"/>
                <w:b/>
                <w:bCs/>
                <w:szCs w:val="24"/>
                <w:highlight w:val="yellow"/>
                <w:rtl/>
              </w:rPr>
              <w:t>כולל</w:t>
            </w:r>
            <w:r w:rsidRPr="00341E84">
              <w:rPr>
                <w:b/>
                <w:bCs/>
                <w:szCs w:val="24"/>
                <w:highlight w:val="yellow"/>
                <w:rtl/>
              </w:rPr>
              <w:t xml:space="preserve"> </w:t>
            </w:r>
            <w:r w:rsidRPr="00341E84">
              <w:rPr>
                <w:rFonts w:hint="eastAsia"/>
                <w:b/>
                <w:bCs/>
                <w:szCs w:val="24"/>
                <w:highlight w:val="yellow"/>
                <w:rtl/>
              </w:rPr>
              <w:t>מע</w:t>
            </w:r>
            <w:r w:rsidRPr="00341E84">
              <w:rPr>
                <w:b/>
                <w:bCs/>
                <w:szCs w:val="24"/>
                <w:highlight w:val="yellow"/>
                <w:rtl/>
              </w:rPr>
              <w:t>"מ</w:t>
            </w:r>
          </w:p>
        </w:tc>
      </w:tr>
      <w:tr w:rsidR="00F53C97" w:rsidRPr="00317FD8" w14:paraId="3EABE3CA" w14:textId="77777777" w:rsidTr="00260A3E">
        <w:tc>
          <w:tcPr>
            <w:tcW w:w="3094" w:type="dxa"/>
            <w:gridSpan w:val="2"/>
          </w:tcPr>
          <w:p w14:paraId="216AB4E1" w14:textId="77777777" w:rsidR="00F53C97" w:rsidRPr="008E5F1D" w:rsidRDefault="00F53C97" w:rsidP="00260A3E">
            <w:pPr>
              <w:pStyle w:val="af6"/>
              <w:numPr>
                <w:ilvl w:val="3"/>
                <w:numId w:val="104"/>
              </w:numPr>
              <w:spacing w:line="360" w:lineRule="auto"/>
              <w:ind w:left="0" w:firstLine="0"/>
              <w:jc w:val="both"/>
              <w:rPr>
                <w:szCs w:val="24"/>
                <w:rtl/>
              </w:rPr>
            </w:pPr>
            <w:r w:rsidRPr="008E5F1D">
              <w:rPr>
                <w:rFonts w:hint="eastAsia"/>
                <w:szCs w:val="24"/>
                <w:rtl/>
              </w:rPr>
              <w:t>החלפת</w:t>
            </w:r>
            <w:r w:rsidRPr="008E5F1D">
              <w:rPr>
                <w:szCs w:val="24"/>
                <w:rtl/>
              </w:rPr>
              <w:t xml:space="preserve"> יחיד</w:t>
            </w:r>
            <w:r w:rsidRPr="008E5F1D">
              <w:rPr>
                <w:rFonts w:hint="cs"/>
                <w:szCs w:val="24"/>
                <w:rtl/>
              </w:rPr>
              <w:t>ה/ו</w:t>
            </w:r>
            <w:r w:rsidRPr="008E5F1D">
              <w:rPr>
                <w:szCs w:val="24"/>
                <w:rtl/>
              </w:rPr>
              <w:t>ת קירור מ</w:t>
            </w:r>
            <w:r w:rsidRPr="008C3281">
              <w:rPr>
                <w:sz w:val="22"/>
                <w:szCs w:val="22"/>
                <w:rtl/>
              </w:rPr>
              <w:t>ים</w:t>
            </w:r>
            <w:r>
              <w:rPr>
                <w:rFonts w:hint="cs"/>
                <w:sz w:val="22"/>
                <w:szCs w:val="22"/>
                <w:rtl/>
              </w:rPr>
              <w:t xml:space="preserve"> מרכזית</w:t>
            </w:r>
            <w:r w:rsidRPr="008C3281">
              <w:rPr>
                <w:sz w:val="22"/>
                <w:szCs w:val="22"/>
                <w:rtl/>
              </w:rPr>
              <w:t xml:space="preserve"> </w:t>
            </w:r>
            <w:r>
              <w:rPr>
                <w:rFonts w:hint="cs"/>
                <w:szCs w:val="24"/>
                <w:rtl/>
              </w:rPr>
              <w:t xml:space="preserve">או יחידה/ות קירור בהתפשטות ישירה מרכזית </w:t>
            </w:r>
            <w:r w:rsidRPr="008E5F1D">
              <w:rPr>
                <w:szCs w:val="24"/>
                <w:rtl/>
              </w:rPr>
              <w:t>בעלת</w:t>
            </w:r>
            <w:r w:rsidRPr="008E5F1D">
              <w:rPr>
                <w:rFonts w:hint="cs"/>
                <w:szCs w:val="24"/>
                <w:rtl/>
              </w:rPr>
              <w:t>/ות</w:t>
            </w:r>
            <w:r w:rsidRPr="008E5F1D">
              <w:rPr>
                <w:szCs w:val="24"/>
                <w:rtl/>
              </w:rPr>
              <w:t xml:space="preserve"> תפוקה </w:t>
            </w:r>
            <w:r w:rsidRPr="008E5F1D">
              <w:rPr>
                <w:rFonts w:hint="cs"/>
                <w:szCs w:val="24"/>
                <w:rtl/>
              </w:rPr>
              <w:t xml:space="preserve">כוללת </w:t>
            </w:r>
            <w:r w:rsidRPr="008E5F1D">
              <w:rPr>
                <w:szCs w:val="24"/>
                <w:rtl/>
              </w:rPr>
              <w:t xml:space="preserve">של </w:t>
            </w:r>
            <w:r>
              <w:rPr>
                <w:szCs w:val="24"/>
              </w:rPr>
              <w:t>50</w:t>
            </w:r>
            <w:r w:rsidRPr="008E5F1D">
              <w:rPr>
                <w:szCs w:val="24"/>
                <w:rtl/>
              </w:rPr>
              <w:t xml:space="preserve"> טון קירור </w:t>
            </w:r>
            <w:r w:rsidRPr="008E5F1D">
              <w:rPr>
                <w:rFonts w:hint="cs"/>
                <w:szCs w:val="24"/>
                <w:rtl/>
              </w:rPr>
              <w:t>לפחות</w:t>
            </w:r>
            <w:r>
              <w:rPr>
                <w:rFonts w:hint="cs"/>
                <w:szCs w:val="24"/>
                <w:rtl/>
              </w:rPr>
              <w:t xml:space="preserve"> ובגיל </w:t>
            </w:r>
            <w:r>
              <w:rPr>
                <w:szCs w:val="24"/>
              </w:rPr>
              <w:t xml:space="preserve">7 </w:t>
            </w:r>
            <w:r>
              <w:rPr>
                <w:rFonts w:hint="cs"/>
                <w:szCs w:val="24"/>
                <w:rtl/>
              </w:rPr>
              <w:t>שנים לפחות</w:t>
            </w:r>
            <w:r w:rsidRPr="008E5F1D">
              <w:rPr>
                <w:rFonts w:hint="cs"/>
                <w:szCs w:val="24"/>
                <w:rtl/>
              </w:rPr>
              <w:t xml:space="preserve"> - </w:t>
            </w:r>
            <w:r w:rsidRPr="008E5F1D">
              <w:rPr>
                <w:szCs w:val="24"/>
                <w:rtl/>
              </w:rPr>
              <w:t>ביחידת</w:t>
            </w:r>
            <w:r w:rsidRPr="008E5F1D">
              <w:rPr>
                <w:rFonts w:hint="cs"/>
                <w:szCs w:val="24"/>
                <w:rtl/>
              </w:rPr>
              <w:t>/ות</w:t>
            </w:r>
            <w:r w:rsidRPr="008E5F1D">
              <w:rPr>
                <w:szCs w:val="24"/>
                <w:rtl/>
              </w:rPr>
              <w:t xml:space="preserve"> קירור מים חדשה</w:t>
            </w:r>
            <w:r w:rsidRPr="008E5F1D">
              <w:rPr>
                <w:rFonts w:hint="cs"/>
                <w:szCs w:val="24"/>
                <w:rtl/>
              </w:rPr>
              <w:t>/ות</w:t>
            </w:r>
            <w:r w:rsidRPr="008E5F1D">
              <w:rPr>
                <w:szCs w:val="24"/>
                <w:rtl/>
              </w:rPr>
              <w:t xml:space="preserve"> המופעלת</w:t>
            </w:r>
            <w:r w:rsidRPr="008E5F1D">
              <w:rPr>
                <w:rFonts w:hint="cs"/>
                <w:szCs w:val="24"/>
                <w:rtl/>
              </w:rPr>
              <w:t>/ות</w:t>
            </w:r>
            <w:r w:rsidRPr="008E5F1D">
              <w:rPr>
                <w:szCs w:val="24"/>
                <w:rtl/>
              </w:rPr>
              <w:t xml:space="preserve"> </w:t>
            </w:r>
            <w:r w:rsidRPr="008E5F1D">
              <w:rPr>
                <w:b/>
                <w:bCs/>
                <w:szCs w:val="24"/>
                <w:u w:val="single"/>
                <w:rtl/>
              </w:rPr>
              <w:t>בעיבוי אוויר</w:t>
            </w:r>
            <w:r w:rsidRPr="00017ECD">
              <w:rPr>
                <w:rFonts w:hint="cs"/>
                <w:szCs w:val="24"/>
                <w:rtl/>
              </w:rPr>
              <w:t>,</w:t>
            </w:r>
            <w:r>
              <w:rPr>
                <w:rFonts w:hint="cs"/>
                <w:szCs w:val="24"/>
                <w:rtl/>
              </w:rPr>
              <w:t xml:space="preserve"> אשר תפוקת ה</w:t>
            </w:r>
            <w:r w:rsidRPr="008E5F1D">
              <w:rPr>
                <w:rFonts w:hint="cs"/>
                <w:szCs w:val="24"/>
                <w:rtl/>
              </w:rPr>
              <w:t>ק</w:t>
            </w:r>
            <w:r>
              <w:rPr>
                <w:rFonts w:hint="cs"/>
                <w:szCs w:val="24"/>
                <w:rtl/>
              </w:rPr>
              <w:t>י</w:t>
            </w:r>
            <w:r w:rsidRPr="008E5F1D">
              <w:rPr>
                <w:rFonts w:hint="cs"/>
                <w:szCs w:val="24"/>
                <w:rtl/>
              </w:rPr>
              <w:t>רור של כל אחת מהן לא תפחת מ-40 טון קרור</w:t>
            </w:r>
            <w:r w:rsidRPr="008E5F1D">
              <w:rPr>
                <w:szCs w:val="24"/>
                <w:rtl/>
              </w:rPr>
              <w:t xml:space="preserve"> </w:t>
            </w:r>
          </w:p>
        </w:tc>
        <w:tc>
          <w:tcPr>
            <w:tcW w:w="2610" w:type="dxa"/>
          </w:tcPr>
          <w:p w14:paraId="15A9D0B7" w14:textId="77777777" w:rsidR="00F53C97" w:rsidRPr="00317FD8" w:rsidRDefault="00F53C97" w:rsidP="00260A3E">
            <w:pPr>
              <w:spacing w:line="360" w:lineRule="auto"/>
              <w:jc w:val="both"/>
              <w:rPr>
                <w:szCs w:val="24"/>
                <w:rtl/>
              </w:rPr>
            </w:pPr>
            <w:r w:rsidRPr="00317FD8">
              <w:rPr>
                <w:rFonts w:hint="eastAsia"/>
                <w:szCs w:val="24"/>
                <w:rtl/>
              </w:rPr>
              <w:t>מקדם</w:t>
            </w:r>
            <w:r w:rsidRPr="00317FD8">
              <w:rPr>
                <w:szCs w:val="24"/>
                <w:rtl/>
              </w:rPr>
              <w:t xml:space="preserve"> היעילות </w:t>
            </w:r>
            <w:r w:rsidRPr="00317FD8">
              <w:rPr>
                <w:szCs w:val="24"/>
              </w:rPr>
              <w:t>COP</w:t>
            </w:r>
            <w:r w:rsidRPr="00317FD8">
              <w:rPr>
                <w:szCs w:val="24"/>
                <w:rtl/>
              </w:rPr>
              <w:t xml:space="preserve"> </w:t>
            </w:r>
            <w:r w:rsidRPr="00317FD8">
              <w:rPr>
                <w:rFonts w:hint="cs"/>
                <w:szCs w:val="24"/>
                <w:rtl/>
              </w:rPr>
              <w:t>ביחידה</w:t>
            </w:r>
            <w:r>
              <w:rPr>
                <w:rFonts w:hint="cs"/>
                <w:szCs w:val="24"/>
                <w:rtl/>
              </w:rPr>
              <w:t>/ות</w:t>
            </w:r>
            <w:r w:rsidRPr="00317FD8">
              <w:rPr>
                <w:rFonts w:hint="cs"/>
                <w:szCs w:val="24"/>
                <w:rtl/>
              </w:rPr>
              <w:t xml:space="preserve"> החדשה</w:t>
            </w:r>
            <w:r>
              <w:rPr>
                <w:rFonts w:hint="cs"/>
                <w:szCs w:val="24"/>
                <w:rtl/>
              </w:rPr>
              <w:t>/ות</w:t>
            </w:r>
            <w:r w:rsidRPr="00317FD8">
              <w:rPr>
                <w:rFonts w:hint="cs"/>
                <w:szCs w:val="24"/>
                <w:rtl/>
              </w:rPr>
              <w:t xml:space="preserve"> </w:t>
            </w:r>
            <w:r w:rsidRPr="00317FD8">
              <w:rPr>
                <w:szCs w:val="24"/>
                <w:rtl/>
              </w:rPr>
              <w:t xml:space="preserve">שווה </w:t>
            </w:r>
            <w:r>
              <w:rPr>
                <w:rFonts w:hint="cs"/>
                <w:szCs w:val="24"/>
                <w:rtl/>
              </w:rPr>
              <w:t>לפחות ל-</w:t>
            </w:r>
            <w:r>
              <w:rPr>
                <w:rFonts w:hint="cs"/>
                <w:szCs w:val="24"/>
              </w:rPr>
              <w:t>COP</w:t>
            </w:r>
            <w:r>
              <w:rPr>
                <w:rFonts w:hint="cs"/>
                <w:szCs w:val="24"/>
                <w:rtl/>
              </w:rPr>
              <w:t xml:space="preserve"> המצוין בתקנות מקורות אנרגיה שייכנסו לתוקף בינואר 2016 (נספח יז). ככל שהתקנות אינן חלות לגבי היחידה החדשה </w:t>
            </w:r>
            <w:r>
              <w:rPr>
                <w:szCs w:val="24"/>
                <w:rtl/>
              </w:rPr>
              <w:t>–</w:t>
            </w:r>
            <w:r>
              <w:rPr>
                <w:rFonts w:hint="cs"/>
                <w:szCs w:val="24"/>
                <w:rtl/>
              </w:rPr>
              <w:t xml:space="preserve"> </w:t>
            </w:r>
            <w:r>
              <w:rPr>
                <w:rFonts w:hint="cs"/>
                <w:szCs w:val="24"/>
              </w:rPr>
              <w:t>COP</w:t>
            </w:r>
            <w:r>
              <w:rPr>
                <w:rFonts w:hint="cs"/>
                <w:szCs w:val="24"/>
                <w:rtl/>
              </w:rPr>
              <w:t xml:space="preserve"> גבוה מ-3</w:t>
            </w:r>
          </w:p>
          <w:p w14:paraId="2EB8C011" w14:textId="77777777" w:rsidR="00F53C97" w:rsidRPr="00317FD8" w:rsidRDefault="00F53C97" w:rsidP="00260A3E">
            <w:pPr>
              <w:spacing w:line="360" w:lineRule="auto"/>
              <w:jc w:val="both"/>
              <w:rPr>
                <w:szCs w:val="24"/>
                <w:rtl/>
              </w:rPr>
            </w:pPr>
          </w:p>
          <w:p w14:paraId="00AD1FE0" w14:textId="77777777" w:rsidR="00F53C97" w:rsidRPr="00317FD8" w:rsidRDefault="00F53C97" w:rsidP="00260A3E">
            <w:pPr>
              <w:spacing w:line="360" w:lineRule="auto"/>
              <w:jc w:val="both"/>
              <w:rPr>
                <w:szCs w:val="24"/>
                <w:rtl/>
              </w:rPr>
            </w:pPr>
          </w:p>
        </w:tc>
        <w:tc>
          <w:tcPr>
            <w:tcW w:w="3169" w:type="dxa"/>
          </w:tcPr>
          <w:p w14:paraId="0CAC83BC" w14:textId="77777777" w:rsidR="00F53C97" w:rsidRPr="008C3281" w:rsidRDefault="00F53C97" w:rsidP="00260A3E">
            <w:pPr>
              <w:spacing w:line="360" w:lineRule="auto"/>
              <w:jc w:val="both"/>
              <w:rPr>
                <w:szCs w:val="24"/>
                <w:rtl/>
              </w:rPr>
            </w:pPr>
            <w:r>
              <w:rPr>
                <w:rFonts w:hint="cs"/>
                <w:b/>
                <w:bCs/>
                <w:szCs w:val="24"/>
                <w:rtl/>
              </w:rPr>
              <w:t xml:space="preserve">א. </w:t>
            </w:r>
            <w:r w:rsidRPr="008C3281">
              <w:rPr>
                <w:b/>
                <w:bCs/>
                <w:szCs w:val="24"/>
              </w:rPr>
              <w:t>150 TR</w:t>
            </w:r>
            <w:r w:rsidRPr="008C3281">
              <w:rPr>
                <w:b/>
                <w:bCs/>
                <w:szCs w:val="24"/>
                <w:rtl/>
              </w:rPr>
              <w:t xml:space="preserve"> </w:t>
            </w:r>
            <w:r>
              <w:rPr>
                <w:rFonts w:cs="Times New Roman"/>
                <w:b/>
                <w:bCs/>
                <w:szCs w:val="24"/>
                <w:rtl/>
              </w:rPr>
              <w:t>≥</w:t>
            </w:r>
            <w:r w:rsidRPr="008C3281">
              <w:rPr>
                <w:rFonts w:hint="eastAsia"/>
                <w:b/>
                <w:bCs/>
                <w:szCs w:val="24"/>
                <w:rtl/>
              </w:rPr>
              <w:t>תפוקת</w:t>
            </w:r>
            <w:r w:rsidRPr="008C3281">
              <w:rPr>
                <w:b/>
                <w:bCs/>
                <w:szCs w:val="24"/>
                <w:rtl/>
              </w:rPr>
              <w:t xml:space="preserve"> </w:t>
            </w:r>
            <w:r w:rsidRPr="008C3281">
              <w:rPr>
                <w:rFonts w:hint="eastAsia"/>
                <w:b/>
                <w:bCs/>
                <w:szCs w:val="24"/>
                <w:rtl/>
              </w:rPr>
              <w:t>יח</w:t>
            </w:r>
            <w:r w:rsidRPr="008C3281">
              <w:rPr>
                <w:b/>
                <w:bCs/>
                <w:szCs w:val="24"/>
                <w:rtl/>
              </w:rPr>
              <w:t xml:space="preserve">' </w:t>
            </w:r>
            <w:r w:rsidRPr="008C3281">
              <w:rPr>
                <w:rFonts w:hint="eastAsia"/>
                <w:b/>
                <w:bCs/>
                <w:szCs w:val="24"/>
                <w:rtl/>
              </w:rPr>
              <w:t>חדשה</w:t>
            </w:r>
            <w:r>
              <w:rPr>
                <w:rFonts w:cs="Times New Roman"/>
                <w:b/>
                <w:bCs/>
                <w:szCs w:val="24"/>
                <w:rtl/>
              </w:rPr>
              <w:t>≥</w:t>
            </w:r>
            <w:r w:rsidRPr="008C3281">
              <w:rPr>
                <w:b/>
                <w:bCs/>
                <w:szCs w:val="24"/>
                <w:rtl/>
              </w:rPr>
              <w:t xml:space="preserve"> </w:t>
            </w:r>
            <w:r w:rsidRPr="008C3281">
              <w:rPr>
                <w:b/>
                <w:bCs/>
                <w:szCs w:val="24"/>
              </w:rPr>
              <w:t xml:space="preserve"> </w:t>
            </w:r>
            <w:r>
              <w:rPr>
                <w:b/>
                <w:bCs/>
                <w:szCs w:val="24"/>
              </w:rPr>
              <w:t xml:space="preserve">  40</w:t>
            </w:r>
            <w:r w:rsidRPr="008C3281">
              <w:rPr>
                <w:b/>
                <w:bCs/>
                <w:szCs w:val="24"/>
              </w:rPr>
              <w:t xml:space="preserve"> TR</w:t>
            </w:r>
            <w:r w:rsidRPr="008C3281" w:rsidDel="002A08A7">
              <w:rPr>
                <w:b/>
                <w:bCs/>
                <w:szCs w:val="24"/>
              </w:rPr>
              <w:t xml:space="preserve"> </w:t>
            </w:r>
            <w:r w:rsidRPr="008C3281">
              <w:rPr>
                <w:rFonts w:hint="eastAsia"/>
                <w:b/>
                <w:bCs/>
                <w:szCs w:val="24"/>
                <w:rtl/>
              </w:rPr>
              <w:t>עד</w:t>
            </w:r>
            <w:r w:rsidRPr="008C3281">
              <w:rPr>
                <w:b/>
                <w:bCs/>
                <w:szCs w:val="24"/>
                <w:rtl/>
              </w:rPr>
              <w:t xml:space="preserve"> 20% </w:t>
            </w:r>
            <w:r w:rsidRPr="008C3281">
              <w:rPr>
                <w:rFonts w:hint="eastAsia"/>
                <w:b/>
                <w:bCs/>
                <w:szCs w:val="24"/>
                <w:rtl/>
              </w:rPr>
              <w:t>מההשקעה</w:t>
            </w:r>
            <w:r w:rsidRPr="008C3281">
              <w:rPr>
                <w:b/>
                <w:bCs/>
                <w:szCs w:val="24"/>
                <w:rtl/>
              </w:rPr>
              <w:t xml:space="preserve"> - </w:t>
            </w:r>
            <w:r w:rsidRPr="008C3281">
              <w:rPr>
                <w:rFonts w:hint="eastAsia"/>
                <w:b/>
                <w:bCs/>
                <w:szCs w:val="24"/>
                <w:rtl/>
              </w:rPr>
              <w:t>ועד</w:t>
            </w:r>
            <w:r w:rsidRPr="008C3281">
              <w:rPr>
                <w:b/>
                <w:bCs/>
                <w:szCs w:val="24"/>
                <w:rtl/>
              </w:rPr>
              <w:t xml:space="preserve"> 100,000</w:t>
            </w:r>
            <w:r w:rsidRPr="008C3281">
              <w:rPr>
                <w:rFonts w:hint="eastAsia"/>
                <w:b/>
                <w:bCs/>
                <w:szCs w:val="24"/>
                <w:rtl/>
              </w:rPr>
              <w:t>₪</w:t>
            </w:r>
            <w:r w:rsidRPr="008C3281">
              <w:rPr>
                <w:szCs w:val="24"/>
                <w:rtl/>
              </w:rPr>
              <w:t xml:space="preserve"> </w:t>
            </w:r>
            <w:r w:rsidRPr="008C3281">
              <w:rPr>
                <w:rFonts w:hint="eastAsia"/>
                <w:szCs w:val="24"/>
                <w:rtl/>
              </w:rPr>
              <w:t>למציע</w:t>
            </w:r>
            <w:r w:rsidRPr="008C3281">
              <w:rPr>
                <w:szCs w:val="24"/>
                <w:rtl/>
              </w:rPr>
              <w:t xml:space="preserve"> בגין </w:t>
            </w:r>
            <w:r w:rsidRPr="008C3281">
              <w:rPr>
                <w:rFonts w:hint="eastAsia"/>
                <w:szCs w:val="24"/>
                <w:rtl/>
              </w:rPr>
              <w:t>יחידת</w:t>
            </w:r>
            <w:r w:rsidRPr="008C3281">
              <w:rPr>
                <w:szCs w:val="24"/>
                <w:rtl/>
              </w:rPr>
              <w:t>/ות הקירור</w:t>
            </w:r>
            <w:r>
              <w:rPr>
                <w:rFonts w:hint="cs"/>
                <w:szCs w:val="24"/>
                <w:rtl/>
              </w:rPr>
              <w:t>.</w:t>
            </w:r>
            <w:r w:rsidRPr="008C3281">
              <w:rPr>
                <w:szCs w:val="24"/>
                <w:rtl/>
              </w:rPr>
              <w:t xml:space="preserve"> </w:t>
            </w:r>
          </w:p>
          <w:p w14:paraId="51466EFB" w14:textId="77777777" w:rsidR="00F53C97" w:rsidRPr="00317FD8" w:rsidRDefault="00F53C97" w:rsidP="00260A3E">
            <w:pPr>
              <w:spacing w:line="360" w:lineRule="auto"/>
              <w:jc w:val="both"/>
              <w:rPr>
                <w:szCs w:val="24"/>
                <w:rtl/>
              </w:rPr>
            </w:pPr>
            <w:r w:rsidRPr="00FD72AB">
              <w:rPr>
                <w:rFonts w:hint="cs"/>
                <w:b/>
                <w:bCs/>
                <w:szCs w:val="24"/>
                <w:rtl/>
              </w:rPr>
              <w:t xml:space="preserve">עד 125,000₪ </w:t>
            </w:r>
            <w:r w:rsidRPr="00317FD8">
              <w:rPr>
                <w:rFonts w:hint="cs"/>
                <w:szCs w:val="24"/>
                <w:rtl/>
              </w:rPr>
              <w:t>אם שולבה מערכת לניצול חום שיורי לייצור מים חמים בו בזמן עם מים קרים בהיקף של 50% מהתפוקה של יחידה לקירור מים לפחות.</w:t>
            </w:r>
          </w:p>
          <w:p w14:paraId="161C748E" w14:textId="77777777" w:rsidR="00F53C97" w:rsidRDefault="00F53C97" w:rsidP="00260A3E">
            <w:pPr>
              <w:spacing w:line="360" w:lineRule="auto"/>
              <w:jc w:val="both"/>
              <w:rPr>
                <w:b/>
                <w:bCs/>
                <w:szCs w:val="24"/>
              </w:rPr>
            </w:pPr>
            <w:r>
              <w:rPr>
                <w:rFonts w:hint="cs"/>
                <w:b/>
                <w:bCs/>
                <w:szCs w:val="24"/>
                <w:rtl/>
              </w:rPr>
              <w:t xml:space="preserve">ב. </w:t>
            </w:r>
            <w:r>
              <w:rPr>
                <w:b/>
                <w:bCs/>
                <w:szCs w:val="24"/>
              </w:rPr>
              <w:t>2</w:t>
            </w:r>
            <w:r w:rsidRPr="009C2C29">
              <w:rPr>
                <w:b/>
                <w:bCs/>
                <w:szCs w:val="24"/>
              </w:rPr>
              <w:t>50 TR</w:t>
            </w:r>
            <w:r w:rsidRPr="009C2C29">
              <w:rPr>
                <w:rFonts w:hint="cs"/>
                <w:b/>
                <w:bCs/>
                <w:szCs w:val="24"/>
                <w:rtl/>
              </w:rPr>
              <w:t xml:space="preserve"> </w:t>
            </w:r>
            <w:r>
              <w:rPr>
                <w:rFonts w:cs="Times New Roman"/>
                <w:b/>
                <w:bCs/>
                <w:szCs w:val="24"/>
                <w:rtl/>
              </w:rPr>
              <w:t>≥</w:t>
            </w:r>
            <w:r w:rsidRPr="009C2C29">
              <w:rPr>
                <w:rFonts w:hint="cs"/>
                <w:b/>
                <w:bCs/>
                <w:szCs w:val="24"/>
                <w:rtl/>
              </w:rPr>
              <w:t>תפוקת יח' חדשה</w:t>
            </w:r>
            <w:r>
              <w:rPr>
                <w:rFonts w:cs="Times New Roman"/>
                <w:b/>
                <w:bCs/>
                <w:szCs w:val="24"/>
                <w:rtl/>
              </w:rPr>
              <w:t>≥</w:t>
            </w:r>
            <w:r w:rsidRPr="009C2C29">
              <w:rPr>
                <w:rFonts w:hint="cs"/>
                <w:b/>
                <w:bCs/>
                <w:szCs w:val="24"/>
                <w:rtl/>
              </w:rPr>
              <w:t xml:space="preserve"> </w:t>
            </w:r>
            <w:r w:rsidRPr="009C2C29">
              <w:rPr>
                <w:b/>
                <w:bCs/>
                <w:szCs w:val="24"/>
              </w:rPr>
              <w:t xml:space="preserve"> TR</w:t>
            </w:r>
            <w:r w:rsidRPr="009C2C29">
              <w:rPr>
                <w:rFonts w:hint="cs"/>
                <w:b/>
                <w:bCs/>
                <w:szCs w:val="24"/>
                <w:rtl/>
              </w:rPr>
              <w:t>1</w:t>
            </w:r>
            <w:r>
              <w:rPr>
                <w:rFonts w:hint="cs"/>
                <w:b/>
                <w:bCs/>
                <w:szCs w:val="24"/>
                <w:rtl/>
              </w:rPr>
              <w:t>51</w:t>
            </w:r>
          </w:p>
          <w:p w14:paraId="5CB033D1" w14:textId="77777777" w:rsidR="00F53C97" w:rsidRPr="00317FD8" w:rsidRDefault="00F53C97" w:rsidP="00260A3E">
            <w:pPr>
              <w:spacing w:line="360" w:lineRule="auto"/>
              <w:jc w:val="both"/>
              <w:rPr>
                <w:szCs w:val="24"/>
                <w:rtl/>
              </w:rPr>
            </w:pPr>
            <w:r w:rsidRPr="00FD72AB">
              <w:rPr>
                <w:rFonts w:hint="cs"/>
                <w:b/>
                <w:bCs/>
                <w:szCs w:val="24"/>
                <w:rtl/>
              </w:rPr>
              <w:t>עד 25</w:t>
            </w:r>
            <w:r w:rsidRPr="00FD72AB">
              <w:rPr>
                <w:b/>
                <w:bCs/>
                <w:szCs w:val="24"/>
                <w:rtl/>
              </w:rPr>
              <w:t xml:space="preserve">% </w:t>
            </w:r>
            <w:r w:rsidRPr="00FD72AB">
              <w:rPr>
                <w:rFonts w:hint="eastAsia"/>
                <w:b/>
                <w:bCs/>
                <w:szCs w:val="24"/>
                <w:rtl/>
              </w:rPr>
              <w:t>מההשקעה</w:t>
            </w:r>
            <w:r w:rsidRPr="00FD72AB">
              <w:rPr>
                <w:rFonts w:hint="cs"/>
                <w:b/>
                <w:bCs/>
                <w:szCs w:val="24"/>
                <w:rtl/>
              </w:rPr>
              <w:t xml:space="preserve"> -</w:t>
            </w:r>
            <w:r w:rsidRPr="00FD72AB">
              <w:rPr>
                <w:b/>
                <w:bCs/>
                <w:szCs w:val="24"/>
                <w:rtl/>
              </w:rPr>
              <w:t xml:space="preserve"> </w:t>
            </w:r>
            <w:r w:rsidRPr="00FD72AB">
              <w:rPr>
                <w:rFonts w:hint="eastAsia"/>
                <w:b/>
                <w:bCs/>
                <w:szCs w:val="24"/>
                <w:rtl/>
              </w:rPr>
              <w:t>ועד</w:t>
            </w:r>
            <w:r w:rsidRPr="00FD72AB">
              <w:rPr>
                <w:b/>
                <w:bCs/>
                <w:szCs w:val="24"/>
                <w:rtl/>
              </w:rPr>
              <w:t xml:space="preserve"> </w:t>
            </w:r>
            <w:r w:rsidRPr="00FD72AB">
              <w:rPr>
                <w:rFonts w:hint="cs"/>
                <w:b/>
                <w:bCs/>
                <w:szCs w:val="24"/>
                <w:rtl/>
              </w:rPr>
              <w:t>150,000</w:t>
            </w:r>
            <w:r w:rsidRPr="00FD72AB">
              <w:rPr>
                <w:rFonts w:hint="eastAsia"/>
                <w:b/>
                <w:bCs/>
                <w:szCs w:val="24"/>
                <w:rtl/>
              </w:rPr>
              <w:t>₪</w:t>
            </w:r>
            <w:r w:rsidRPr="00317FD8">
              <w:rPr>
                <w:szCs w:val="24"/>
                <w:rtl/>
              </w:rPr>
              <w:t xml:space="preserve"> </w:t>
            </w:r>
            <w:r w:rsidRPr="00317FD8">
              <w:rPr>
                <w:rFonts w:hint="eastAsia"/>
                <w:szCs w:val="24"/>
                <w:rtl/>
              </w:rPr>
              <w:t>למציע</w:t>
            </w:r>
            <w:r w:rsidRPr="00317FD8">
              <w:rPr>
                <w:szCs w:val="24"/>
                <w:rtl/>
              </w:rPr>
              <w:t xml:space="preserve"> </w:t>
            </w:r>
            <w:r w:rsidRPr="00317FD8">
              <w:rPr>
                <w:rFonts w:hint="cs"/>
                <w:szCs w:val="24"/>
                <w:rtl/>
              </w:rPr>
              <w:t xml:space="preserve"> ועד 190,000₪ אם שולבה מערכת לניצול חום שיורי לייצור מים חמים בו בזמן עם מים קרים בהיקף של 50% מהתפוקה של יחידה לקירור מים.</w:t>
            </w:r>
          </w:p>
          <w:p w14:paraId="6EC0B6A9" w14:textId="77777777" w:rsidR="00F53C97" w:rsidRPr="00317FD8" w:rsidRDefault="00F53C97" w:rsidP="00260A3E">
            <w:pPr>
              <w:spacing w:line="360" w:lineRule="auto"/>
              <w:jc w:val="both"/>
              <w:rPr>
                <w:szCs w:val="24"/>
                <w:rtl/>
              </w:rPr>
            </w:pPr>
            <w:r>
              <w:rPr>
                <w:rFonts w:hint="cs"/>
                <w:b/>
                <w:bCs/>
                <w:szCs w:val="24"/>
                <w:rtl/>
              </w:rPr>
              <w:t xml:space="preserve">ג. </w:t>
            </w:r>
            <w:r w:rsidRPr="009C2C29">
              <w:rPr>
                <w:rFonts w:hint="cs"/>
                <w:b/>
                <w:bCs/>
                <w:szCs w:val="24"/>
                <w:rtl/>
              </w:rPr>
              <w:t xml:space="preserve">תפוקת יח' חדשה&gt; </w:t>
            </w:r>
            <w:r w:rsidRPr="009C2C29">
              <w:rPr>
                <w:b/>
                <w:bCs/>
                <w:szCs w:val="24"/>
              </w:rPr>
              <w:t xml:space="preserve"> TR</w:t>
            </w:r>
            <w:r>
              <w:rPr>
                <w:rFonts w:hint="cs"/>
                <w:b/>
                <w:bCs/>
                <w:szCs w:val="24"/>
                <w:rtl/>
              </w:rPr>
              <w:t>250</w:t>
            </w:r>
          </w:p>
          <w:p w14:paraId="722C5426" w14:textId="77777777" w:rsidR="00F53C97" w:rsidRPr="00317FD8" w:rsidRDefault="00F53C97" w:rsidP="00260A3E">
            <w:pPr>
              <w:spacing w:line="360" w:lineRule="auto"/>
              <w:jc w:val="both"/>
              <w:rPr>
                <w:szCs w:val="24"/>
                <w:rtl/>
              </w:rPr>
            </w:pPr>
            <w:r w:rsidRPr="00FD72AB">
              <w:rPr>
                <w:rFonts w:hint="cs"/>
                <w:b/>
                <w:bCs/>
                <w:szCs w:val="24"/>
                <w:rtl/>
              </w:rPr>
              <w:t>עד 30</w:t>
            </w:r>
            <w:r w:rsidRPr="00FD72AB">
              <w:rPr>
                <w:b/>
                <w:bCs/>
                <w:szCs w:val="24"/>
                <w:rtl/>
              </w:rPr>
              <w:t xml:space="preserve">% </w:t>
            </w:r>
            <w:r w:rsidRPr="00FD72AB">
              <w:rPr>
                <w:rFonts w:hint="eastAsia"/>
                <w:b/>
                <w:bCs/>
                <w:szCs w:val="24"/>
                <w:rtl/>
              </w:rPr>
              <w:t>מההשקעה</w:t>
            </w:r>
            <w:r w:rsidRPr="00FD72AB">
              <w:rPr>
                <w:rFonts w:hint="cs"/>
                <w:b/>
                <w:bCs/>
                <w:szCs w:val="24"/>
                <w:rtl/>
              </w:rPr>
              <w:t xml:space="preserve"> -</w:t>
            </w:r>
            <w:r w:rsidRPr="00FD72AB">
              <w:rPr>
                <w:b/>
                <w:bCs/>
                <w:szCs w:val="24"/>
                <w:rtl/>
              </w:rPr>
              <w:t xml:space="preserve"> </w:t>
            </w:r>
            <w:r w:rsidRPr="00FD72AB">
              <w:rPr>
                <w:rFonts w:hint="eastAsia"/>
                <w:b/>
                <w:bCs/>
                <w:szCs w:val="24"/>
                <w:rtl/>
              </w:rPr>
              <w:t>ועד</w:t>
            </w:r>
            <w:r w:rsidRPr="00FD72AB">
              <w:rPr>
                <w:b/>
                <w:bCs/>
                <w:szCs w:val="24"/>
                <w:rtl/>
              </w:rPr>
              <w:t xml:space="preserve"> </w:t>
            </w:r>
            <w:r w:rsidRPr="00FD72AB">
              <w:rPr>
                <w:rFonts w:hint="cs"/>
                <w:b/>
                <w:bCs/>
                <w:szCs w:val="24"/>
                <w:rtl/>
              </w:rPr>
              <w:t>200,000</w:t>
            </w:r>
            <w:r w:rsidRPr="00FD72AB">
              <w:rPr>
                <w:rFonts w:hint="eastAsia"/>
                <w:b/>
                <w:bCs/>
                <w:szCs w:val="24"/>
                <w:rtl/>
              </w:rPr>
              <w:t>₪</w:t>
            </w:r>
            <w:r w:rsidRPr="00317FD8">
              <w:rPr>
                <w:szCs w:val="24"/>
                <w:rtl/>
              </w:rPr>
              <w:t xml:space="preserve"> </w:t>
            </w:r>
            <w:r w:rsidRPr="00317FD8">
              <w:rPr>
                <w:rFonts w:hint="eastAsia"/>
                <w:szCs w:val="24"/>
                <w:rtl/>
              </w:rPr>
              <w:t>למציע</w:t>
            </w:r>
            <w:r w:rsidRPr="00317FD8">
              <w:rPr>
                <w:szCs w:val="24"/>
                <w:rtl/>
              </w:rPr>
              <w:t xml:space="preserve"> בגין </w:t>
            </w:r>
            <w:r w:rsidRPr="00317FD8">
              <w:rPr>
                <w:rFonts w:hint="cs"/>
                <w:szCs w:val="24"/>
                <w:rtl/>
              </w:rPr>
              <w:t>יחידת</w:t>
            </w:r>
            <w:r>
              <w:rPr>
                <w:rFonts w:hint="cs"/>
                <w:szCs w:val="24"/>
                <w:rtl/>
              </w:rPr>
              <w:t>/ות</w:t>
            </w:r>
            <w:r w:rsidRPr="00317FD8">
              <w:rPr>
                <w:rFonts w:hint="cs"/>
                <w:szCs w:val="24"/>
                <w:rtl/>
              </w:rPr>
              <w:t xml:space="preserve"> הקירור </w:t>
            </w:r>
            <w:r w:rsidRPr="00FD72AB">
              <w:rPr>
                <w:rFonts w:hint="cs"/>
                <w:b/>
                <w:bCs/>
                <w:szCs w:val="24"/>
                <w:rtl/>
              </w:rPr>
              <w:t>עד</w:t>
            </w:r>
            <w:r>
              <w:rPr>
                <w:rFonts w:hint="cs"/>
                <w:b/>
                <w:bCs/>
                <w:szCs w:val="24"/>
                <w:rtl/>
              </w:rPr>
              <w:t xml:space="preserve"> </w:t>
            </w:r>
            <w:r w:rsidRPr="00FD72AB">
              <w:rPr>
                <w:rFonts w:hint="cs"/>
                <w:b/>
                <w:bCs/>
                <w:szCs w:val="24"/>
                <w:rtl/>
              </w:rPr>
              <w:t>250,000 ₪</w:t>
            </w:r>
            <w:r w:rsidRPr="00317FD8">
              <w:rPr>
                <w:rFonts w:hint="cs"/>
                <w:szCs w:val="24"/>
                <w:rtl/>
              </w:rPr>
              <w:t xml:space="preserve"> אם שולבה מערכת לניצול חום שיורי לייצור מים חמים בו בזמן עם מים קרים בהיקף של 50% מהתפוקה של יחידה לקירור מים</w:t>
            </w:r>
          </w:p>
          <w:p w14:paraId="29A51F3B" w14:textId="77777777" w:rsidR="00F53C97" w:rsidRPr="00317FD8" w:rsidRDefault="00F53C97" w:rsidP="00260A3E">
            <w:pPr>
              <w:spacing w:line="360" w:lineRule="auto"/>
              <w:jc w:val="both"/>
              <w:rPr>
                <w:szCs w:val="24"/>
                <w:rtl/>
              </w:rPr>
            </w:pPr>
          </w:p>
        </w:tc>
      </w:tr>
      <w:tr w:rsidR="00F53C97" w:rsidRPr="00317FD8" w14:paraId="64CAF8EC" w14:textId="77777777" w:rsidTr="00260A3E">
        <w:tc>
          <w:tcPr>
            <w:tcW w:w="3094" w:type="dxa"/>
            <w:gridSpan w:val="2"/>
            <w:vAlign w:val="center"/>
          </w:tcPr>
          <w:p w14:paraId="634E8F8D" w14:textId="77777777" w:rsidR="00F53C97" w:rsidRPr="008E5F1D" w:rsidRDefault="00F53C97" w:rsidP="00260A3E">
            <w:pPr>
              <w:pStyle w:val="af6"/>
              <w:numPr>
                <w:ilvl w:val="3"/>
                <w:numId w:val="104"/>
              </w:numPr>
              <w:spacing w:line="360" w:lineRule="auto"/>
              <w:ind w:left="0" w:firstLine="0"/>
              <w:jc w:val="both"/>
              <w:rPr>
                <w:szCs w:val="24"/>
                <w:rtl/>
              </w:rPr>
            </w:pPr>
            <w:r w:rsidRPr="008E5F1D">
              <w:rPr>
                <w:rFonts w:hint="cs"/>
                <w:szCs w:val="24"/>
                <w:rtl/>
              </w:rPr>
              <w:t>החלפת יחידה/ות קירור מים מרכזית או יחידת</w:t>
            </w:r>
            <w:r>
              <w:rPr>
                <w:rFonts w:hint="cs"/>
                <w:szCs w:val="24"/>
                <w:rtl/>
              </w:rPr>
              <w:t>/ות</w:t>
            </w:r>
            <w:r w:rsidRPr="008E5F1D">
              <w:rPr>
                <w:rFonts w:hint="cs"/>
                <w:szCs w:val="24"/>
                <w:rtl/>
              </w:rPr>
              <w:t xml:space="preserve"> קירור בהתפשטות ישירה מרכזית, בעלת/ות </w:t>
            </w:r>
            <w:r w:rsidRPr="008E5F1D">
              <w:rPr>
                <w:szCs w:val="24"/>
                <w:rtl/>
              </w:rPr>
              <w:t xml:space="preserve">תפוקה </w:t>
            </w:r>
            <w:r w:rsidRPr="008E5F1D">
              <w:rPr>
                <w:rFonts w:hint="cs"/>
                <w:szCs w:val="24"/>
                <w:rtl/>
              </w:rPr>
              <w:t xml:space="preserve">כוללת </w:t>
            </w:r>
            <w:r w:rsidRPr="008E5F1D">
              <w:rPr>
                <w:szCs w:val="24"/>
                <w:rtl/>
              </w:rPr>
              <w:t xml:space="preserve">של </w:t>
            </w:r>
            <w:r>
              <w:rPr>
                <w:rFonts w:hint="cs"/>
                <w:szCs w:val="24"/>
                <w:rtl/>
              </w:rPr>
              <w:t>50</w:t>
            </w:r>
            <w:r w:rsidRPr="008E5F1D">
              <w:rPr>
                <w:szCs w:val="24"/>
                <w:rtl/>
              </w:rPr>
              <w:t xml:space="preserve"> טון קירור </w:t>
            </w:r>
            <w:r w:rsidRPr="008E5F1D">
              <w:rPr>
                <w:rFonts w:hint="cs"/>
                <w:szCs w:val="24"/>
                <w:rtl/>
              </w:rPr>
              <w:t>לפחות</w:t>
            </w:r>
            <w:r>
              <w:rPr>
                <w:rFonts w:hint="cs"/>
                <w:szCs w:val="24"/>
                <w:rtl/>
              </w:rPr>
              <w:t xml:space="preserve"> ובגיל 7 שנים לפחות,</w:t>
            </w:r>
            <w:r w:rsidRPr="008E5F1D">
              <w:rPr>
                <w:rFonts w:hint="cs"/>
                <w:szCs w:val="24"/>
                <w:rtl/>
              </w:rPr>
              <w:t xml:space="preserve"> במערכת מיזוג אוויר מולטי מאייד המופעלת בשיטת </w:t>
            </w:r>
            <w:r w:rsidRPr="008E5F1D">
              <w:rPr>
                <w:szCs w:val="24"/>
              </w:rPr>
              <w:t>VRF</w:t>
            </w:r>
          </w:p>
        </w:tc>
        <w:tc>
          <w:tcPr>
            <w:tcW w:w="2610" w:type="dxa"/>
            <w:vAlign w:val="center"/>
          </w:tcPr>
          <w:p w14:paraId="57E605E3" w14:textId="77777777" w:rsidR="00F53C97" w:rsidRPr="00317FD8" w:rsidRDefault="00F53C97" w:rsidP="00260A3E">
            <w:pPr>
              <w:spacing w:line="360" w:lineRule="auto"/>
              <w:jc w:val="both"/>
              <w:rPr>
                <w:szCs w:val="24"/>
              </w:rPr>
            </w:pPr>
            <w:r w:rsidRPr="00317FD8">
              <w:rPr>
                <w:rFonts w:hint="eastAsia"/>
                <w:szCs w:val="24"/>
                <w:rtl/>
              </w:rPr>
              <w:t>מקדם</w:t>
            </w:r>
            <w:r w:rsidRPr="00317FD8">
              <w:rPr>
                <w:szCs w:val="24"/>
                <w:rtl/>
              </w:rPr>
              <w:t xml:space="preserve"> היעילות </w:t>
            </w:r>
            <w:r w:rsidRPr="00BE0364">
              <w:rPr>
                <w:sz w:val="20"/>
                <w:szCs w:val="20"/>
              </w:rPr>
              <w:t>COP</w:t>
            </w:r>
            <w:r>
              <w:rPr>
                <w:rFonts w:hint="cs"/>
                <w:szCs w:val="24"/>
                <w:rtl/>
              </w:rPr>
              <w:t xml:space="preserve"> </w:t>
            </w:r>
            <w:r w:rsidRPr="00317FD8">
              <w:rPr>
                <w:rFonts w:hint="cs"/>
                <w:szCs w:val="24"/>
                <w:rtl/>
              </w:rPr>
              <w:t xml:space="preserve">ביחידה החדשה </w:t>
            </w:r>
            <w:r w:rsidRPr="00317FD8">
              <w:rPr>
                <w:szCs w:val="24"/>
                <w:rtl/>
              </w:rPr>
              <w:t xml:space="preserve">שווה או גדול </w:t>
            </w:r>
            <w:r w:rsidRPr="00317FD8">
              <w:rPr>
                <w:rFonts w:hint="cs"/>
                <w:szCs w:val="24"/>
                <w:rtl/>
              </w:rPr>
              <w:t>מ</w:t>
            </w:r>
            <w:r w:rsidRPr="00317FD8">
              <w:rPr>
                <w:szCs w:val="24"/>
                <w:rtl/>
              </w:rPr>
              <w:t>-</w:t>
            </w:r>
            <w:r w:rsidRPr="00317FD8">
              <w:rPr>
                <w:rFonts w:hint="cs"/>
                <w:szCs w:val="24"/>
                <w:rtl/>
              </w:rPr>
              <w:t>3.5</w:t>
            </w:r>
            <w:r w:rsidRPr="00317FD8">
              <w:rPr>
                <w:szCs w:val="24"/>
                <w:rtl/>
              </w:rPr>
              <w:t xml:space="preserve"> </w:t>
            </w:r>
            <w:r w:rsidRPr="00317FD8">
              <w:rPr>
                <w:rFonts w:hint="cs"/>
                <w:szCs w:val="24"/>
                <w:rtl/>
              </w:rPr>
              <w:t>(</w:t>
            </w:r>
            <w:r>
              <w:rPr>
                <w:rFonts w:hint="cs"/>
                <w:szCs w:val="24"/>
                <w:rtl/>
              </w:rPr>
              <w:t>בהתאם</w:t>
            </w:r>
            <w:r w:rsidRPr="00317FD8">
              <w:rPr>
                <w:rFonts w:hint="cs"/>
                <w:szCs w:val="24"/>
                <w:rtl/>
              </w:rPr>
              <w:t xml:space="preserve"> </w:t>
            </w:r>
            <w:r>
              <w:rPr>
                <w:rFonts w:hint="cs"/>
                <w:szCs w:val="24"/>
                <w:rtl/>
              </w:rPr>
              <w:t>ל</w:t>
            </w:r>
            <w:r w:rsidRPr="00317FD8">
              <w:rPr>
                <w:szCs w:val="24"/>
                <w:rtl/>
              </w:rPr>
              <w:t>הצ</w:t>
            </w:r>
            <w:r w:rsidRPr="00317FD8">
              <w:rPr>
                <w:rFonts w:hint="cs"/>
                <w:szCs w:val="24"/>
                <w:rtl/>
              </w:rPr>
              <w:t>הר</w:t>
            </w:r>
            <w:r w:rsidRPr="00317FD8">
              <w:rPr>
                <w:szCs w:val="24"/>
                <w:rtl/>
              </w:rPr>
              <w:t>ת היצרן</w:t>
            </w:r>
            <w:r w:rsidRPr="00317FD8">
              <w:rPr>
                <w:rFonts w:hint="cs"/>
                <w:szCs w:val="24"/>
                <w:rtl/>
              </w:rPr>
              <w:t>)</w:t>
            </w:r>
          </w:p>
          <w:p w14:paraId="2E7CC45C" w14:textId="77777777" w:rsidR="00F53C97" w:rsidRPr="00317FD8" w:rsidRDefault="00F53C97" w:rsidP="00260A3E">
            <w:pPr>
              <w:spacing w:line="360" w:lineRule="auto"/>
              <w:jc w:val="both"/>
              <w:rPr>
                <w:szCs w:val="24"/>
                <w:rtl/>
              </w:rPr>
            </w:pPr>
          </w:p>
        </w:tc>
        <w:tc>
          <w:tcPr>
            <w:tcW w:w="3169" w:type="dxa"/>
            <w:vAlign w:val="center"/>
          </w:tcPr>
          <w:p w14:paraId="0385D0AC" w14:textId="77777777" w:rsidR="00F53C97" w:rsidRPr="008C3281" w:rsidRDefault="00F53C97" w:rsidP="00260A3E">
            <w:pPr>
              <w:spacing w:line="360" w:lineRule="auto"/>
              <w:jc w:val="both"/>
              <w:rPr>
                <w:b/>
                <w:bCs/>
                <w:szCs w:val="24"/>
              </w:rPr>
            </w:pPr>
            <w:r>
              <w:rPr>
                <w:rFonts w:hint="cs"/>
                <w:b/>
                <w:bCs/>
                <w:szCs w:val="24"/>
                <w:rtl/>
              </w:rPr>
              <w:t>א.</w:t>
            </w:r>
            <w:r w:rsidRPr="008C3281">
              <w:rPr>
                <w:b/>
                <w:bCs/>
                <w:szCs w:val="24"/>
              </w:rPr>
              <w:t>150 TR</w:t>
            </w:r>
            <w:r w:rsidRPr="008C3281">
              <w:rPr>
                <w:b/>
                <w:bCs/>
                <w:szCs w:val="24"/>
                <w:rtl/>
              </w:rPr>
              <w:t xml:space="preserve"> </w:t>
            </w:r>
            <w:r>
              <w:rPr>
                <w:rFonts w:cs="Times New Roman"/>
                <w:b/>
                <w:bCs/>
                <w:szCs w:val="24"/>
                <w:rtl/>
              </w:rPr>
              <w:t>≥</w:t>
            </w:r>
            <w:r w:rsidRPr="008C3281">
              <w:rPr>
                <w:rFonts w:hint="eastAsia"/>
                <w:b/>
                <w:bCs/>
                <w:szCs w:val="24"/>
                <w:rtl/>
              </w:rPr>
              <w:t>תפוקת</w:t>
            </w:r>
            <w:r w:rsidRPr="008C3281">
              <w:rPr>
                <w:b/>
                <w:bCs/>
                <w:szCs w:val="24"/>
                <w:rtl/>
              </w:rPr>
              <w:t xml:space="preserve"> יח' חדשה</w:t>
            </w:r>
            <w:r>
              <w:rPr>
                <w:rFonts w:cs="Times New Roman"/>
                <w:b/>
                <w:bCs/>
                <w:szCs w:val="24"/>
                <w:rtl/>
              </w:rPr>
              <w:t>≥</w:t>
            </w:r>
            <w:r w:rsidRPr="008C3281">
              <w:rPr>
                <w:b/>
                <w:bCs/>
                <w:szCs w:val="24"/>
                <w:rtl/>
              </w:rPr>
              <w:t xml:space="preserve"> </w:t>
            </w:r>
            <w:r>
              <w:rPr>
                <w:b/>
                <w:bCs/>
                <w:szCs w:val="24"/>
              </w:rPr>
              <w:t xml:space="preserve">  40</w:t>
            </w:r>
            <w:r w:rsidRPr="008C3281">
              <w:rPr>
                <w:b/>
                <w:bCs/>
                <w:szCs w:val="24"/>
              </w:rPr>
              <w:t xml:space="preserve"> TR</w:t>
            </w:r>
          </w:p>
          <w:p w14:paraId="3FA30265" w14:textId="77777777" w:rsidR="00F53C97" w:rsidRDefault="00F53C97" w:rsidP="00260A3E">
            <w:pPr>
              <w:spacing w:line="360" w:lineRule="auto"/>
              <w:jc w:val="both"/>
              <w:rPr>
                <w:b/>
                <w:bCs/>
                <w:szCs w:val="24"/>
                <w:rtl/>
              </w:rPr>
            </w:pPr>
            <w:r w:rsidRPr="00FD72AB">
              <w:rPr>
                <w:rFonts w:hint="cs"/>
                <w:b/>
                <w:bCs/>
                <w:szCs w:val="24"/>
                <w:rtl/>
              </w:rPr>
              <w:t>עד 2</w:t>
            </w:r>
            <w:r w:rsidRPr="00FD72AB">
              <w:rPr>
                <w:b/>
                <w:bCs/>
                <w:szCs w:val="24"/>
                <w:rtl/>
              </w:rPr>
              <w:t xml:space="preserve">0% </w:t>
            </w:r>
            <w:r w:rsidRPr="00FD72AB">
              <w:rPr>
                <w:rFonts w:hint="eastAsia"/>
                <w:b/>
                <w:bCs/>
                <w:szCs w:val="24"/>
                <w:rtl/>
              </w:rPr>
              <w:t>מההשקעה</w:t>
            </w:r>
            <w:r w:rsidRPr="00FD72AB">
              <w:rPr>
                <w:rFonts w:hint="cs"/>
                <w:b/>
                <w:bCs/>
                <w:szCs w:val="24"/>
                <w:rtl/>
              </w:rPr>
              <w:t xml:space="preserve"> -</w:t>
            </w:r>
            <w:r w:rsidRPr="00FD72AB">
              <w:rPr>
                <w:b/>
                <w:bCs/>
                <w:szCs w:val="24"/>
                <w:rtl/>
              </w:rPr>
              <w:t xml:space="preserve"> </w:t>
            </w:r>
            <w:r w:rsidRPr="00FD72AB">
              <w:rPr>
                <w:rFonts w:hint="eastAsia"/>
                <w:b/>
                <w:bCs/>
                <w:szCs w:val="24"/>
                <w:rtl/>
              </w:rPr>
              <w:t>ועד</w:t>
            </w:r>
            <w:r w:rsidRPr="00FD72AB">
              <w:rPr>
                <w:b/>
                <w:bCs/>
                <w:szCs w:val="24"/>
                <w:rtl/>
              </w:rPr>
              <w:t xml:space="preserve"> </w:t>
            </w:r>
            <w:r w:rsidRPr="00FD72AB">
              <w:rPr>
                <w:rFonts w:hint="cs"/>
                <w:b/>
                <w:bCs/>
                <w:szCs w:val="24"/>
                <w:rtl/>
              </w:rPr>
              <w:t>100,000</w:t>
            </w:r>
            <w:r w:rsidRPr="00FD72AB">
              <w:rPr>
                <w:rFonts w:hint="eastAsia"/>
                <w:b/>
                <w:bCs/>
                <w:szCs w:val="24"/>
                <w:rtl/>
              </w:rPr>
              <w:t>₪</w:t>
            </w:r>
            <w:r w:rsidRPr="00FD72AB">
              <w:rPr>
                <w:b/>
                <w:bCs/>
                <w:szCs w:val="24"/>
                <w:rtl/>
              </w:rPr>
              <w:t xml:space="preserve"> </w:t>
            </w:r>
            <w:r w:rsidRPr="00317FD8">
              <w:rPr>
                <w:rFonts w:hint="eastAsia"/>
                <w:szCs w:val="24"/>
                <w:rtl/>
              </w:rPr>
              <w:t>למציע</w:t>
            </w:r>
            <w:r w:rsidRPr="00317FD8">
              <w:rPr>
                <w:szCs w:val="24"/>
                <w:rtl/>
              </w:rPr>
              <w:t xml:space="preserve"> בגין </w:t>
            </w:r>
            <w:r w:rsidRPr="00317FD8">
              <w:rPr>
                <w:rFonts w:hint="cs"/>
                <w:szCs w:val="24"/>
                <w:rtl/>
              </w:rPr>
              <w:t>יחידת</w:t>
            </w:r>
            <w:r>
              <w:rPr>
                <w:rFonts w:hint="cs"/>
                <w:szCs w:val="24"/>
                <w:rtl/>
              </w:rPr>
              <w:t>/ות</w:t>
            </w:r>
            <w:r w:rsidRPr="00317FD8">
              <w:rPr>
                <w:rFonts w:hint="cs"/>
                <w:szCs w:val="24"/>
                <w:rtl/>
              </w:rPr>
              <w:t xml:space="preserve"> הקירור</w:t>
            </w:r>
            <w:r>
              <w:rPr>
                <w:rFonts w:hint="cs"/>
                <w:szCs w:val="24"/>
                <w:rtl/>
              </w:rPr>
              <w:t>.</w:t>
            </w:r>
            <w:r w:rsidRPr="00317FD8">
              <w:rPr>
                <w:rFonts w:hint="cs"/>
                <w:szCs w:val="24"/>
                <w:rtl/>
              </w:rPr>
              <w:t xml:space="preserve"> </w:t>
            </w:r>
          </w:p>
          <w:p w14:paraId="6B9FA119" w14:textId="77777777" w:rsidR="00F53C97" w:rsidRPr="008C3281" w:rsidRDefault="00F53C97" w:rsidP="00260A3E">
            <w:pPr>
              <w:spacing w:line="360" w:lineRule="auto"/>
              <w:jc w:val="both"/>
              <w:rPr>
                <w:b/>
                <w:bCs/>
                <w:szCs w:val="24"/>
                <w:rtl/>
              </w:rPr>
            </w:pPr>
            <w:r>
              <w:rPr>
                <w:rFonts w:hint="cs"/>
                <w:b/>
                <w:bCs/>
                <w:szCs w:val="24"/>
                <w:rtl/>
              </w:rPr>
              <w:t xml:space="preserve">ב. </w:t>
            </w:r>
            <w:r w:rsidRPr="008C3281">
              <w:rPr>
                <w:rFonts w:hint="eastAsia"/>
                <w:b/>
                <w:bCs/>
                <w:szCs w:val="24"/>
                <w:rtl/>
              </w:rPr>
              <w:t>תפוקת</w:t>
            </w:r>
            <w:r w:rsidRPr="008C3281">
              <w:rPr>
                <w:b/>
                <w:bCs/>
                <w:szCs w:val="24"/>
                <w:rtl/>
              </w:rPr>
              <w:t xml:space="preserve"> יח' חדשה&gt; </w:t>
            </w:r>
            <w:r w:rsidRPr="008C3281">
              <w:rPr>
                <w:b/>
                <w:bCs/>
                <w:szCs w:val="24"/>
              </w:rPr>
              <w:t xml:space="preserve"> TR</w:t>
            </w:r>
            <w:r w:rsidRPr="008C3281">
              <w:rPr>
                <w:b/>
                <w:bCs/>
                <w:szCs w:val="24"/>
                <w:rtl/>
              </w:rPr>
              <w:t xml:space="preserve">150 </w:t>
            </w:r>
          </w:p>
          <w:p w14:paraId="65F43610" w14:textId="77777777" w:rsidR="00F53C97" w:rsidRPr="00317FD8" w:rsidRDefault="00F53C97" w:rsidP="00260A3E">
            <w:pPr>
              <w:spacing w:line="360" w:lineRule="auto"/>
              <w:jc w:val="both"/>
              <w:rPr>
                <w:szCs w:val="24"/>
                <w:rtl/>
              </w:rPr>
            </w:pPr>
            <w:r w:rsidRPr="00FD72AB">
              <w:rPr>
                <w:rFonts w:hint="cs"/>
                <w:b/>
                <w:bCs/>
                <w:szCs w:val="24"/>
                <w:rtl/>
              </w:rPr>
              <w:t>עד 25</w:t>
            </w:r>
            <w:r w:rsidRPr="00FD72AB">
              <w:rPr>
                <w:b/>
                <w:bCs/>
                <w:szCs w:val="24"/>
                <w:rtl/>
              </w:rPr>
              <w:t xml:space="preserve">% </w:t>
            </w:r>
            <w:r w:rsidRPr="00FD72AB">
              <w:rPr>
                <w:rFonts w:hint="eastAsia"/>
                <w:b/>
                <w:bCs/>
                <w:szCs w:val="24"/>
                <w:rtl/>
              </w:rPr>
              <w:t>מההשקעה</w:t>
            </w:r>
            <w:r w:rsidRPr="00FD72AB">
              <w:rPr>
                <w:rFonts w:hint="cs"/>
                <w:b/>
                <w:bCs/>
                <w:szCs w:val="24"/>
                <w:rtl/>
              </w:rPr>
              <w:t xml:space="preserve"> -</w:t>
            </w:r>
            <w:r w:rsidRPr="00FD72AB">
              <w:rPr>
                <w:b/>
                <w:bCs/>
                <w:szCs w:val="24"/>
                <w:rtl/>
              </w:rPr>
              <w:t xml:space="preserve"> </w:t>
            </w:r>
            <w:r w:rsidRPr="00FD72AB">
              <w:rPr>
                <w:rFonts w:hint="eastAsia"/>
                <w:b/>
                <w:bCs/>
                <w:szCs w:val="24"/>
                <w:rtl/>
              </w:rPr>
              <w:t>ועד</w:t>
            </w:r>
            <w:r w:rsidRPr="00FD72AB">
              <w:rPr>
                <w:b/>
                <w:bCs/>
                <w:szCs w:val="24"/>
                <w:rtl/>
              </w:rPr>
              <w:t xml:space="preserve"> </w:t>
            </w:r>
            <w:r w:rsidRPr="00FD72AB">
              <w:rPr>
                <w:rFonts w:hint="cs"/>
                <w:b/>
                <w:bCs/>
                <w:szCs w:val="24"/>
                <w:rtl/>
              </w:rPr>
              <w:t>150,000</w:t>
            </w:r>
            <w:r w:rsidRPr="00FD72AB">
              <w:rPr>
                <w:rFonts w:hint="eastAsia"/>
                <w:b/>
                <w:bCs/>
                <w:szCs w:val="24"/>
                <w:rtl/>
              </w:rPr>
              <w:t>₪</w:t>
            </w:r>
            <w:r w:rsidRPr="00FD72AB">
              <w:rPr>
                <w:b/>
                <w:bCs/>
                <w:szCs w:val="24"/>
                <w:rtl/>
              </w:rPr>
              <w:t xml:space="preserve"> </w:t>
            </w:r>
            <w:r w:rsidRPr="00317FD8">
              <w:rPr>
                <w:rFonts w:hint="eastAsia"/>
                <w:szCs w:val="24"/>
                <w:rtl/>
              </w:rPr>
              <w:t>למציע</w:t>
            </w:r>
            <w:r w:rsidRPr="00317FD8">
              <w:rPr>
                <w:szCs w:val="24"/>
                <w:rtl/>
              </w:rPr>
              <w:t xml:space="preserve"> בגין </w:t>
            </w:r>
            <w:r w:rsidRPr="00317FD8">
              <w:rPr>
                <w:rFonts w:hint="cs"/>
                <w:szCs w:val="24"/>
                <w:rtl/>
              </w:rPr>
              <w:t>יחידת</w:t>
            </w:r>
            <w:r>
              <w:rPr>
                <w:rFonts w:hint="cs"/>
                <w:szCs w:val="24"/>
                <w:rtl/>
              </w:rPr>
              <w:t>/ות</w:t>
            </w:r>
            <w:r w:rsidRPr="00317FD8">
              <w:rPr>
                <w:rFonts w:hint="cs"/>
                <w:szCs w:val="24"/>
                <w:rtl/>
              </w:rPr>
              <w:t xml:space="preserve"> הקירור</w:t>
            </w:r>
            <w:r>
              <w:rPr>
                <w:rFonts w:hint="cs"/>
                <w:szCs w:val="24"/>
                <w:rtl/>
              </w:rPr>
              <w:t>.</w:t>
            </w:r>
            <w:r w:rsidRPr="00317FD8">
              <w:rPr>
                <w:rFonts w:hint="cs"/>
                <w:szCs w:val="24"/>
                <w:rtl/>
              </w:rPr>
              <w:t xml:space="preserve"> </w:t>
            </w:r>
          </w:p>
        </w:tc>
      </w:tr>
      <w:tr w:rsidR="00F53C97" w:rsidRPr="00317FD8" w14:paraId="54822D51" w14:textId="77777777" w:rsidTr="00260A3E">
        <w:tc>
          <w:tcPr>
            <w:tcW w:w="3094" w:type="dxa"/>
            <w:gridSpan w:val="2"/>
          </w:tcPr>
          <w:p w14:paraId="59BC7244" w14:textId="77777777" w:rsidR="00F53C97" w:rsidRPr="008E5F1D" w:rsidRDefault="00F53C97" w:rsidP="00260A3E">
            <w:pPr>
              <w:pStyle w:val="af6"/>
              <w:numPr>
                <w:ilvl w:val="3"/>
                <w:numId w:val="104"/>
              </w:numPr>
              <w:spacing w:line="360" w:lineRule="auto"/>
              <w:ind w:left="0" w:firstLine="0"/>
              <w:jc w:val="both"/>
              <w:rPr>
                <w:szCs w:val="24"/>
                <w:rtl/>
              </w:rPr>
            </w:pPr>
            <w:r w:rsidRPr="008E5F1D">
              <w:rPr>
                <w:rFonts w:hint="eastAsia"/>
                <w:szCs w:val="24"/>
                <w:rtl/>
              </w:rPr>
              <w:t>החלפת</w:t>
            </w:r>
            <w:r w:rsidRPr="008E5F1D">
              <w:rPr>
                <w:szCs w:val="24"/>
                <w:rtl/>
              </w:rPr>
              <w:t xml:space="preserve"> </w:t>
            </w:r>
            <w:r w:rsidRPr="008E5F1D">
              <w:rPr>
                <w:rFonts w:hint="eastAsia"/>
                <w:szCs w:val="24"/>
                <w:rtl/>
              </w:rPr>
              <w:t>יחיד</w:t>
            </w:r>
            <w:r w:rsidRPr="008E5F1D">
              <w:rPr>
                <w:rFonts w:hint="cs"/>
                <w:szCs w:val="24"/>
                <w:rtl/>
              </w:rPr>
              <w:t>ה/ו</w:t>
            </w:r>
            <w:r w:rsidRPr="008E5F1D">
              <w:rPr>
                <w:rFonts w:hint="eastAsia"/>
                <w:szCs w:val="24"/>
                <w:rtl/>
              </w:rPr>
              <w:t>ת</w:t>
            </w:r>
            <w:r w:rsidRPr="008E5F1D">
              <w:rPr>
                <w:szCs w:val="24"/>
                <w:rtl/>
              </w:rPr>
              <w:t xml:space="preserve"> </w:t>
            </w:r>
            <w:r w:rsidRPr="008E5F1D">
              <w:rPr>
                <w:rFonts w:hint="eastAsia"/>
                <w:szCs w:val="24"/>
                <w:rtl/>
              </w:rPr>
              <w:t>קירור</w:t>
            </w:r>
            <w:r w:rsidRPr="008E5F1D">
              <w:rPr>
                <w:szCs w:val="24"/>
                <w:rtl/>
              </w:rPr>
              <w:t xml:space="preserve"> </w:t>
            </w:r>
            <w:r w:rsidRPr="008E5F1D">
              <w:rPr>
                <w:rFonts w:hint="eastAsia"/>
                <w:szCs w:val="24"/>
                <w:rtl/>
              </w:rPr>
              <w:t>מים</w:t>
            </w:r>
            <w:r w:rsidRPr="008E5F1D">
              <w:rPr>
                <w:szCs w:val="24"/>
                <w:rtl/>
              </w:rPr>
              <w:t xml:space="preserve"> </w:t>
            </w:r>
            <w:r w:rsidRPr="008E5F1D">
              <w:rPr>
                <w:rFonts w:hint="eastAsia"/>
                <w:szCs w:val="24"/>
                <w:rtl/>
              </w:rPr>
              <w:t>קיימת</w:t>
            </w:r>
            <w:r w:rsidRPr="008E5F1D">
              <w:rPr>
                <w:rFonts w:hint="cs"/>
                <w:szCs w:val="24"/>
                <w:rtl/>
              </w:rPr>
              <w:t>/ות</w:t>
            </w:r>
            <w:r w:rsidRPr="008E5F1D">
              <w:rPr>
                <w:szCs w:val="24"/>
                <w:rtl/>
              </w:rPr>
              <w:t xml:space="preserve"> </w:t>
            </w:r>
            <w:r w:rsidRPr="008E5F1D">
              <w:rPr>
                <w:rFonts w:hint="eastAsia"/>
                <w:szCs w:val="24"/>
                <w:rtl/>
              </w:rPr>
              <w:t>בעלת</w:t>
            </w:r>
            <w:r w:rsidRPr="008E5F1D">
              <w:rPr>
                <w:rFonts w:hint="cs"/>
                <w:szCs w:val="24"/>
                <w:rtl/>
              </w:rPr>
              <w:t>/ות</w:t>
            </w:r>
            <w:r w:rsidRPr="008E5F1D">
              <w:rPr>
                <w:szCs w:val="24"/>
                <w:rtl/>
              </w:rPr>
              <w:t xml:space="preserve"> </w:t>
            </w:r>
            <w:r w:rsidRPr="008E5F1D">
              <w:rPr>
                <w:rFonts w:hint="eastAsia"/>
                <w:szCs w:val="24"/>
                <w:rtl/>
              </w:rPr>
              <w:t>תפוקה</w:t>
            </w:r>
            <w:r w:rsidRPr="008E5F1D">
              <w:rPr>
                <w:szCs w:val="24"/>
                <w:rtl/>
              </w:rPr>
              <w:t xml:space="preserve"> </w:t>
            </w:r>
            <w:r w:rsidRPr="008E5F1D">
              <w:rPr>
                <w:rFonts w:hint="cs"/>
                <w:szCs w:val="24"/>
                <w:rtl/>
              </w:rPr>
              <w:t>כוללת של</w:t>
            </w:r>
            <w:r w:rsidRPr="008E5F1D">
              <w:rPr>
                <w:szCs w:val="24"/>
                <w:rtl/>
              </w:rPr>
              <w:t xml:space="preserve"> </w:t>
            </w:r>
            <w:r>
              <w:rPr>
                <w:rFonts w:hint="cs"/>
                <w:szCs w:val="24"/>
                <w:rtl/>
              </w:rPr>
              <w:t>50</w:t>
            </w:r>
            <w:r w:rsidRPr="008E5F1D">
              <w:rPr>
                <w:szCs w:val="24"/>
                <w:rtl/>
              </w:rPr>
              <w:t xml:space="preserve"> </w:t>
            </w:r>
            <w:r w:rsidRPr="008E5F1D">
              <w:rPr>
                <w:rFonts w:hint="eastAsia"/>
                <w:szCs w:val="24"/>
                <w:rtl/>
              </w:rPr>
              <w:t>טון</w:t>
            </w:r>
            <w:r w:rsidRPr="008E5F1D">
              <w:rPr>
                <w:szCs w:val="24"/>
                <w:rtl/>
              </w:rPr>
              <w:t xml:space="preserve"> </w:t>
            </w:r>
            <w:r w:rsidRPr="008E5F1D">
              <w:rPr>
                <w:rFonts w:hint="eastAsia"/>
                <w:szCs w:val="24"/>
                <w:rtl/>
              </w:rPr>
              <w:t>קירור</w:t>
            </w:r>
            <w:r w:rsidRPr="008E5F1D">
              <w:rPr>
                <w:szCs w:val="24"/>
                <w:rtl/>
              </w:rPr>
              <w:t xml:space="preserve"> </w:t>
            </w:r>
            <w:r w:rsidRPr="008E5F1D">
              <w:rPr>
                <w:rFonts w:hint="cs"/>
                <w:szCs w:val="24"/>
                <w:rtl/>
              </w:rPr>
              <w:t>לפחות</w:t>
            </w:r>
            <w:r w:rsidRPr="008E5F1D">
              <w:rPr>
                <w:szCs w:val="24"/>
                <w:rtl/>
              </w:rPr>
              <w:t xml:space="preserve"> </w:t>
            </w:r>
            <w:r>
              <w:rPr>
                <w:rFonts w:hint="cs"/>
                <w:szCs w:val="24"/>
                <w:rtl/>
              </w:rPr>
              <w:t>ובגיל 7 שנים לפחות</w:t>
            </w:r>
            <w:r w:rsidRPr="008E5F1D">
              <w:rPr>
                <w:rFonts w:hint="eastAsia"/>
                <w:szCs w:val="24"/>
                <w:rtl/>
              </w:rPr>
              <w:t xml:space="preserve"> ביחידת</w:t>
            </w:r>
            <w:r w:rsidRPr="008E5F1D">
              <w:rPr>
                <w:rFonts w:hint="cs"/>
                <w:szCs w:val="24"/>
                <w:rtl/>
              </w:rPr>
              <w:t>/ות</w:t>
            </w:r>
            <w:r w:rsidRPr="008E5F1D">
              <w:rPr>
                <w:szCs w:val="24"/>
                <w:rtl/>
              </w:rPr>
              <w:t xml:space="preserve"> </w:t>
            </w:r>
            <w:r w:rsidRPr="008E5F1D">
              <w:rPr>
                <w:rFonts w:hint="eastAsia"/>
                <w:szCs w:val="24"/>
                <w:rtl/>
              </w:rPr>
              <w:t>קירור</w:t>
            </w:r>
            <w:r>
              <w:rPr>
                <w:rFonts w:hint="cs"/>
                <w:szCs w:val="24"/>
                <w:rtl/>
              </w:rPr>
              <w:t xml:space="preserve"> </w:t>
            </w:r>
            <w:r w:rsidRPr="008E5F1D">
              <w:rPr>
                <w:rFonts w:hint="eastAsia"/>
                <w:szCs w:val="24"/>
                <w:rtl/>
              </w:rPr>
              <w:t>מים</w:t>
            </w:r>
            <w:r>
              <w:rPr>
                <w:rFonts w:hint="cs"/>
                <w:szCs w:val="24"/>
                <w:rtl/>
              </w:rPr>
              <w:t xml:space="preserve"> </w:t>
            </w:r>
            <w:r w:rsidRPr="008E5F1D">
              <w:rPr>
                <w:rFonts w:hint="eastAsia"/>
                <w:szCs w:val="24"/>
                <w:rtl/>
              </w:rPr>
              <w:t>חדשה</w:t>
            </w:r>
            <w:r w:rsidRPr="008E5F1D">
              <w:rPr>
                <w:rFonts w:hint="cs"/>
                <w:szCs w:val="24"/>
                <w:rtl/>
              </w:rPr>
              <w:t>/ות</w:t>
            </w:r>
            <w:r>
              <w:rPr>
                <w:rFonts w:hint="cs"/>
                <w:szCs w:val="24"/>
                <w:rtl/>
              </w:rPr>
              <w:t xml:space="preserve"> ה</w:t>
            </w:r>
            <w:r w:rsidRPr="008E5F1D">
              <w:rPr>
                <w:rFonts w:hint="eastAsia"/>
                <w:szCs w:val="24"/>
                <w:rtl/>
              </w:rPr>
              <w:t>מופעלת</w:t>
            </w:r>
            <w:r w:rsidRPr="008E5F1D">
              <w:rPr>
                <w:rFonts w:hint="cs"/>
                <w:szCs w:val="24"/>
                <w:rtl/>
              </w:rPr>
              <w:t>/ות</w:t>
            </w:r>
            <w:r w:rsidRPr="008E5F1D">
              <w:rPr>
                <w:szCs w:val="24"/>
                <w:rtl/>
              </w:rPr>
              <w:t xml:space="preserve"> </w:t>
            </w:r>
            <w:r w:rsidRPr="008E5F1D">
              <w:rPr>
                <w:rFonts w:hint="eastAsia"/>
                <w:b/>
                <w:bCs/>
                <w:szCs w:val="24"/>
                <w:u w:val="single"/>
                <w:rtl/>
              </w:rPr>
              <w:t>בעיבוי</w:t>
            </w:r>
            <w:r w:rsidRPr="008E5F1D">
              <w:rPr>
                <w:b/>
                <w:bCs/>
                <w:szCs w:val="24"/>
                <w:u w:val="single"/>
                <w:rtl/>
              </w:rPr>
              <w:t xml:space="preserve"> </w:t>
            </w:r>
            <w:r w:rsidRPr="008E5F1D">
              <w:rPr>
                <w:rFonts w:hint="eastAsia"/>
                <w:b/>
                <w:bCs/>
                <w:szCs w:val="24"/>
                <w:u w:val="single"/>
                <w:rtl/>
              </w:rPr>
              <w:t>מים</w:t>
            </w:r>
            <w:r w:rsidRPr="008E5F1D">
              <w:rPr>
                <w:rFonts w:hint="cs"/>
                <w:szCs w:val="24"/>
                <w:rtl/>
              </w:rPr>
              <w:t>, אשר תפוקת הקרור של כל אחת מהן לא תפחת מ-40 טון קרור</w:t>
            </w:r>
            <w:r w:rsidRPr="008E5F1D">
              <w:rPr>
                <w:rFonts w:hint="cs"/>
                <w:b/>
                <w:bCs/>
                <w:szCs w:val="24"/>
                <w:u w:val="single"/>
                <w:rtl/>
              </w:rPr>
              <w:t>.</w:t>
            </w:r>
          </w:p>
        </w:tc>
        <w:tc>
          <w:tcPr>
            <w:tcW w:w="2610" w:type="dxa"/>
          </w:tcPr>
          <w:p w14:paraId="2D787033" w14:textId="77777777" w:rsidR="00F53C97" w:rsidRPr="00317FD8" w:rsidRDefault="00F53C97" w:rsidP="00260A3E">
            <w:pPr>
              <w:spacing w:line="360" w:lineRule="auto"/>
              <w:jc w:val="both"/>
              <w:rPr>
                <w:szCs w:val="24"/>
                <w:rtl/>
              </w:rPr>
            </w:pPr>
            <w:r w:rsidRPr="00CC7A5A">
              <w:rPr>
                <w:rFonts w:hint="eastAsia"/>
                <w:szCs w:val="24"/>
                <w:rtl/>
              </w:rPr>
              <w:t>מקדם</w:t>
            </w:r>
            <w:r w:rsidRPr="007B5623">
              <w:rPr>
                <w:szCs w:val="24"/>
                <w:rtl/>
              </w:rPr>
              <w:t xml:space="preserve"> היעילות</w:t>
            </w:r>
            <w:r>
              <w:rPr>
                <w:rFonts w:hint="cs"/>
                <w:szCs w:val="24"/>
                <w:rtl/>
              </w:rPr>
              <w:t>,</w:t>
            </w:r>
            <w:r w:rsidRPr="007B5623">
              <w:rPr>
                <w:szCs w:val="24"/>
                <w:rtl/>
              </w:rPr>
              <w:t xml:space="preserve"> </w:t>
            </w:r>
            <w:r w:rsidRPr="00BE0364">
              <w:rPr>
                <w:sz w:val="20"/>
                <w:szCs w:val="20"/>
              </w:rPr>
              <w:t>COP</w:t>
            </w:r>
            <w:r w:rsidRPr="00E66255">
              <w:rPr>
                <w:szCs w:val="24"/>
                <w:rtl/>
              </w:rPr>
              <w:t xml:space="preserve"> </w:t>
            </w:r>
            <w:r w:rsidRPr="00E66255">
              <w:rPr>
                <w:rFonts w:hint="cs"/>
                <w:szCs w:val="24"/>
                <w:rtl/>
              </w:rPr>
              <w:t>ביחידה</w:t>
            </w:r>
            <w:r>
              <w:rPr>
                <w:rFonts w:hint="cs"/>
                <w:szCs w:val="24"/>
                <w:rtl/>
              </w:rPr>
              <w:t>/ות</w:t>
            </w:r>
            <w:r w:rsidRPr="00E66255">
              <w:rPr>
                <w:rFonts w:hint="cs"/>
                <w:szCs w:val="24"/>
                <w:rtl/>
              </w:rPr>
              <w:t xml:space="preserve"> החדשה</w:t>
            </w:r>
            <w:r>
              <w:rPr>
                <w:rFonts w:hint="cs"/>
                <w:szCs w:val="24"/>
                <w:rtl/>
              </w:rPr>
              <w:t>/ות יהיה</w:t>
            </w:r>
            <w:r w:rsidRPr="00E66255">
              <w:rPr>
                <w:rFonts w:hint="cs"/>
                <w:szCs w:val="24"/>
                <w:rtl/>
              </w:rPr>
              <w:t xml:space="preserve"> </w:t>
            </w:r>
            <w:r w:rsidRPr="00317FD8">
              <w:rPr>
                <w:szCs w:val="24"/>
                <w:rtl/>
              </w:rPr>
              <w:t xml:space="preserve">שווה </w:t>
            </w:r>
            <w:r>
              <w:rPr>
                <w:rFonts w:hint="cs"/>
                <w:szCs w:val="24"/>
                <w:rtl/>
              </w:rPr>
              <w:t>לפחות ל-</w:t>
            </w:r>
            <w:r>
              <w:rPr>
                <w:rFonts w:hint="cs"/>
                <w:szCs w:val="24"/>
              </w:rPr>
              <w:t>COP</w:t>
            </w:r>
            <w:r>
              <w:rPr>
                <w:rFonts w:hint="cs"/>
                <w:szCs w:val="24"/>
                <w:rtl/>
              </w:rPr>
              <w:t xml:space="preserve"> המצוין בתקנות מקורות אנרגיה שייכנסו לתוקף בינואר 2016 (נספח יז). ככל שהתקנות אינן חלות לגבי היחידה החדשה </w:t>
            </w:r>
            <w:r>
              <w:rPr>
                <w:szCs w:val="24"/>
                <w:rtl/>
              </w:rPr>
              <w:t>–</w:t>
            </w:r>
            <w:r>
              <w:rPr>
                <w:rFonts w:hint="cs"/>
                <w:szCs w:val="24"/>
                <w:rtl/>
              </w:rPr>
              <w:t xml:space="preserve"> </w:t>
            </w:r>
            <w:r>
              <w:rPr>
                <w:rFonts w:hint="cs"/>
                <w:szCs w:val="24"/>
              </w:rPr>
              <w:t>COP</w:t>
            </w:r>
            <w:r>
              <w:rPr>
                <w:rFonts w:hint="cs"/>
                <w:szCs w:val="24"/>
                <w:rtl/>
              </w:rPr>
              <w:t xml:space="preserve"> גבוה מ-4.5.</w:t>
            </w:r>
          </w:p>
          <w:p w14:paraId="007511AC" w14:textId="77777777" w:rsidR="00F53C97" w:rsidRPr="00317FD8" w:rsidRDefault="00F53C97" w:rsidP="00260A3E">
            <w:pPr>
              <w:spacing w:line="360" w:lineRule="auto"/>
              <w:jc w:val="both"/>
              <w:rPr>
                <w:szCs w:val="24"/>
                <w:rtl/>
              </w:rPr>
            </w:pPr>
          </w:p>
          <w:p w14:paraId="2633AF5B" w14:textId="77777777" w:rsidR="00F53C97" w:rsidRPr="00317FD8" w:rsidRDefault="00F53C97" w:rsidP="00260A3E">
            <w:pPr>
              <w:spacing w:line="360" w:lineRule="auto"/>
              <w:jc w:val="both"/>
              <w:rPr>
                <w:szCs w:val="24"/>
                <w:rtl/>
              </w:rPr>
            </w:pPr>
          </w:p>
        </w:tc>
        <w:tc>
          <w:tcPr>
            <w:tcW w:w="3169" w:type="dxa"/>
          </w:tcPr>
          <w:p w14:paraId="27DAEE8F" w14:textId="77777777" w:rsidR="00F53C97" w:rsidRPr="009C2C29" w:rsidRDefault="00F53C97" w:rsidP="00260A3E">
            <w:pPr>
              <w:spacing w:line="360" w:lineRule="auto"/>
              <w:jc w:val="both"/>
              <w:rPr>
                <w:b/>
                <w:bCs/>
                <w:szCs w:val="24"/>
              </w:rPr>
            </w:pPr>
            <w:r>
              <w:rPr>
                <w:rFonts w:hint="cs"/>
                <w:b/>
                <w:bCs/>
                <w:szCs w:val="24"/>
                <w:rtl/>
              </w:rPr>
              <w:t>א.</w:t>
            </w:r>
            <w:r w:rsidRPr="009C2C29">
              <w:rPr>
                <w:b/>
                <w:bCs/>
                <w:szCs w:val="24"/>
              </w:rPr>
              <w:t>150 TR</w:t>
            </w:r>
            <w:r w:rsidRPr="009C2C29">
              <w:rPr>
                <w:rFonts w:hint="cs"/>
                <w:b/>
                <w:bCs/>
                <w:szCs w:val="24"/>
                <w:rtl/>
              </w:rPr>
              <w:t xml:space="preserve"> </w:t>
            </w:r>
            <w:r>
              <w:rPr>
                <w:rFonts w:cs="Times New Roman"/>
                <w:b/>
                <w:bCs/>
                <w:szCs w:val="24"/>
                <w:rtl/>
              </w:rPr>
              <w:t>≥</w:t>
            </w:r>
            <w:r w:rsidRPr="009C2C29">
              <w:rPr>
                <w:rFonts w:hint="cs"/>
                <w:b/>
                <w:bCs/>
                <w:szCs w:val="24"/>
                <w:rtl/>
              </w:rPr>
              <w:t>תפוקת יח' חדשה</w:t>
            </w:r>
            <w:r>
              <w:rPr>
                <w:rFonts w:cs="Times New Roman"/>
                <w:b/>
                <w:bCs/>
                <w:szCs w:val="24"/>
                <w:rtl/>
              </w:rPr>
              <w:t>≥</w:t>
            </w:r>
            <w:r w:rsidRPr="009C2C29">
              <w:rPr>
                <w:rFonts w:hint="cs"/>
                <w:b/>
                <w:bCs/>
                <w:szCs w:val="24"/>
                <w:rtl/>
              </w:rPr>
              <w:t xml:space="preserve"> </w:t>
            </w:r>
            <w:r w:rsidRPr="009C2C29">
              <w:rPr>
                <w:b/>
                <w:bCs/>
                <w:szCs w:val="24"/>
              </w:rPr>
              <w:t xml:space="preserve"> </w:t>
            </w:r>
            <w:r>
              <w:rPr>
                <w:b/>
                <w:bCs/>
                <w:szCs w:val="24"/>
              </w:rPr>
              <w:t xml:space="preserve">  </w:t>
            </w:r>
            <w:r>
              <w:rPr>
                <w:rFonts w:hint="cs"/>
                <w:b/>
                <w:bCs/>
                <w:szCs w:val="24"/>
                <w:rtl/>
              </w:rPr>
              <w:t xml:space="preserve"> </w:t>
            </w:r>
            <w:r>
              <w:rPr>
                <w:b/>
                <w:bCs/>
                <w:szCs w:val="24"/>
              </w:rPr>
              <w:t xml:space="preserve"> </w:t>
            </w:r>
            <w:r w:rsidRPr="009C2C29">
              <w:rPr>
                <w:b/>
                <w:bCs/>
                <w:szCs w:val="24"/>
              </w:rPr>
              <w:t>TR</w:t>
            </w:r>
            <w:r>
              <w:rPr>
                <w:rFonts w:hint="cs"/>
                <w:b/>
                <w:bCs/>
                <w:szCs w:val="24"/>
                <w:rtl/>
              </w:rPr>
              <w:t>40</w:t>
            </w:r>
          </w:p>
          <w:p w14:paraId="14FEA148" w14:textId="77777777" w:rsidR="00F53C97" w:rsidRPr="00317FD8" w:rsidRDefault="00F53C97" w:rsidP="00260A3E">
            <w:pPr>
              <w:spacing w:line="360" w:lineRule="auto"/>
              <w:jc w:val="both"/>
              <w:rPr>
                <w:szCs w:val="24"/>
                <w:rtl/>
              </w:rPr>
            </w:pPr>
            <w:r w:rsidRPr="00FD72AB">
              <w:rPr>
                <w:rFonts w:hint="cs"/>
                <w:b/>
                <w:bCs/>
                <w:szCs w:val="24"/>
                <w:rtl/>
              </w:rPr>
              <w:t>עד 2</w:t>
            </w:r>
            <w:r w:rsidRPr="00FD72AB">
              <w:rPr>
                <w:b/>
                <w:bCs/>
                <w:szCs w:val="24"/>
                <w:rtl/>
              </w:rPr>
              <w:t xml:space="preserve">0% </w:t>
            </w:r>
            <w:r w:rsidRPr="00FD72AB">
              <w:rPr>
                <w:rFonts w:hint="eastAsia"/>
                <w:b/>
                <w:bCs/>
                <w:szCs w:val="24"/>
                <w:rtl/>
              </w:rPr>
              <w:t>מההשקעה</w:t>
            </w:r>
            <w:r w:rsidRPr="00FD72AB">
              <w:rPr>
                <w:rFonts w:hint="cs"/>
                <w:b/>
                <w:bCs/>
                <w:szCs w:val="24"/>
                <w:rtl/>
              </w:rPr>
              <w:t xml:space="preserve"> </w:t>
            </w:r>
            <w:r w:rsidRPr="00FD72AB">
              <w:rPr>
                <w:rFonts w:hint="eastAsia"/>
                <w:b/>
                <w:bCs/>
                <w:szCs w:val="24"/>
                <w:rtl/>
              </w:rPr>
              <w:t>ועד</w:t>
            </w:r>
            <w:r w:rsidRPr="00FD72AB">
              <w:rPr>
                <w:b/>
                <w:bCs/>
                <w:szCs w:val="24"/>
                <w:rtl/>
              </w:rPr>
              <w:t xml:space="preserve"> </w:t>
            </w:r>
            <w:r w:rsidRPr="00FD72AB">
              <w:rPr>
                <w:rFonts w:hint="cs"/>
                <w:b/>
                <w:bCs/>
                <w:szCs w:val="24"/>
                <w:rtl/>
              </w:rPr>
              <w:t>100,000</w:t>
            </w:r>
            <w:r w:rsidRPr="00FD72AB">
              <w:rPr>
                <w:rFonts w:hint="eastAsia"/>
                <w:b/>
                <w:bCs/>
                <w:szCs w:val="24"/>
                <w:rtl/>
              </w:rPr>
              <w:t>₪</w:t>
            </w:r>
            <w:r w:rsidRPr="00FD72AB">
              <w:rPr>
                <w:b/>
                <w:bCs/>
                <w:szCs w:val="24"/>
                <w:rtl/>
              </w:rPr>
              <w:t xml:space="preserve"> </w:t>
            </w:r>
            <w:r w:rsidRPr="00317FD8">
              <w:rPr>
                <w:rFonts w:hint="eastAsia"/>
                <w:szCs w:val="24"/>
                <w:rtl/>
              </w:rPr>
              <w:t>למציע</w:t>
            </w:r>
            <w:r w:rsidRPr="00317FD8">
              <w:rPr>
                <w:szCs w:val="24"/>
                <w:rtl/>
              </w:rPr>
              <w:t xml:space="preserve"> בגין </w:t>
            </w:r>
            <w:r w:rsidRPr="00317FD8">
              <w:rPr>
                <w:rFonts w:hint="cs"/>
                <w:szCs w:val="24"/>
                <w:rtl/>
              </w:rPr>
              <w:t>יחידת</w:t>
            </w:r>
            <w:r>
              <w:rPr>
                <w:rFonts w:hint="cs"/>
                <w:szCs w:val="24"/>
                <w:rtl/>
              </w:rPr>
              <w:t>/ות</w:t>
            </w:r>
            <w:r w:rsidRPr="00317FD8">
              <w:rPr>
                <w:rFonts w:hint="cs"/>
                <w:szCs w:val="24"/>
                <w:rtl/>
              </w:rPr>
              <w:t xml:space="preserve"> הקירור</w:t>
            </w:r>
            <w:r>
              <w:rPr>
                <w:rFonts w:hint="cs"/>
                <w:szCs w:val="24"/>
                <w:rtl/>
              </w:rPr>
              <w:t>.</w:t>
            </w:r>
            <w:r w:rsidRPr="00317FD8">
              <w:rPr>
                <w:rFonts w:hint="cs"/>
                <w:szCs w:val="24"/>
                <w:rtl/>
              </w:rPr>
              <w:t xml:space="preserve"> </w:t>
            </w:r>
          </w:p>
          <w:p w14:paraId="077E0144" w14:textId="77777777" w:rsidR="00F53C97" w:rsidRPr="00317FD8" w:rsidRDefault="00F53C97" w:rsidP="00260A3E">
            <w:pPr>
              <w:spacing w:line="360" w:lineRule="auto"/>
              <w:jc w:val="both"/>
              <w:rPr>
                <w:szCs w:val="24"/>
                <w:rtl/>
              </w:rPr>
            </w:pPr>
            <w:r w:rsidRPr="00FD72AB">
              <w:rPr>
                <w:rFonts w:hint="cs"/>
                <w:b/>
                <w:bCs/>
                <w:szCs w:val="24"/>
                <w:rtl/>
              </w:rPr>
              <w:t>עד 125,000₪</w:t>
            </w:r>
            <w:r w:rsidRPr="00317FD8">
              <w:rPr>
                <w:rFonts w:hint="cs"/>
                <w:szCs w:val="24"/>
                <w:rtl/>
              </w:rPr>
              <w:t xml:space="preserve"> אם שולבה מערכת לניצול חום שיורי לייצור מים חמים בו בזמן עם מים קרים בהיקף של 50% מהתפוקה של יחידה לקירור מים</w:t>
            </w:r>
            <w:r>
              <w:rPr>
                <w:rFonts w:hint="cs"/>
                <w:szCs w:val="24"/>
                <w:rtl/>
              </w:rPr>
              <w:t>.</w:t>
            </w:r>
          </w:p>
          <w:p w14:paraId="08034F15" w14:textId="77777777" w:rsidR="00F53C97" w:rsidRDefault="00F53C97" w:rsidP="00260A3E">
            <w:pPr>
              <w:spacing w:line="360" w:lineRule="auto"/>
              <w:jc w:val="both"/>
              <w:rPr>
                <w:b/>
                <w:bCs/>
                <w:szCs w:val="24"/>
                <w:rtl/>
              </w:rPr>
            </w:pPr>
            <w:r>
              <w:rPr>
                <w:rFonts w:hint="cs"/>
                <w:b/>
                <w:bCs/>
                <w:szCs w:val="24"/>
                <w:rtl/>
              </w:rPr>
              <w:t xml:space="preserve">ב. </w:t>
            </w:r>
            <w:r>
              <w:rPr>
                <w:b/>
                <w:bCs/>
                <w:szCs w:val="24"/>
              </w:rPr>
              <w:t>2</w:t>
            </w:r>
            <w:r w:rsidRPr="009C2C29">
              <w:rPr>
                <w:b/>
                <w:bCs/>
                <w:szCs w:val="24"/>
              </w:rPr>
              <w:t>50 TR</w:t>
            </w:r>
            <w:r w:rsidRPr="009C2C29">
              <w:rPr>
                <w:rFonts w:hint="cs"/>
                <w:b/>
                <w:bCs/>
                <w:szCs w:val="24"/>
                <w:rtl/>
              </w:rPr>
              <w:t xml:space="preserve"> </w:t>
            </w:r>
            <w:r>
              <w:rPr>
                <w:rFonts w:cs="Times New Roman"/>
                <w:b/>
                <w:bCs/>
                <w:szCs w:val="24"/>
                <w:rtl/>
              </w:rPr>
              <w:t>≥</w:t>
            </w:r>
            <w:r w:rsidRPr="009C2C29">
              <w:rPr>
                <w:rFonts w:hint="cs"/>
                <w:b/>
                <w:bCs/>
                <w:szCs w:val="24"/>
                <w:rtl/>
              </w:rPr>
              <w:t>תפוקת יח' חדשה</w:t>
            </w:r>
            <w:r>
              <w:rPr>
                <w:rFonts w:cs="Times New Roman"/>
                <w:b/>
                <w:bCs/>
                <w:szCs w:val="24"/>
                <w:rtl/>
              </w:rPr>
              <w:t>≥</w:t>
            </w:r>
            <w:r w:rsidRPr="009C2C29">
              <w:rPr>
                <w:rFonts w:hint="cs"/>
                <w:b/>
                <w:bCs/>
                <w:szCs w:val="24"/>
                <w:rtl/>
              </w:rPr>
              <w:t xml:space="preserve"> </w:t>
            </w:r>
            <w:r w:rsidRPr="009C2C29">
              <w:rPr>
                <w:b/>
                <w:bCs/>
                <w:szCs w:val="24"/>
              </w:rPr>
              <w:t xml:space="preserve"> TR</w:t>
            </w:r>
            <w:r w:rsidRPr="009C2C29">
              <w:rPr>
                <w:rFonts w:hint="cs"/>
                <w:b/>
                <w:bCs/>
                <w:szCs w:val="24"/>
                <w:rtl/>
              </w:rPr>
              <w:t>1</w:t>
            </w:r>
            <w:r>
              <w:rPr>
                <w:rFonts w:hint="cs"/>
                <w:b/>
                <w:bCs/>
                <w:szCs w:val="24"/>
                <w:rtl/>
              </w:rPr>
              <w:t>51</w:t>
            </w:r>
          </w:p>
          <w:p w14:paraId="01FD8B66" w14:textId="77777777" w:rsidR="00F53C97" w:rsidRPr="00317FD8" w:rsidRDefault="00F53C97" w:rsidP="00260A3E">
            <w:pPr>
              <w:spacing w:line="360" w:lineRule="auto"/>
              <w:jc w:val="both"/>
              <w:rPr>
                <w:szCs w:val="24"/>
                <w:rtl/>
              </w:rPr>
            </w:pPr>
            <w:r w:rsidRPr="00FD72AB">
              <w:rPr>
                <w:rFonts w:hint="cs"/>
                <w:b/>
                <w:bCs/>
                <w:szCs w:val="24"/>
                <w:rtl/>
              </w:rPr>
              <w:t>עד 25</w:t>
            </w:r>
            <w:r w:rsidRPr="00FD72AB">
              <w:rPr>
                <w:b/>
                <w:bCs/>
                <w:szCs w:val="24"/>
                <w:rtl/>
              </w:rPr>
              <w:t xml:space="preserve">% </w:t>
            </w:r>
            <w:r w:rsidRPr="00FD72AB">
              <w:rPr>
                <w:rFonts w:hint="eastAsia"/>
                <w:b/>
                <w:bCs/>
                <w:szCs w:val="24"/>
                <w:rtl/>
              </w:rPr>
              <w:t>מההשקעה</w:t>
            </w:r>
            <w:r w:rsidRPr="00FD72AB">
              <w:rPr>
                <w:rFonts w:hint="cs"/>
                <w:b/>
                <w:bCs/>
                <w:szCs w:val="24"/>
                <w:rtl/>
              </w:rPr>
              <w:t xml:space="preserve"> </w:t>
            </w:r>
            <w:r w:rsidRPr="00FD72AB">
              <w:rPr>
                <w:rFonts w:hint="eastAsia"/>
                <w:b/>
                <w:bCs/>
                <w:szCs w:val="24"/>
                <w:rtl/>
              </w:rPr>
              <w:t>ועד</w:t>
            </w:r>
            <w:r w:rsidRPr="00FD72AB">
              <w:rPr>
                <w:b/>
                <w:bCs/>
                <w:szCs w:val="24"/>
                <w:rtl/>
              </w:rPr>
              <w:t xml:space="preserve"> </w:t>
            </w:r>
            <w:r w:rsidRPr="00FD72AB">
              <w:rPr>
                <w:rFonts w:hint="cs"/>
                <w:b/>
                <w:bCs/>
                <w:szCs w:val="24"/>
                <w:rtl/>
              </w:rPr>
              <w:t>150,000</w:t>
            </w:r>
            <w:r w:rsidRPr="00FD72AB">
              <w:rPr>
                <w:rFonts w:hint="eastAsia"/>
                <w:b/>
                <w:bCs/>
                <w:szCs w:val="24"/>
                <w:rtl/>
              </w:rPr>
              <w:t>₪</w:t>
            </w:r>
            <w:r w:rsidRPr="00317FD8">
              <w:rPr>
                <w:szCs w:val="24"/>
                <w:rtl/>
              </w:rPr>
              <w:t xml:space="preserve"> </w:t>
            </w:r>
            <w:r w:rsidRPr="00317FD8">
              <w:rPr>
                <w:rFonts w:hint="eastAsia"/>
                <w:szCs w:val="24"/>
                <w:rtl/>
              </w:rPr>
              <w:t>למציע</w:t>
            </w:r>
            <w:r w:rsidRPr="00317FD8">
              <w:rPr>
                <w:szCs w:val="24"/>
                <w:rtl/>
              </w:rPr>
              <w:t xml:space="preserve"> בגין </w:t>
            </w:r>
            <w:r w:rsidRPr="00317FD8">
              <w:rPr>
                <w:rFonts w:hint="cs"/>
                <w:szCs w:val="24"/>
                <w:rtl/>
              </w:rPr>
              <w:t>יחידת</w:t>
            </w:r>
            <w:r>
              <w:rPr>
                <w:rFonts w:hint="cs"/>
                <w:szCs w:val="24"/>
                <w:rtl/>
              </w:rPr>
              <w:t>/ות</w:t>
            </w:r>
            <w:r w:rsidRPr="00317FD8">
              <w:rPr>
                <w:rFonts w:hint="cs"/>
                <w:szCs w:val="24"/>
                <w:rtl/>
              </w:rPr>
              <w:t xml:space="preserve"> הקירור </w:t>
            </w:r>
            <w:r w:rsidRPr="00FD72AB">
              <w:rPr>
                <w:rFonts w:hint="cs"/>
                <w:b/>
                <w:bCs/>
                <w:szCs w:val="24"/>
                <w:rtl/>
              </w:rPr>
              <w:t>ועד 190,000₪</w:t>
            </w:r>
            <w:r>
              <w:rPr>
                <w:rFonts w:hint="cs"/>
                <w:szCs w:val="24"/>
                <w:rtl/>
              </w:rPr>
              <w:t xml:space="preserve"> </w:t>
            </w:r>
            <w:r w:rsidRPr="00317FD8">
              <w:rPr>
                <w:rFonts w:hint="cs"/>
                <w:szCs w:val="24"/>
                <w:rtl/>
              </w:rPr>
              <w:t>אם שולבה מערכת לניצול חום שיורי לייצור מים חמים בו בזמן עם מים קרים בהיקף של 50% מהתפוקה של יחידה לקירור מים</w:t>
            </w:r>
            <w:r>
              <w:rPr>
                <w:rFonts w:hint="cs"/>
                <w:szCs w:val="24"/>
                <w:rtl/>
              </w:rPr>
              <w:t>.</w:t>
            </w:r>
          </w:p>
          <w:p w14:paraId="76D96AB5" w14:textId="77777777" w:rsidR="00F53C97" w:rsidRPr="00317FD8" w:rsidRDefault="00F53C97" w:rsidP="00260A3E">
            <w:pPr>
              <w:spacing w:line="360" w:lineRule="auto"/>
              <w:jc w:val="both"/>
              <w:rPr>
                <w:szCs w:val="24"/>
                <w:rtl/>
              </w:rPr>
            </w:pPr>
            <w:r>
              <w:rPr>
                <w:rFonts w:hint="cs"/>
                <w:b/>
                <w:bCs/>
                <w:szCs w:val="24"/>
                <w:rtl/>
              </w:rPr>
              <w:t xml:space="preserve">ג. </w:t>
            </w:r>
            <w:r w:rsidRPr="009C2C29">
              <w:rPr>
                <w:rFonts w:hint="cs"/>
                <w:b/>
                <w:bCs/>
                <w:szCs w:val="24"/>
                <w:rtl/>
              </w:rPr>
              <w:t xml:space="preserve">תפוקת יח' חדשה&gt; </w:t>
            </w:r>
            <w:r w:rsidRPr="009C2C29">
              <w:rPr>
                <w:b/>
                <w:bCs/>
                <w:szCs w:val="24"/>
              </w:rPr>
              <w:t xml:space="preserve"> TR</w:t>
            </w:r>
            <w:r>
              <w:rPr>
                <w:rFonts w:hint="cs"/>
                <w:b/>
                <w:bCs/>
                <w:szCs w:val="24"/>
                <w:rtl/>
              </w:rPr>
              <w:t>250</w:t>
            </w:r>
          </w:p>
          <w:p w14:paraId="0DDF8F1E" w14:textId="77777777" w:rsidR="00F53C97" w:rsidRPr="00317FD8" w:rsidRDefault="00F53C97" w:rsidP="00260A3E">
            <w:pPr>
              <w:spacing w:line="360" w:lineRule="auto"/>
              <w:jc w:val="both"/>
              <w:rPr>
                <w:szCs w:val="24"/>
                <w:rtl/>
              </w:rPr>
            </w:pPr>
            <w:r w:rsidRPr="00317FD8">
              <w:rPr>
                <w:rFonts w:hint="cs"/>
                <w:szCs w:val="24"/>
                <w:rtl/>
              </w:rPr>
              <w:t>ע</w:t>
            </w:r>
            <w:r w:rsidRPr="00FD72AB">
              <w:rPr>
                <w:rFonts w:hint="cs"/>
                <w:b/>
                <w:bCs/>
                <w:szCs w:val="24"/>
                <w:rtl/>
              </w:rPr>
              <w:t>ד 30</w:t>
            </w:r>
            <w:r w:rsidRPr="00FD72AB">
              <w:rPr>
                <w:b/>
                <w:bCs/>
                <w:szCs w:val="24"/>
                <w:rtl/>
              </w:rPr>
              <w:t xml:space="preserve">% </w:t>
            </w:r>
            <w:r w:rsidRPr="00FD72AB">
              <w:rPr>
                <w:rFonts w:hint="eastAsia"/>
                <w:b/>
                <w:bCs/>
                <w:szCs w:val="24"/>
                <w:rtl/>
              </w:rPr>
              <w:t>מההשקעה</w:t>
            </w:r>
            <w:r w:rsidRPr="00FD72AB">
              <w:rPr>
                <w:rFonts w:hint="cs"/>
                <w:b/>
                <w:bCs/>
                <w:szCs w:val="24"/>
                <w:rtl/>
              </w:rPr>
              <w:t xml:space="preserve"> </w:t>
            </w:r>
            <w:r w:rsidRPr="00FD72AB">
              <w:rPr>
                <w:rFonts w:hint="eastAsia"/>
                <w:b/>
                <w:bCs/>
                <w:szCs w:val="24"/>
                <w:rtl/>
              </w:rPr>
              <w:t>ועד</w:t>
            </w:r>
            <w:r w:rsidRPr="00FD72AB">
              <w:rPr>
                <w:b/>
                <w:bCs/>
                <w:szCs w:val="24"/>
                <w:rtl/>
              </w:rPr>
              <w:t xml:space="preserve"> </w:t>
            </w:r>
            <w:r w:rsidRPr="00FD72AB">
              <w:rPr>
                <w:rFonts w:hint="cs"/>
                <w:b/>
                <w:bCs/>
                <w:szCs w:val="24"/>
                <w:rtl/>
              </w:rPr>
              <w:t>200,000</w:t>
            </w:r>
            <w:r w:rsidRPr="00FD72AB">
              <w:rPr>
                <w:rFonts w:hint="eastAsia"/>
                <w:b/>
                <w:bCs/>
                <w:szCs w:val="24"/>
                <w:rtl/>
              </w:rPr>
              <w:t>₪</w:t>
            </w:r>
            <w:r w:rsidRPr="00317FD8">
              <w:rPr>
                <w:szCs w:val="24"/>
                <w:rtl/>
              </w:rPr>
              <w:t xml:space="preserve"> </w:t>
            </w:r>
            <w:r w:rsidRPr="00317FD8">
              <w:rPr>
                <w:rFonts w:hint="eastAsia"/>
                <w:szCs w:val="24"/>
                <w:rtl/>
              </w:rPr>
              <w:t>למציע</w:t>
            </w:r>
            <w:r w:rsidRPr="00317FD8">
              <w:rPr>
                <w:szCs w:val="24"/>
                <w:rtl/>
              </w:rPr>
              <w:t xml:space="preserve"> בגין </w:t>
            </w:r>
            <w:r w:rsidRPr="00317FD8">
              <w:rPr>
                <w:rFonts w:hint="cs"/>
                <w:szCs w:val="24"/>
                <w:rtl/>
              </w:rPr>
              <w:t>יחידת</w:t>
            </w:r>
            <w:r>
              <w:rPr>
                <w:rFonts w:hint="cs"/>
                <w:szCs w:val="24"/>
                <w:rtl/>
              </w:rPr>
              <w:t>/ות</w:t>
            </w:r>
            <w:r w:rsidRPr="00317FD8">
              <w:rPr>
                <w:rFonts w:hint="cs"/>
                <w:szCs w:val="24"/>
                <w:rtl/>
              </w:rPr>
              <w:t xml:space="preserve"> הקירור </w:t>
            </w:r>
            <w:r w:rsidRPr="00FD72AB">
              <w:rPr>
                <w:rFonts w:hint="cs"/>
                <w:b/>
                <w:bCs/>
                <w:szCs w:val="24"/>
                <w:rtl/>
              </w:rPr>
              <w:t>עד 250,000 ₪</w:t>
            </w:r>
            <w:r w:rsidRPr="00317FD8">
              <w:rPr>
                <w:rFonts w:hint="cs"/>
                <w:szCs w:val="24"/>
                <w:rtl/>
              </w:rPr>
              <w:t xml:space="preserve"> אם שולבה מערכת לניצול חום שיורי לייצור מים חמים בו בזמן עם מים קרים בהיקף של 50% מהתפוקה של יחידה לקירור מים</w:t>
            </w:r>
          </w:p>
        </w:tc>
      </w:tr>
      <w:tr w:rsidR="00F53C97" w:rsidRPr="00317FD8" w14:paraId="31639DA9" w14:textId="77777777" w:rsidTr="00260A3E">
        <w:tc>
          <w:tcPr>
            <w:tcW w:w="8873" w:type="dxa"/>
            <w:gridSpan w:val="4"/>
          </w:tcPr>
          <w:p w14:paraId="211157D7" w14:textId="77777777" w:rsidR="00F53C97" w:rsidRDefault="00F53C97" w:rsidP="00260A3E">
            <w:pPr>
              <w:spacing w:line="360" w:lineRule="auto"/>
              <w:jc w:val="both"/>
              <w:rPr>
                <w:szCs w:val="24"/>
                <w:rtl/>
              </w:rPr>
            </w:pPr>
            <w:r w:rsidRPr="008E5F1D">
              <w:rPr>
                <w:szCs w:val="24"/>
                <w:rtl/>
              </w:rPr>
              <w:t xml:space="preserve">החלפת יחידה/ות קירור מים קיימת/ות בעלת/ות תפוקה כוללת של </w:t>
            </w:r>
            <w:r>
              <w:rPr>
                <w:rFonts w:hint="cs"/>
                <w:szCs w:val="24"/>
                <w:rtl/>
              </w:rPr>
              <w:t>50</w:t>
            </w:r>
            <w:r w:rsidRPr="008E5F1D">
              <w:rPr>
                <w:szCs w:val="24"/>
                <w:rtl/>
              </w:rPr>
              <w:t xml:space="preserve"> טון קירור לפחות</w:t>
            </w:r>
            <w:r>
              <w:rPr>
                <w:rFonts w:hint="cs"/>
                <w:szCs w:val="24"/>
                <w:rtl/>
              </w:rPr>
              <w:t xml:space="preserve"> ובגיל 7 שנים לפחות</w:t>
            </w:r>
            <w:r w:rsidRPr="008E5F1D">
              <w:rPr>
                <w:szCs w:val="24"/>
                <w:rtl/>
              </w:rPr>
              <w:t xml:space="preserve">, ביחידת/ות קירור ספיגה (אבסורבציה) </w:t>
            </w:r>
            <w:r w:rsidRPr="008E5F1D">
              <w:rPr>
                <w:rFonts w:hint="cs"/>
                <w:szCs w:val="24"/>
                <w:rtl/>
              </w:rPr>
              <w:t xml:space="preserve">בתפוקה זהה או קטנה ממנה </w:t>
            </w:r>
            <w:r w:rsidRPr="008E5F1D">
              <w:rPr>
                <w:szCs w:val="24"/>
                <w:rtl/>
              </w:rPr>
              <w:t>המוסקת:</w:t>
            </w:r>
          </w:p>
        </w:tc>
      </w:tr>
      <w:tr w:rsidR="00F53C97" w:rsidRPr="00317FD8" w14:paraId="73D95D3A" w14:textId="77777777" w:rsidTr="00260A3E">
        <w:tc>
          <w:tcPr>
            <w:tcW w:w="425" w:type="dxa"/>
          </w:tcPr>
          <w:p w14:paraId="55A42BF8" w14:textId="77777777" w:rsidR="00F53C97" w:rsidRPr="007A22D9" w:rsidRDefault="00F53C97" w:rsidP="00260A3E">
            <w:pPr>
              <w:spacing w:line="360" w:lineRule="auto"/>
              <w:jc w:val="both"/>
              <w:rPr>
                <w:szCs w:val="24"/>
                <w:rtl/>
              </w:rPr>
            </w:pPr>
            <w:r>
              <w:rPr>
                <w:rFonts w:hint="cs"/>
                <w:szCs w:val="24"/>
                <w:rtl/>
              </w:rPr>
              <w:t>1)</w:t>
            </w:r>
          </w:p>
        </w:tc>
        <w:tc>
          <w:tcPr>
            <w:tcW w:w="2669" w:type="dxa"/>
          </w:tcPr>
          <w:p w14:paraId="16379F30" w14:textId="77777777" w:rsidR="00F53C97" w:rsidRPr="007A22D9" w:rsidRDefault="00F53C97" w:rsidP="00260A3E">
            <w:pPr>
              <w:spacing w:line="360" w:lineRule="auto"/>
              <w:jc w:val="both"/>
              <w:rPr>
                <w:szCs w:val="24"/>
                <w:rtl/>
              </w:rPr>
            </w:pPr>
            <w:r w:rsidRPr="0068202E">
              <w:rPr>
                <w:szCs w:val="24"/>
                <w:rtl/>
              </w:rPr>
              <w:t>בחום שיורי או  פסולת תהליכית אחרת</w:t>
            </w:r>
            <w:r>
              <w:rPr>
                <w:rFonts w:hint="cs"/>
                <w:szCs w:val="24"/>
                <w:rtl/>
              </w:rPr>
              <w:t>.</w:t>
            </w:r>
          </w:p>
        </w:tc>
        <w:tc>
          <w:tcPr>
            <w:tcW w:w="2610" w:type="dxa"/>
          </w:tcPr>
          <w:p w14:paraId="6EE2C2F6" w14:textId="77777777" w:rsidR="00F53C97" w:rsidRDefault="00F53C97" w:rsidP="00260A3E">
            <w:pPr>
              <w:spacing w:line="360" w:lineRule="auto"/>
              <w:rPr>
                <w:szCs w:val="24"/>
                <w:rtl/>
              </w:rPr>
            </w:pPr>
            <w:r>
              <w:rPr>
                <w:rFonts w:hint="cs"/>
                <w:szCs w:val="24"/>
                <w:rtl/>
              </w:rPr>
              <w:t xml:space="preserve">על היחידה החדשה להיות בעלת מקדם יעילות </w:t>
            </w:r>
            <w:r w:rsidRPr="0068202E">
              <w:rPr>
                <w:rFonts w:hint="cs"/>
                <w:sz w:val="22"/>
                <w:szCs w:val="22"/>
                <w:rtl/>
              </w:rPr>
              <w:t>(</w:t>
            </w:r>
            <w:r w:rsidRPr="0068202E">
              <w:rPr>
                <w:sz w:val="22"/>
                <w:szCs w:val="22"/>
              </w:rPr>
              <w:t>COP</w:t>
            </w:r>
            <w:r w:rsidRPr="0068202E">
              <w:rPr>
                <w:rFonts w:hint="cs"/>
                <w:sz w:val="22"/>
                <w:szCs w:val="22"/>
                <w:rtl/>
              </w:rPr>
              <w:t>)</w:t>
            </w:r>
            <w:r>
              <w:rPr>
                <w:rFonts w:hint="cs"/>
                <w:szCs w:val="24"/>
                <w:rtl/>
              </w:rPr>
              <w:t xml:space="preserve"> של  0.7  לפחות.</w:t>
            </w:r>
          </w:p>
          <w:p w14:paraId="0C5E3EFF" w14:textId="77777777" w:rsidR="00F53C97" w:rsidRDefault="00F53C97" w:rsidP="00260A3E">
            <w:pPr>
              <w:spacing w:line="360" w:lineRule="auto"/>
              <w:jc w:val="both"/>
              <w:rPr>
                <w:szCs w:val="24"/>
                <w:rtl/>
              </w:rPr>
            </w:pPr>
            <w:r>
              <w:rPr>
                <w:rFonts w:hint="cs"/>
                <w:szCs w:val="24"/>
                <w:rtl/>
              </w:rPr>
              <w:t>תפוקת המערכת החדשה לא תקטן  מ - 50 ט"ק.</w:t>
            </w:r>
          </w:p>
          <w:p w14:paraId="16A37835" w14:textId="77777777" w:rsidR="00F53C97" w:rsidRDefault="00F53C97" w:rsidP="00260A3E">
            <w:pPr>
              <w:spacing w:line="360" w:lineRule="auto"/>
              <w:rPr>
                <w:szCs w:val="24"/>
                <w:rtl/>
              </w:rPr>
            </w:pPr>
          </w:p>
          <w:p w14:paraId="18474C3E" w14:textId="77777777" w:rsidR="00F53C97" w:rsidRDefault="00F53C97" w:rsidP="00260A3E">
            <w:pPr>
              <w:spacing w:line="360" w:lineRule="auto"/>
              <w:jc w:val="both"/>
              <w:rPr>
                <w:szCs w:val="24"/>
                <w:rtl/>
              </w:rPr>
            </w:pPr>
          </w:p>
        </w:tc>
        <w:tc>
          <w:tcPr>
            <w:tcW w:w="3169" w:type="dxa"/>
            <w:vMerge w:val="restart"/>
          </w:tcPr>
          <w:p w14:paraId="0244A8D7" w14:textId="77777777" w:rsidR="00F53C97" w:rsidRDefault="00F53C97" w:rsidP="00260A3E">
            <w:pPr>
              <w:spacing w:line="360" w:lineRule="auto"/>
              <w:jc w:val="both"/>
              <w:rPr>
                <w:szCs w:val="24"/>
                <w:rtl/>
              </w:rPr>
            </w:pPr>
            <w:r>
              <w:rPr>
                <w:rFonts w:hint="cs"/>
                <w:szCs w:val="24"/>
                <w:rtl/>
              </w:rPr>
              <w:t xml:space="preserve">המענק יהא בשיעור של עד 30% מגובה ההשקעה ולא יותר מ </w:t>
            </w:r>
            <w:r>
              <w:rPr>
                <w:szCs w:val="24"/>
                <w:rtl/>
              </w:rPr>
              <w:t>–</w:t>
            </w:r>
            <w:r>
              <w:rPr>
                <w:rFonts w:hint="cs"/>
                <w:szCs w:val="24"/>
                <w:rtl/>
              </w:rPr>
              <w:t xml:space="preserve"> 150,000 ₪.</w:t>
            </w:r>
          </w:p>
          <w:p w14:paraId="1F0DEA11" w14:textId="77777777" w:rsidR="00F53C97" w:rsidRDefault="00F53C97" w:rsidP="00260A3E">
            <w:pPr>
              <w:spacing w:line="360" w:lineRule="auto"/>
              <w:jc w:val="both"/>
              <w:rPr>
                <w:szCs w:val="24"/>
                <w:rtl/>
              </w:rPr>
            </w:pPr>
            <w:r>
              <w:rPr>
                <w:rFonts w:hint="cs"/>
                <w:szCs w:val="24"/>
                <w:rtl/>
              </w:rPr>
              <w:t>במקרה שמערכת הקירור בספיגה פועלת גם כמשאבת חום, גובה המענק יהא עד 30% מגובה ההשקעה ולא יותר מ- 200,000 ₪</w:t>
            </w:r>
          </w:p>
        </w:tc>
      </w:tr>
      <w:tr w:rsidR="00F53C97" w:rsidRPr="00317FD8" w14:paraId="4B4386B4" w14:textId="77777777" w:rsidTr="00260A3E">
        <w:tc>
          <w:tcPr>
            <w:tcW w:w="425" w:type="dxa"/>
          </w:tcPr>
          <w:p w14:paraId="74DA5CBF" w14:textId="77777777" w:rsidR="00F53C97" w:rsidRPr="007A22D9" w:rsidRDefault="00F53C97" w:rsidP="00260A3E">
            <w:pPr>
              <w:spacing w:line="360" w:lineRule="auto"/>
              <w:jc w:val="both"/>
              <w:rPr>
                <w:szCs w:val="24"/>
                <w:rtl/>
              </w:rPr>
            </w:pPr>
            <w:r>
              <w:rPr>
                <w:rFonts w:hint="cs"/>
                <w:szCs w:val="24"/>
                <w:rtl/>
              </w:rPr>
              <w:t>2)</w:t>
            </w:r>
          </w:p>
        </w:tc>
        <w:tc>
          <w:tcPr>
            <w:tcW w:w="2669" w:type="dxa"/>
          </w:tcPr>
          <w:p w14:paraId="78251421" w14:textId="77777777" w:rsidR="00F53C97" w:rsidRPr="007A22D9" w:rsidRDefault="00F53C97" w:rsidP="00260A3E">
            <w:pPr>
              <w:spacing w:line="360" w:lineRule="auto"/>
              <w:jc w:val="both"/>
              <w:rPr>
                <w:szCs w:val="24"/>
                <w:rtl/>
              </w:rPr>
            </w:pPr>
            <w:r>
              <w:rPr>
                <w:rFonts w:hint="cs"/>
                <w:szCs w:val="24"/>
                <w:rtl/>
              </w:rPr>
              <w:t>גז טבעי או ביוגז</w:t>
            </w:r>
          </w:p>
        </w:tc>
        <w:tc>
          <w:tcPr>
            <w:tcW w:w="2610" w:type="dxa"/>
          </w:tcPr>
          <w:p w14:paraId="418222DC" w14:textId="77777777" w:rsidR="00F53C97" w:rsidRDefault="00F53C97" w:rsidP="00260A3E">
            <w:pPr>
              <w:spacing w:line="360" w:lineRule="auto"/>
              <w:jc w:val="both"/>
              <w:rPr>
                <w:szCs w:val="24"/>
                <w:rtl/>
              </w:rPr>
            </w:pPr>
            <w:r>
              <w:rPr>
                <w:rFonts w:hint="cs"/>
                <w:szCs w:val="24"/>
                <w:rtl/>
              </w:rPr>
              <w:t>על היחידה החדשה המנצלת גז טבעי או ביוגז להיות בעלת מקדם יעילות (</w:t>
            </w:r>
            <w:r w:rsidRPr="0068202E">
              <w:rPr>
                <w:sz w:val="22"/>
                <w:szCs w:val="22"/>
              </w:rPr>
              <w:t>COP</w:t>
            </w:r>
            <w:r w:rsidRPr="0068202E">
              <w:rPr>
                <w:rFonts w:hint="cs"/>
                <w:sz w:val="22"/>
                <w:szCs w:val="22"/>
                <w:rtl/>
              </w:rPr>
              <w:t>)</w:t>
            </w:r>
            <w:r>
              <w:rPr>
                <w:rFonts w:hint="cs"/>
                <w:szCs w:val="24"/>
                <w:rtl/>
              </w:rPr>
              <w:t xml:space="preserve"> של  1 לפחות.</w:t>
            </w:r>
          </w:p>
          <w:p w14:paraId="388028EA" w14:textId="77777777" w:rsidR="00F53C97" w:rsidRDefault="00F53C97" w:rsidP="00260A3E">
            <w:pPr>
              <w:spacing w:line="360" w:lineRule="auto"/>
              <w:jc w:val="both"/>
              <w:rPr>
                <w:szCs w:val="24"/>
                <w:rtl/>
              </w:rPr>
            </w:pPr>
            <w:r>
              <w:rPr>
                <w:rFonts w:hint="cs"/>
                <w:szCs w:val="24"/>
                <w:rtl/>
              </w:rPr>
              <w:t>תפוקת המערכת החדשה לא תקטן  מ - 50 ט"ק.</w:t>
            </w:r>
          </w:p>
          <w:p w14:paraId="27AE6E6E" w14:textId="77777777" w:rsidR="00F53C97" w:rsidRDefault="00F53C97" w:rsidP="00260A3E">
            <w:pPr>
              <w:spacing w:line="360" w:lineRule="auto"/>
              <w:jc w:val="both"/>
              <w:rPr>
                <w:szCs w:val="24"/>
                <w:rtl/>
              </w:rPr>
            </w:pPr>
          </w:p>
        </w:tc>
        <w:tc>
          <w:tcPr>
            <w:tcW w:w="3169" w:type="dxa"/>
            <w:vMerge/>
          </w:tcPr>
          <w:p w14:paraId="69CF2822" w14:textId="77777777" w:rsidR="00F53C97" w:rsidRDefault="00F53C97" w:rsidP="00260A3E">
            <w:pPr>
              <w:spacing w:line="360" w:lineRule="auto"/>
              <w:jc w:val="both"/>
              <w:rPr>
                <w:szCs w:val="24"/>
                <w:rtl/>
              </w:rPr>
            </w:pPr>
          </w:p>
        </w:tc>
      </w:tr>
    </w:tbl>
    <w:p w14:paraId="789385DF" w14:textId="77777777" w:rsidR="00F53C97" w:rsidRDefault="00F53C97" w:rsidP="00F53C97">
      <w:pPr>
        <w:spacing w:line="360" w:lineRule="auto"/>
        <w:ind w:left="376"/>
        <w:jc w:val="both"/>
        <w:rPr>
          <w:szCs w:val="24"/>
          <w:rtl/>
        </w:rPr>
      </w:pPr>
    </w:p>
    <w:p w14:paraId="4E83BE16" w14:textId="77777777" w:rsidR="00F53C97" w:rsidRDefault="00F53C97" w:rsidP="00F53C97">
      <w:pPr>
        <w:spacing w:line="360" w:lineRule="auto"/>
        <w:jc w:val="both"/>
        <w:rPr>
          <w:b/>
          <w:bCs/>
          <w:szCs w:val="24"/>
          <w:rtl/>
        </w:rPr>
      </w:pPr>
      <w:r w:rsidRPr="00374118">
        <w:rPr>
          <w:rFonts w:hint="eastAsia"/>
          <w:b/>
          <w:bCs/>
          <w:szCs w:val="24"/>
          <w:rtl/>
        </w:rPr>
        <w:t>הערה</w:t>
      </w:r>
      <w:r>
        <w:rPr>
          <w:rFonts w:hint="cs"/>
          <w:szCs w:val="24"/>
          <w:rtl/>
        </w:rPr>
        <w:t xml:space="preserve">: </w:t>
      </w:r>
      <w:r>
        <w:rPr>
          <w:rFonts w:hint="cs"/>
          <w:b/>
          <w:bCs/>
          <w:szCs w:val="24"/>
          <w:rtl/>
        </w:rPr>
        <w:t xml:space="preserve">גובה מלוא המענק לעיל מותנה בביצוע </w:t>
      </w:r>
      <w:r w:rsidRPr="00374118">
        <w:rPr>
          <w:rFonts w:hint="eastAsia"/>
          <w:b/>
          <w:bCs/>
          <w:szCs w:val="24"/>
          <w:rtl/>
        </w:rPr>
        <w:t>התקנת</w:t>
      </w:r>
      <w:r w:rsidRPr="00374118">
        <w:rPr>
          <w:b/>
          <w:bCs/>
          <w:szCs w:val="24"/>
          <w:rtl/>
        </w:rPr>
        <w:t xml:space="preserve"> </w:t>
      </w:r>
      <w:r w:rsidRPr="00374118">
        <w:rPr>
          <w:rFonts w:hint="eastAsia"/>
          <w:b/>
          <w:bCs/>
          <w:szCs w:val="24"/>
          <w:rtl/>
        </w:rPr>
        <w:t>הצ</w:t>
      </w:r>
      <w:r w:rsidRPr="00374118">
        <w:rPr>
          <w:b/>
          <w:bCs/>
          <w:szCs w:val="24"/>
          <w:rtl/>
        </w:rPr>
        <w:t xml:space="preserve">'ילר החדש וגריטת </w:t>
      </w:r>
      <w:r w:rsidRPr="00374118">
        <w:rPr>
          <w:rFonts w:hint="eastAsia"/>
          <w:b/>
          <w:bCs/>
          <w:szCs w:val="24"/>
          <w:rtl/>
        </w:rPr>
        <w:t>הצ</w:t>
      </w:r>
      <w:r w:rsidRPr="00374118">
        <w:rPr>
          <w:b/>
          <w:bCs/>
          <w:szCs w:val="24"/>
          <w:rtl/>
        </w:rPr>
        <w:t>'ילר הישן בתוך 12 חודשים מיום חתימת ההסכם על ידי המשרד</w:t>
      </w:r>
      <w:r>
        <w:rPr>
          <w:rFonts w:hint="cs"/>
          <w:b/>
          <w:bCs/>
          <w:szCs w:val="24"/>
          <w:rtl/>
        </w:rPr>
        <w:t xml:space="preserve">. </w:t>
      </w:r>
    </w:p>
    <w:p w14:paraId="2F20386C" w14:textId="77777777" w:rsidR="00F53C97" w:rsidRDefault="00F53C97" w:rsidP="00F53C97">
      <w:pPr>
        <w:spacing w:line="360" w:lineRule="auto"/>
        <w:jc w:val="both"/>
        <w:rPr>
          <w:b/>
          <w:bCs/>
          <w:szCs w:val="24"/>
          <w:rtl/>
        </w:rPr>
      </w:pPr>
      <w:r>
        <w:rPr>
          <w:rFonts w:hint="cs"/>
          <w:b/>
          <w:bCs/>
          <w:szCs w:val="24"/>
          <w:rtl/>
        </w:rPr>
        <w:t xml:space="preserve">זוכה, אשר יסיים את </w:t>
      </w:r>
      <w:r w:rsidRPr="00332BA7">
        <w:rPr>
          <w:rFonts w:hint="cs"/>
          <w:b/>
          <w:bCs/>
          <w:szCs w:val="24"/>
          <w:rtl/>
        </w:rPr>
        <w:t>התקנת הצ'ילר החדש וגריטת הצ'ילר הישן בתוך 12 חודשים מיום חתימת ההסכם על ידי המשרד</w:t>
      </w:r>
      <w:r>
        <w:rPr>
          <w:rFonts w:hint="cs"/>
          <w:b/>
          <w:bCs/>
          <w:szCs w:val="24"/>
          <w:rtl/>
        </w:rPr>
        <w:t>,</w:t>
      </w:r>
      <w:r w:rsidRPr="00374118">
        <w:rPr>
          <w:b/>
          <w:bCs/>
          <w:szCs w:val="24"/>
          <w:rtl/>
        </w:rPr>
        <w:t xml:space="preserve"> יקבל את מלוא גובה המענק (100%) מטעם המשרד, כמתואר בטבלה לעיל. </w:t>
      </w:r>
    </w:p>
    <w:p w14:paraId="02214654" w14:textId="77777777" w:rsidR="00F53C97" w:rsidRDefault="00F53C97" w:rsidP="00F53C97">
      <w:pPr>
        <w:spacing w:line="360" w:lineRule="auto"/>
        <w:jc w:val="both"/>
        <w:rPr>
          <w:szCs w:val="24"/>
          <w:rtl/>
        </w:rPr>
      </w:pPr>
      <w:r w:rsidRPr="00374118">
        <w:rPr>
          <w:b/>
          <w:bCs/>
          <w:szCs w:val="24"/>
          <w:rtl/>
        </w:rPr>
        <w:t xml:space="preserve">זוכה, אשר יסיים את התקנת </w:t>
      </w:r>
      <w:r w:rsidRPr="00374118">
        <w:rPr>
          <w:rFonts w:hint="eastAsia"/>
          <w:b/>
          <w:bCs/>
          <w:szCs w:val="24"/>
          <w:rtl/>
        </w:rPr>
        <w:t>הצ</w:t>
      </w:r>
      <w:r w:rsidRPr="00374118">
        <w:rPr>
          <w:b/>
          <w:bCs/>
          <w:szCs w:val="24"/>
          <w:rtl/>
        </w:rPr>
        <w:t xml:space="preserve">'ילר החדש וגריטת </w:t>
      </w:r>
      <w:r w:rsidRPr="00374118">
        <w:rPr>
          <w:rFonts w:hint="eastAsia"/>
          <w:b/>
          <w:bCs/>
          <w:szCs w:val="24"/>
          <w:rtl/>
        </w:rPr>
        <w:t>הצ</w:t>
      </w:r>
      <w:r w:rsidRPr="00374118">
        <w:rPr>
          <w:b/>
          <w:bCs/>
          <w:szCs w:val="24"/>
          <w:rtl/>
        </w:rPr>
        <w:t>'ילר הישן לאחר 12 חודשים מיום חתימת ההסכם על ידי המשרד, יוקטן גובה המענק, כך שלא יעלה על 90% מהמענק בו זכה על פי הטבלה לעיל.</w:t>
      </w:r>
    </w:p>
    <w:p w14:paraId="5193B5BE" w14:textId="77777777" w:rsidR="00F53C97" w:rsidRPr="00DD25F8" w:rsidRDefault="00F53C97" w:rsidP="00F53C97">
      <w:pPr>
        <w:spacing w:line="360" w:lineRule="auto"/>
        <w:ind w:left="376"/>
        <w:jc w:val="both"/>
        <w:rPr>
          <w:b/>
          <w:bCs/>
          <w:szCs w:val="24"/>
        </w:rPr>
      </w:pPr>
      <w:r w:rsidRPr="00DD25F8">
        <w:rPr>
          <w:rFonts w:hint="cs"/>
          <w:b/>
          <w:bCs/>
          <w:szCs w:val="24"/>
          <w:rtl/>
        </w:rPr>
        <w:t>יובהר</w:t>
      </w:r>
      <w:r>
        <w:rPr>
          <w:rFonts w:hint="cs"/>
          <w:b/>
          <w:bCs/>
          <w:szCs w:val="24"/>
          <w:rtl/>
        </w:rPr>
        <w:t>,</w:t>
      </w:r>
      <w:r w:rsidRPr="00DD25F8">
        <w:rPr>
          <w:rFonts w:hint="cs"/>
          <w:b/>
          <w:bCs/>
          <w:szCs w:val="24"/>
          <w:rtl/>
        </w:rPr>
        <w:t xml:space="preserve"> כי בכל מקרה</w:t>
      </w:r>
      <w:r>
        <w:rPr>
          <w:rFonts w:hint="cs"/>
          <w:b/>
          <w:bCs/>
          <w:szCs w:val="24"/>
          <w:rtl/>
        </w:rPr>
        <w:t>,</w:t>
      </w:r>
      <w:r w:rsidRPr="00DD25F8">
        <w:rPr>
          <w:rFonts w:hint="cs"/>
          <w:b/>
          <w:bCs/>
          <w:szCs w:val="24"/>
          <w:rtl/>
        </w:rPr>
        <w:t xml:space="preserve"> על הצ'ילר </w:t>
      </w:r>
      <w:r>
        <w:rPr>
          <w:rFonts w:hint="cs"/>
          <w:b/>
          <w:bCs/>
          <w:szCs w:val="24"/>
          <w:rtl/>
        </w:rPr>
        <w:t xml:space="preserve">החדש </w:t>
      </w:r>
      <w:r w:rsidRPr="00DD25F8">
        <w:rPr>
          <w:rFonts w:hint="cs"/>
          <w:b/>
          <w:bCs/>
          <w:szCs w:val="24"/>
          <w:rtl/>
        </w:rPr>
        <w:t>לעמוד בדרישות המינימום של תקנות מקורות האנרגיה (יעילות אנרגיה מזערית של קירור מים חדשה), תשע</w:t>
      </w:r>
      <w:r>
        <w:rPr>
          <w:rFonts w:hint="cs"/>
          <w:b/>
          <w:bCs/>
          <w:szCs w:val="24"/>
          <w:rtl/>
        </w:rPr>
        <w:t>"</w:t>
      </w:r>
      <w:r w:rsidRPr="00DD25F8">
        <w:rPr>
          <w:rFonts w:hint="cs"/>
          <w:b/>
          <w:bCs/>
          <w:szCs w:val="24"/>
          <w:rtl/>
        </w:rPr>
        <w:t>ג-2013</w:t>
      </w:r>
      <w:r>
        <w:rPr>
          <w:rFonts w:hint="cs"/>
          <w:b/>
          <w:bCs/>
          <w:szCs w:val="24"/>
          <w:rtl/>
        </w:rPr>
        <w:t xml:space="preserve"> </w:t>
      </w:r>
      <w:r w:rsidRPr="001F681B">
        <w:rPr>
          <w:szCs w:val="24"/>
          <w:rtl/>
        </w:rPr>
        <w:t>(</w:t>
      </w:r>
      <w:r w:rsidRPr="001F681B">
        <w:rPr>
          <w:rFonts w:ascii="Arial" w:hAnsi="Arial"/>
          <w:b/>
          <w:bCs/>
          <w:szCs w:val="24"/>
          <w:highlight w:val="cyan"/>
          <w:rtl/>
        </w:rPr>
        <w:t xml:space="preserve">נספח </w:t>
      </w:r>
      <w:r>
        <w:rPr>
          <w:rFonts w:ascii="Arial" w:hAnsi="Arial" w:hint="cs"/>
          <w:b/>
          <w:bCs/>
          <w:szCs w:val="24"/>
          <w:highlight w:val="cyan"/>
          <w:rtl/>
        </w:rPr>
        <w:t>י</w:t>
      </w:r>
      <w:r w:rsidRPr="001F681B">
        <w:rPr>
          <w:rFonts w:ascii="Arial" w:hAnsi="Arial" w:hint="eastAsia"/>
          <w:b/>
          <w:bCs/>
          <w:szCs w:val="24"/>
          <w:highlight w:val="cyan"/>
          <w:rtl/>
        </w:rPr>
        <w:t>ז</w:t>
      </w:r>
      <w:r w:rsidRPr="001F681B">
        <w:rPr>
          <w:szCs w:val="24"/>
          <w:rtl/>
        </w:rPr>
        <w:t>)</w:t>
      </w:r>
      <w:r>
        <w:rPr>
          <w:rFonts w:hint="cs"/>
          <w:b/>
          <w:bCs/>
          <w:szCs w:val="24"/>
          <w:rtl/>
        </w:rPr>
        <w:t>.</w:t>
      </w:r>
    </w:p>
    <w:p w14:paraId="2AB020D4" w14:textId="77777777" w:rsidR="00F53C97" w:rsidRDefault="00F53C97" w:rsidP="00F53C97">
      <w:pPr>
        <w:pStyle w:val="af6"/>
        <w:spacing w:line="360" w:lineRule="auto"/>
        <w:ind w:left="360"/>
        <w:jc w:val="both"/>
        <w:rPr>
          <w:rFonts w:ascii="Arial" w:hAnsi="Arial"/>
          <w:szCs w:val="24"/>
          <w:rtl/>
        </w:rPr>
      </w:pPr>
      <w:r w:rsidRPr="00BC01C5">
        <w:rPr>
          <w:rFonts w:ascii="Arial" w:hAnsi="Arial" w:hint="eastAsia"/>
          <w:szCs w:val="24"/>
          <w:rtl/>
        </w:rPr>
        <w:t>מובהר</w:t>
      </w:r>
      <w:r>
        <w:rPr>
          <w:rFonts w:ascii="Arial" w:hAnsi="Arial" w:hint="cs"/>
          <w:szCs w:val="24"/>
          <w:rtl/>
        </w:rPr>
        <w:t>,</w:t>
      </w:r>
      <w:r w:rsidRPr="00BC01C5">
        <w:rPr>
          <w:rFonts w:ascii="Arial" w:hAnsi="Arial"/>
          <w:szCs w:val="24"/>
          <w:rtl/>
        </w:rPr>
        <w:t xml:space="preserve"> כי עמידה ביעדי</w:t>
      </w:r>
      <w:r w:rsidRPr="00BC01C5">
        <w:rPr>
          <w:rFonts w:ascii="Arial" w:hAnsi="Arial" w:hint="cs"/>
          <w:szCs w:val="24"/>
          <w:rtl/>
        </w:rPr>
        <w:t xml:space="preserve"> מקדם היעילות </w:t>
      </w:r>
      <w:r w:rsidRPr="009946DB">
        <w:rPr>
          <w:rFonts w:asciiTheme="majorBidi" w:hAnsiTheme="majorBidi" w:cstheme="majorBidi"/>
          <w:szCs w:val="24"/>
        </w:rPr>
        <w:t>COP</w:t>
      </w:r>
      <w:r w:rsidRPr="00BC01C5">
        <w:rPr>
          <w:rFonts w:ascii="Arial" w:hAnsi="Arial" w:hint="cs"/>
          <w:szCs w:val="24"/>
          <w:rtl/>
        </w:rPr>
        <w:t xml:space="preserve"> </w:t>
      </w:r>
      <w:r w:rsidRPr="00BC01C5">
        <w:rPr>
          <w:rFonts w:ascii="Arial" w:hAnsi="Arial"/>
          <w:szCs w:val="24"/>
          <w:rtl/>
        </w:rPr>
        <w:t xml:space="preserve">הינה תנאי מהותי במכרז וכי אי עמידה ביעד </w:t>
      </w:r>
      <w:r w:rsidRPr="00BC01C5">
        <w:rPr>
          <w:rFonts w:ascii="Arial" w:hAnsi="Arial" w:hint="cs"/>
          <w:szCs w:val="24"/>
          <w:rtl/>
        </w:rPr>
        <w:t xml:space="preserve">מקדם היעילות </w:t>
      </w:r>
      <w:r w:rsidRPr="009946DB">
        <w:rPr>
          <w:rFonts w:asciiTheme="majorBidi" w:hAnsiTheme="majorBidi" w:cstheme="majorBidi"/>
          <w:szCs w:val="24"/>
        </w:rPr>
        <w:t>COP</w:t>
      </w:r>
      <w:r w:rsidRPr="00BC01C5">
        <w:rPr>
          <w:rFonts w:ascii="Arial" w:hAnsi="Arial" w:hint="cs"/>
          <w:szCs w:val="24"/>
          <w:rtl/>
        </w:rPr>
        <w:t xml:space="preserve"> </w:t>
      </w:r>
      <w:r w:rsidRPr="00BC01C5">
        <w:rPr>
          <w:rFonts w:ascii="Arial" w:hAnsi="Arial"/>
          <w:szCs w:val="24"/>
          <w:rtl/>
        </w:rPr>
        <w:t xml:space="preserve">תיחשב כאי עמידה בתנאי המכרז. </w:t>
      </w:r>
    </w:p>
    <w:p w14:paraId="41E83796" w14:textId="77777777" w:rsidR="00F53C97" w:rsidRPr="00773FF8" w:rsidRDefault="00F53C97" w:rsidP="00F53C97">
      <w:pPr>
        <w:pStyle w:val="af6"/>
        <w:numPr>
          <w:ilvl w:val="0"/>
          <w:numId w:val="105"/>
        </w:numPr>
        <w:spacing w:after="240" w:line="360" w:lineRule="auto"/>
        <w:ind w:left="360"/>
        <w:jc w:val="both"/>
        <w:rPr>
          <w:rFonts w:ascii="Arial" w:hAnsi="Arial"/>
          <w:szCs w:val="24"/>
        </w:rPr>
      </w:pPr>
      <w:r w:rsidRPr="00317FD8">
        <w:rPr>
          <w:rFonts w:ascii="Arial" w:hAnsi="Arial" w:hint="cs"/>
          <w:szCs w:val="24"/>
          <w:rtl/>
        </w:rPr>
        <w:t>המציע אינו מקבל ולא יקבל כל מענק, השתתפות כספית או תמריץ אחר מגוף ממשלתי אחר, בגין הפרויקט המוצע על ידו במסגרת מכרז זה. מובהר</w:t>
      </w:r>
      <w:r w:rsidRPr="00684373">
        <w:rPr>
          <w:rFonts w:ascii="Arial" w:hAnsi="Arial" w:hint="cs"/>
          <w:szCs w:val="24"/>
          <w:rtl/>
        </w:rPr>
        <w:t>, כי במידה ויתברר כי הפרויקט המוצג בהצעה קיבל השתתפות כספית מסוג כלשהוא מטעם גוף ממשלתי, יידרש הזוכה להשיב למשרד את כל התשלומים שהועברו אליו בתוספת ריבית והצמדה כדין. כמו כן, המשרד יהיה רשאי לחלט את ערבות הביצוע מטעם המציע. להוכחת עמידה בתנאי זה יגיש המציע תצהיר בדבר אי קבלת מענק או השתתפות כספית מגוף ממשלתי אחר</w:t>
      </w:r>
      <w:r>
        <w:rPr>
          <w:rFonts w:ascii="Arial" w:hAnsi="Arial" w:hint="cs"/>
          <w:szCs w:val="24"/>
          <w:rtl/>
        </w:rPr>
        <w:t xml:space="preserve"> </w:t>
      </w:r>
      <w:r w:rsidRPr="001F681B">
        <w:rPr>
          <w:szCs w:val="24"/>
          <w:rtl/>
        </w:rPr>
        <w:t>(</w:t>
      </w:r>
      <w:r w:rsidRPr="001F681B">
        <w:rPr>
          <w:rFonts w:ascii="Arial" w:hAnsi="Arial"/>
          <w:b/>
          <w:bCs/>
          <w:szCs w:val="24"/>
          <w:highlight w:val="cyan"/>
          <w:rtl/>
        </w:rPr>
        <w:t xml:space="preserve">נספח </w:t>
      </w:r>
      <w:r>
        <w:rPr>
          <w:rFonts w:ascii="Arial" w:hAnsi="Arial" w:hint="cs"/>
          <w:b/>
          <w:bCs/>
          <w:szCs w:val="24"/>
          <w:highlight w:val="cyan"/>
          <w:rtl/>
        </w:rPr>
        <w:t>י</w:t>
      </w:r>
      <w:r w:rsidRPr="001F681B">
        <w:rPr>
          <w:szCs w:val="24"/>
          <w:rtl/>
        </w:rPr>
        <w:t>)</w:t>
      </w:r>
      <w:r>
        <w:rPr>
          <w:rFonts w:hint="cs"/>
          <w:b/>
          <w:bCs/>
          <w:szCs w:val="24"/>
          <w:rtl/>
        </w:rPr>
        <w:t>.</w:t>
      </w:r>
      <w:r>
        <w:rPr>
          <w:rFonts w:ascii="Arial" w:hAnsi="Arial" w:hint="cs"/>
          <w:szCs w:val="24"/>
          <w:rtl/>
        </w:rPr>
        <w:t xml:space="preserve"> </w:t>
      </w:r>
    </w:p>
    <w:p w14:paraId="04A955C7" w14:textId="77777777" w:rsidR="00F53C97" w:rsidRDefault="00F53C97" w:rsidP="00F53C97">
      <w:pPr>
        <w:pStyle w:val="af6"/>
        <w:numPr>
          <w:ilvl w:val="0"/>
          <w:numId w:val="105"/>
        </w:numPr>
        <w:spacing w:after="240" w:line="360" w:lineRule="auto"/>
        <w:ind w:left="360"/>
        <w:jc w:val="both"/>
        <w:rPr>
          <w:rFonts w:ascii="Arial" w:hAnsi="Arial"/>
          <w:szCs w:val="24"/>
        </w:rPr>
      </w:pPr>
      <w:r w:rsidRPr="00773FF8">
        <w:rPr>
          <w:rFonts w:ascii="Arial" w:hAnsi="Arial" w:hint="cs"/>
          <w:szCs w:val="24"/>
          <w:rtl/>
        </w:rPr>
        <w:t xml:space="preserve">המציע טרם החל בהליך החלפת הצ'ילר הישן או חתם על הסכם לרכישת הצ'ילר החדש. </w:t>
      </w:r>
      <w:r w:rsidRPr="00773FF8">
        <w:rPr>
          <w:szCs w:val="24"/>
          <w:rtl/>
        </w:rPr>
        <w:t>פעולות תכנון וקיום תהליכי בדיקת עלויות לא יחשבו כתחילת ביצוע בפועל</w:t>
      </w:r>
      <w:r>
        <w:rPr>
          <w:rFonts w:hint="cs"/>
          <w:szCs w:val="24"/>
          <w:rtl/>
        </w:rPr>
        <w:t xml:space="preserve"> </w:t>
      </w:r>
      <w:r w:rsidRPr="001F681B">
        <w:rPr>
          <w:szCs w:val="24"/>
          <w:rtl/>
        </w:rPr>
        <w:t>(</w:t>
      </w:r>
      <w:r w:rsidRPr="001F681B">
        <w:rPr>
          <w:rFonts w:ascii="Arial" w:hAnsi="Arial"/>
          <w:b/>
          <w:bCs/>
          <w:szCs w:val="24"/>
          <w:highlight w:val="cyan"/>
          <w:rtl/>
        </w:rPr>
        <w:t xml:space="preserve">נספח </w:t>
      </w:r>
      <w:r>
        <w:rPr>
          <w:rFonts w:ascii="Arial" w:hAnsi="Arial" w:hint="cs"/>
          <w:b/>
          <w:bCs/>
          <w:szCs w:val="24"/>
          <w:highlight w:val="cyan"/>
          <w:rtl/>
        </w:rPr>
        <w:t>י</w:t>
      </w:r>
      <w:r w:rsidRPr="001F681B">
        <w:rPr>
          <w:szCs w:val="24"/>
          <w:rtl/>
        </w:rPr>
        <w:t>)</w:t>
      </w:r>
      <w:r w:rsidRPr="00773FF8">
        <w:rPr>
          <w:szCs w:val="24"/>
          <w:rtl/>
        </w:rPr>
        <w:t>.</w:t>
      </w:r>
      <w:r>
        <w:rPr>
          <w:rFonts w:ascii="Arial" w:hAnsi="Arial" w:hint="cs"/>
          <w:szCs w:val="24"/>
          <w:rtl/>
        </w:rPr>
        <w:t xml:space="preserve"> </w:t>
      </w:r>
    </w:p>
    <w:p w14:paraId="6F4C766D" w14:textId="77777777" w:rsidR="00F53C97" w:rsidRPr="00773FF8" w:rsidRDefault="00F53C97" w:rsidP="00F53C97">
      <w:pPr>
        <w:pStyle w:val="af6"/>
        <w:numPr>
          <w:ilvl w:val="0"/>
          <w:numId w:val="105"/>
        </w:numPr>
        <w:spacing w:after="240" w:line="360" w:lineRule="auto"/>
        <w:ind w:left="360"/>
        <w:jc w:val="both"/>
        <w:rPr>
          <w:rFonts w:ascii="Arial" w:hAnsi="Arial"/>
          <w:szCs w:val="24"/>
        </w:rPr>
      </w:pPr>
      <w:r w:rsidRPr="00773FF8">
        <w:rPr>
          <w:rFonts w:ascii="Arial" w:hAnsi="Arial" w:hint="cs"/>
          <w:szCs w:val="24"/>
          <w:rtl/>
        </w:rPr>
        <w:t>עמידת המציע בתקנות מקורות אנרגיה (פיקוח על יעילות צריכת אנרגיה) התשנ"ג -1993 (להלן: "</w:t>
      </w:r>
      <w:r w:rsidRPr="00773FF8">
        <w:rPr>
          <w:rFonts w:ascii="Arial" w:hAnsi="Arial" w:hint="cs"/>
          <w:b/>
          <w:bCs/>
          <w:szCs w:val="24"/>
          <w:rtl/>
        </w:rPr>
        <w:t>התקנות</w:t>
      </w:r>
      <w:r w:rsidRPr="00773FF8">
        <w:rPr>
          <w:rFonts w:ascii="Arial" w:hAnsi="Arial" w:hint="cs"/>
          <w:szCs w:val="24"/>
          <w:rtl/>
        </w:rPr>
        <w:t>"). מציע י</w:t>
      </w:r>
      <w:r w:rsidRPr="00773FF8">
        <w:rPr>
          <w:rFonts w:ascii="Arial" w:hAnsi="Arial" w:hint="eastAsia"/>
          <w:szCs w:val="24"/>
          <w:rtl/>
        </w:rPr>
        <w:t>היה</w:t>
      </w:r>
      <w:r w:rsidRPr="00773FF8">
        <w:rPr>
          <w:rFonts w:ascii="Arial" w:hAnsi="Arial"/>
          <w:szCs w:val="24"/>
          <w:rtl/>
        </w:rPr>
        <w:t xml:space="preserve"> </w:t>
      </w:r>
      <w:r w:rsidRPr="00773FF8">
        <w:rPr>
          <w:rFonts w:ascii="Arial" w:hAnsi="Arial" w:hint="eastAsia"/>
          <w:szCs w:val="24"/>
          <w:rtl/>
        </w:rPr>
        <w:t>רשאי</w:t>
      </w:r>
      <w:r w:rsidRPr="00773FF8">
        <w:rPr>
          <w:rFonts w:ascii="Arial" w:hAnsi="Arial"/>
          <w:szCs w:val="24"/>
          <w:rtl/>
        </w:rPr>
        <w:t xml:space="preserve"> </w:t>
      </w:r>
      <w:r w:rsidRPr="00773FF8">
        <w:rPr>
          <w:rFonts w:ascii="Arial" w:hAnsi="Arial" w:hint="eastAsia"/>
          <w:szCs w:val="24"/>
          <w:rtl/>
        </w:rPr>
        <w:t>למסור</w:t>
      </w:r>
      <w:r w:rsidRPr="00773FF8">
        <w:rPr>
          <w:rFonts w:ascii="Arial" w:hAnsi="Arial"/>
          <w:szCs w:val="24"/>
          <w:rtl/>
        </w:rPr>
        <w:t xml:space="preserve"> </w:t>
      </w:r>
      <w:r w:rsidRPr="00773FF8">
        <w:rPr>
          <w:rFonts w:ascii="Arial" w:hAnsi="Arial" w:hint="eastAsia"/>
          <w:szCs w:val="24"/>
          <w:rtl/>
        </w:rPr>
        <w:t>דיווח</w:t>
      </w:r>
      <w:r w:rsidRPr="00773FF8">
        <w:rPr>
          <w:rFonts w:ascii="Arial" w:hAnsi="Arial"/>
          <w:szCs w:val="24"/>
          <w:rtl/>
        </w:rPr>
        <w:t xml:space="preserve"> </w:t>
      </w:r>
      <w:r w:rsidRPr="00773FF8">
        <w:rPr>
          <w:rFonts w:ascii="Arial" w:hAnsi="Arial" w:hint="eastAsia"/>
          <w:szCs w:val="24"/>
          <w:rtl/>
        </w:rPr>
        <w:t>כאמור</w:t>
      </w:r>
      <w:r w:rsidRPr="00773FF8">
        <w:rPr>
          <w:rFonts w:ascii="Arial" w:hAnsi="Arial"/>
          <w:szCs w:val="24"/>
          <w:rtl/>
        </w:rPr>
        <w:t xml:space="preserve"> </w:t>
      </w:r>
      <w:r w:rsidRPr="00773FF8">
        <w:rPr>
          <w:rFonts w:ascii="Arial" w:hAnsi="Arial" w:hint="cs"/>
          <w:szCs w:val="24"/>
          <w:rtl/>
        </w:rPr>
        <w:t xml:space="preserve">בכתב </w:t>
      </w:r>
      <w:r w:rsidRPr="00773FF8">
        <w:rPr>
          <w:rFonts w:ascii="Arial" w:hAnsi="Arial" w:hint="eastAsia"/>
          <w:szCs w:val="24"/>
          <w:rtl/>
        </w:rPr>
        <w:t>ביחד</w:t>
      </w:r>
      <w:r w:rsidRPr="00773FF8">
        <w:rPr>
          <w:rFonts w:ascii="Arial" w:hAnsi="Arial"/>
          <w:szCs w:val="24"/>
          <w:rtl/>
        </w:rPr>
        <w:t xml:space="preserve"> </w:t>
      </w:r>
      <w:r w:rsidRPr="00773FF8">
        <w:rPr>
          <w:rFonts w:ascii="Arial" w:hAnsi="Arial" w:hint="eastAsia"/>
          <w:szCs w:val="24"/>
          <w:rtl/>
        </w:rPr>
        <w:t>עם</w:t>
      </w:r>
      <w:r w:rsidRPr="00773FF8">
        <w:rPr>
          <w:rFonts w:ascii="Arial" w:hAnsi="Arial"/>
          <w:szCs w:val="24"/>
          <w:rtl/>
        </w:rPr>
        <w:t xml:space="preserve"> </w:t>
      </w:r>
      <w:r w:rsidRPr="00773FF8">
        <w:rPr>
          <w:rFonts w:ascii="Arial" w:hAnsi="Arial" w:hint="eastAsia"/>
          <w:szCs w:val="24"/>
          <w:rtl/>
        </w:rPr>
        <w:t>הגשת</w:t>
      </w:r>
      <w:r w:rsidRPr="00773FF8">
        <w:rPr>
          <w:rFonts w:ascii="Arial" w:hAnsi="Arial"/>
          <w:szCs w:val="24"/>
          <w:rtl/>
        </w:rPr>
        <w:t xml:space="preserve"> </w:t>
      </w:r>
      <w:r w:rsidRPr="00773FF8">
        <w:rPr>
          <w:rFonts w:ascii="Arial" w:hAnsi="Arial" w:hint="eastAsia"/>
          <w:szCs w:val="24"/>
          <w:rtl/>
        </w:rPr>
        <w:t>ההצעה</w:t>
      </w:r>
      <w:r w:rsidRPr="00773FF8">
        <w:rPr>
          <w:rFonts w:ascii="Arial" w:hAnsi="Arial"/>
          <w:szCs w:val="24"/>
          <w:rtl/>
        </w:rPr>
        <w:t xml:space="preserve"> </w:t>
      </w:r>
      <w:r w:rsidRPr="00773FF8">
        <w:rPr>
          <w:rFonts w:ascii="Arial" w:hAnsi="Arial" w:hint="cs"/>
          <w:szCs w:val="24"/>
          <w:rtl/>
        </w:rPr>
        <w:t>במכרז זה</w:t>
      </w:r>
      <w:r w:rsidRPr="00773FF8">
        <w:rPr>
          <w:rFonts w:ascii="Arial" w:hAnsi="Arial"/>
          <w:szCs w:val="24"/>
          <w:rtl/>
        </w:rPr>
        <w:t xml:space="preserve">, </w:t>
      </w:r>
      <w:r w:rsidRPr="00773FF8">
        <w:rPr>
          <w:rFonts w:ascii="Arial" w:hAnsi="Arial" w:hint="cs"/>
          <w:szCs w:val="24"/>
          <w:rtl/>
        </w:rPr>
        <w:t xml:space="preserve">ובמקביל להעביר דיווח באתר </w:t>
      </w:r>
      <w:r w:rsidRPr="00773FF8">
        <w:rPr>
          <w:rFonts w:ascii="Arial" w:hAnsi="Arial" w:hint="eastAsia"/>
          <w:szCs w:val="24"/>
          <w:rtl/>
        </w:rPr>
        <w:t>והדבר</w:t>
      </w:r>
      <w:r w:rsidRPr="00773FF8">
        <w:rPr>
          <w:rFonts w:ascii="Arial" w:hAnsi="Arial"/>
          <w:szCs w:val="24"/>
          <w:rtl/>
        </w:rPr>
        <w:t xml:space="preserve"> </w:t>
      </w:r>
      <w:r w:rsidRPr="00773FF8">
        <w:rPr>
          <w:rFonts w:ascii="Arial" w:hAnsi="Arial" w:hint="eastAsia"/>
          <w:szCs w:val="24"/>
          <w:rtl/>
        </w:rPr>
        <w:t>ייחשב</w:t>
      </w:r>
      <w:r w:rsidRPr="00773FF8">
        <w:rPr>
          <w:rFonts w:ascii="Arial" w:hAnsi="Arial"/>
          <w:szCs w:val="24"/>
          <w:rtl/>
        </w:rPr>
        <w:t xml:space="preserve"> </w:t>
      </w:r>
      <w:r w:rsidRPr="00773FF8">
        <w:rPr>
          <w:rFonts w:ascii="Arial" w:hAnsi="Arial" w:hint="eastAsia"/>
          <w:szCs w:val="24"/>
          <w:rtl/>
        </w:rPr>
        <w:t>כעמידה</w:t>
      </w:r>
      <w:r w:rsidRPr="00773FF8">
        <w:rPr>
          <w:rFonts w:ascii="Arial" w:hAnsi="Arial"/>
          <w:szCs w:val="24"/>
          <w:rtl/>
        </w:rPr>
        <w:t xml:space="preserve"> </w:t>
      </w:r>
      <w:r w:rsidRPr="00773FF8">
        <w:rPr>
          <w:rFonts w:ascii="Arial" w:hAnsi="Arial" w:hint="eastAsia"/>
          <w:szCs w:val="24"/>
          <w:rtl/>
        </w:rPr>
        <w:t>בתנאי</w:t>
      </w:r>
      <w:r w:rsidRPr="00773FF8">
        <w:rPr>
          <w:rFonts w:ascii="Arial" w:hAnsi="Arial"/>
          <w:szCs w:val="24"/>
          <w:rtl/>
        </w:rPr>
        <w:t xml:space="preserve"> </w:t>
      </w:r>
      <w:r w:rsidRPr="00773FF8">
        <w:rPr>
          <w:rFonts w:ascii="Arial" w:hAnsi="Arial" w:hint="eastAsia"/>
          <w:szCs w:val="24"/>
          <w:rtl/>
        </w:rPr>
        <w:t>זה</w:t>
      </w:r>
      <w:r>
        <w:rPr>
          <w:rFonts w:ascii="Arial" w:hAnsi="Arial" w:hint="cs"/>
          <w:szCs w:val="24"/>
          <w:rtl/>
        </w:rPr>
        <w:t xml:space="preserve"> </w:t>
      </w:r>
      <w:r w:rsidRPr="001F681B">
        <w:rPr>
          <w:szCs w:val="24"/>
          <w:rtl/>
        </w:rPr>
        <w:t>(</w:t>
      </w:r>
      <w:r w:rsidRPr="001F681B">
        <w:rPr>
          <w:rFonts w:ascii="Arial" w:hAnsi="Arial"/>
          <w:b/>
          <w:bCs/>
          <w:szCs w:val="24"/>
          <w:highlight w:val="cyan"/>
          <w:rtl/>
        </w:rPr>
        <w:t xml:space="preserve">נספח </w:t>
      </w:r>
      <w:r w:rsidRPr="009946DB">
        <w:rPr>
          <w:rFonts w:ascii="Arial" w:hAnsi="Arial" w:hint="cs"/>
          <w:b/>
          <w:bCs/>
          <w:szCs w:val="24"/>
          <w:highlight w:val="cyan"/>
          <w:rtl/>
        </w:rPr>
        <w:t>טו</w:t>
      </w:r>
      <w:r w:rsidRPr="001F681B">
        <w:rPr>
          <w:szCs w:val="24"/>
          <w:rtl/>
        </w:rPr>
        <w:t>)</w:t>
      </w:r>
      <w:r w:rsidRPr="00773FF8">
        <w:rPr>
          <w:rFonts w:ascii="Arial" w:hAnsi="Arial"/>
          <w:szCs w:val="24"/>
          <w:rtl/>
        </w:rPr>
        <w:t>.</w:t>
      </w:r>
      <w:r w:rsidRPr="00773FF8">
        <w:rPr>
          <w:rFonts w:ascii="Arial" w:hAnsi="Arial" w:hint="cs"/>
          <w:szCs w:val="24"/>
          <w:rtl/>
        </w:rPr>
        <w:t xml:space="preserve"> </w:t>
      </w:r>
    </w:p>
    <w:p w14:paraId="63682A35" w14:textId="77777777" w:rsidR="00F53C97" w:rsidRDefault="00F53C97" w:rsidP="00F53C97">
      <w:pPr>
        <w:spacing w:line="360" w:lineRule="auto"/>
        <w:rPr>
          <w:b/>
          <w:bCs/>
          <w:szCs w:val="24"/>
          <w:u w:val="single"/>
          <w:rtl/>
        </w:rPr>
      </w:pPr>
      <w:r w:rsidRPr="00773FF8">
        <w:rPr>
          <w:rFonts w:hint="eastAsia"/>
          <w:b/>
          <w:bCs/>
          <w:szCs w:val="24"/>
          <w:u w:val="single"/>
          <w:rtl/>
        </w:rPr>
        <w:t>אי</w:t>
      </w:r>
      <w:r w:rsidRPr="00773FF8">
        <w:rPr>
          <w:b/>
          <w:bCs/>
          <w:szCs w:val="24"/>
          <w:u w:val="single"/>
          <w:rtl/>
        </w:rPr>
        <w:t xml:space="preserve"> </w:t>
      </w:r>
      <w:r w:rsidRPr="00773FF8">
        <w:rPr>
          <w:rFonts w:hint="eastAsia"/>
          <w:b/>
          <w:bCs/>
          <w:szCs w:val="24"/>
          <w:u w:val="single"/>
          <w:rtl/>
        </w:rPr>
        <w:t>עמידה</w:t>
      </w:r>
      <w:r w:rsidRPr="00773FF8">
        <w:rPr>
          <w:b/>
          <w:bCs/>
          <w:szCs w:val="24"/>
          <w:u w:val="single"/>
          <w:rtl/>
        </w:rPr>
        <w:t xml:space="preserve"> </w:t>
      </w:r>
      <w:r w:rsidRPr="00773FF8">
        <w:rPr>
          <w:rFonts w:hint="eastAsia"/>
          <w:b/>
          <w:bCs/>
          <w:szCs w:val="24"/>
          <w:u w:val="single"/>
          <w:rtl/>
        </w:rPr>
        <w:t>באחד</w:t>
      </w:r>
      <w:r w:rsidRPr="00773FF8">
        <w:rPr>
          <w:b/>
          <w:bCs/>
          <w:szCs w:val="24"/>
          <w:u w:val="single"/>
          <w:rtl/>
        </w:rPr>
        <w:t xml:space="preserve"> </w:t>
      </w:r>
      <w:r w:rsidRPr="00773FF8">
        <w:rPr>
          <w:rFonts w:hint="eastAsia"/>
          <w:b/>
          <w:bCs/>
          <w:szCs w:val="24"/>
          <w:u w:val="single"/>
          <w:rtl/>
        </w:rPr>
        <w:t>או</w:t>
      </w:r>
      <w:r w:rsidRPr="00773FF8">
        <w:rPr>
          <w:b/>
          <w:bCs/>
          <w:szCs w:val="24"/>
          <w:u w:val="single"/>
          <w:rtl/>
        </w:rPr>
        <w:t xml:space="preserve"> </w:t>
      </w:r>
      <w:r w:rsidRPr="00773FF8">
        <w:rPr>
          <w:rFonts w:hint="eastAsia"/>
          <w:b/>
          <w:bCs/>
          <w:szCs w:val="24"/>
          <w:u w:val="single"/>
          <w:rtl/>
        </w:rPr>
        <w:t>יותר</w:t>
      </w:r>
      <w:r w:rsidRPr="00773FF8">
        <w:rPr>
          <w:b/>
          <w:bCs/>
          <w:szCs w:val="24"/>
          <w:u w:val="single"/>
          <w:rtl/>
        </w:rPr>
        <w:t xml:space="preserve"> </w:t>
      </w:r>
      <w:r w:rsidRPr="00773FF8">
        <w:rPr>
          <w:rFonts w:hint="eastAsia"/>
          <w:b/>
          <w:bCs/>
          <w:szCs w:val="24"/>
          <w:u w:val="single"/>
          <w:rtl/>
        </w:rPr>
        <w:t>מתנאי</w:t>
      </w:r>
      <w:r w:rsidRPr="00773FF8">
        <w:rPr>
          <w:b/>
          <w:bCs/>
          <w:szCs w:val="24"/>
          <w:u w:val="single"/>
          <w:rtl/>
        </w:rPr>
        <w:t xml:space="preserve"> </w:t>
      </w:r>
      <w:r w:rsidRPr="00773FF8">
        <w:rPr>
          <w:rFonts w:hint="eastAsia"/>
          <w:b/>
          <w:bCs/>
          <w:szCs w:val="24"/>
          <w:u w:val="single"/>
          <w:rtl/>
        </w:rPr>
        <w:t>הסף</w:t>
      </w:r>
      <w:r w:rsidRPr="00773FF8">
        <w:rPr>
          <w:b/>
          <w:bCs/>
          <w:szCs w:val="24"/>
          <w:u w:val="single"/>
          <w:rtl/>
        </w:rPr>
        <w:t xml:space="preserve"> </w:t>
      </w:r>
      <w:r w:rsidRPr="00773FF8">
        <w:rPr>
          <w:rFonts w:hint="eastAsia"/>
          <w:b/>
          <w:bCs/>
          <w:szCs w:val="24"/>
          <w:u w:val="single"/>
          <w:rtl/>
        </w:rPr>
        <w:t>תביא</w:t>
      </w:r>
      <w:r w:rsidRPr="00773FF8">
        <w:rPr>
          <w:b/>
          <w:bCs/>
          <w:szCs w:val="24"/>
          <w:u w:val="single"/>
          <w:rtl/>
        </w:rPr>
        <w:t xml:space="preserve"> </w:t>
      </w:r>
      <w:r w:rsidRPr="00773FF8">
        <w:rPr>
          <w:rFonts w:hint="eastAsia"/>
          <w:b/>
          <w:bCs/>
          <w:szCs w:val="24"/>
          <w:u w:val="single"/>
          <w:rtl/>
        </w:rPr>
        <w:t>לפסילת</w:t>
      </w:r>
      <w:r w:rsidRPr="00773FF8">
        <w:rPr>
          <w:b/>
          <w:bCs/>
          <w:szCs w:val="24"/>
          <w:u w:val="single"/>
          <w:rtl/>
        </w:rPr>
        <w:t xml:space="preserve"> </w:t>
      </w:r>
      <w:r w:rsidRPr="00773FF8">
        <w:rPr>
          <w:rFonts w:hint="eastAsia"/>
          <w:b/>
          <w:bCs/>
          <w:szCs w:val="24"/>
          <w:u w:val="single"/>
          <w:rtl/>
        </w:rPr>
        <w:t>ההצעה</w:t>
      </w:r>
      <w:r w:rsidRPr="00773FF8">
        <w:rPr>
          <w:b/>
          <w:bCs/>
          <w:szCs w:val="24"/>
          <w:u w:val="single"/>
          <w:rtl/>
        </w:rPr>
        <w:t>.</w:t>
      </w:r>
    </w:p>
    <w:p w14:paraId="2E2821C6" w14:textId="77777777" w:rsidR="00F53C97" w:rsidRPr="00773FF8" w:rsidRDefault="00F53C97" w:rsidP="00F53C97">
      <w:pPr>
        <w:spacing w:line="360" w:lineRule="auto"/>
        <w:rPr>
          <w:b/>
          <w:bCs/>
          <w:szCs w:val="24"/>
          <w:u w:val="single"/>
          <w:rtl/>
        </w:rPr>
      </w:pPr>
    </w:p>
    <w:p w14:paraId="54A47FB2" w14:textId="77777777" w:rsidR="00F53C97" w:rsidRPr="00773FF8" w:rsidRDefault="00F53C97" w:rsidP="00F53C97">
      <w:pPr>
        <w:pStyle w:val="6"/>
        <w:keepLines w:val="0"/>
        <w:numPr>
          <w:ilvl w:val="0"/>
          <w:numId w:val="104"/>
        </w:numPr>
        <w:spacing w:before="0" w:line="360" w:lineRule="auto"/>
        <w:ind w:left="360" w:right="644"/>
        <w:rPr>
          <w:rFonts w:ascii="Times New Roman" w:eastAsia="Times New Roman" w:hAnsi="Times New Roman" w:cs="David"/>
          <w:b/>
          <w:bCs/>
          <w:i w:val="0"/>
          <w:iCs w:val="0"/>
          <w:color w:val="auto"/>
          <w:szCs w:val="24"/>
          <w:u w:val="single"/>
          <w:rtl/>
        </w:rPr>
      </w:pPr>
      <w:r w:rsidRPr="00773FF8">
        <w:rPr>
          <w:rFonts w:ascii="Times New Roman" w:eastAsia="Times New Roman" w:hAnsi="Times New Roman" w:cs="David" w:hint="cs"/>
          <w:b/>
          <w:bCs/>
          <w:i w:val="0"/>
          <w:iCs w:val="0"/>
          <w:color w:val="auto"/>
          <w:szCs w:val="24"/>
          <w:u w:val="single"/>
          <w:rtl/>
        </w:rPr>
        <w:t xml:space="preserve">תקציב והיקף השתתפות המשרד </w:t>
      </w:r>
    </w:p>
    <w:p w14:paraId="45C3B68A" w14:textId="77777777" w:rsidR="00F53C97" w:rsidRDefault="00F53C97" w:rsidP="00F53C97">
      <w:pPr>
        <w:pStyle w:val="af6"/>
        <w:numPr>
          <w:ilvl w:val="0"/>
          <w:numId w:val="87"/>
        </w:numPr>
        <w:spacing w:line="360" w:lineRule="auto"/>
        <w:ind w:left="344"/>
        <w:contextualSpacing w:val="0"/>
        <w:jc w:val="both"/>
        <w:rPr>
          <w:rFonts w:ascii="Arial" w:hAnsi="Arial"/>
          <w:szCs w:val="24"/>
        </w:rPr>
      </w:pPr>
      <w:r>
        <w:rPr>
          <w:rFonts w:ascii="Arial" w:hAnsi="Arial" w:hint="cs"/>
          <w:szCs w:val="24"/>
          <w:rtl/>
        </w:rPr>
        <w:t xml:space="preserve">מציע רשאי להגיש הצעה אחת בלבד בגין כל אתר בו הוא מעוניין להתקין צ'ילר חדש אחד או יותר. </w:t>
      </w:r>
      <w:r w:rsidRPr="00864F0C">
        <w:rPr>
          <w:rFonts w:ascii="Arial" w:hAnsi="Arial" w:hint="eastAsia"/>
          <w:szCs w:val="24"/>
          <w:u w:val="single"/>
          <w:rtl/>
        </w:rPr>
        <w:t>על</w:t>
      </w:r>
      <w:r w:rsidRPr="00864F0C">
        <w:rPr>
          <w:rFonts w:ascii="Arial" w:hAnsi="Arial"/>
          <w:szCs w:val="24"/>
          <w:u w:val="single"/>
          <w:rtl/>
        </w:rPr>
        <w:t xml:space="preserve"> </w:t>
      </w:r>
      <w:r w:rsidRPr="00864F0C">
        <w:rPr>
          <w:rFonts w:ascii="Arial" w:hAnsi="Arial" w:hint="eastAsia"/>
          <w:szCs w:val="24"/>
          <w:u w:val="single"/>
          <w:rtl/>
        </w:rPr>
        <w:t>כל</w:t>
      </w:r>
      <w:r w:rsidRPr="00864F0C">
        <w:rPr>
          <w:rFonts w:ascii="Arial" w:hAnsi="Arial"/>
          <w:szCs w:val="24"/>
          <w:u w:val="single"/>
          <w:rtl/>
        </w:rPr>
        <w:t xml:space="preserve"> </w:t>
      </w:r>
      <w:r w:rsidRPr="00864F0C">
        <w:rPr>
          <w:rFonts w:ascii="Arial" w:hAnsi="Arial" w:hint="eastAsia"/>
          <w:szCs w:val="24"/>
          <w:u w:val="single"/>
          <w:rtl/>
        </w:rPr>
        <w:t>הצעה</w:t>
      </w:r>
      <w:r w:rsidRPr="00864F0C">
        <w:rPr>
          <w:rFonts w:ascii="Arial" w:hAnsi="Arial"/>
          <w:szCs w:val="24"/>
          <w:u w:val="single"/>
          <w:rtl/>
        </w:rPr>
        <w:t xml:space="preserve"> </w:t>
      </w:r>
      <w:r w:rsidRPr="00864F0C">
        <w:rPr>
          <w:rFonts w:ascii="Arial" w:hAnsi="Arial" w:hint="eastAsia"/>
          <w:szCs w:val="24"/>
          <w:u w:val="single"/>
          <w:rtl/>
        </w:rPr>
        <w:t>בפני</w:t>
      </w:r>
      <w:r w:rsidRPr="00864F0C">
        <w:rPr>
          <w:rFonts w:ascii="Arial" w:hAnsi="Arial"/>
          <w:szCs w:val="24"/>
          <w:u w:val="single"/>
          <w:rtl/>
        </w:rPr>
        <w:t xml:space="preserve"> </w:t>
      </w:r>
      <w:r w:rsidRPr="00864F0C">
        <w:rPr>
          <w:rFonts w:ascii="Arial" w:hAnsi="Arial" w:hint="eastAsia"/>
          <w:szCs w:val="24"/>
          <w:u w:val="single"/>
          <w:rtl/>
        </w:rPr>
        <w:t>עצמה</w:t>
      </w:r>
      <w:r w:rsidRPr="00864F0C">
        <w:rPr>
          <w:rFonts w:ascii="Arial" w:hAnsi="Arial"/>
          <w:szCs w:val="24"/>
          <w:u w:val="single"/>
          <w:rtl/>
        </w:rPr>
        <w:t xml:space="preserve"> </w:t>
      </w:r>
      <w:r w:rsidRPr="00864F0C">
        <w:rPr>
          <w:rFonts w:ascii="Arial" w:hAnsi="Arial" w:hint="eastAsia"/>
          <w:szCs w:val="24"/>
          <w:u w:val="single"/>
          <w:rtl/>
        </w:rPr>
        <w:t>לעמוד</w:t>
      </w:r>
      <w:r w:rsidRPr="00864F0C">
        <w:rPr>
          <w:rFonts w:ascii="Arial" w:hAnsi="Arial"/>
          <w:szCs w:val="24"/>
          <w:u w:val="single"/>
          <w:rtl/>
        </w:rPr>
        <w:t xml:space="preserve"> </w:t>
      </w:r>
      <w:r w:rsidRPr="00864F0C">
        <w:rPr>
          <w:rFonts w:ascii="Arial" w:hAnsi="Arial" w:hint="eastAsia"/>
          <w:szCs w:val="24"/>
          <w:u w:val="single"/>
          <w:rtl/>
        </w:rPr>
        <w:t>בכל</w:t>
      </w:r>
      <w:r w:rsidRPr="00864F0C">
        <w:rPr>
          <w:rFonts w:ascii="Arial" w:hAnsi="Arial"/>
          <w:szCs w:val="24"/>
          <w:u w:val="single"/>
          <w:rtl/>
        </w:rPr>
        <w:t xml:space="preserve"> </w:t>
      </w:r>
      <w:r w:rsidRPr="00864F0C">
        <w:rPr>
          <w:rFonts w:ascii="Arial" w:hAnsi="Arial" w:hint="eastAsia"/>
          <w:szCs w:val="24"/>
          <w:u w:val="single"/>
          <w:rtl/>
        </w:rPr>
        <w:t>הקריטריונים</w:t>
      </w:r>
      <w:r w:rsidRPr="00864F0C">
        <w:rPr>
          <w:rFonts w:ascii="Arial" w:hAnsi="Arial"/>
          <w:szCs w:val="24"/>
          <w:u w:val="single"/>
          <w:rtl/>
        </w:rPr>
        <w:t xml:space="preserve"> </w:t>
      </w:r>
      <w:r w:rsidRPr="00864F0C">
        <w:rPr>
          <w:rFonts w:ascii="Arial" w:hAnsi="Arial" w:hint="eastAsia"/>
          <w:szCs w:val="24"/>
          <w:u w:val="single"/>
          <w:rtl/>
        </w:rPr>
        <w:t>שהוגדרו</w:t>
      </w:r>
      <w:r w:rsidRPr="00864F0C">
        <w:rPr>
          <w:rFonts w:ascii="Arial" w:hAnsi="Arial"/>
          <w:szCs w:val="24"/>
          <w:u w:val="single"/>
          <w:rtl/>
        </w:rPr>
        <w:t xml:space="preserve"> </w:t>
      </w:r>
      <w:r w:rsidRPr="00864F0C">
        <w:rPr>
          <w:rFonts w:ascii="Arial" w:hAnsi="Arial" w:hint="eastAsia"/>
          <w:szCs w:val="24"/>
          <w:u w:val="single"/>
          <w:rtl/>
        </w:rPr>
        <w:t>במכרז</w:t>
      </w:r>
      <w:r w:rsidRPr="00C87C53">
        <w:rPr>
          <w:rFonts w:ascii="Arial" w:hAnsi="Arial" w:hint="cs"/>
          <w:szCs w:val="24"/>
          <w:rtl/>
        </w:rPr>
        <w:t>.</w:t>
      </w:r>
      <w:r>
        <w:rPr>
          <w:rFonts w:ascii="Arial" w:hAnsi="Arial" w:hint="cs"/>
          <w:szCs w:val="24"/>
          <w:rtl/>
        </w:rPr>
        <w:t xml:space="preserve"> כמו כן על המציע לצרף ערבות הצעה, ככל שנדרשת, בגין כל אחת מההצעות. </w:t>
      </w:r>
    </w:p>
    <w:p w14:paraId="003EB509" w14:textId="77777777" w:rsidR="00F53C97" w:rsidRPr="00363455" w:rsidRDefault="00F53C97" w:rsidP="00F53C97">
      <w:pPr>
        <w:pStyle w:val="af6"/>
        <w:numPr>
          <w:ilvl w:val="0"/>
          <w:numId w:val="87"/>
        </w:numPr>
        <w:spacing w:line="360" w:lineRule="auto"/>
        <w:ind w:left="344"/>
        <w:contextualSpacing w:val="0"/>
        <w:jc w:val="both"/>
        <w:rPr>
          <w:rFonts w:ascii="Arial" w:hAnsi="Arial"/>
          <w:szCs w:val="24"/>
        </w:rPr>
      </w:pPr>
      <w:r w:rsidRPr="00C87C53">
        <w:rPr>
          <w:rFonts w:ascii="Arial" w:hAnsi="Arial" w:hint="cs"/>
          <w:szCs w:val="24"/>
          <w:rtl/>
        </w:rPr>
        <w:t>יובהר</w:t>
      </w:r>
      <w:r w:rsidRPr="00917701">
        <w:rPr>
          <w:rFonts w:ascii="Arial" w:hAnsi="Arial" w:hint="cs"/>
          <w:szCs w:val="24"/>
          <w:rtl/>
        </w:rPr>
        <w:t>, כי תהליך בדיקת ההצעות ומתן הניקוד יתייחס לכל אחת מההצעות בנפרד. מספר ההצעות הזוכות מטעם אותו המציע יוגבל ללא יותר משלוש.</w:t>
      </w:r>
    </w:p>
    <w:p w14:paraId="00B3D923" w14:textId="77777777" w:rsidR="00F53C97" w:rsidRPr="00C87C53" w:rsidRDefault="00F53C97" w:rsidP="00F53C97">
      <w:pPr>
        <w:pStyle w:val="af6"/>
        <w:numPr>
          <w:ilvl w:val="0"/>
          <w:numId w:val="87"/>
        </w:numPr>
        <w:spacing w:line="360" w:lineRule="auto"/>
        <w:ind w:left="344"/>
        <w:contextualSpacing w:val="0"/>
        <w:jc w:val="both"/>
        <w:rPr>
          <w:rFonts w:ascii="Arial" w:hAnsi="Arial"/>
          <w:szCs w:val="24"/>
        </w:rPr>
      </w:pPr>
      <w:r w:rsidRPr="00C87C53">
        <w:rPr>
          <w:rFonts w:ascii="Arial" w:hAnsi="Arial" w:hint="cs"/>
          <w:szCs w:val="24"/>
          <w:rtl/>
        </w:rPr>
        <w:t xml:space="preserve">השתתפות המשרד </w:t>
      </w:r>
      <w:r w:rsidRPr="00C87C53">
        <w:rPr>
          <w:rFonts w:ascii="Arial" w:hAnsi="Arial" w:hint="cs"/>
          <w:szCs w:val="24"/>
          <w:u w:val="single"/>
          <w:rtl/>
        </w:rPr>
        <w:t>בש</w:t>
      </w:r>
      <w:r>
        <w:rPr>
          <w:rFonts w:ascii="Arial" w:hAnsi="Arial" w:hint="cs"/>
          <w:szCs w:val="24"/>
          <w:u w:val="single"/>
          <w:rtl/>
        </w:rPr>
        <w:t>תי הצעות זוכות</w:t>
      </w:r>
      <w:r w:rsidRPr="0033633E">
        <w:rPr>
          <w:rFonts w:ascii="Arial" w:hAnsi="Arial" w:hint="cs"/>
          <w:szCs w:val="24"/>
          <w:rtl/>
        </w:rPr>
        <w:t xml:space="preserve"> </w:t>
      </w:r>
      <w:r w:rsidRPr="00C87C53">
        <w:rPr>
          <w:rFonts w:ascii="Arial" w:hAnsi="Arial" w:hint="cs"/>
          <w:szCs w:val="24"/>
          <w:rtl/>
        </w:rPr>
        <w:t>מטעם אותו המציע לא תעלה על 3</w:t>
      </w:r>
      <w:r>
        <w:rPr>
          <w:rFonts w:ascii="Arial" w:hAnsi="Arial" w:hint="cs"/>
          <w:szCs w:val="24"/>
          <w:rtl/>
        </w:rPr>
        <w:t>5</w:t>
      </w:r>
      <w:r w:rsidRPr="00C87C53">
        <w:rPr>
          <w:rFonts w:ascii="Arial" w:hAnsi="Arial" w:hint="cs"/>
          <w:szCs w:val="24"/>
          <w:rtl/>
        </w:rPr>
        <w:t xml:space="preserve">0,000 ש"ח. </w:t>
      </w:r>
    </w:p>
    <w:p w14:paraId="0E9DD668" w14:textId="77777777" w:rsidR="00F53C97" w:rsidRPr="00C87C53" w:rsidRDefault="00F53C97" w:rsidP="00F53C97">
      <w:pPr>
        <w:pStyle w:val="af6"/>
        <w:numPr>
          <w:ilvl w:val="0"/>
          <w:numId w:val="87"/>
        </w:numPr>
        <w:spacing w:line="360" w:lineRule="auto"/>
        <w:ind w:left="344"/>
        <w:contextualSpacing w:val="0"/>
        <w:jc w:val="both"/>
        <w:rPr>
          <w:rFonts w:ascii="Arial" w:hAnsi="Arial"/>
          <w:szCs w:val="24"/>
        </w:rPr>
      </w:pPr>
      <w:r w:rsidRPr="00C87C53">
        <w:rPr>
          <w:rFonts w:ascii="Arial" w:hAnsi="Arial" w:hint="cs"/>
          <w:szCs w:val="24"/>
          <w:rtl/>
        </w:rPr>
        <w:t xml:space="preserve">השתתפות המשרד </w:t>
      </w:r>
      <w:r w:rsidRPr="00C87C53">
        <w:rPr>
          <w:rFonts w:ascii="Arial" w:hAnsi="Arial" w:hint="cs"/>
          <w:szCs w:val="24"/>
          <w:u w:val="single"/>
          <w:rtl/>
        </w:rPr>
        <w:t>בשלוש</w:t>
      </w:r>
      <w:r>
        <w:rPr>
          <w:rFonts w:ascii="Arial" w:hAnsi="Arial" w:hint="cs"/>
          <w:szCs w:val="24"/>
          <w:u w:val="single"/>
          <w:rtl/>
        </w:rPr>
        <w:t xml:space="preserve"> הצעות</w:t>
      </w:r>
      <w:r w:rsidRPr="00363455">
        <w:rPr>
          <w:rFonts w:ascii="Arial" w:hAnsi="Arial" w:hint="cs"/>
          <w:szCs w:val="24"/>
          <w:u w:val="single"/>
          <w:rtl/>
        </w:rPr>
        <w:t xml:space="preserve"> זוכות</w:t>
      </w:r>
      <w:r w:rsidRPr="00C87C53">
        <w:rPr>
          <w:rFonts w:ascii="Arial" w:hAnsi="Arial" w:hint="cs"/>
          <w:szCs w:val="24"/>
          <w:rtl/>
        </w:rPr>
        <w:t xml:space="preserve"> מטעם אותו המציע לא תעלה על </w:t>
      </w:r>
      <w:r>
        <w:rPr>
          <w:rFonts w:ascii="Arial" w:hAnsi="Arial" w:hint="cs"/>
          <w:szCs w:val="24"/>
          <w:rtl/>
        </w:rPr>
        <w:t>500</w:t>
      </w:r>
      <w:r w:rsidRPr="00C87C53">
        <w:rPr>
          <w:rFonts w:ascii="Arial" w:hAnsi="Arial" w:hint="cs"/>
          <w:szCs w:val="24"/>
          <w:rtl/>
        </w:rPr>
        <w:t>,000 ש"ח.</w:t>
      </w:r>
      <w:r>
        <w:rPr>
          <w:rFonts w:ascii="Arial" w:hAnsi="Arial" w:hint="cs"/>
          <w:szCs w:val="24"/>
          <w:rtl/>
        </w:rPr>
        <w:t xml:space="preserve"> </w:t>
      </w:r>
    </w:p>
    <w:p w14:paraId="58370897" w14:textId="77777777" w:rsidR="00F53C97" w:rsidRDefault="00F53C97" w:rsidP="00F53C97">
      <w:pPr>
        <w:pStyle w:val="6"/>
        <w:keepLines w:val="0"/>
        <w:spacing w:before="0" w:line="360" w:lineRule="auto"/>
        <w:ind w:left="284" w:right="644"/>
        <w:jc w:val="center"/>
        <w:rPr>
          <w:rFonts w:ascii="Times New Roman" w:eastAsia="Times New Roman" w:hAnsi="Times New Roman" w:cs="David"/>
          <w:b/>
          <w:bCs/>
          <w:i w:val="0"/>
          <w:iCs w:val="0"/>
          <w:color w:val="auto"/>
          <w:szCs w:val="24"/>
          <w:u w:val="single"/>
          <w:rtl/>
        </w:rPr>
      </w:pPr>
    </w:p>
    <w:p w14:paraId="52517FD7" w14:textId="77777777" w:rsidR="00F53C97" w:rsidRDefault="00F53C97" w:rsidP="00F53C97">
      <w:pPr>
        <w:pStyle w:val="6"/>
        <w:keepLines w:val="0"/>
        <w:spacing w:before="0" w:line="360" w:lineRule="auto"/>
        <w:ind w:left="284" w:right="644"/>
        <w:jc w:val="center"/>
        <w:rPr>
          <w:rFonts w:ascii="Times New Roman" w:eastAsia="Times New Roman" w:hAnsi="Times New Roman" w:cs="David"/>
          <w:b/>
          <w:bCs/>
          <w:i w:val="0"/>
          <w:iCs w:val="0"/>
          <w:color w:val="auto"/>
          <w:szCs w:val="24"/>
          <w:u w:val="single"/>
          <w:rtl/>
        </w:rPr>
      </w:pPr>
    </w:p>
    <w:p w14:paraId="1BA24608" w14:textId="77777777" w:rsidR="00F53C97" w:rsidRDefault="00F53C97" w:rsidP="00F53C97">
      <w:pPr>
        <w:rPr>
          <w:rtl/>
        </w:rPr>
      </w:pPr>
    </w:p>
    <w:p w14:paraId="3B655C1A" w14:textId="77777777" w:rsidR="00F53C97" w:rsidRDefault="00F53C97" w:rsidP="00F53C97">
      <w:pPr>
        <w:rPr>
          <w:rtl/>
        </w:rPr>
      </w:pPr>
    </w:p>
    <w:p w14:paraId="3A8B17F4" w14:textId="77777777" w:rsidR="00F53C97" w:rsidRPr="00614338" w:rsidRDefault="00F53C97" w:rsidP="00F53C97">
      <w:pPr>
        <w:rPr>
          <w:rtl/>
        </w:rPr>
      </w:pPr>
    </w:p>
    <w:p w14:paraId="0522C290" w14:textId="77777777" w:rsidR="00F53C97" w:rsidRDefault="00F53C97" w:rsidP="00F53C97">
      <w:pPr>
        <w:pStyle w:val="6"/>
        <w:keepLines w:val="0"/>
        <w:spacing w:before="0" w:line="360" w:lineRule="auto"/>
        <w:ind w:left="284" w:right="644"/>
        <w:jc w:val="center"/>
        <w:rPr>
          <w:rFonts w:ascii="Times New Roman" w:eastAsia="Times New Roman" w:hAnsi="Times New Roman" w:cs="David"/>
          <w:b/>
          <w:bCs/>
          <w:i w:val="0"/>
          <w:iCs w:val="0"/>
          <w:color w:val="auto"/>
          <w:szCs w:val="24"/>
          <w:u w:val="single"/>
        </w:rPr>
      </w:pPr>
      <w:r>
        <w:rPr>
          <w:rFonts w:ascii="Times New Roman" w:eastAsia="Times New Roman" w:hAnsi="Times New Roman" w:cs="David" w:hint="cs"/>
          <w:b/>
          <w:bCs/>
          <w:i w:val="0"/>
          <w:iCs w:val="0"/>
          <w:color w:val="auto"/>
          <w:szCs w:val="24"/>
          <w:u w:val="single"/>
          <w:rtl/>
        </w:rPr>
        <w:t>פרק 3</w:t>
      </w:r>
    </w:p>
    <w:p w14:paraId="218EB667" w14:textId="77777777" w:rsidR="00F53C97" w:rsidRDefault="00F53C97" w:rsidP="00F53C97">
      <w:pPr>
        <w:pStyle w:val="6"/>
        <w:keepLines w:val="0"/>
        <w:spacing w:before="0" w:line="360" w:lineRule="auto"/>
        <w:ind w:left="284" w:right="644"/>
        <w:jc w:val="center"/>
        <w:rPr>
          <w:rFonts w:ascii="Times New Roman" w:eastAsia="Times New Roman" w:hAnsi="Times New Roman" w:cs="David"/>
          <w:b/>
          <w:bCs/>
          <w:i w:val="0"/>
          <w:iCs w:val="0"/>
          <w:color w:val="auto"/>
          <w:szCs w:val="24"/>
          <w:u w:val="single"/>
          <w:rtl/>
        </w:rPr>
      </w:pPr>
      <w:r w:rsidRPr="00C87C53">
        <w:rPr>
          <w:rFonts w:ascii="Times New Roman" w:eastAsia="Times New Roman" w:hAnsi="Times New Roman" w:cs="David" w:hint="cs"/>
          <w:b/>
          <w:bCs/>
          <w:i w:val="0"/>
          <w:iCs w:val="0"/>
          <w:color w:val="auto"/>
          <w:szCs w:val="24"/>
          <w:u w:val="single"/>
          <w:rtl/>
        </w:rPr>
        <w:t>התחייבויות המציע במקרה של זכייה</w:t>
      </w:r>
    </w:p>
    <w:p w14:paraId="7AF847B5" w14:textId="77777777" w:rsidR="00F53C97" w:rsidRPr="00BC01C5" w:rsidRDefault="00F53C97" w:rsidP="00F53C97">
      <w:pPr>
        <w:rPr>
          <w:rtl/>
        </w:rPr>
      </w:pPr>
    </w:p>
    <w:p w14:paraId="21E3F719" w14:textId="77777777" w:rsidR="00F53C97" w:rsidRPr="0023777F" w:rsidRDefault="00F53C97" w:rsidP="00F53C97">
      <w:pPr>
        <w:spacing w:line="360" w:lineRule="auto"/>
        <w:ind w:left="77"/>
        <w:jc w:val="both"/>
        <w:rPr>
          <w:szCs w:val="24"/>
          <w:rtl/>
        </w:rPr>
      </w:pPr>
      <w:r w:rsidRPr="001442C0">
        <w:rPr>
          <w:rFonts w:hint="cs"/>
          <w:szCs w:val="24"/>
          <w:rtl/>
        </w:rPr>
        <w:t>המציע מתחייב כי במקרה שיוכרז כזוכה במסגרת מכרז זה, הוא יפעל לביצוע הצעדים הבאים:</w:t>
      </w:r>
    </w:p>
    <w:p w14:paraId="418B35CD" w14:textId="77777777" w:rsidR="00F53C97" w:rsidRPr="001658DB" w:rsidRDefault="00F53C97" w:rsidP="00F53C97">
      <w:pPr>
        <w:pStyle w:val="af6"/>
        <w:numPr>
          <w:ilvl w:val="0"/>
          <w:numId w:val="111"/>
        </w:numPr>
        <w:spacing w:line="360" w:lineRule="auto"/>
        <w:jc w:val="both"/>
        <w:rPr>
          <w:szCs w:val="24"/>
        </w:rPr>
      </w:pPr>
      <w:r w:rsidRPr="001658DB">
        <w:rPr>
          <w:rFonts w:hint="cs"/>
          <w:szCs w:val="24"/>
          <w:rtl/>
        </w:rPr>
        <w:t>יחל ב</w:t>
      </w:r>
      <w:r w:rsidRPr="001658DB">
        <w:rPr>
          <w:szCs w:val="24"/>
          <w:rtl/>
        </w:rPr>
        <w:t xml:space="preserve">ביצוע </w:t>
      </w:r>
      <w:r w:rsidRPr="001658DB">
        <w:rPr>
          <w:rFonts w:hint="cs"/>
          <w:szCs w:val="24"/>
          <w:rtl/>
        </w:rPr>
        <w:t>ה</w:t>
      </w:r>
      <w:r w:rsidRPr="001658DB">
        <w:rPr>
          <w:szCs w:val="24"/>
          <w:rtl/>
        </w:rPr>
        <w:t xml:space="preserve">פרויקט </w:t>
      </w:r>
      <w:r w:rsidRPr="001658DB">
        <w:rPr>
          <w:rFonts w:hint="cs"/>
          <w:szCs w:val="24"/>
          <w:rtl/>
        </w:rPr>
        <w:t>רק לאחר קבלת</w:t>
      </w:r>
      <w:r w:rsidRPr="001658DB">
        <w:rPr>
          <w:szCs w:val="24"/>
          <w:rtl/>
        </w:rPr>
        <w:t xml:space="preserve"> אישור המשרד. האישור יינתן </w:t>
      </w:r>
      <w:r w:rsidRPr="001658DB">
        <w:rPr>
          <w:rFonts w:hint="cs"/>
          <w:szCs w:val="24"/>
          <w:rtl/>
        </w:rPr>
        <w:t xml:space="preserve">בכתב </w:t>
      </w:r>
      <w:r w:rsidRPr="001658DB">
        <w:rPr>
          <w:szCs w:val="24"/>
          <w:rtl/>
        </w:rPr>
        <w:t xml:space="preserve">ע"י המשרד לאחר </w:t>
      </w:r>
      <w:r w:rsidRPr="001658DB">
        <w:rPr>
          <w:rFonts w:hint="cs"/>
          <w:szCs w:val="24"/>
          <w:rtl/>
        </w:rPr>
        <w:t>ביקור נציג האגף באתר הפרויקט ו</w:t>
      </w:r>
      <w:r w:rsidRPr="001658DB">
        <w:rPr>
          <w:szCs w:val="24"/>
          <w:rtl/>
        </w:rPr>
        <w:t>בדיקת מצב הקיים.</w:t>
      </w:r>
    </w:p>
    <w:p w14:paraId="149BCA66" w14:textId="77777777" w:rsidR="00F53C97" w:rsidRPr="001658DB" w:rsidRDefault="00F53C97" w:rsidP="00F53C97">
      <w:pPr>
        <w:pStyle w:val="af6"/>
        <w:numPr>
          <w:ilvl w:val="0"/>
          <w:numId w:val="111"/>
        </w:numPr>
        <w:spacing w:line="360" w:lineRule="auto"/>
        <w:jc w:val="both"/>
        <w:rPr>
          <w:szCs w:val="24"/>
          <w:rtl/>
        </w:rPr>
      </w:pPr>
      <w:r w:rsidRPr="001658DB">
        <w:rPr>
          <w:rFonts w:hint="cs"/>
          <w:szCs w:val="24"/>
          <w:rtl/>
        </w:rPr>
        <w:t xml:space="preserve">הפרויקט יהיה אך ורק על פי ההצעה שהוגשה ואושרה בוועדת המכרזים. </w:t>
      </w:r>
      <w:r w:rsidRPr="001658DB">
        <w:rPr>
          <w:rFonts w:hint="cs"/>
          <w:b/>
          <w:bCs/>
          <w:szCs w:val="24"/>
          <w:rtl/>
        </w:rPr>
        <w:t xml:space="preserve">לא תתקבלנה בקשות להעתקת מקום הפרויקט. </w:t>
      </w:r>
      <w:r>
        <w:rPr>
          <w:rFonts w:hint="cs"/>
          <w:szCs w:val="24"/>
          <w:rtl/>
        </w:rPr>
        <w:t>לאחר הזכייה יש להצהיר בכתב על מיקום הצ'ילר הקיים שאותו רוצים להחליף.</w:t>
      </w:r>
    </w:p>
    <w:p w14:paraId="37B06520" w14:textId="77777777" w:rsidR="00F53C97" w:rsidRPr="001658DB" w:rsidRDefault="00F53C97" w:rsidP="00F53C97">
      <w:pPr>
        <w:pStyle w:val="af6"/>
        <w:numPr>
          <w:ilvl w:val="0"/>
          <w:numId w:val="111"/>
        </w:numPr>
        <w:spacing w:line="360" w:lineRule="auto"/>
        <w:jc w:val="both"/>
        <w:rPr>
          <w:szCs w:val="24"/>
          <w:rtl/>
        </w:rPr>
      </w:pPr>
      <w:r w:rsidRPr="001658DB">
        <w:rPr>
          <w:rFonts w:hint="cs"/>
          <w:szCs w:val="24"/>
          <w:rtl/>
        </w:rPr>
        <w:t xml:space="preserve">הפרויקט יבוצע על פי לוח הזמנים שפורט בהצעה ואושר ע"י המשרד ובכל מקרה בתוך תקופה שלא תעלה על </w:t>
      </w:r>
      <w:r w:rsidRPr="00864F0C">
        <w:rPr>
          <w:b/>
          <w:bCs/>
          <w:szCs w:val="24"/>
          <w:rtl/>
        </w:rPr>
        <w:t xml:space="preserve">15 </w:t>
      </w:r>
      <w:r w:rsidRPr="00864F0C">
        <w:rPr>
          <w:rFonts w:hint="eastAsia"/>
          <w:b/>
          <w:bCs/>
          <w:szCs w:val="24"/>
          <w:rtl/>
        </w:rPr>
        <w:t>חודשים</w:t>
      </w:r>
      <w:r>
        <w:rPr>
          <w:rFonts w:hint="cs"/>
          <w:szCs w:val="24"/>
          <w:rtl/>
        </w:rPr>
        <w:t xml:space="preserve"> </w:t>
      </w:r>
      <w:r w:rsidRPr="001658DB">
        <w:rPr>
          <w:rFonts w:hint="cs"/>
          <w:szCs w:val="24"/>
          <w:rtl/>
        </w:rPr>
        <w:t xml:space="preserve">מיום חתימת ההסכם ע"י המשרד. </w:t>
      </w:r>
      <w:r w:rsidRPr="001658DB">
        <w:rPr>
          <w:rFonts w:hint="eastAsia"/>
          <w:szCs w:val="24"/>
          <w:rtl/>
        </w:rPr>
        <w:t>למשרד</w:t>
      </w:r>
      <w:r w:rsidRPr="001658DB">
        <w:rPr>
          <w:szCs w:val="24"/>
          <w:rtl/>
        </w:rPr>
        <w:t xml:space="preserve"> בלבד שמורה הזכות להאריך את מועד ביצוע ההתקנה </w:t>
      </w:r>
      <w:r w:rsidRPr="00864F0C">
        <w:rPr>
          <w:b/>
          <w:bCs/>
          <w:szCs w:val="24"/>
          <w:rtl/>
        </w:rPr>
        <w:t>ב</w:t>
      </w:r>
      <w:r w:rsidRPr="00864F0C">
        <w:rPr>
          <w:rFonts w:hint="eastAsia"/>
          <w:b/>
          <w:bCs/>
          <w:szCs w:val="24"/>
          <w:rtl/>
        </w:rPr>
        <w:t>שלושה</w:t>
      </w:r>
      <w:r w:rsidRPr="00864F0C">
        <w:rPr>
          <w:b/>
          <w:bCs/>
          <w:szCs w:val="24"/>
          <w:rtl/>
        </w:rPr>
        <w:t xml:space="preserve"> ח</w:t>
      </w:r>
      <w:r w:rsidRPr="00864F0C">
        <w:rPr>
          <w:rFonts w:hint="eastAsia"/>
          <w:b/>
          <w:bCs/>
          <w:szCs w:val="24"/>
          <w:rtl/>
        </w:rPr>
        <w:t>ו</w:t>
      </w:r>
      <w:r w:rsidRPr="00864F0C">
        <w:rPr>
          <w:b/>
          <w:bCs/>
          <w:szCs w:val="24"/>
          <w:rtl/>
        </w:rPr>
        <w:t>דשים נוספים</w:t>
      </w:r>
      <w:r w:rsidRPr="001658DB">
        <w:rPr>
          <w:szCs w:val="24"/>
          <w:rtl/>
        </w:rPr>
        <w:t xml:space="preserve">. המשרד ישקול את הארכה האמורה בתנאי </w:t>
      </w:r>
      <w:r w:rsidRPr="001658DB">
        <w:rPr>
          <w:rFonts w:hint="cs"/>
          <w:szCs w:val="24"/>
          <w:rtl/>
        </w:rPr>
        <w:t>ש</w:t>
      </w:r>
      <w:r w:rsidRPr="001658DB">
        <w:rPr>
          <w:rFonts w:hint="eastAsia"/>
          <w:szCs w:val="24"/>
          <w:rtl/>
        </w:rPr>
        <w:t>הוגשה</w:t>
      </w:r>
      <w:r w:rsidRPr="001658DB">
        <w:rPr>
          <w:szCs w:val="24"/>
          <w:rtl/>
        </w:rPr>
        <w:t xml:space="preserve"> בקשה בכתב מטעם הזוכה להארכה </w:t>
      </w:r>
      <w:r w:rsidRPr="001658DB">
        <w:rPr>
          <w:rFonts w:hint="eastAsia"/>
          <w:b/>
          <w:bCs/>
          <w:szCs w:val="24"/>
          <w:rtl/>
        </w:rPr>
        <w:t>עד</w:t>
      </w:r>
      <w:r w:rsidRPr="001658DB">
        <w:rPr>
          <w:b/>
          <w:bCs/>
          <w:szCs w:val="24"/>
          <w:rtl/>
        </w:rPr>
        <w:t xml:space="preserve"> 6 </w:t>
      </w:r>
      <w:r w:rsidRPr="001658DB">
        <w:rPr>
          <w:rFonts w:hint="eastAsia"/>
          <w:b/>
          <w:bCs/>
          <w:szCs w:val="24"/>
          <w:rtl/>
        </w:rPr>
        <w:t>חודשים</w:t>
      </w:r>
      <w:r w:rsidRPr="001658DB">
        <w:rPr>
          <w:b/>
          <w:bCs/>
          <w:szCs w:val="24"/>
          <w:rtl/>
        </w:rPr>
        <w:t xml:space="preserve"> </w:t>
      </w:r>
      <w:r w:rsidRPr="001658DB">
        <w:rPr>
          <w:rFonts w:hint="eastAsia"/>
          <w:b/>
          <w:bCs/>
          <w:szCs w:val="24"/>
          <w:rtl/>
        </w:rPr>
        <w:t>מיום</w:t>
      </w:r>
      <w:r w:rsidRPr="001658DB">
        <w:rPr>
          <w:b/>
          <w:bCs/>
          <w:szCs w:val="24"/>
          <w:rtl/>
        </w:rPr>
        <w:t xml:space="preserve"> </w:t>
      </w:r>
      <w:r w:rsidRPr="001658DB">
        <w:rPr>
          <w:rFonts w:hint="eastAsia"/>
          <w:b/>
          <w:bCs/>
          <w:szCs w:val="24"/>
          <w:rtl/>
        </w:rPr>
        <w:t>חתימת</w:t>
      </w:r>
      <w:r w:rsidRPr="001658DB">
        <w:rPr>
          <w:b/>
          <w:bCs/>
          <w:szCs w:val="24"/>
          <w:rtl/>
        </w:rPr>
        <w:t xml:space="preserve"> </w:t>
      </w:r>
      <w:r w:rsidRPr="001658DB">
        <w:rPr>
          <w:rFonts w:hint="eastAsia"/>
          <w:b/>
          <w:bCs/>
          <w:szCs w:val="24"/>
          <w:rtl/>
        </w:rPr>
        <w:t>ההסכם</w:t>
      </w:r>
      <w:r w:rsidRPr="001658DB">
        <w:rPr>
          <w:szCs w:val="24"/>
          <w:rtl/>
        </w:rPr>
        <w:t xml:space="preserve">. </w:t>
      </w:r>
      <w:r w:rsidRPr="001658DB">
        <w:rPr>
          <w:rFonts w:hint="eastAsia"/>
          <w:szCs w:val="24"/>
          <w:rtl/>
        </w:rPr>
        <w:t>יודגש</w:t>
      </w:r>
      <w:r w:rsidRPr="001658DB">
        <w:rPr>
          <w:rFonts w:hint="cs"/>
          <w:szCs w:val="24"/>
          <w:rtl/>
        </w:rPr>
        <w:t>,</w:t>
      </w:r>
      <w:r w:rsidRPr="001658DB">
        <w:rPr>
          <w:szCs w:val="24"/>
          <w:rtl/>
        </w:rPr>
        <w:t xml:space="preserve"> כי הדיון בבקשה וההחלטה הינו על פי שיקול דעתה הבלעדי של ועדת המכרזים במשרד. </w:t>
      </w:r>
    </w:p>
    <w:p w14:paraId="05244DB4" w14:textId="77777777" w:rsidR="00F53C97" w:rsidRPr="001658DB" w:rsidRDefault="00F53C97" w:rsidP="00F53C97">
      <w:pPr>
        <w:pStyle w:val="af6"/>
        <w:numPr>
          <w:ilvl w:val="0"/>
          <w:numId w:val="111"/>
        </w:numPr>
        <w:spacing w:line="360" w:lineRule="auto"/>
        <w:jc w:val="both"/>
        <w:rPr>
          <w:szCs w:val="24"/>
          <w:u w:val="single"/>
          <w:rtl/>
        </w:rPr>
      </w:pPr>
      <w:r w:rsidRPr="004F145F">
        <w:rPr>
          <w:rFonts w:hint="cs"/>
          <w:szCs w:val="24"/>
          <w:rtl/>
        </w:rPr>
        <w:t xml:space="preserve">עם אישור המשרד את הצעת הזוכה, יהיה רשאי המשרד, או נציג מטעמו, לפקח על ביצוע הפרויקט על מנת לוודא את התקדמות הפרויקט בהתאם לאבני הדרך שנקבעו וכי הפרויקט מבוצע בהתאם למפורט בבקשה. </w:t>
      </w:r>
      <w:r w:rsidRPr="001658DB">
        <w:rPr>
          <w:rFonts w:hint="cs"/>
          <w:b/>
          <w:bCs/>
          <w:szCs w:val="24"/>
          <w:u w:val="single"/>
          <w:rtl/>
        </w:rPr>
        <w:t>מובהר בזאת, כי</w:t>
      </w:r>
      <w:r w:rsidRPr="001A7CC0">
        <w:rPr>
          <w:rFonts w:hint="cs"/>
          <w:b/>
          <w:bCs/>
          <w:szCs w:val="24"/>
          <w:rtl/>
        </w:rPr>
        <w:t xml:space="preserve"> </w:t>
      </w:r>
      <w:r w:rsidRPr="001658DB">
        <w:rPr>
          <w:rFonts w:hint="cs"/>
          <w:b/>
          <w:bCs/>
          <w:szCs w:val="24"/>
          <w:u w:val="single"/>
          <w:rtl/>
        </w:rPr>
        <w:t>חל איסור מוחלט על הזוכה להתחיל ביישום הפרויקט בטרם קבלת אישור בכתב מטעם המשרד</w:t>
      </w:r>
      <w:r w:rsidRPr="001658DB">
        <w:rPr>
          <w:rFonts w:hint="cs"/>
          <w:szCs w:val="24"/>
          <w:u w:val="single"/>
          <w:rtl/>
        </w:rPr>
        <w:t>.</w:t>
      </w:r>
    </w:p>
    <w:p w14:paraId="5CC59408" w14:textId="77777777" w:rsidR="00F53C97" w:rsidRPr="009946DB" w:rsidRDefault="00F53C97" w:rsidP="00F53C97">
      <w:pPr>
        <w:pStyle w:val="af6"/>
        <w:numPr>
          <w:ilvl w:val="0"/>
          <w:numId w:val="111"/>
        </w:numPr>
        <w:spacing w:line="360" w:lineRule="auto"/>
        <w:jc w:val="both"/>
        <w:rPr>
          <w:szCs w:val="24"/>
          <w:rtl/>
        </w:rPr>
      </w:pPr>
      <w:r w:rsidRPr="00CC7A5A">
        <w:rPr>
          <w:rFonts w:hint="cs"/>
          <w:szCs w:val="24"/>
          <w:rtl/>
        </w:rPr>
        <w:t xml:space="preserve">אישור על סיום הפרויקט יינתן בכתב ע"י המשרד </w:t>
      </w:r>
      <w:r w:rsidRPr="00E66255">
        <w:rPr>
          <w:rFonts w:hint="cs"/>
          <w:szCs w:val="24"/>
          <w:rtl/>
        </w:rPr>
        <w:t>לאחר שווידא כי הפרויקט בוצע בהתאם לאמור בבקשה כפי שאושרה על ידי המשרד</w:t>
      </w:r>
      <w:r w:rsidRPr="00684373">
        <w:rPr>
          <w:rFonts w:hint="cs"/>
          <w:szCs w:val="24"/>
          <w:rtl/>
        </w:rPr>
        <w:t>.</w:t>
      </w:r>
      <w:r w:rsidRPr="00773FF8">
        <w:rPr>
          <w:rFonts w:hint="cs"/>
          <w:szCs w:val="24"/>
          <w:rtl/>
        </w:rPr>
        <w:t xml:space="preserve"> כל סטייה מהתכנית שאושרה חייבת באישור מראש ובכתב מהמשרד. פרויקט אשר יבוצע שלא בהתאם לאישור שהתקבל עבורו, עלול להיפסל</w:t>
      </w:r>
      <w:r>
        <w:rPr>
          <w:rFonts w:hint="cs"/>
          <w:szCs w:val="24"/>
          <w:rtl/>
        </w:rPr>
        <w:t xml:space="preserve">, </w:t>
      </w:r>
      <w:r w:rsidRPr="00773FF8">
        <w:rPr>
          <w:rFonts w:hint="cs"/>
          <w:szCs w:val="24"/>
          <w:rtl/>
        </w:rPr>
        <w:t>השתתפות המשרד בו תבוטל</w:t>
      </w:r>
      <w:r>
        <w:rPr>
          <w:rFonts w:hint="cs"/>
          <w:szCs w:val="24"/>
          <w:rtl/>
        </w:rPr>
        <w:t>, והמשרד ישקול את חילוט הערבות בגין הפרה זו</w:t>
      </w:r>
      <w:r w:rsidRPr="00773FF8">
        <w:rPr>
          <w:rFonts w:hint="cs"/>
          <w:szCs w:val="24"/>
          <w:rtl/>
        </w:rPr>
        <w:t>.</w:t>
      </w:r>
      <w:r>
        <w:rPr>
          <w:rFonts w:hint="cs"/>
          <w:szCs w:val="24"/>
          <w:rtl/>
        </w:rPr>
        <w:t xml:space="preserve"> דיווח על סיום הפרויקט יתבצע באמצעות טופס הצהרה על סיום פרויקט </w:t>
      </w:r>
      <w:r w:rsidRPr="00E022F4">
        <w:rPr>
          <w:rFonts w:ascii="Arial" w:hAnsi="Arial" w:hint="cs"/>
          <w:b/>
          <w:bCs/>
          <w:szCs w:val="24"/>
          <w:rtl/>
        </w:rPr>
        <w:t>(</w:t>
      </w:r>
      <w:r w:rsidRPr="00E022F4">
        <w:rPr>
          <w:rFonts w:ascii="Arial" w:hAnsi="Arial"/>
          <w:b/>
          <w:bCs/>
          <w:szCs w:val="24"/>
          <w:highlight w:val="cyan"/>
          <w:rtl/>
        </w:rPr>
        <w:t xml:space="preserve">נספח </w:t>
      </w:r>
      <w:r w:rsidRPr="00160C96">
        <w:rPr>
          <w:rFonts w:ascii="Arial" w:hAnsi="Arial" w:hint="cs"/>
          <w:b/>
          <w:bCs/>
          <w:szCs w:val="24"/>
          <w:highlight w:val="cyan"/>
          <w:rtl/>
        </w:rPr>
        <w:t>י</w:t>
      </w:r>
      <w:r w:rsidRPr="009946DB">
        <w:rPr>
          <w:rFonts w:ascii="Arial" w:hAnsi="Arial" w:hint="cs"/>
          <w:b/>
          <w:bCs/>
          <w:szCs w:val="24"/>
          <w:highlight w:val="cyan"/>
          <w:rtl/>
        </w:rPr>
        <w:t>ח</w:t>
      </w:r>
      <w:r>
        <w:rPr>
          <w:rFonts w:ascii="Arial" w:hAnsi="Arial" w:hint="cs"/>
          <w:b/>
          <w:bCs/>
          <w:szCs w:val="24"/>
          <w:rtl/>
        </w:rPr>
        <w:t>)</w:t>
      </w:r>
      <w:r w:rsidRPr="00684373">
        <w:rPr>
          <w:rFonts w:ascii="Arial" w:hAnsi="Arial" w:hint="cs"/>
          <w:szCs w:val="24"/>
          <w:rtl/>
        </w:rPr>
        <w:t>.</w:t>
      </w:r>
    </w:p>
    <w:p w14:paraId="22CCE61A" w14:textId="77777777" w:rsidR="00F53C97" w:rsidRPr="00956F59" w:rsidRDefault="00F53C97" w:rsidP="00F53C97">
      <w:pPr>
        <w:pStyle w:val="af6"/>
        <w:numPr>
          <w:ilvl w:val="0"/>
          <w:numId w:val="111"/>
        </w:numPr>
        <w:spacing w:line="360" w:lineRule="auto"/>
        <w:jc w:val="both"/>
        <w:rPr>
          <w:szCs w:val="24"/>
          <w:rtl/>
        </w:rPr>
      </w:pPr>
      <w:r w:rsidRPr="00363455">
        <w:rPr>
          <w:rFonts w:hint="cs"/>
          <w:szCs w:val="24"/>
          <w:rtl/>
        </w:rPr>
        <w:t>הזוכה יתחייב להעניק למשרד או לנציג מטעמו גישה מלאה לאתר הפרויקט וכמו כן לספק לו כל מידע ונתון אשר יידרש לו לשם פיקוח.</w:t>
      </w:r>
      <w:r>
        <w:rPr>
          <w:rFonts w:hint="cs"/>
          <w:szCs w:val="24"/>
          <w:rtl/>
        </w:rPr>
        <w:t xml:space="preserve"> </w:t>
      </w:r>
      <w:r w:rsidRPr="00B60307">
        <w:rPr>
          <w:rFonts w:hint="eastAsia"/>
          <w:szCs w:val="24"/>
          <w:rtl/>
        </w:rPr>
        <w:t>יחידות</w:t>
      </w:r>
      <w:r w:rsidRPr="00B60307">
        <w:rPr>
          <w:szCs w:val="24"/>
          <w:rtl/>
        </w:rPr>
        <w:t xml:space="preserve"> קירור  ש</w:t>
      </w:r>
      <w:r w:rsidRPr="00B60307">
        <w:rPr>
          <w:rFonts w:hint="eastAsia"/>
          <w:szCs w:val="24"/>
          <w:rtl/>
        </w:rPr>
        <w:t>י</w:t>
      </w:r>
      <w:r>
        <w:rPr>
          <w:rFonts w:hint="cs"/>
          <w:szCs w:val="24"/>
          <w:rtl/>
        </w:rPr>
        <w:t>י</w:t>
      </w:r>
      <w:r w:rsidRPr="00B60307">
        <w:rPr>
          <w:szCs w:val="24"/>
          <w:rtl/>
        </w:rPr>
        <w:t>גרטו יבדקו ע"י נציג המשרד  תוך כדי פעולה</w:t>
      </w:r>
      <w:r>
        <w:rPr>
          <w:rFonts w:hint="cs"/>
          <w:szCs w:val="24"/>
          <w:rtl/>
        </w:rPr>
        <w:t>,</w:t>
      </w:r>
      <w:r w:rsidRPr="00B60307">
        <w:rPr>
          <w:szCs w:val="24"/>
          <w:rtl/>
        </w:rPr>
        <w:t xml:space="preserve"> </w:t>
      </w:r>
      <w:r>
        <w:rPr>
          <w:rFonts w:hint="cs"/>
          <w:szCs w:val="24"/>
          <w:rtl/>
        </w:rPr>
        <w:t>ל</w:t>
      </w:r>
      <w:r w:rsidRPr="00B60307">
        <w:rPr>
          <w:rFonts w:hint="eastAsia"/>
          <w:szCs w:val="24"/>
          <w:rtl/>
        </w:rPr>
        <w:t>וודא</w:t>
      </w:r>
      <w:r w:rsidRPr="00B60307">
        <w:rPr>
          <w:szCs w:val="24"/>
          <w:rtl/>
        </w:rPr>
        <w:t xml:space="preserve"> כי </w:t>
      </w:r>
      <w:r w:rsidRPr="00B60307">
        <w:rPr>
          <w:rFonts w:hint="eastAsia"/>
          <w:b/>
          <w:bCs/>
          <w:szCs w:val="24"/>
          <w:rtl/>
        </w:rPr>
        <w:t>יחידת</w:t>
      </w:r>
      <w:r w:rsidRPr="00B60307">
        <w:rPr>
          <w:b/>
          <w:bCs/>
          <w:szCs w:val="24"/>
          <w:rtl/>
        </w:rPr>
        <w:t xml:space="preserve"> הקירור הישנה תקינה - המדחסים נכנסים למצב עבודה, צנרת המים מחוברת והמעבים,  היטאו"ת </w:t>
      </w:r>
      <w:r w:rsidRPr="00B60307">
        <w:rPr>
          <w:rFonts w:hint="eastAsia"/>
          <w:b/>
          <w:bCs/>
          <w:szCs w:val="24"/>
          <w:rtl/>
        </w:rPr>
        <w:t>ו</w:t>
      </w:r>
      <w:r w:rsidRPr="00B60307">
        <w:rPr>
          <w:b/>
          <w:bCs/>
          <w:szCs w:val="24"/>
          <w:rtl/>
        </w:rPr>
        <w:t>מפוחי נחשון מחוברים למערכת.</w:t>
      </w:r>
    </w:p>
    <w:p w14:paraId="29A43C34" w14:textId="77777777" w:rsidR="00F53C97" w:rsidRPr="00A34D12" w:rsidRDefault="00F53C97" w:rsidP="00F53C97">
      <w:pPr>
        <w:pStyle w:val="af6"/>
        <w:numPr>
          <w:ilvl w:val="0"/>
          <w:numId w:val="105"/>
        </w:numPr>
        <w:spacing w:line="360" w:lineRule="auto"/>
        <w:ind w:left="677"/>
        <w:jc w:val="both"/>
        <w:rPr>
          <w:szCs w:val="24"/>
          <w:rtl/>
        </w:rPr>
      </w:pPr>
      <w:r w:rsidRPr="004F145F">
        <w:rPr>
          <w:rFonts w:hint="cs"/>
          <w:szCs w:val="24"/>
          <w:rtl/>
        </w:rPr>
        <w:t>יודגש, כי הפרויקט כולל</w:t>
      </w:r>
      <w:r>
        <w:rPr>
          <w:rFonts w:hint="cs"/>
          <w:szCs w:val="24"/>
          <w:rtl/>
        </w:rPr>
        <w:t xml:space="preserve"> א</w:t>
      </w:r>
      <w:r w:rsidRPr="004F145F">
        <w:rPr>
          <w:rFonts w:hint="cs"/>
          <w:szCs w:val="24"/>
          <w:rtl/>
        </w:rPr>
        <w:t xml:space="preserve">ת החלפת הצ'ילר הישן בחדש על פי הצעת הזוכה, וכן </w:t>
      </w:r>
      <w:r>
        <w:rPr>
          <w:rFonts w:hint="cs"/>
          <w:szCs w:val="24"/>
          <w:rtl/>
        </w:rPr>
        <w:t xml:space="preserve">את </w:t>
      </w:r>
      <w:r w:rsidRPr="004F145F">
        <w:rPr>
          <w:rFonts w:hint="cs"/>
          <w:szCs w:val="24"/>
          <w:rtl/>
        </w:rPr>
        <w:t xml:space="preserve">גריטת הצ'ילר הישן. </w:t>
      </w:r>
      <w:r>
        <w:rPr>
          <w:rFonts w:hint="cs"/>
          <w:szCs w:val="24"/>
          <w:rtl/>
        </w:rPr>
        <w:t>לפני חתימת ההסכם יש להציג היתר יבוא ליחידות קירור חדשות מטעם משרד התשתיות הלאומיות, האנרגיה והמים.</w:t>
      </w:r>
    </w:p>
    <w:p w14:paraId="1CA658AE" w14:textId="77777777" w:rsidR="00F53C97" w:rsidRDefault="00F53C97" w:rsidP="00F53C97">
      <w:pPr>
        <w:pStyle w:val="af6"/>
        <w:numPr>
          <w:ilvl w:val="0"/>
          <w:numId w:val="111"/>
        </w:numPr>
        <w:spacing w:line="360" w:lineRule="auto"/>
        <w:jc w:val="both"/>
        <w:rPr>
          <w:szCs w:val="24"/>
        </w:rPr>
      </w:pPr>
      <w:r>
        <w:rPr>
          <w:rFonts w:hint="cs"/>
          <w:szCs w:val="24"/>
          <w:rtl/>
        </w:rPr>
        <w:t>הגשת ה</w:t>
      </w:r>
      <w:r w:rsidRPr="004F145F">
        <w:rPr>
          <w:rFonts w:hint="cs"/>
          <w:szCs w:val="24"/>
          <w:rtl/>
        </w:rPr>
        <w:t>צעה במכרז זה מהווה הסכמה להפצת מידע ונתונים כלליים לגבי הטכנולוגיה המוצעת במסגרת ההצעה במידה וההצעה תוכרז כהצעה זוכה, לרבות מדדים תפעוליים שונים; נתונים טכניים; מדדים כלכליים ותיאור פרטני של הפרויקט הזוכה.</w:t>
      </w:r>
    </w:p>
    <w:p w14:paraId="34A4D11F" w14:textId="77777777" w:rsidR="00F53C97" w:rsidRPr="004F145F" w:rsidRDefault="00F53C97" w:rsidP="00F53C97">
      <w:pPr>
        <w:pStyle w:val="af6"/>
        <w:numPr>
          <w:ilvl w:val="0"/>
          <w:numId w:val="111"/>
        </w:numPr>
        <w:spacing w:line="360" w:lineRule="auto"/>
        <w:jc w:val="both"/>
        <w:rPr>
          <w:szCs w:val="24"/>
        </w:rPr>
      </w:pPr>
      <w:r>
        <w:rPr>
          <w:rFonts w:hint="cs"/>
          <w:szCs w:val="24"/>
          <w:rtl/>
        </w:rPr>
        <w:t>על הזוכה לשלוח למשרד דו"ח התקדמות ביצוע פרויקט פעם ב-6 חודשים מיום חתימת ההסכם וכן דיווחים נוספים על פי דרישת המשרד.</w:t>
      </w:r>
    </w:p>
    <w:p w14:paraId="31F757CC" w14:textId="77777777" w:rsidR="00F53C97" w:rsidRPr="001658DB" w:rsidRDefault="00F53C97" w:rsidP="00F53C97">
      <w:pPr>
        <w:spacing w:line="360" w:lineRule="auto"/>
        <w:ind w:left="720"/>
        <w:jc w:val="both"/>
        <w:rPr>
          <w:szCs w:val="24"/>
          <w:rtl/>
        </w:rPr>
      </w:pPr>
      <w:r w:rsidRPr="001658DB">
        <w:rPr>
          <w:rFonts w:hint="cs"/>
          <w:b/>
          <w:bCs/>
          <w:szCs w:val="24"/>
          <w:rtl/>
        </w:rPr>
        <w:t>יצוין, כי הפצת המידע כאמור תתחשב בנושאים העשויים להיחשב כסוד מסחרי</w:t>
      </w:r>
      <w:r w:rsidRPr="001658DB">
        <w:rPr>
          <w:rFonts w:hint="cs"/>
          <w:szCs w:val="24"/>
          <w:rtl/>
        </w:rPr>
        <w:t>. אשר על כן, על המציע לסמן בהצעתו אלו מידע לדעתו מהווה סוד מסחרי. למען הסר ספק, המשרד אינו מחויב לקבל את הגדרת המציע בהצעתו לסוד מסחרי.</w:t>
      </w:r>
    </w:p>
    <w:p w14:paraId="78EFF629" w14:textId="77777777" w:rsidR="00F53C97" w:rsidRPr="004F145F" w:rsidRDefault="00F53C97" w:rsidP="00F53C97">
      <w:pPr>
        <w:spacing w:line="360" w:lineRule="auto"/>
        <w:jc w:val="both"/>
        <w:rPr>
          <w:rFonts w:ascii="Arial" w:hAnsi="Arial"/>
          <w:b/>
          <w:bCs/>
          <w:szCs w:val="24"/>
          <w:u w:val="single"/>
          <w:rtl/>
        </w:rPr>
      </w:pPr>
    </w:p>
    <w:p w14:paraId="28C386EC" w14:textId="77777777" w:rsidR="00F53C97" w:rsidRDefault="00F53C97" w:rsidP="00F53C97">
      <w:pPr>
        <w:pStyle w:val="6"/>
        <w:keepLines w:val="0"/>
        <w:spacing w:before="0" w:line="360" w:lineRule="auto"/>
        <w:ind w:left="284" w:right="644"/>
        <w:jc w:val="center"/>
        <w:rPr>
          <w:rFonts w:ascii="Times New Roman" w:eastAsia="Times New Roman" w:hAnsi="Times New Roman" w:cs="David"/>
          <w:b/>
          <w:bCs/>
          <w:i w:val="0"/>
          <w:iCs w:val="0"/>
          <w:color w:val="auto"/>
          <w:szCs w:val="24"/>
          <w:u w:val="single"/>
          <w:rtl/>
        </w:rPr>
      </w:pPr>
      <w:r w:rsidRPr="004F145F">
        <w:rPr>
          <w:rFonts w:ascii="Times New Roman" w:eastAsia="Times New Roman" w:hAnsi="Times New Roman" w:cs="David" w:hint="cs"/>
          <w:b/>
          <w:bCs/>
          <w:i w:val="0"/>
          <w:iCs w:val="0"/>
          <w:color w:val="auto"/>
          <w:szCs w:val="24"/>
          <w:u w:val="single"/>
          <w:rtl/>
        </w:rPr>
        <w:t>פרק 4</w:t>
      </w:r>
    </w:p>
    <w:p w14:paraId="701BC14E" w14:textId="77777777" w:rsidR="00F53C97" w:rsidRPr="00BC01C5" w:rsidRDefault="00F53C97" w:rsidP="00F53C97"/>
    <w:p w14:paraId="73D3C8AA" w14:textId="77777777" w:rsidR="00F53C97" w:rsidRPr="004F145F" w:rsidRDefault="00F53C97" w:rsidP="00F53C97">
      <w:pPr>
        <w:pStyle w:val="6"/>
        <w:keepLines w:val="0"/>
        <w:spacing w:before="0" w:line="360" w:lineRule="auto"/>
        <w:ind w:left="284" w:right="644"/>
        <w:jc w:val="center"/>
        <w:rPr>
          <w:rFonts w:ascii="Times New Roman" w:eastAsia="Times New Roman" w:hAnsi="Times New Roman" w:cs="David"/>
          <w:b/>
          <w:bCs/>
          <w:i w:val="0"/>
          <w:iCs w:val="0"/>
          <w:color w:val="auto"/>
          <w:szCs w:val="24"/>
          <w:u w:val="single"/>
          <w:rtl/>
        </w:rPr>
      </w:pPr>
      <w:r w:rsidRPr="004F145F">
        <w:rPr>
          <w:rFonts w:ascii="Times New Roman" w:eastAsia="Times New Roman" w:hAnsi="Times New Roman" w:cs="David" w:hint="cs"/>
          <w:b/>
          <w:bCs/>
          <w:i w:val="0"/>
          <w:iCs w:val="0"/>
          <w:color w:val="auto"/>
          <w:szCs w:val="24"/>
          <w:u w:val="single"/>
          <w:rtl/>
        </w:rPr>
        <w:t>אמות מידה לדירוג ההצעות ובחירת ההצעות הזוכות</w:t>
      </w:r>
    </w:p>
    <w:p w14:paraId="1EC6215D" w14:textId="77777777" w:rsidR="00F53C97" w:rsidRDefault="00F53C97" w:rsidP="00F53C97">
      <w:pPr>
        <w:spacing w:line="360" w:lineRule="auto"/>
        <w:ind w:left="360"/>
        <w:jc w:val="both"/>
        <w:rPr>
          <w:szCs w:val="24"/>
          <w:rtl/>
        </w:rPr>
      </w:pPr>
    </w:p>
    <w:p w14:paraId="31FAAD26" w14:textId="77777777" w:rsidR="00F53C97" w:rsidRPr="001442C0" w:rsidRDefault="00F53C97" w:rsidP="00F53C97">
      <w:pPr>
        <w:spacing w:line="360" w:lineRule="auto"/>
        <w:ind w:left="360"/>
        <w:jc w:val="both"/>
        <w:rPr>
          <w:szCs w:val="24"/>
          <w:rtl/>
        </w:rPr>
      </w:pPr>
      <w:r w:rsidRPr="001442C0">
        <w:rPr>
          <w:rFonts w:hint="cs"/>
          <w:szCs w:val="24"/>
          <w:rtl/>
        </w:rPr>
        <w:t>בחינת ההצעות שיוגשו במסגרת מכרז זה תתבצע בשלושה שלבים, כדלקמן:</w:t>
      </w:r>
    </w:p>
    <w:p w14:paraId="78D165C4" w14:textId="77777777" w:rsidR="00F53C97" w:rsidRPr="00E66255" w:rsidRDefault="00F53C97" w:rsidP="00F53C97">
      <w:pPr>
        <w:spacing w:line="360" w:lineRule="auto"/>
        <w:ind w:left="453"/>
        <w:jc w:val="both"/>
        <w:rPr>
          <w:rFonts w:ascii="Arial" w:hAnsi="Arial"/>
          <w:b/>
          <w:bCs/>
          <w:szCs w:val="24"/>
          <w:u w:val="single"/>
          <w:rtl/>
        </w:rPr>
      </w:pPr>
      <w:r w:rsidRPr="00CC7A5A">
        <w:rPr>
          <w:rFonts w:ascii="Arial" w:hAnsi="Arial"/>
          <w:b/>
          <w:bCs/>
          <w:szCs w:val="24"/>
          <w:u w:val="single"/>
          <w:rtl/>
        </w:rPr>
        <w:t>שלב ראשו</w:t>
      </w:r>
      <w:r w:rsidRPr="00E66255">
        <w:rPr>
          <w:rFonts w:ascii="Arial" w:hAnsi="Arial" w:hint="cs"/>
          <w:b/>
          <w:bCs/>
          <w:szCs w:val="24"/>
          <w:u w:val="single"/>
          <w:rtl/>
        </w:rPr>
        <w:t>ן - עמידה בתנאי סף</w:t>
      </w:r>
    </w:p>
    <w:p w14:paraId="1439FDAD" w14:textId="77777777" w:rsidR="00F53C97" w:rsidRPr="00917701" w:rsidRDefault="00F53C97" w:rsidP="00F53C97">
      <w:pPr>
        <w:spacing w:line="360" w:lineRule="auto"/>
        <w:ind w:left="453"/>
        <w:jc w:val="both"/>
        <w:rPr>
          <w:rFonts w:ascii="Arial" w:hAnsi="Arial"/>
          <w:szCs w:val="24"/>
          <w:rtl/>
        </w:rPr>
      </w:pPr>
      <w:r w:rsidRPr="00E66255">
        <w:rPr>
          <w:rFonts w:ascii="Arial" w:hAnsi="Arial" w:hint="cs"/>
          <w:szCs w:val="24"/>
          <w:rtl/>
        </w:rPr>
        <w:t xml:space="preserve">בשלב זה </w:t>
      </w:r>
      <w:r w:rsidRPr="00317FD8">
        <w:rPr>
          <w:rFonts w:ascii="Arial" w:hAnsi="Arial"/>
          <w:szCs w:val="24"/>
          <w:rtl/>
        </w:rPr>
        <w:t xml:space="preserve">ייבדקו כל ההצעות אשר </w:t>
      </w:r>
      <w:r w:rsidRPr="00317FD8">
        <w:rPr>
          <w:rFonts w:ascii="Arial" w:hAnsi="Arial" w:hint="cs"/>
          <w:szCs w:val="24"/>
          <w:rtl/>
        </w:rPr>
        <w:t>ת</w:t>
      </w:r>
      <w:r w:rsidRPr="00317FD8">
        <w:rPr>
          <w:rFonts w:ascii="Arial" w:hAnsi="Arial"/>
          <w:szCs w:val="24"/>
          <w:rtl/>
        </w:rPr>
        <w:t xml:space="preserve">תקבלנה עד למועד האחרון להגשת ההצעות, ביחס לעמידתן בתנאי הסף. רק </w:t>
      </w:r>
      <w:r w:rsidRPr="00684373">
        <w:rPr>
          <w:rFonts w:ascii="Arial" w:hAnsi="Arial" w:hint="cs"/>
          <w:szCs w:val="24"/>
          <w:rtl/>
        </w:rPr>
        <w:t>הצעה</w:t>
      </w:r>
      <w:r w:rsidRPr="00684373">
        <w:rPr>
          <w:rFonts w:ascii="Arial" w:hAnsi="Arial"/>
          <w:szCs w:val="24"/>
          <w:rtl/>
        </w:rPr>
        <w:t xml:space="preserve"> אשר עמדה בתנאי הסף הנדרשים </w:t>
      </w:r>
      <w:r w:rsidRPr="00773FF8">
        <w:rPr>
          <w:rFonts w:ascii="Arial" w:hAnsi="Arial" w:hint="cs"/>
          <w:szCs w:val="24"/>
          <w:rtl/>
        </w:rPr>
        <w:t xml:space="preserve">כאמור לעיל </w:t>
      </w:r>
      <w:r w:rsidRPr="00773FF8">
        <w:rPr>
          <w:rFonts w:ascii="Arial" w:hAnsi="Arial"/>
          <w:szCs w:val="24"/>
          <w:rtl/>
        </w:rPr>
        <w:t xml:space="preserve">תעבור </w:t>
      </w:r>
      <w:r w:rsidRPr="00773FF8">
        <w:rPr>
          <w:rFonts w:ascii="Arial" w:hAnsi="Arial" w:hint="cs"/>
          <w:szCs w:val="24"/>
          <w:rtl/>
        </w:rPr>
        <w:t xml:space="preserve">לשלב </w:t>
      </w:r>
      <w:r w:rsidRPr="00773FF8">
        <w:rPr>
          <w:rFonts w:ascii="Arial" w:hAnsi="Arial"/>
          <w:szCs w:val="24"/>
          <w:rtl/>
        </w:rPr>
        <w:t>הבא</w:t>
      </w:r>
      <w:r w:rsidRPr="00773FF8">
        <w:rPr>
          <w:rFonts w:ascii="Arial" w:hAnsi="Arial" w:hint="cs"/>
          <w:szCs w:val="24"/>
          <w:rtl/>
        </w:rPr>
        <w:t xml:space="preserve"> של בדיקת איכות ההצעה.</w:t>
      </w:r>
    </w:p>
    <w:p w14:paraId="0FC597DD" w14:textId="77777777" w:rsidR="00F53C97" w:rsidRPr="0033633E" w:rsidRDefault="00F53C97" w:rsidP="00F53C97">
      <w:pPr>
        <w:spacing w:line="360" w:lineRule="auto"/>
        <w:ind w:left="453"/>
        <w:jc w:val="both"/>
        <w:rPr>
          <w:rFonts w:ascii="Arial" w:hAnsi="Arial"/>
          <w:szCs w:val="24"/>
          <w:rtl/>
        </w:rPr>
      </w:pPr>
    </w:p>
    <w:p w14:paraId="2A5FADBD" w14:textId="77777777" w:rsidR="00F53C97" w:rsidRPr="004F145F" w:rsidRDefault="00F53C97" w:rsidP="00F53C97">
      <w:pPr>
        <w:spacing w:line="360" w:lineRule="auto"/>
        <w:ind w:left="453"/>
        <w:jc w:val="both"/>
        <w:rPr>
          <w:rFonts w:ascii="Arial" w:hAnsi="Arial"/>
          <w:b/>
          <w:bCs/>
          <w:szCs w:val="24"/>
          <w:u w:val="single"/>
        </w:rPr>
      </w:pPr>
      <w:r w:rsidRPr="004F145F">
        <w:rPr>
          <w:rFonts w:ascii="Arial" w:hAnsi="Arial" w:hint="cs"/>
          <w:b/>
          <w:bCs/>
          <w:szCs w:val="24"/>
          <w:u w:val="single"/>
          <w:rtl/>
        </w:rPr>
        <w:t xml:space="preserve">שלב שני </w:t>
      </w:r>
      <w:r w:rsidRPr="004F145F">
        <w:rPr>
          <w:rFonts w:ascii="Arial" w:hAnsi="Arial"/>
          <w:b/>
          <w:bCs/>
          <w:szCs w:val="24"/>
          <w:u w:val="single"/>
          <w:rtl/>
        </w:rPr>
        <w:t>–</w:t>
      </w:r>
      <w:r w:rsidRPr="004F145F">
        <w:rPr>
          <w:rFonts w:ascii="Arial" w:hAnsi="Arial" w:hint="cs"/>
          <w:b/>
          <w:bCs/>
          <w:szCs w:val="24"/>
          <w:u w:val="single"/>
          <w:rtl/>
        </w:rPr>
        <w:t xml:space="preserve"> בדיקת איכות ההצעה</w:t>
      </w:r>
    </w:p>
    <w:p w14:paraId="3398E4D5" w14:textId="77777777" w:rsidR="00F53C97" w:rsidRDefault="00F53C97" w:rsidP="00F53C97">
      <w:pPr>
        <w:spacing w:line="360" w:lineRule="auto"/>
        <w:ind w:left="453"/>
        <w:jc w:val="both"/>
        <w:rPr>
          <w:rFonts w:ascii="Arial" w:hAnsi="Arial"/>
          <w:szCs w:val="24"/>
          <w:rtl/>
        </w:rPr>
      </w:pPr>
      <w:r w:rsidRPr="004F145F">
        <w:rPr>
          <w:rFonts w:ascii="Arial" w:hAnsi="Arial" w:hint="cs"/>
          <w:szCs w:val="24"/>
          <w:rtl/>
        </w:rPr>
        <w:t>בשלב זה, הצעות שעברו את תנאי הסף המנהלתיים והמקצועיים, יחולקו לש</w:t>
      </w:r>
      <w:r>
        <w:rPr>
          <w:rFonts w:ascii="Arial" w:hAnsi="Arial" w:hint="cs"/>
          <w:szCs w:val="24"/>
          <w:rtl/>
        </w:rPr>
        <w:t>לושה</w:t>
      </w:r>
      <w:r w:rsidRPr="004F145F">
        <w:rPr>
          <w:rFonts w:ascii="Arial" w:hAnsi="Arial" w:hint="cs"/>
          <w:szCs w:val="24"/>
          <w:rtl/>
        </w:rPr>
        <w:t xml:space="preserve"> מסלולים: </w:t>
      </w:r>
    </w:p>
    <w:p w14:paraId="0B8F8990" w14:textId="77777777" w:rsidR="00F53C97" w:rsidRDefault="00F53C97" w:rsidP="00F53C97">
      <w:pPr>
        <w:pStyle w:val="af6"/>
        <w:numPr>
          <w:ilvl w:val="0"/>
          <w:numId w:val="101"/>
        </w:numPr>
        <w:spacing w:line="360" w:lineRule="auto"/>
        <w:jc w:val="both"/>
        <w:rPr>
          <w:rFonts w:ascii="Arial" w:hAnsi="Arial"/>
          <w:szCs w:val="24"/>
        </w:rPr>
      </w:pPr>
      <w:r w:rsidRPr="004275E6">
        <w:rPr>
          <w:rFonts w:ascii="Arial" w:hAnsi="Arial" w:hint="cs"/>
          <w:szCs w:val="24"/>
          <w:rtl/>
        </w:rPr>
        <w:t xml:space="preserve">יחידות קירור </w:t>
      </w:r>
      <w:r>
        <w:rPr>
          <w:rFonts w:ascii="Arial" w:hAnsi="Arial" w:hint="cs"/>
          <w:szCs w:val="24"/>
          <w:rtl/>
        </w:rPr>
        <w:t>ה</w:t>
      </w:r>
      <w:r w:rsidRPr="004275E6">
        <w:rPr>
          <w:rFonts w:ascii="Arial" w:hAnsi="Arial" w:hint="cs"/>
          <w:szCs w:val="24"/>
          <w:rtl/>
        </w:rPr>
        <w:t xml:space="preserve">מים </w:t>
      </w:r>
      <w:r>
        <w:rPr>
          <w:rFonts w:ascii="Arial" w:hAnsi="Arial" w:hint="cs"/>
          <w:szCs w:val="24"/>
          <w:rtl/>
        </w:rPr>
        <w:t xml:space="preserve">החדשות </w:t>
      </w:r>
      <w:r w:rsidRPr="004275E6">
        <w:rPr>
          <w:rFonts w:ascii="Arial" w:hAnsi="Arial" w:hint="cs"/>
          <w:szCs w:val="24"/>
          <w:rtl/>
        </w:rPr>
        <w:t>בעיבוי אוויר ויחידות</w:t>
      </w:r>
      <w:r w:rsidRPr="004275E6">
        <w:rPr>
          <w:rFonts w:ascii="Arial" w:hAnsi="Arial"/>
          <w:szCs w:val="24"/>
        </w:rPr>
        <w:t xml:space="preserve">VRF </w:t>
      </w:r>
      <w:r w:rsidRPr="004275E6">
        <w:rPr>
          <w:rFonts w:ascii="Arial" w:hAnsi="Arial" w:hint="cs"/>
          <w:szCs w:val="24"/>
          <w:rtl/>
        </w:rPr>
        <w:t xml:space="preserve">  (מסלול אחד</w:t>
      </w:r>
      <w:r w:rsidRPr="001442C0">
        <w:rPr>
          <w:rFonts w:ascii="Arial" w:hAnsi="Arial" w:hint="cs"/>
          <w:szCs w:val="24"/>
          <w:rtl/>
        </w:rPr>
        <w:t xml:space="preserve">) </w:t>
      </w:r>
    </w:p>
    <w:p w14:paraId="1C9D060C" w14:textId="77777777" w:rsidR="00F53C97" w:rsidRDefault="00F53C97" w:rsidP="00F53C97">
      <w:pPr>
        <w:pStyle w:val="af6"/>
        <w:numPr>
          <w:ilvl w:val="0"/>
          <w:numId w:val="101"/>
        </w:numPr>
        <w:spacing w:line="360" w:lineRule="auto"/>
        <w:jc w:val="both"/>
        <w:rPr>
          <w:rFonts w:ascii="Arial" w:hAnsi="Arial"/>
          <w:szCs w:val="24"/>
        </w:rPr>
      </w:pPr>
      <w:r w:rsidRPr="001442C0">
        <w:rPr>
          <w:rFonts w:ascii="Arial" w:hAnsi="Arial" w:hint="cs"/>
          <w:szCs w:val="24"/>
          <w:rtl/>
        </w:rPr>
        <w:t xml:space="preserve">יחידות קירור </w:t>
      </w:r>
      <w:r>
        <w:rPr>
          <w:rFonts w:ascii="Arial" w:hAnsi="Arial" w:hint="cs"/>
          <w:szCs w:val="24"/>
          <w:rtl/>
        </w:rPr>
        <w:t>ה</w:t>
      </w:r>
      <w:r w:rsidRPr="001442C0">
        <w:rPr>
          <w:rFonts w:ascii="Arial" w:hAnsi="Arial" w:hint="cs"/>
          <w:szCs w:val="24"/>
          <w:rtl/>
        </w:rPr>
        <w:t xml:space="preserve">מים </w:t>
      </w:r>
      <w:r>
        <w:rPr>
          <w:rFonts w:ascii="Arial" w:hAnsi="Arial" w:hint="cs"/>
          <w:szCs w:val="24"/>
          <w:rtl/>
        </w:rPr>
        <w:t xml:space="preserve">החדשות </w:t>
      </w:r>
      <w:r w:rsidRPr="001442C0">
        <w:rPr>
          <w:rFonts w:ascii="Arial" w:hAnsi="Arial" w:hint="cs"/>
          <w:szCs w:val="24"/>
          <w:rtl/>
        </w:rPr>
        <w:t xml:space="preserve">בעיבוי מים </w:t>
      </w:r>
      <w:r>
        <w:rPr>
          <w:rFonts w:ascii="Arial" w:hAnsi="Arial" w:hint="cs"/>
          <w:szCs w:val="24"/>
          <w:rtl/>
        </w:rPr>
        <w:t>(מסלול שני)</w:t>
      </w:r>
    </w:p>
    <w:p w14:paraId="4EFDBEB2" w14:textId="77777777" w:rsidR="00F53C97" w:rsidRPr="001442C0" w:rsidRDefault="00F53C97" w:rsidP="00F53C97">
      <w:pPr>
        <w:pStyle w:val="af6"/>
        <w:numPr>
          <w:ilvl w:val="0"/>
          <w:numId w:val="101"/>
        </w:numPr>
        <w:spacing w:line="360" w:lineRule="auto"/>
        <w:jc w:val="both"/>
        <w:rPr>
          <w:rFonts w:ascii="Arial" w:hAnsi="Arial"/>
          <w:szCs w:val="24"/>
          <w:rtl/>
        </w:rPr>
      </w:pPr>
      <w:r>
        <w:rPr>
          <w:rFonts w:ascii="Arial" w:hAnsi="Arial" w:hint="cs"/>
          <w:szCs w:val="24"/>
          <w:rtl/>
        </w:rPr>
        <w:t>יחידת קירור מים בספיגה (מסלול שלישי).</w:t>
      </w:r>
    </w:p>
    <w:p w14:paraId="77897F50" w14:textId="77777777" w:rsidR="00F53C97" w:rsidRDefault="00F53C97" w:rsidP="00F53C97">
      <w:pPr>
        <w:spacing w:line="360" w:lineRule="auto"/>
        <w:ind w:left="453"/>
        <w:jc w:val="both"/>
        <w:rPr>
          <w:rFonts w:ascii="Arial" w:hAnsi="Arial"/>
          <w:szCs w:val="24"/>
          <w:rtl/>
        </w:rPr>
      </w:pPr>
    </w:p>
    <w:p w14:paraId="70E6194B" w14:textId="77777777" w:rsidR="00F53C97" w:rsidRDefault="00F53C97" w:rsidP="00F53C97">
      <w:pPr>
        <w:spacing w:line="360" w:lineRule="auto"/>
        <w:ind w:left="453"/>
        <w:jc w:val="both"/>
        <w:rPr>
          <w:rFonts w:ascii="Arial" w:hAnsi="Arial"/>
          <w:szCs w:val="24"/>
          <w:rtl/>
        </w:rPr>
      </w:pPr>
      <w:r w:rsidRPr="001442C0">
        <w:rPr>
          <w:rFonts w:ascii="Arial" w:hAnsi="Arial" w:hint="cs"/>
          <w:szCs w:val="24"/>
          <w:rtl/>
        </w:rPr>
        <w:t>ההצעות תדורגנה בנפרד בעבור כל אחד מהמסלולים, על פי אמות המידה המפורטות להלן:</w:t>
      </w:r>
    </w:p>
    <w:p w14:paraId="46654E8D" w14:textId="77777777" w:rsidR="00F53C97" w:rsidRPr="00E66255" w:rsidRDefault="00F53C97" w:rsidP="00F53C97">
      <w:pPr>
        <w:pStyle w:val="af6"/>
        <w:numPr>
          <w:ilvl w:val="1"/>
          <w:numId w:val="91"/>
        </w:numPr>
        <w:spacing w:line="360" w:lineRule="auto"/>
        <w:ind w:left="453"/>
        <w:jc w:val="both"/>
        <w:rPr>
          <w:rFonts w:ascii="Arial" w:hAnsi="Arial"/>
          <w:szCs w:val="24"/>
          <w:u w:val="single"/>
          <w:rtl/>
        </w:rPr>
      </w:pPr>
      <w:r w:rsidRPr="00557225">
        <w:rPr>
          <w:rFonts w:ascii="Arial" w:hAnsi="Arial" w:hint="cs"/>
          <w:szCs w:val="24"/>
          <w:u w:val="single"/>
          <w:rtl/>
        </w:rPr>
        <w:t xml:space="preserve">יחידות קירור מים עם עיבוי אוויר ויחידות </w:t>
      </w:r>
      <w:r w:rsidRPr="00CC7A5A">
        <w:rPr>
          <w:rFonts w:ascii="Arial" w:hAnsi="Arial"/>
          <w:szCs w:val="24"/>
          <w:u w:val="single"/>
        </w:rPr>
        <w:t>VRF</w:t>
      </w:r>
    </w:p>
    <w:p w14:paraId="37835E40" w14:textId="77777777" w:rsidR="00F53C97" w:rsidRPr="000D13C7" w:rsidRDefault="00F53C97" w:rsidP="00F53C97">
      <w:pPr>
        <w:pStyle w:val="af6"/>
        <w:numPr>
          <w:ilvl w:val="0"/>
          <w:numId w:val="102"/>
        </w:numPr>
        <w:spacing w:line="360" w:lineRule="auto"/>
        <w:ind w:left="879" w:right="284" w:hanging="426"/>
        <w:contextualSpacing w:val="0"/>
        <w:jc w:val="both"/>
        <w:rPr>
          <w:szCs w:val="24"/>
        </w:rPr>
      </w:pPr>
      <w:r w:rsidRPr="00E66255">
        <w:rPr>
          <w:rFonts w:hint="cs"/>
          <w:szCs w:val="24"/>
          <w:rtl/>
        </w:rPr>
        <w:t>תפוקת יחידת קירור שתוחלף</w:t>
      </w:r>
      <w:r w:rsidRPr="00317FD8">
        <w:rPr>
          <w:szCs w:val="24"/>
          <w:rtl/>
        </w:rPr>
        <w:t xml:space="preserve"> ("פרמטר </w:t>
      </w:r>
      <w:r w:rsidRPr="00317FD8">
        <w:rPr>
          <w:szCs w:val="24"/>
        </w:rPr>
        <w:t>A</w:t>
      </w:r>
      <w:r w:rsidRPr="00684373">
        <w:rPr>
          <w:rFonts w:hint="cs"/>
          <w:szCs w:val="24"/>
          <w:rtl/>
        </w:rPr>
        <w:t xml:space="preserve"> בטון קירור</w:t>
      </w:r>
      <w:r w:rsidRPr="00684373">
        <w:rPr>
          <w:szCs w:val="24"/>
          <w:rtl/>
        </w:rPr>
        <w:t>")</w:t>
      </w:r>
      <w:r>
        <w:rPr>
          <w:rFonts w:hint="cs"/>
          <w:szCs w:val="24"/>
          <w:rtl/>
        </w:rPr>
        <w:t xml:space="preserve"> כפי שמופיעה ע"ג הצ'ילר </w:t>
      </w:r>
      <w:r>
        <w:rPr>
          <w:szCs w:val="24"/>
        </w:rPr>
        <w:t>(Nameplate)</w:t>
      </w:r>
      <w:r w:rsidRPr="00684373">
        <w:rPr>
          <w:szCs w:val="24"/>
          <w:rtl/>
        </w:rPr>
        <w:t xml:space="preserve">. </w:t>
      </w:r>
      <w:r w:rsidRPr="00773FF8">
        <w:rPr>
          <w:rFonts w:hint="cs"/>
          <w:szCs w:val="24"/>
          <w:rtl/>
        </w:rPr>
        <w:t xml:space="preserve"> </w:t>
      </w:r>
      <w:r>
        <w:rPr>
          <w:rFonts w:hint="cs"/>
          <w:szCs w:val="24"/>
          <w:rtl/>
        </w:rPr>
        <w:t>יש להציג בעת הגשת ההצעה תצלום של הלוחית האמורה הכוללת דגם ותפוקה.</w:t>
      </w:r>
    </w:p>
    <w:p w14:paraId="45C38DB9" w14:textId="77777777" w:rsidR="00F53C97" w:rsidRPr="0033633E" w:rsidRDefault="00F53C97" w:rsidP="00F53C97">
      <w:pPr>
        <w:pStyle w:val="af6"/>
        <w:spacing w:line="360" w:lineRule="auto"/>
        <w:ind w:left="879" w:right="284"/>
        <w:contextualSpacing w:val="0"/>
        <w:jc w:val="both"/>
        <w:rPr>
          <w:szCs w:val="24"/>
        </w:rPr>
      </w:pPr>
      <w:r w:rsidRPr="00773FF8">
        <w:rPr>
          <w:szCs w:val="24"/>
          <w:rtl/>
        </w:rPr>
        <w:t>ההצעה בה פרמטר</w:t>
      </w:r>
      <w:r w:rsidRPr="00773FF8">
        <w:rPr>
          <w:szCs w:val="24"/>
        </w:rPr>
        <w:t xml:space="preserve"> A </w:t>
      </w:r>
      <w:r w:rsidRPr="00773FF8">
        <w:rPr>
          <w:szCs w:val="24"/>
          <w:rtl/>
        </w:rPr>
        <w:t xml:space="preserve">הינו הגבוה ביותר </w:t>
      </w:r>
      <w:r w:rsidRPr="0033633E">
        <w:rPr>
          <w:szCs w:val="24"/>
          <w:rtl/>
        </w:rPr>
        <w:t xml:space="preserve">תקבל </w:t>
      </w:r>
      <w:r>
        <w:rPr>
          <w:rFonts w:hint="cs"/>
          <w:szCs w:val="24"/>
          <w:rtl/>
        </w:rPr>
        <w:t>25</w:t>
      </w:r>
      <w:r w:rsidRPr="0033633E">
        <w:rPr>
          <w:szCs w:val="24"/>
          <w:rtl/>
        </w:rPr>
        <w:t xml:space="preserve"> נקודות ושאר ההצעות תדורגנה ביחס אליה. </w:t>
      </w:r>
    </w:p>
    <w:p w14:paraId="7A20CF31" w14:textId="77777777" w:rsidR="00F53C97" w:rsidRDefault="00F53C97" w:rsidP="00F53C97">
      <w:pPr>
        <w:pStyle w:val="af6"/>
        <w:numPr>
          <w:ilvl w:val="0"/>
          <w:numId w:val="102"/>
        </w:numPr>
        <w:spacing w:line="360" w:lineRule="auto"/>
        <w:ind w:left="879" w:right="284" w:hanging="426"/>
        <w:contextualSpacing w:val="0"/>
        <w:jc w:val="both"/>
        <w:rPr>
          <w:szCs w:val="24"/>
        </w:rPr>
      </w:pPr>
      <w:r w:rsidRPr="004F145F">
        <w:rPr>
          <w:rFonts w:hint="cs"/>
          <w:szCs w:val="24"/>
          <w:rtl/>
        </w:rPr>
        <w:t xml:space="preserve">גודל מקדם היעילות של היחידה </w:t>
      </w:r>
      <w:r w:rsidRPr="004F145F">
        <w:rPr>
          <w:szCs w:val="24"/>
        </w:rPr>
        <w:t>COP</w:t>
      </w:r>
      <w:r w:rsidRPr="004275E6">
        <w:rPr>
          <w:rFonts w:hint="cs"/>
          <w:szCs w:val="24"/>
          <w:rtl/>
        </w:rPr>
        <w:t xml:space="preserve"> </w:t>
      </w:r>
      <w:r w:rsidRPr="004275E6">
        <w:rPr>
          <w:szCs w:val="24"/>
          <w:rtl/>
        </w:rPr>
        <w:t xml:space="preserve">("פרמטר </w:t>
      </w:r>
      <w:r w:rsidRPr="004275E6">
        <w:rPr>
          <w:szCs w:val="24"/>
        </w:rPr>
        <w:t>B</w:t>
      </w:r>
      <w:r w:rsidRPr="004275E6">
        <w:rPr>
          <w:szCs w:val="24"/>
          <w:rtl/>
        </w:rPr>
        <w:t>")</w:t>
      </w:r>
      <w:r w:rsidRPr="004275E6">
        <w:rPr>
          <w:rFonts w:hint="cs"/>
          <w:szCs w:val="24"/>
          <w:rtl/>
        </w:rPr>
        <w:t xml:space="preserve"> של היחידה שתותקן</w:t>
      </w:r>
      <w:r w:rsidRPr="004275E6">
        <w:rPr>
          <w:szCs w:val="24"/>
          <w:rtl/>
        </w:rPr>
        <w:t xml:space="preserve">. </w:t>
      </w:r>
      <w:r>
        <w:rPr>
          <w:rFonts w:hint="cs"/>
          <w:szCs w:val="24"/>
          <w:rtl/>
        </w:rPr>
        <w:t xml:space="preserve">במקרה שיוחלפו במספר יחידות, כ"א מהיחידות החדשות תידרש לעמוד ב- </w:t>
      </w:r>
      <w:r>
        <w:rPr>
          <w:szCs w:val="24"/>
        </w:rPr>
        <w:t>COP</w:t>
      </w:r>
      <w:r>
        <w:rPr>
          <w:rFonts w:hint="cs"/>
          <w:szCs w:val="24"/>
          <w:rtl/>
        </w:rPr>
        <w:t xml:space="preserve"> המינימלי בהתאם לסוג הטכנולוגיה (ראה פרק 2 טבלה 1 ). ערך ה-</w:t>
      </w:r>
      <w:r>
        <w:rPr>
          <w:szCs w:val="24"/>
        </w:rPr>
        <w:t xml:space="preserve">COP </w:t>
      </w:r>
      <w:r>
        <w:rPr>
          <w:rFonts w:hint="cs"/>
          <w:szCs w:val="24"/>
          <w:rtl/>
        </w:rPr>
        <w:t xml:space="preserve"> לצורך הניקוד יהיה הערך המשוקלל של כל היחידות החדשות. </w:t>
      </w:r>
    </w:p>
    <w:p w14:paraId="57B97499" w14:textId="77777777" w:rsidR="00F53C97" w:rsidRPr="004275E6" w:rsidRDefault="00F53C97" w:rsidP="00F53C97">
      <w:pPr>
        <w:pStyle w:val="af6"/>
        <w:spacing w:line="360" w:lineRule="auto"/>
        <w:ind w:left="879" w:right="284"/>
        <w:contextualSpacing w:val="0"/>
        <w:jc w:val="both"/>
        <w:rPr>
          <w:szCs w:val="24"/>
        </w:rPr>
      </w:pPr>
      <w:r w:rsidRPr="004275E6">
        <w:rPr>
          <w:szCs w:val="24"/>
          <w:rtl/>
        </w:rPr>
        <w:t xml:space="preserve">ההצעה בה פרמטר </w:t>
      </w:r>
      <w:r w:rsidRPr="004275E6">
        <w:rPr>
          <w:szCs w:val="24"/>
        </w:rPr>
        <w:t xml:space="preserve"> B</w:t>
      </w:r>
      <w:r w:rsidRPr="004275E6">
        <w:rPr>
          <w:szCs w:val="24"/>
          <w:rtl/>
        </w:rPr>
        <w:t xml:space="preserve">הינו הגבוה ביותר תקבל </w:t>
      </w:r>
      <w:r w:rsidRPr="004275E6">
        <w:rPr>
          <w:rFonts w:hint="cs"/>
          <w:szCs w:val="24"/>
          <w:rtl/>
        </w:rPr>
        <w:t>30</w:t>
      </w:r>
      <w:r w:rsidRPr="004275E6">
        <w:rPr>
          <w:szCs w:val="24"/>
          <w:rtl/>
        </w:rPr>
        <w:t xml:space="preserve"> נקודות ושאר ההצעות תדורגנה ביחס אליה. </w:t>
      </w:r>
    </w:p>
    <w:p w14:paraId="00BAFDB5" w14:textId="77777777" w:rsidR="00F53C97" w:rsidRPr="00A27ACC" w:rsidRDefault="00F53C97" w:rsidP="00F53C97">
      <w:pPr>
        <w:pStyle w:val="af6"/>
        <w:numPr>
          <w:ilvl w:val="0"/>
          <w:numId w:val="102"/>
        </w:numPr>
        <w:spacing w:line="360" w:lineRule="auto"/>
        <w:ind w:left="879" w:right="284" w:hanging="426"/>
        <w:contextualSpacing w:val="0"/>
        <w:jc w:val="both"/>
        <w:rPr>
          <w:szCs w:val="24"/>
          <w:rtl/>
        </w:rPr>
      </w:pPr>
      <w:r w:rsidRPr="00A27ACC">
        <w:rPr>
          <w:szCs w:val="24"/>
          <w:rtl/>
        </w:rPr>
        <w:t>היקף המינוף של המענק</w:t>
      </w:r>
      <w:r>
        <w:rPr>
          <w:rFonts w:hint="cs"/>
          <w:szCs w:val="24"/>
          <w:rtl/>
        </w:rPr>
        <w:t>,</w:t>
      </w:r>
      <w:r w:rsidRPr="00A27ACC">
        <w:rPr>
          <w:szCs w:val="24"/>
          <w:rtl/>
        </w:rPr>
        <w:t xml:space="preserve"> </w:t>
      </w:r>
      <w:r w:rsidRPr="00A27ACC">
        <w:rPr>
          <w:rFonts w:hint="cs"/>
          <w:szCs w:val="24"/>
          <w:rtl/>
        </w:rPr>
        <w:t xml:space="preserve">המתבטא </w:t>
      </w:r>
      <w:r w:rsidRPr="00A27ACC">
        <w:rPr>
          <w:szCs w:val="24"/>
          <w:rtl/>
        </w:rPr>
        <w:t xml:space="preserve">ביחס </w:t>
      </w:r>
      <w:r w:rsidRPr="00A27ACC">
        <w:rPr>
          <w:rFonts w:hint="cs"/>
          <w:szCs w:val="24"/>
          <w:rtl/>
        </w:rPr>
        <w:t>בין ה</w:t>
      </w:r>
      <w:r w:rsidRPr="00A27ACC">
        <w:rPr>
          <w:szCs w:val="24"/>
          <w:rtl/>
        </w:rPr>
        <w:t xml:space="preserve">השקעה </w:t>
      </w:r>
      <w:r>
        <w:rPr>
          <w:rFonts w:hint="cs"/>
          <w:szCs w:val="24"/>
          <w:rtl/>
        </w:rPr>
        <w:t xml:space="preserve">של הזוכה </w:t>
      </w:r>
      <w:r w:rsidRPr="00A27ACC">
        <w:rPr>
          <w:rFonts w:hint="cs"/>
          <w:szCs w:val="24"/>
          <w:rtl/>
        </w:rPr>
        <w:t xml:space="preserve">למענק </w:t>
      </w:r>
      <w:r>
        <w:rPr>
          <w:rFonts w:hint="cs"/>
          <w:szCs w:val="24"/>
          <w:rtl/>
        </w:rPr>
        <w:t xml:space="preserve">מהמשרד </w:t>
      </w:r>
      <w:r w:rsidRPr="00A27ACC">
        <w:rPr>
          <w:szCs w:val="24"/>
          <w:rtl/>
        </w:rPr>
        <w:t xml:space="preserve">("פרמטר </w:t>
      </w:r>
      <w:r w:rsidRPr="00A27ACC">
        <w:rPr>
          <w:szCs w:val="24"/>
        </w:rPr>
        <w:t>C</w:t>
      </w:r>
      <w:r w:rsidRPr="00A27ACC">
        <w:rPr>
          <w:szCs w:val="24"/>
          <w:rtl/>
        </w:rPr>
        <w:t xml:space="preserve">"). </w:t>
      </w:r>
    </w:p>
    <w:p w14:paraId="20A3C05A" w14:textId="77777777" w:rsidR="00F53C97" w:rsidRPr="004F145F" w:rsidRDefault="00F53C97" w:rsidP="00F53C97">
      <w:pPr>
        <w:pStyle w:val="af6"/>
        <w:spacing w:line="360" w:lineRule="auto"/>
        <w:ind w:left="879" w:right="284"/>
        <w:jc w:val="both"/>
        <w:rPr>
          <w:szCs w:val="24"/>
          <w:rtl/>
        </w:rPr>
      </w:pPr>
      <w:r w:rsidRPr="0023777F">
        <w:rPr>
          <w:szCs w:val="24"/>
          <w:rtl/>
        </w:rPr>
        <w:t xml:space="preserve">הצעה בה פרמטר </w:t>
      </w:r>
      <w:r w:rsidRPr="00557225">
        <w:rPr>
          <w:szCs w:val="24"/>
        </w:rPr>
        <w:t>C</w:t>
      </w:r>
      <w:r w:rsidRPr="00557225">
        <w:rPr>
          <w:rFonts w:hint="cs"/>
          <w:szCs w:val="24"/>
          <w:rtl/>
        </w:rPr>
        <w:t xml:space="preserve"> </w:t>
      </w:r>
      <w:r w:rsidRPr="00557225">
        <w:rPr>
          <w:szCs w:val="24"/>
          <w:rtl/>
        </w:rPr>
        <w:t>הינו הגבוה</w:t>
      </w:r>
      <w:r w:rsidRPr="00CC7A5A">
        <w:rPr>
          <w:szCs w:val="24"/>
          <w:rtl/>
        </w:rPr>
        <w:t xml:space="preserve"> ביותר תקבל </w:t>
      </w:r>
      <w:r>
        <w:rPr>
          <w:rFonts w:hint="cs"/>
          <w:szCs w:val="24"/>
          <w:rtl/>
        </w:rPr>
        <w:t>25</w:t>
      </w:r>
      <w:r w:rsidRPr="00E66255">
        <w:rPr>
          <w:szCs w:val="24"/>
          <w:rtl/>
        </w:rPr>
        <w:t xml:space="preserve"> נקודות ושאר ההצעות תדורגנה ביחס אליה.</w:t>
      </w:r>
      <w:r>
        <w:rPr>
          <w:rFonts w:hint="cs"/>
          <w:szCs w:val="24"/>
          <w:rtl/>
        </w:rPr>
        <w:t xml:space="preserve"> </w:t>
      </w:r>
      <w:r w:rsidRPr="00317FD8">
        <w:rPr>
          <w:rFonts w:hint="cs"/>
          <w:szCs w:val="24"/>
          <w:rtl/>
        </w:rPr>
        <w:t xml:space="preserve">כלומר, </w:t>
      </w:r>
      <w:r>
        <w:rPr>
          <w:rFonts w:hint="cs"/>
          <w:szCs w:val="24"/>
          <w:rtl/>
        </w:rPr>
        <w:t>הצעה</w:t>
      </w:r>
      <w:r w:rsidRPr="00773FF8">
        <w:rPr>
          <w:rFonts w:hint="cs"/>
          <w:szCs w:val="24"/>
          <w:rtl/>
        </w:rPr>
        <w:t xml:space="preserve"> </w:t>
      </w:r>
      <w:r>
        <w:rPr>
          <w:rFonts w:hint="cs"/>
          <w:szCs w:val="24"/>
          <w:rtl/>
        </w:rPr>
        <w:t xml:space="preserve">בה </w:t>
      </w:r>
      <w:r w:rsidRPr="00773FF8">
        <w:rPr>
          <w:rFonts w:hint="cs"/>
          <w:szCs w:val="24"/>
          <w:rtl/>
        </w:rPr>
        <w:t>היחס בין ההשקעה המשוערת למענק הוא הגבוה ביותר</w:t>
      </w:r>
      <w:r w:rsidRPr="00C87C53">
        <w:rPr>
          <w:rFonts w:hint="cs"/>
          <w:szCs w:val="24"/>
          <w:rtl/>
        </w:rPr>
        <w:t xml:space="preserve">, </w:t>
      </w:r>
      <w:r w:rsidRPr="00917701">
        <w:rPr>
          <w:rFonts w:hint="cs"/>
          <w:szCs w:val="24"/>
          <w:rtl/>
        </w:rPr>
        <w:t>ת</w:t>
      </w:r>
      <w:r>
        <w:rPr>
          <w:rFonts w:hint="cs"/>
          <w:szCs w:val="24"/>
          <w:rtl/>
        </w:rPr>
        <w:t>קבל את הציון המק</w:t>
      </w:r>
      <w:r w:rsidRPr="0033633E">
        <w:rPr>
          <w:rFonts w:hint="cs"/>
          <w:szCs w:val="24"/>
          <w:rtl/>
        </w:rPr>
        <w:t>סימאלי</w:t>
      </w:r>
      <w:r w:rsidRPr="004F145F">
        <w:rPr>
          <w:rFonts w:hint="cs"/>
          <w:szCs w:val="24"/>
          <w:rtl/>
        </w:rPr>
        <w:t xml:space="preserve"> </w:t>
      </w:r>
      <w:r w:rsidRPr="004F145F">
        <w:rPr>
          <w:szCs w:val="24"/>
          <w:rtl/>
        </w:rPr>
        <w:t>ושאר ההצעות תדורגנה ביחס אליה.</w:t>
      </w:r>
    </w:p>
    <w:p w14:paraId="45170DFE" w14:textId="77777777" w:rsidR="00F53C97" w:rsidRDefault="00F53C97" w:rsidP="00F53C97">
      <w:pPr>
        <w:pStyle w:val="af6"/>
        <w:numPr>
          <w:ilvl w:val="0"/>
          <w:numId w:val="102"/>
        </w:numPr>
        <w:spacing w:line="360" w:lineRule="auto"/>
        <w:ind w:left="879" w:right="284" w:hanging="426"/>
        <w:contextualSpacing w:val="0"/>
        <w:jc w:val="both"/>
        <w:rPr>
          <w:szCs w:val="24"/>
        </w:rPr>
      </w:pPr>
      <w:r w:rsidRPr="00684373">
        <w:rPr>
          <w:rFonts w:hint="cs"/>
          <w:szCs w:val="24"/>
          <w:rtl/>
        </w:rPr>
        <w:t>תפוקת מערכת להשבת חום</w:t>
      </w:r>
      <w:r>
        <w:rPr>
          <w:rFonts w:hint="cs"/>
          <w:szCs w:val="24"/>
          <w:rtl/>
        </w:rPr>
        <w:t>, הנמדדת ב</w:t>
      </w:r>
      <w:r w:rsidRPr="00A27ACC">
        <w:rPr>
          <w:rFonts w:hint="cs"/>
          <w:szCs w:val="24"/>
          <w:rtl/>
        </w:rPr>
        <w:t>קילו-וואט תרמי</w:t>
      </w:r>
      <w:r w:rsidRPr="00A27ACC">
        <w:rPr>
          <w:szCs w:val="24"/>
          <w:rtl/>
        </w:rPr>
        <w:t xml:space="preserve"> ("פרמטר </w:t>
      </w:r>
      <w:r w:rsidRPr="00A27ACC">
        <w:rPr>
          <w:szCs w:val="24"/>
        </w:rPr>
        <w:t>D</w:t>
      </w:r>
      <w:r w:rsidRPr="00A27ACC">
        <w:rPr>
          <w:szCs w:val="24"/>
          <w:rtl/>
        </w:rPr>
        <w:t xml:space="preserve">"). </w:t>
      </w:r>
    </w:p>
    <w:p w14:paraId="2080B1B0" w14:textId="77777777" w:rsidR="00F53C97" w:rsidRPr="00A27ACC" w:rsidRDefault="00F53C97" w:rsidP="00F53C97">
      <w:pPr>
        <w:pStyle w:val="af6"/>
        <w:spacing w:line="360" w:lineRule="auto"/>
        <w:ind w:left="879" w:right="284"/>
        <w:contextualSpacing w:val="0"/>
        <w:jc w:val="both"/>
        <w:rPr>
          <w:szCs w:val="24"/>
        </w:rPr>
      </w:pPr>
      <w:r w:rsidRPr="00A27ACC">
        <w:rPr>
          <w:szCs w:val="24"/>
          <w:rtl/>
        </w:rPr>
        <w:t xml:space="preserve">ההצעה בה פרמטר </w:t>
      </w:r>
      <w:r w:rsidRPr="00A27ACC">
        <w:rPr>
          <w:szCs w:val="24"/>
        </w:rPr>
        <w:t xml:space="preserve"> D</w:t>
      </w:r>
      <w:r w:rsidRPr="00A27ACC">
        <w:rPr>
          <w:szCs w:val="24"/>
          <w:rtl/>
        </w:rPr>
        <w:t xml:space="preserve">הינו הגבוה ביותר תקבל </w:t>
      </w:r>
      <w:r w:rsidRPr="00A27ACC">
        <w:rPr>
          <w:rFonts w:hint="cs"/>
          <w:szCs w:val="24"/>
          <w:rtl/>
        </w:rPr>
        <w:t>20</w:t>
      </w:r>
      <w:r w:rsidRPr="00A27ACC">
        <w:rPr>
          <w:szCs w:val="24"/>
          <w:rtl/>
        </w:rPr>
        <w:t xml:space="preserve"> נקודות ושאר ההצעות תדורגנה ביחס אליה. </w:t>
      </w:r>
    </w:p>
    <w:p w14:paraId="042D7805" w14:textId="77777777" w:rsidR="00F53C97" w:rsidRPr="0023777F" w:rsidRDefault="00F53C97" w:rsidP="00F53C97">
      <w:pPr>
        <w:pStyle w:val="af6"/>
        <w:spacing w:line="360" w:lineRule="auto"/>
        <w:ind w:left="879" w:right="284" w:hanging="851"/>
        <w:jc w:val="both"/>
        <w:rPr>
          <w:szCs w:val="24"/>
          <w:rtl/>
        </w:rPr>
      </w:pPr>
    </w:p>
    <w:p w14:paraId="5F620B71" w14:textId="77777777" w:rsidR="00F53C97" w:rsidRPr="00EC68E7" w:rsidRDefault="00F53C97" w:rsidP="00F53C97">
      <w:pPr>
        <w:pStyle w:val="af6"/>
        <w:numPr>
          <w:ilvl w:val="0"/>
          <w:numId w:val="95"/>
        </w:numPr>
        <w:spacing w:line="360" w:lineRule="auto"/>
        <w:jc w:val="both"/>
        <w:rPr>
          <w:rFonts w:ascii="Arial" w:hAnsi="Arial"/>
          <w:szCs w:val="24"/>
          <w:u w:val="single"/>
          <w:rtl/>
        </w:rPr>
      </w:pPr>
      <w:r w:rsidRPr="00CC7A5A">
        <w:rPr>
          <w:rFonts w:ascii="Arial" w:hAnsi="Arial" w:hint="cs"/>
          <w:szCs w:val="24"/>
          <w:u w:val="single"/>
          <w:rtl/>
        </w:rPr>
        <w:t>יחידות קירור מים עם עיבוי מים</w:t>
      </w:r>
    </w:p>
    <w:p w14:paraId="4F5DCDA9" w14:textId="77777777" w:rsidR="00F53C97" w:rsidRDefault="00F53C97" w:rsidP="00F53C97">
      <w:pPr>
        <w:pStyle w:val="af6"/>
        <w:numPr>
          <w:ilvl w:val="0"/>
          <w:numId w:val="103"/>
        </w:numPr>
        <w:spacing w:line="360" w:lineRule="auto"/>
        <w:ind w:left="879" w:right="284" w:hanging="426"/>
        <w:contextualSpacing w:val="0"/>
        <w:jc w:val="both"/>
        <w:rPr>
          <w:szCs w:val="24"/>
        </w:rPr>
      </w:pPr>
      <w:r w:rsidRPr="00E66255">
        <w:rPr>
          <w:rFonts w:hint="cs"/>
          <w:szCs w:val="24"/>
          <w:rtl/>
        </w:rPr>
        <w:t>תפוקת יחידת קירור שתוחלף</w:t>
      </w:r>
      <w:r w:rsidRPr="00317FD8">
        <w:rPr>
          <w:szCs w:val="24"/>
          <w:rtl/>
        </w:rPr>
        <w:t xml:space="preserve"> ("פרמטר </w:t>
      </w:r>
      <w:r w:rsidRPr="00317FD8">
        <w:rPr>
          <w:szCs w:val="24"/>
        </w:rPr>
        <w:t>A</w:t>
      </w:r>
      <w:r w:rsidRPr="00684373">
        <w:rPr>
          <w:rFonts w:hint="cs"/>
          <w:szCs w:val="24"/>
          <w:rtl/>
        </w:rPr>
        <w:t xml:space="preserve"> בטון קירור</w:t>
      </w:r>
      <w:r w:rsidRPr="00684373">
        <w:rPr>
          <w:szCs w:val="24"/>
          <w:rtl/>
        </w:rPr>
        <w:t xml:space="preserve">"). </w:t>
      </w:r>
      <w:r w:rsidRPr="00773FF8">
        <w:rPr>
          <w:rFonts w:hint="cs"/>
          <w:szCs w:val="24"/>
          <w:rtl/>
        </w:rPr>
        <w:t xml:space="preserve"> </w:t>
      </w:r>
    </w:p>
    <w:p w14:paraId="5CA79D8A" w14:textId="77777777" w:rsidR="00F53C97" w:rsidRPr="0033633E" w:rsidRDefault="00F53C97" w:rsidP="00F53C97">
      <w:pPr>
        <w:pStyle w:val="af6"/>
        <w:spacing w:line="360" w:lineRule="auto"/>
        <w:ind w:left="879" w:right="284"/>
        <w:contextualSpacing w:val="0"/>
        <w:jc w:val="both"/>
        <w:rPr>
          <w:szCs w:val="24"/>
        </w:rPr>
      </w:pPr>
      <w:r w:rsidRPr="00773FF8">
        <w:rPr>
          <w:szCs w:val="24"/>
          <w:rtl/>
        </w:rPr>
        <w:t>ההצעה בה פרמטר</w:t>
      </w:r>
      <w:r w:rsidRPr="00773FF8">
        <w:rPr>
          <w:szCs w:val="24"/>
        </w:rPr>
        <w:t xml:space="preserve"> A </w:t>
      </w:r>
      <w:r w:rsidRPr="00773FF8">
        <w:rPr>
          <w:szCs w:val="24"/>
          <w:rtl/>
        </w:rPr>
        <w:t xml:space="preserve">הינו הגבוה ביותר </w:t>
      </w:r>
      <w:r w:rsidRPr="0033633E">
        <w:rPr>
          <w:szCs w:val="24"/>
          <w:rtl/>
        </w:rPr>
        <w:t xml:space="preserve">תקבל </w:t>
      </w:r>
      <w:r>
        <w:rPr>
          <w:rFonts w:hint="cs"/>
          <w:szCs w:val="24"/>
          <w:rtl/>
        </w:rPr>
        <w:t>25</w:t>
      </w:r>
      <w:r w:rsidRPr="0033633E">
        <w:rPr>
          <w:szCs w:val="24"/>
          <w:rtl/>
        </w:rPr>
        <w:t xml:space="preserve"> נקודות ושאר ההצעות תדורגנה ביחס אליה. </w:t>
      </w:r>
    </w:p>
    <w:p w14:paraId="2553AC79" w14:textId="77777777" w:rsidR="00F53C97" w:rsidRDefault="00F53C97" w:rsidP="00F53C97">
      <w:pPr>
        <w:pStyle w:val="af6"/>
        <w:numPr>
          <w:ilvl w:val="0"/>
          <w:numId w:val="103"/>
        </w:numPr>
        <w:spacing w:line="360" w:lineRule="auto"/>
        <w:ind w:left="879" w:right="284" w:hanging="426"/>
        <w:contextualSpacing w:val="0"/>
        <w:jc w:val="both"/>
        <w:rPr>
          <w:szCs w:val="24"/>
        </w:rPr>
      </w:pPr>
      <w:r w:rsidRPr="004F145F">
        <w:rPr>
          <w:rFonts w:hint="cs"/>
          <w:szCs w:val="24"/>
          <w:rtl/>
        </w:rPr>
        <w:t xml:space="preserve">גודל מקדם היעילות של היחידה </w:t>
      </w:r>
      <w:r w:rsidRPr="004F145F">
        <w:rPr>
          <w:szCs w:val="24"/>
        </w:rPr>
        <w:t>COP</w:t>
      </w:r>
      <w:r w:rsidRPr="004275E6">
        <w:rPr>
          <w:rFonts w:hint="cs"/>
          <w:szCs w:val="24"/>
          <w:rtl/>
        </w:rPr>
        <w:t xml:space="preserve"> </w:t>
      </w:r>
      <w:r w:rsidRPr="004275E6">
        <w:rPr>
          <w:szCs w:val="24"/>
          <w:rtl/>
        </w:rPr>
        <w:t xml:space="preserve">("פרמטר </w:t>
      </w:r>
      <w:r w:rsidRPr="004275E6">
        <w:rPr>
          <w:szCs w:val="24"/>
        </w:rPr>
        <w:t>B</w:t>
      </w:r>
      <w:r w:rsidRPr="004275E6">
        <w:rPr>
          <w:szCs w:val="24"/>
          <w:rtl/>
        </w:rPr>
        <w:t>")</w:t>
      </w:r>
      <w:r w:rsidRPr="004275E6">
        <w:rPr>
          <w:rFonts w:hint="cs"/>
          <w:szCs w:val="24"/>
          <w:rtl/>
        </w:rPr>
        <w:t xml:space="preserve"> של היחידה שתותקן</w:t>
      </w:r>
      <w:r w:rsidRPr="004275E6">
        <w:rPr>
          <w:szCs w:val="24"/>
          <w:rtl/>
        </w:rPr>
        <w:t xml:space="preserve">. </w:t>
      </w:r>
      <w:r>
        <w:rPr>
          <w:rFonts w:hint="cs"/>
          <w:szCs w:val="24"/>
          <w:rtl/>
        </w:rPr>
        <w:t xml:space="preserve">במקרה שיוחלפו במספר יחידות, כ"א מהיחידות החדשות תידרש לעמוד ב- </w:t>
      </w:r>
      <w:r>
        <w:rPr>
          <w:szCs w:val="24"/>
        </w:rPr>
        <w:t>COP</w:t>
      </w:r>
      <w:r>
        <w:rPr>
          <w:rFonts w:hint="cs"/>
          <w:szCs w:val="24"/>
          <w:rtl/>
        </w:rPr>
        <w:t xml:space="preserve"> המינימלי בהתאם לסוג הטכנולוגיה (ראה פרק 2 טבלה 1 ). ערך ה-</w:t>
      </w:r>
      <w:r>
        <w:rPr>
          <w:szCs w:val="24"/>
        </w:rPr>
        <w:t xml:space="preserve">COP </w:t>
      </w:r>
      <w:r>
        <w:rPr>
          <w:rFonts w:hint="cs"/>
          <w:szCs w:val="24"/>
          <w:rtl/>
        </w:rPr>
        <w:t xml:space="preserve"> לצורך הניקוד יהיה הערך המשוקלל של כל היחידות החדשות.</w:t>
      </w:r>
    </w:p>
    <w:p w14:paraId="160C62AB" w14:textId="77777777" w:rsidR="00F53C97" w:rsidRPr="004275E6" w:rsidRDefault="00F53C97" w:rsidP="00F53C97">
      <w:pPr>
        <w:pStyle w:val="af6"/>
        <w:spacing w:line="360" w:lineRule="auto"/>
        <w:ind w:left="879" w:right="284"/>
        <w:contextualSpacing w:val="0"/>
        <w:jc w:val="both"/>
        <w:rPr>
          <w:szCs w:val="24"/>
        </w:rPr>
      </w:pPr>
      <w:r w:rsidRPr="004275E6">
        <w:rPr>
          <w:szCs w:val="24"/>
          <w:rtl/>
        </w:rPr>
        <w:t xml:space="preserve">ההצעה בה פרמטר </w:t>
      </w:r>
      <w:r w:rsidRPr="004275E6">
        <w:rPr>
          <w:szCs w:val="24"/>
        </w:rPr>
        <w:t xml:space="preserve"> B</w:t>
      </w:r>
      <w:r w:rsidRPr="004275E6">
        <w:rPr>
          <w:szCs w:val="24"/>
          <w:rtl/>
        </w:rPr>
        <w:t xml:space="preserve">הינו הגבוה ביותר תקבל </w:t>
      </w:r>
      <w:r w:rsidRPr="004275E6">
        <w:rPr>
          <w:rFonts w:hint="cs"/>
          <w:szCs w:val="24"/>
          <w:rtl/>
        </w:rPr>
        <w:t>30</w:t>
      </w:r>
      <w:r w:rsidRPr="004275E6">
        <w:rPr>
          <w:szCs w:val="24"/>
          <w:rtl/>
        </w:rPr>
        <w:t xml:space="preserve"> נקודות ושאר ההצעות תדורגנה ביחס אליה. </w:t>
      </w:r>
    </w:p>
    <w:p w14:paraId="74320340" w14:textId="77777777" w:rsidR="00F53C97" w:rsidRPr="00A27ACC" w:rsidRDefault="00F53C97" w:rsidP="00F53C97">
      <w:pPr>
        <w:pStyle w:val="af6"/>
        <w:numPr>
          <w:ilvl w:val="0"/>
          <w:numId w:val="103"/>
        </w:numPr>
        <w:spacing w:line="360" w:lineRule="auto"/>
        <w:ind w:left="879" w:right="284" w:hanging="426"/>
        <w:contextualSpacing w:val="0"/>
        <w:jc w:val="both"/>
        <w:rPr>
          <w:szCs w:val="24"/>
          <w:rtl/>
        </w:rPr>
      </w:pPr>
      <w:r w:rsidRPr="00A27ACC">
        <w:rPr>
          <w:szCs w:val="24"/>
          <w:rtl/>
        </w:rPr>
        <w:t>היקף המינוף של המענק</w:t>
      </w:r>
      <w:r>
        <w:rPr>
          <w:rFonts w:hint="cs"/>
          <w:szCs w:val="24"/>
          <w:rtl/>
        </w:rPr>
        <w:t>,</w:t>
      </w:r>
      <w:r w:rsidRPr="00A27ACC">
        <w:rPr>
          <w:szCs w:val="24"/>
          <w:rtl/>
        </w:rPr>
        <w:t xml:space="preserve"> </w:t>
      </w:r>
      <w:r w:rsidRPr="00A27ACC">
        <w:rPr>
          <w:rFonts w:hint="cs"/>
          <w:szCs w:val="24"/>
          <w:rtl/>
        </w:rPr>
        <w:t xml:space="preserve">המתבטא </w:t>
      </w:r>
      <w:r w:rsidRPr="00A27ACC">
        <w:rPr>
          <w:szCs w:val="24"/>
          <w:rtl/>
        </w:rPr>
        <w:t xml:space="preserve">ביחס </w:t>
      </w:r>
      <w:r w:rsidRPr="00A27ACC">
        <w:rPr>
          <w:rFonts w:hint="cs"/>
          <w:szCs w:val="24"/>
          <w:rtl/>
        </w:rPr>
        <w:t>בין ה</w:t>
      </w:r>
      <w:r w:rsidRPr="00A27ACC">
        <w:rPr>
          <w:szCs w:val="24"/>
          <w:rtl/>
        </w:rPr>
        <w:t xml:space="preserve">השקעה </w:t>
      </w:r>
      <w:r>
        <w:rPr>
          <w:rFonts w:hint="cs"/>
          <w:szCs w:val="24"/>
          <w:rtl/>
        </w:rPr>
        <w:t xml:space="preserve">של הזוכה </w:t>
      </w:r>
      <w:r w:rsidRPr="00A27ACC">
        <w:rPr>
          <w:rFonts w:hint="cs"/>
          <w:szCs w:val="24"/>
          <w:rtl/>
        </w:rPr>
        <w:t xml:space="preserve">למענק </w:t>
      </w:r>
      <w:r>
        <w:rPr>
          <w:rFonts w:hint="cs"/>
          <w:szCs w:val="24"/>
          <w:rtl/>
        </w:rPr>
        <w:t xml:space="preserve">מהמשרד </w:t>
      </w:r>
      <w:r w:rsidRPr="00A27ACC">
        <w:rPr>
          <w:szCs w:val="24"/>
          <w:rtl/>
        </w:rPr>
        <w:t xml:space="preserve">("פרמטר </w:t>
      </w:r>
      <w:r w:rsidRPr="00A27ACC">
        <w:rPr>
          <w:szCs w:val="24"/>
        </w:rPr>
        <w:t>C</w:t>
      </w:r>
      <w:r w:rsidRPr="00A27ACC">
        <w:rPr>
          <w:szCs w:val="24"/>
          <w:rtl/>
        </w:rPr>
        <w:t xml:space="preserve">"). </w:t>
      </w:r>
    </w:p>
    <w:p w14:paraId="3DB392E1" w14:textId="77777777" w:rsidR="00F53C97" w:rsidRPr="004F145F" w:rsidRDefault="00F53C97" w:rsidP="00F53C97">
      <w:pPr>
        <w:pStyle w:val="af6"/>
        <w:spacing w:line="360" w:lineRule="auto"/>
        <w:ind w:left="879" w:right="284"/>
        <w:jc w:val="both"/>
        <w:rPr>
          <w:szCs w:val="24"/>
          <w:rtl/>
        </w:rPr>
      </w:pPr>
      <w:r w:rsidRPr="0023777F">
        <w:rPr>
          <w:szCs w:val="24"/>
          <w:rtl/>
        </w:rPr>
        <w:t xml:space="preserve">הצעה בה פרמטר </w:t>
      </w:r>
      <w:r w:rsidRPr="00557225">
        <w:rPr>
          <w:szCs w:val="24"/>
        </w:rPr>
        <w:t>C</w:t>
      </w:r>
      <w:r w:rsidRPr="00557225">
        <w:rPr>
          <w:rFonts w:hint="cs"/>
          <w:szCs w:val="24"/>
          <w:rtl/>
        </w:rPr>
        <w:t xml:space="preserve"> </w:t>
      </w:r>
      <w:r w:rsidRPr="00557225">
        <w:rPr>
          <w:szCs w:val="24"/>
          <w:rtl/>
        </w:rPr>
        <w:t>הינו הגבוה</w:t>
      </w:r>
      <w:r w:rsidRPr="00CC7A5A">
        <w:rPr>
          <w:szCs w:val="24"/>
          <w:rtl/>
        </w:rPr>
        <w:t xml:space="preserve"> ביותר תקבל </w:t>
      </w:r>
      <w:r>
        <w:rPr>
          <w:rFonts w:hint="cs"/>
          <w:szCs w:val="24"/>
          <w:rtl/>
        </w:rPr>
        <w:t>25</w:t>
      </w:r>
      <w:r w:rsidRPr="00E66255">
        <w:rPr>
          <w:szCs w:val="24"/>
          <w:rtl/>
        </w:rPr>
        <w:t xml:space="preserve"> נקודות ושאר ההצעות תדורגנה ביחס אליה.</w:t>
      </w:r>
      <w:r>
        <w:rPr>
          <w:rFonts w:hint="cs"/>
          <w:szCs w:val="24"/>
          <w:rtl/>
        </w:rPr>
        <w:t xml:space="preserve"> </w:t>
      </w:r>
      <w:r w:rsidRPr="00317FD8">
        <w:rPr>
          <w:rFonts w:hint="cs"/>
          <w:szCs w:val="24"/>
          <w:rtl/>
        </w:rPr>
        <w:t xml:space="preserve">כלומר, </w:t>
      </w:r>
      <w:r>
        <w:rPr>
          <w:rFonts w:hint="cs"/>
          <w:szCs w:val="24"/>
          <w:rtl/>
        </w:rPr>
        <w:t>הצעה</w:t>
      </w:r>
      <w:r w:rsidRPr="00773FF8">
        <w:rPr>
          <w:rFonts w:hint="cs"/>
          <w:szCs w:val="24"/>
          <w:rtl/>
        </w:rPr>
        <w:t xml:space="preserve"> </w:t>
      </w:r>
      <w:r>
        <w:rPr>
          <w:rFonts w:hint="cs"/>
          <w:szCs w:val="24"/>
          <w:rtl/>
        </w:rPr>
        <w:t xml:space="preserve">בה </w:t>
      </w:r>
      <w:r w:rsidRPr="00773FF8">
        <w:rPr>
          <w:rFonts w:hint="cs"/>
          <w:szCs w:val="24"/>
          <w:rtl/>
        </w:rPr>
        <w:t>היחס בין ההשקעה המשוערת למענק הוא הגבוה ביותר</w:t>
      </w:r>
      <w:r w:rsidRPr="00C87C53">
        <w:rPr>
          <w:rFonts w:hint="cs"/>
          <w:szCs w:val="24"/>
          <w:rtl/>
        </w:rPr>
        <w:t xml:space="preserve">, </w:t>
      </w:r>
      <w:r w:rsidRPr="00917701">
        <w:rPr>
          <w:rFonts w:hint="cs"/>
          <w:szCs w:val="24"/>
          <w:rtl/>
        </w:rPr>
        <w:t>ת</w:t>
      </w:r>
      <w:r w:rsidRPr="0033633E">
        <w:rPr>
          <w:rFonts w:hint="cs"/>
          <w:szCs w:val="24"/>
          <w:rtl/>
        </w:rPr>
        <w:t>קבל את הציון המקסימלי</w:t>
      </w:r>
      <w:r w:rsidRPr="004F145F">
        <w:rPr>
          <w:rFonts w:hint="cs"/>
          <w:szCs w:val="24"/>
          <w:rtl/>
        </w:rPr>
        <w:t xml:space="preserve"> </w:t>
      </w:r>
      <w:r w:rsidRPr="004F145F">
        <w:rPr>
          <w:szCs w:val="24"/>
          <w:rtl/>
        </w:rPr>
        <w:t>ושאר ההצעות תדורגנה ביחס אליה.</w:t>
      </w:r>
    </w:p>
    <w:p w14:paraId="2D16997B" w14:textId="77777777" w:rsidR="00F53C97" w:rsidRDefault="00F53C97" w:rsidP="00F53C97">
      <w:pPr>
        <w:pStyle w:val="af6"/>
        <w:numPr>
          <w:ilvl w:val="0"/>
          <w:numId w:val="103"/>
        </w:numPr>
        <w:spacing w:line="360" w:lineRule="auto"/>
        <w:ind w:left="879" w:right="284" w:hanging="426"/>
        <w:contextualSpacing w:val="0"/>
        <w:jc w:val="both"/>
        <w:rPr>
          <w:szCs w:val="24"/>
        </w:rPr>
      </w:pPr>
      <w:r w:rsidRPr="00684373">
        <w:rPr>
          <w:rFonts w:hint="cs"/>
          <w:szCs w:val="24"/>
          <w:rtl/>
        </w:rPr>
        <w:t>תפוקת מערכת להשבת חום</w:t>
      </w:r>
      <w:r>
        <w:rPr>
          <w:rFonts w:hint="cs"/>
          <w:szCs w:val="24"/>
          <w:rtl/>
        </w:rPr>
        <w:t>, הנמדדת ב</w:t>
      </w:r>
      <w:r w:rsidRPr="00A27ACC">
        <w:rPr>
          <w:rFonts w:hint="cs"/>
          <w:szCs w:val="24"/>
          <w:rtl/>
        </w:rPr>
        <w:t>קילו-וואט תרמי</w:t>
      </w:r>
      <w:r w:rsidRPr="00A27ACC">
        <w:rPr>
          <w:szCs w:val="24"/>
          <w:rtl/>
        </w:rPr>
        <w:t xml:space="preserve"> ("פרמטר </w:t>
      </w:r>
      <w:r w:rsidRPr="00A27ACC">
        <w:rPr>
          <w:szCs w:val="24"/>
        </w:rPr>
        <w:t>D</w:t>
      </w:r>
      <w:r w:rsidRPr="00A27ACC">
        <w:rPr>
          <w:szCs w:val="24"/>
          <w:rtl/>
        </w:rPr>
        <w:t xml:space="preserve">"). </w:t>
      </w:r>
    </w:p>
    <w:p w14:paraId="570AD20F" w14:textId="77777777" w:rsidR="00F53C97" w:rsidRDefault="00F53C97" w:rsidP="00F53C97">
      <w:pPr>
        <w:pStyle w:val="af6"/>
        <w:spacing w:line="360" w:lineRule="auto"/>
        <w:ind w:left="879" w:right="284"/>
        <w:contextualSpacing w:val="0"/>
        <w:jc w:val="both"/>
        <w:rPr>
          <w:szCs w:val="24"/>
          <w:rtl/>
        </w:rPr>
      </w:pPr>
      <w:r w:rsidRPr="00A27ACC">
        <w:rPr>
          <w:szCs w:val="24"/>
          <w:rtl/>
        </w:rPr>
        <w:t xml:space="preserve">ההצעה בה פרמטר </w:t>
      </w:r>
      <w:r w:rsidRPr="00A27ACC">
        <w:rPr>
          <w:szCs w:val="24"/>
        </w:rPr>
        <w:t xml:space="preserve"> D</w:t>
      </w:r>
      <w:r w:rsidRPr="00A27ACC">
        <w:rPr>
          <w:szCs w:val="24"/>
          <w:rtl/>
        </w:rPr>
        <w:t xml:space="preserve">הינו הגבוה ביותר תקבל </w:t>
      </w:r>
      <w:r w:rsidRPr="00A27ACC">
        <w:rPr>
          <w:rFonts w:hint="cs"/>
          <w:szCs w:val="24"/>
          <w:rtl/>
        </w:rPr>
        <w:t>20</w:t>
      </w:r>
      <w:r w:rsidRPr="00A27ACC">
        <w:rPr>
          <w:szCs w:val="24"/>
          <w:rtl/>
        </w:rPr>
        <w:t xml:space="preserve"> נקודות ושאר ההצעות תדורגנה ביחס אליה. </w:t>
      </w:r>
    </w:p>
    <w:p w14:paraId="55296323" w14:textId="77777777" w:rsidR="00F53C97" w:rsidRPr="00A27ACC" w:rsidRDefault="00F53C97" w:rsidP="00F53C97">
      <w:pPr>
        <w:pStyle w:val="af6"/>
        <w:spacing w:line="360" w:lineRule="auto"/>
        <w:ind w:left="879" w:right="284"/>
        <w:contextualSpacing w:val="0"/>
        <w:jc w:val="both"/>
        <w:rPr>
          <w:szCs w:val="24"/>
        </w:rPr>
      </w:pPr>
    </w:p>
    <w:p w14:paraId="2FCD1FD1" w14:textId="77777777" w:rsidR="00F53C97" w:rsidRPr="00EC68E7" w:rsidRDefault="00F53C97" w:rsidP="00F53C97">
      <w:pPr>
        <w:pStyle w:val="af6"/>
        <w:numPr>
          <w:ilvl w:val="0"/>
          <w:numId w:val="95"/>
        </w:numPr>
        <w:spacing w:line="360" w:lineRule="auto"/>
        <w:jc w:val="both"/>
        <w:rPr>
          <w:rFonts w:ascii="Arial" w:hAnsi="Arial"/>
          <w:szCs w:val="24"/>
          <w:u w:val="single"/>
          <w:rtl/>
        </w:rPr>
      </w:pPr>
      <w:r>
        <w:rPr>
          <w:rFonts w:ascii="Arial" w:hAnsi="Arial" w:hint="cs"/>
          <w:szCs w:val="24"/>
          <w:u w:val="single"/>
          <w:rtl/>
        </w:rPr>
        <w:t>יחידות קירור מים בספיגה</w:t>
      </w:r>
    </w:p>
    <w:p w14:paraId="6B4A5031" w14:textId="77777777" w:rsidR="00F53C97" w:rsidRDefault="00F53C97" w:rsidP="00F53C97">
      <w:pPr>
        <w:pStyle w:val="af6"/>
        <w:numPr>
          <w:ilvl w:val="0"/>
          <w:numId w:val="113"/>
        </w:numPr>
        <w:spacing w:line="360" w:lineRule="auto"/>
        <w:ind w:left="918" w:right="284" w:hanging="480"/>
        <w:contextualSpacing w:val="0"/>
        <w:jc w:val="both"/>
        <w:rPr>
          <w:szCs w:val="24"/>
        </w:rPr>
      </w:pPr>
      <w:r w:rsidRPr="00E66255">
        <w:rPr>
          <w:rFonts w:hint="cs"/>
          <w:szCs w:val="24"/>
          <w:rtl/>
        </w:rPr>
        <w:t>תפוקת יחידת קירור שתוחלף</w:t>
      </w:r>
      <w:r w:rsidRPr="00317FD8">
        <w:rPr>
          <w:szCs w:val="24"/>
          <w:rtl/>
        </w:rPr>
        <w:t xml:space="preserve"> ("פרמטר </w:t>
      </w:r>
      <w:r w:rsidRPr="00317FD8">
        <w:rPr>
          <w:szCs w:val="24"/>
        </w:rPr>
        <w:t>A</w:t>
      </w:r>
      <w:r w:rsidRPr="00684373">
        <w:rPr>
          <w:rFonts w:hint="cs"/>
          <w:szCs w:val="24"/>
          <w:rtl/>
        </w:rPr>
        <w:t xml:space="preserve"> בטון קירור</w:t>
      </w:r>
      <w:r w:rsidRPr="00684373">
        <w:rPr>
          <w:szCs w:val="24"/>
          <w:rtl/>
        </w:rPr>
        <w:t xml:space="preserve">"). </w:t>
      </w:r>
      <w:r w:rsidRPr="00773FF8">
        <w:rPr>
          <w:rFonts w:hint="cs"/>
          <w:szCs w:val="24"/>
          <w:rtl/>
        </w:rPr>
        <w:t xml:space="preserve"> </w:t>
      </w:r>
    </w:p>
    <w:p w14:paraId="1CF35BA4" w14:textId="77777777" w:rsidR="00F53C97" w:rsidRPr="0033633E" w:rsidRDefault="00F53C97" w:rsidP="00F53C97">
      <w:pPr>
        <w:pStyle w:val="af6"/>
        <w:spacing w:line="360" w:lineRule="auto"/>
        <w:ind w:left="879" w:right="284"/>
        <w:contextualSpacing w:val="0"/>
        <w:jc w:val="both"/>
        <w:rPr>
          <w:szCs w:val="24"/>
        </w:rPr>
      </w:pPr>
      <w:r w:rsidRPr="00773FF8">
        <w:rPr>
          <w:szCs w:val="24"/>
          <w:rtl/>
        </w:rPr>
        <w:t>ההצעה בה פרמטר</w:t>
      </w:r>
      <w:r w:rsidRPr="00773FF8">
        <w:rPr>
          <w:szCs w:val="24"/>
        </w:rPr>
        <w:t xml:space="preserve"> A </w:t>
      </w:r>
      <w:r w:rsidRPr="00773FF8">
        <w:rPr>
          <w:szCs w:val="24"/>
          <w:rtl/>
        </w:rPr>
        <w:t xml:space="preserve">הינו הגבוה ביותר </w:t>
      </w:r>
      <w:r w:rsidRPr="0033633E">
        <w:rPr>
          <w:szCs w:val="24"/>
          <w:rtl/>
        </w:rPr>
        <w:t xml:space="preserve">תקבל </w:t>
      </w:r>
      <w:r>
        <w:rPr>
          <w:rFonts w:hint="cs"/>
          <w:szCs w:val="24"/>
          <w:rtl/>
        </w:rPr>
        <w:t>25</w:t>
      </w:r>
      <w:r w:rsidRPr="0033633E">
        <w:rPr>
          <w:szCs w:val="24"/>
          <w:rtl/>
        </w:rPr>
        <w:t xml:space="preserve"> נקודות ושאר ההצעות תדורגנה ביחס אליה. </w:t>
      </w:r>
    </w:p>
    <w:p w14:paraId="3F0F7586" w14:textId="77777777" w:rsidR="00F53C97" w:rsidRDefault="00F53C97" w:rsidP="00F53C97">
      <w:pPr>
        <w:pStyle w:val="af6"/>
        <w:numPr>
          <w:ilvl w:val="0"/>
          <w:numId w:val="113"/>
        </w:numPr>
        <w:spacing w:line="360" w:lineRule="auto"/>
        <w:ind w:left="879" w:right="284" w:hanging="426"/>
        <w:contextualSpacing w:val="0"/>
        <w:jc w:val="both"/>
        <w:rPr>
          <w:szCs w:val="24"/>
        </w:rPr>
      </w:pPr>
      <w:r w:rsidRPr="004F145F">
        <w:rPr>
          <w:rFonts w:hint="cs"/>
          <w:szCs w:val="24"/>
          <w:rtl/>
        </w:rPr>
        <w:t xml:space="preserve">גודל מקדם היעילות של היחידה </w:t>
      </w:r>
      <w:r w:rsidRPr="004F145F">
        <w:rPr>
          <w:szCs w:val="24"/>
        </w:rPr>
        <w:t>COP</w:t>
      </w:r>
      <w:r w:rsidRPr="004275E6">
        <w:rPr>
          <w:rFonts w:hint="cs"/>
          <w:szCs w:val="24"/>
          <w:rtl/>
        </w:rPr>
        <w:t xml:space="preserve"> </w:t>
      </w:r>
      <w:r w:rsidRPr="004275E6">
        <w:rPr>
          <w:szCs w:val="24"/>
          <w:rtl/>
        </w:rPr>
        <w:t xml:space="preserve">("פרמטר </w:t>
      </w:r>
      <w:r w:rsidRPr="004275E6">
        <w:rPr>
          <w:szCs w:val="24"/>
        </w:rPr>
        <w:t>B</w:t>
      </w:r>
      <w:r w:rsidRPr="004275E6">
        <w:rPr>
          <w:szCs w:val="24"/>
          <w:rtl/>
        </w:rPr>
        <w:t>")</w:t>
      </w:r>
      <w:r w:rsidRPr="004275E6">
        <w:rPr>
          <w:rFonts w:hint="cs"/>
          <w:szCs w:val="24"/>
          <w:rtl/>
        </w:rPr>
        <w:t xml:space="preserve"> של היחידה שתותקן</w:t>
      </w:r>
      <w:r w:rsidRPr="004275E6">
        <w:rPr>
          <w:szCs w:val="24"/>
          <w:rtl/>
        </w:rPr>
        <w:t xml:space="preserve">. </w:t>
      </w:r>
      <w:r>
        <w:rPr>
          <w:rFonts w:hint="cs"/>
          <w:szCs w:val="24"/>
          <w:rtl/>
        </w:rPr>
        <w:t xml:space="preserve">במקרה שיוחלפו במספר יחידות, כ"א מהיחידות החדשות תידרש לעמוד ב- </w:t>
      </w:r>
      <w:r>
        <w:rPr>
          <w:szCs w:val="24"/>
        </w:rPr>
        <w:t>COP</w:t>
      </w:r>
      <w:r>
        <w:rPr>
          <w:rFonts w:hint="cs"/>
          <w:szCs w:val="24"/>
          <w:rtl/>
        </w:rPr>
        <w:t xml:space="preserve"> המינימלי בהתאם לסוג הטכנולוגיה (ראה פרק 2 טבלה 1 ). ערך ה-</w:t>
      </w:r>
      <w:r>
        <w:rPr>
          <w:szCs w:val="24"/>
        </w:rPr>
        <w:t xml:space="preserve">COP </w:t>
      </w:r>
      <w:r>
        <w:rPr>
          <w:rFonts w:hint="cs"/>
          <w:szCs w:val="24"/>
          <w:rtl/>
        </w:rPr>
        <w:t xml:space="preserve"> לצורך הניקוד יהיה הערך המשוקלל של כל היחידות החדשות.</w:t>
      </w:r>
    </w:p>
    <w:p w14:paraId="4F1C7271" w14:textId="77777777" w:rsidR="00F53C97" w:rsidRPr="004275E6" w:rsidRDefault="00F53C97" w:rsidP="00F53C97">
      <w:pPr>
        <w:pStyle w:val="af6"/>
        <w:spacing w:line="360" w:lineRule="auto"/>
        <w:ind w:left="879" w:right="284"/>
        <w:contextualSpacing w:val="0"/>
        <w:jc w:val="both"/>
        <w:rPr>
          <w:szCs w:val="24"/>
        </w:rPr>
      </w:pPr>
      <w:r w:rsidRPr="004275E6">
        <w:rPr>
          <w:szCs w:val="24"/>
          <w:rtl/>
        </w:rPr>
        <w:t xml:space="preserve">ההצעה בה פרמטר </w:t>
      </w:r>
      <w:r w:rsidRPr="004275E6">
        <w:rPr>
          <w:szCs w:val="24"/>
        </w:rPr>
        <w:t xml:space="preserve"> B</w:t>
      </w:r>
      <w:r w:rsidRPr="004275E6">
        <w:rPr>
          <w:szCs w:val="24"/>
          <w:rtl/>
        </w:rPr>
        <w:t xml:space="preserve">הינו הגבוה ביותר תקבל </w:t>
      </w:r>
      <w:r w:rsidRPr="004275E6">
        <w:rPr>
          <w:rFonts w:hint="cs"/>
          <w:szCs w:val="24"/>
          <w:rtl/>
        </w:rPr>
        <w:t>30</w:t>
      </w:r>
      <w:r w:rsidRPr="004275E6">
        <w:rPr>
          <w:szCs w:val="24"/>
          <w:rtl/>
        </w:rPr>
        <w:t xml:space="preserve"> נקודות ושאר ההצעות תדורגנה ביחס אליה. </w:t>
      </w:r>
    </w:p>
    <w:p w14:paraId="115F2DF3" w14:textId="77777777" w:rsidR="00F53C97" w:rsidRPr="00A27ACC" w:rsidRDefault="00F53C97" w:rsidP="00F53C97">
      <w:pPr>
        <w:pStyle w:val="af6"/>
        <w:numPr>
          <w:ilvl w:val="0"/>
          <w:numId w:val="113"/>
        </w:numPr>
        <w:spacing w:line="360" w:lineRule="auto"/>
        <w:ind w:left="879" w:right="284" w:hanging="426"/>
        <w:contextualSpacing w:val="0"/>
        <w:jc w:val="both"/>
        <w:rPr>
          <w:szCs w:val="24"/>
          <w:rtl/>
        </w:rPr>
      </w:pPr>
      <w:r w:rsidRPr="00A27ACC">
        <w:rPr>
          <w:szCs w:val="24"/>
          <w:rtl/>
        </w:rPr>
        <w:t>היקף המינוף של המענק</w:t>
      </w:r>
      <w:r>
        <w:rPr>
          <w:rFonts w:hint="cs"/>
          <w:szCs w:val="24"/>
          <w:rtl/>
        </w:rPr>
        <w:t>,</w:t>
      </w:r>
      <w:r w:rsidRPr="00A27ACC">
        <w:rPr>
          <w:szCs w:val="24"/>
          <w:rtl/>
        </w:rPr>
        <w:t xml:space="preserve"> </w:t>
      </w:r>
      <w:r w:rsidRPr="00A27ACC">
        <w:rPr>
          <w:rFonts w:hint="cs"/>
          <w:szCs w:val="24"/>
          <w:rtl/>
        </w:rPr>
        <w:t xml:space="preserve">המתבטא </w:t>
      </w:r>
      <w:r w:rsidRPr="00A27ACC">
        <w:rPr>
          <w:szCs w:val="24"/>
          <w:rtl/>
        </w:rPr>
        <w:t xml:space="preserve">ביחס </w:t>
      </w:r>
      <w:r w:rsidRPr="00A27ACC">
        <w:rPr>
          <w:rFonts w:hint="cs"/>
          <w:szCs w:val="24"/>
          <w:rtl/>
        </w:rPr>
        <w:t>בין ה</w:t>
      </w:r>
      <w:r w:rsidRPr="00A27ACC">
        <w:rPr>
          <w:szCs w:val="24"/>
          <w:rtl/>
        </w:rPr>
        <w:t xml:space="preserve">השקעה </w:t>
      </w:r>
      <w:r>
        <w:rPr>
          <w:rFonts w:hint="cs"/>
          <w:szCs w:val="24"/>
          <w:rtl/>
        </w:rPr>
        <w:t xml:space="preserve">של הזוכה </w:t>
      </w:r>
      <w:r w:rsidRPr="00A27ACC">
        <w:rPr>
          <w:rFonts w:hint="cs"/>
          <w:szCs w:val="24"/>
          <w:rtl/>
        </w:rPr>
        <w:t xml:space="preserve">למענק </w:t>
      </w:r>
      <w:r>
        <w:rPr>
          <w:rFonts w:hint="cs"/>
          <w:szCs w:val="24"/>
          <w:rtl/>
        </w:rPr>
        <w:t xml:space="preserve">מהמשרד </w:t>
      </w:r>
      <w:r w:rsidRPr="00A27ACC">
        <w:rPr>
          <w:szCs w:val="24"/>
          <w:rtl/>
        </w:rPr>
        <w:t xml:space="preserve">("פרמטר </w:t>
      </w:r>
      <w:r w:rsidRPr="00A27ACC">
        <w:rPr>
          <w:szCs w:val="24"/>
        </w:rPr>
        <w:t>C</w:t>
      </w:r>
      <w:r w:rsidRPr="00A27ACC">
        <w:rPr>
          <w:szCs w:val="24"/>
          <w:rtl/>
        </w:rPr>
        <w:t xml:space="preserve">"). </w:t>
      </w:r>
    </w:p>
    <w:p w14:paraId="0B726F0A" w14:textId="77777777" w:rsidR="00F53C97" w:rsidRPr="004F145F" w:rsidRDefault="00F53C97" w:rsidP="00F53C97">
      <w:pPr>
        <w:pStyle w:val="af6"/>
        <w:spacing w:line="360" w:lineRule="auto"/>
        <w:ind w:left="879" w:right="284"/>
        <w:jc w:val="both"/>
        <w:rPr>
          <w:szCs w:val="24"/>
          <w:rtl/>
        </w:rPr>
      </w:pPr>
      <w:r w:rsidRPr="0023777F">
        <w:rPr>
          <w:szCs w:val="24"/>
          <w:rtl/>
        </w:rPr>
        <w:t xml:space="preserve">הצעה בה פרמטר </w:t>
      </w:r>
      <w:r w:rsidRPr="00557225">
        <w:rPr>
          <w:szCs w:val="24"/>
        </w:rPr>
        <w:t>C</w:t>
      </w:r>
      <w:r w:rsidRPr="00557225">
        <w:rPr>
          <w:rFonts w:hint="cs"/>
          <w:szCs w:val="24"/>
          <w:rtl/>
        </w:rPr>
        <w:t xml:space="preserve"> </w:t>
      </w:r>
      <w:r w:rsidRPr="00557225">
        <w:rPr>
          <w:szCs w:val="24"/>
          <w:rtl/>
        </w:rPr>
        <w:t>הינו הגבוה</w:t>
      </w:r>
      <w:r w:rsidRPr="00CC7A5A">
        <w:rPr>
          <w:szCs w:val="24"/>
          <w:rtl/>
        </w:rPr>
        <w:t xml:space="preserve"> ביותר תקבל </w:t>
      </w:r>
      <w:r>
        <w:rPr>
          <w:rFonts w:hint="cs"/>
          <w:szCs w:val="24"/>
          <w:rtl/>
        </w:rPr>
        <w:t>25</w:t>
      </w:r>
      <w:r w:rsidRPr="00E66255">
        <w:rPr>
          <w:szCs w:val="24"/>
          <w:rtl/>
        </w:rPr>
        <w:t xml:space="preserve"> נקודות ושאר ההצעות תדורגנה ביחס אליה.</w:t>
      </w:r>
      <w:r>
        <w:rPr>
          <w:rFonts w:hint="cs"/>
          <w:szCs w:val="24"/>
          <w:rtl/>
        </w:rPr>
        <w:t xml:space="preserve"> </w:t>
      </w:r>
      <w:r w:rsidRPr="00317FD8">
        <w:rPr>
          <w:rFonts w:hint="cs"/>
          <w:szCs w:val="24"/>
          <w:rtl/>
        </w:rPr>
        <w:t xml:space="preserve">כלומר, </w:t>
      </w:r>
      <w:r>
        <w:rPr>
          <w:rFonts w:hint="cs"/>
          <w:szCs w:val="24"/>
          <w:rtl/>
        </w:rPr>
        <w:t>הצעה</w:t>
      </w:r>
      <w:r w:rsidRPr="00773FF8">
        <w:rPr>
          <w:rFonts w:hint="cs"/>
          <w:szCs w:val="24"/>
          <w:rtl/>
        </w:rPr>
        <w:t xml:space="preserve"> </w:t>
      </w:r>
      <w:r>
        <w:rPr>
          <w:rFonts w:hint="cs"/>
          <w:szCs w:val="24"/>
          <w:rtl/>
        </w:rPr>
        <w:t xml:space="preserve">בה </w:t>
      </w:r>
      <w:r w:rsidRPr="00773FF8">
        <w:rPr>
          <w:rFonts w:hint="cs"/>
          <w:szCs w:val="24"/>
          <w:rtl/>
        </w:rPr>
        <w:t>היחס בין ההשקעה המשוערת למענק הוא הגבוה ביותר</w:t>
      </w:r>
      <w:r w:rsidRPr="00C87C53">
        <w:rPr>
          <w:rFonts w:hint="cs"/>
          <w:szCs w:val="24"/>
          <w:rtl/>
        </w:rPr>
        <w:t xml:space="preserve">, </w:t>
      </w:r>
      <w:r w:rsidRPr="00917701">
        <w:rPr>
          <w:rFonts w:hint="cs"/>
          <w:szCs w:val="24"/>
          <w:rtl/>
        </w:rPr>
        <w:t>ת</w:t>
      </w:r>
      <w:r w:rsidRPr="0033633E">
        <w:rPr>
          <w:rFonts w:hint="cs"/>
          <w:szCs w:val="24"/>
          <w:rtl/>
        </w:rPr>
        <w:t>קבל את הציון המ</w:t>
      </w:r>
      <w:r>
        <w:rPr>
          <w:rFonts w:hint="cs"/>
          <w:szCs w:val="24"/>
          <w:rtl/>
        </w:rPr>
        <w:t>ק</w:t>
      </w:r>
      <w:r w:rsidRPr="0033633E">
        <w:rPr>
          <w:rFonts w:hint="cs"/>
          <w:szCs w:val="24"/>
          <w:rtl/>
        </w:rPr>
        <w:t>סימאלי</w:t>
      </w:r>
      <w:r w:rsidRPr="004F145F">
        <w:rPr>
          <w:rFonts w:hint="cs"/>
          <w:szCs w:val="24"/>
          <w:rtl/>
        </w:rPr>
        <w:t xml:space="preserve"> </w:t>
      </w:r>
      <w:r w:rsidRPr="004F145F">
        <w:rPr>
          <w:szCs w:val="24"/>
          <w:rtl/>
        </w:rPr>
        <w:t>ושאר ההצעות תדורגנה ביחס אליה.</w:t>
      </w:r>
    </w:p>
    <w:p w14:paraId="401A891B" w14:textId="77777777" w:rsidR="00F53C97" w:rsidRDefault="00F53C97" w:rsidP="00F53C97">
      <w:pPr>
        <w:pStyle w:val="af6"/>
        <w:numPr>
          <w:ilvl w:val="0"/>
          <w:numId w:val="113"/>
        </w:numPr>
        <w:spacing w:line="360" w:lineRule="auto"/>
        <w:ind w:left="879" w:right="284" w:hanging="426"/>
        <w:contextualSpacing w:val="0"/>
        <w:jc w:val="both"/>
        <w:rPr>
          <w:szCs w:val="24"/>
        </w:rPr>
      </w:pPr>
      <w:r w:rsidRPr="00684373">
        <w:rPr>
          <w:rFonts w:hint="cs"/>
          <w:szCs w:val="24"/>
          <w:rtl/>
        </w:rPr>
        <w:t>תפוקת מערכת להשבת חום</w:t>
      </w:r>
      <w:r>
        <w:rPr>
          <w:rFonts w:hint="cs"/>
          <w:szCs w:val="24"/>
          <w:rtl/>
        </w:rPr>
        <w:t>, הנמדדת ב</w:t>
      </w:r>
      <w:r w:rsidRPr="00A27ACC">
        <w:rPr>
          <w:rFonts w:hint="cs"/>
          <w:szCs w:val="24"/>
          <w:rtl/>
        </w:rPr>
        <w:t>קילו-וואט תרמי</w:t>
      </w:r>
      <w:r w:rsidRPr="00A27ACC">
        <w:rPr>
          <w:szCs w:val="24"/>
          <w:rtl/>
        </w:rPr>
        <w:t xml:space="preserve"> ("פרמטר </w:t>
      </w:r>
      <w:r w:rsidRPr="00A27ACC">
        <w:rPr>
          <w:szCs w:val="24"/>
        </w:rPr>
        <w:t>D</w:t>
      </w:r>
      <w:r w:rsidRPr="00A27ACC">
        <w:rPr>
          <w:szCs w:val="24"/>
          <w:rtl/>
        </w:rPr>
        <w:t xml:space="preserve">"). </w:t>
      </w:r>
    </w:p>
    <w:p w14:paraId="550AACAB" w14:textId="77777777" w:rsidR="00F53C97" w:rsidRDefault="00F53C97" w:rsidP="00F53C97">
      <w:pPr>
        <w:pStyle w:val="af6"/>
        <w:spacing w:line="360" w:lineRule="auto"/>
        <w:ind w:left="879" w:right="284"/>
        <w:contextualSpacing w:val="0"/>
        <w:jc w:val="both"/>
        <w:rPr>
          <w:szCs w:val="24"/>
          <w:rtl/>
        </w:rPr>
      </w:pPr>
      <w:r w:rsidRPr="00A27ACC">
        <w:rPr>
          <w:szCs w:val="24"/>
          <w:rtl/>
        </w:rPr>
        <w:t xml:space="preserve">ההצעה בה פרמטר </w:t>
      </w:r>
      <w:r w:rsidRPr="00A27ACC">
        <w:rPr>
          <w:szCs w:val="24"/>
        </w:rPr>
        <w:t xml:space="preserve"> D</w:t>
      </w:r>
      <w:r w:rsidRPr="00A27ACC">
        <w:rPr>
          <w:szCs w:val="24"/>
          <w:rtl/>
        </w:rPr>
        <w:t xml:space="preserve">הינו הגבוה ביותר תקבל </w:t>
      </w:r>
      <w:r w:rsidRPr="00A27ACC">
        <w:rPr>
          <w:rFonts w:hint="cs"/>
          <w:szCs w:val="24"/>
          <w:rtl/>
        </w:rPr>
        <w:t>20</w:t>
      </w:r>
      <w:r w:rsidRPr="00A27ACC">
        <w:rPr>
          <w:szCs w:val="24"/>
          <w:rtl/>
        </w:rPr>
        <w:t xml:space="preserve"> נקודות ושאר ההצעות תדורגנה ביחס אליה. </w:t>
      </w:r>
    </w:p>
    <w:p w14:paraId="158F107D" w14:textId="77777777" w:rsidR="00F53C97" w:rsidRPr="004275E6" w:rsidRDefault="00F53C97" w:rsidP="00F53C97">
      <w:pPr>
        <w:pStyle w:val="af6"/>
        <w:spacing w:line="360" w:lineRule="auto"/>
        <w:ind w:left="453" w:right="284" w:hanging="851"/>
        <w:jc w:val="both"/>
        <w:rPr>
          <w:szCs w:val="24"/>
          <w:rtl/>
        </w:rPr>
      </w:pPr>
    </w:p>
    <w:p w14:paraId="2C784242" w14:textId="77777777" w:rsidR="00F53C97" w:rsidRPr="00773FF8" w:rsidRDefault="00F53C97" w:rsidP="00F53C97">
      <w:pPr>
        <w:spacing w:line="360" w:lineRule="auto"/>
        <w:ind w:left="914" w:hanging="887"/>
        <w:jc w:val="both"/>
        <w:rPr>
          <w:szCs w:val="24"/>
          <w:rtl/>
        </w:rPr>
      </w:pPr>
      <w:r w:rsidRPr="00CC7A5A">
        <w:rPr>
          <w:rFonts w:hint="cs"/>
          <w:b/>
          <w:bCs/>
          <w:szCs w:val="24"/>
          <w:rtl/>
        </w:rPr>
        <w:t>הציון הכולל של ההצעה</w:t>
      </w:r>
      <w:r w:rsidRPr="00EC68E7">
        <w:rPr>
          <w:rFonts w:hint="cs"/>
          <w:szCs w:val="24"/>
          <w:rtl/>
        </w:rPr>
        <w:t xml:space="preserve"> =  ניקוד ההצעה ביחס לאמת מידה </w:t>
      </w:r>
      <w:r w:rsidRPr="00EC68E7">
        <w:rPr>
          <w:rFonts w:hint="cs"/>
          <w:b/>
          <w:bCs/>
          <w:szCs w:val="24"/>
        </w:rPr>
        <w:t>A</w:t>
      </w:r>
      <w:r w:rsidRPr="00EC68E7">
        <w:rPr>
          <w:rFonts w:hint="cs"/>
          <w:szCs w:val="24"/>
          <w:rtl/>
        </w:rPr>
        <w:t xml:space="preserve"> + ניקוד ההצעה ביחס לאמת מידה </w:t>
      </w:r>
      <w:r w:rsidRPr="00E66255">
        <w:rPr>
          <w:b/>
          <w:bCs/>
          <w:szCs w:val="24"/>
        </w:rPr>
        <w:t>B</w:t>
      </w:r>
      <w:r w:rsidRPr="00317FD8">
        <w:rPr>
          <w:rFonts w:hint="cs"/>
          <w:szCs w:val="24"/>
          <w:rtl/>
        </w:rPr>
        <w:t xml:space="preserve"> + ניקוד ההצעה ביחס לאמת מידה </w:t>
      </w:r>
      <w:r w:rsidRPr="00684373">
        <w:rPr>
          <w:b/>
          <w:bCs/>
          <w:szCs w:val="24"/>
        </w:rPr>
        <w:t>C</w:t>
      </w:r>
      <w:r w:rsidRPr="00684373">
        <w:rPr>
          <w:rFonts w:hint="cs"/>
          <w:szCs w:val="24"/>
          <w:rtl/>
        </w:rPr>
        <w:t xml:space="preserve"> + ניקוד ההצעה ביחס לאמת מידה </w:t>
      </w:r>
      <w:r w:rsidRPr="00773FF8">
        <w:rPr>
          <w:b/>
          <w:bCs/>
          <w:szCs w:val="24"/>
        </w:rPr>
        <w:t>D</w:t>
      </w:r>
    </w:p>
    <w:p w14:paraId="1C92B652" w14:textId="77777777" w:rsidR="00F53C97" w:rsidRDefault="00F53C97" w:rsidP="00F53C97">
      <w:pPr>
        <w:spacing w:line="360" w:lineRule="auto"/>
        <w:ind w:left="453"/>
        <w:jc w:val="both"/>
        <w:rPr>
          <w:szCs w:val="24"/>
          <w:rtl/>
        </w:rPr>
      </w:pPr>
    </w:p>
    <w:p w14:paraId="4369212F" w14:textId="77777777" w:rsidR="00F53C97" w:rsidRPr="00917701" w:rsidRDefault="00F53C97" w:rsidP="00F53C97">
      <w:pPr>
        <w:spacing w:line="360" w:lineRule="auto"/>
        <w:ind w:left="453"/>
        <w:jc w:val="both"/>
        <w:rPr>
          <w:szCs w:val="24"/>
          <w:rtl/>
        </w:rPr>
      </w:pPr>
      <w:r w:rsidRPr="00DF59D5">
        <w:rPr>
          <w:rFonts w:hint="cs"/>
          <w:b/>
          <w:bCs/>
          <w:szCs w:val="24"/>
          <w:rtl/>
        </w:rPr>
        <w:t xml:space="preserve">נקודות נוספות יוענקו למי שיציג </w:t>
      </w:r>
      <w:r>
        <w:rPr>
          <w:rFonts w:hint="cs"/>
          <w:b/>
          <w:bCs/>
          <w:szCs w:val="24"/>
          <w:rtl/>
        </w:rPr>
        <w:t xml:space="preserve">אישור </w:t>
      </w:r>
      <w:r w:rsidRPr="00DF59D5">
        <w:rPr>
          <w:rFonts w:hint="cs"/>
          <w:b/>
          <w:bCs/>
          <w:szCs w:val="24"/>
          <w:rtl/>
        </w:rPr>
        <w:t>עמידה בתקן 50001</w:t>
      </w:r>
      <w:r>
        <w:rPr>
          <w:rFonts w:hint="cs"/>
          <w:b/>
          <w:bCs/>
          <w:szCs w:val="24"/>
          <w:rtl/>
        </w:rPr>
        <w:t xml:space="preserve"> ממכון התקנים או ממעבדה מאושרת. </w:t>
      </w:r>
      <w:r w:rsidRPr="00773FF8">
        <w:rPr>
          <w:rFonts w:hint="cs"/>
          <w:szCs w:val="24"/>
          <w:rtl/>
        </w:rPr>
        <w:t>הציון המקסימאל</w:t>
      </w:r>
      <w:r w:rsidRPr="00C87C53">
        <w:rPr>
          <w:rFonts w:hint="eastAsia"/>
          <w:szCs w:val="24"/>
          <w:rtl/>
        </w:rPr>
        <w:t>י</w:t>
      </w:r>
      <w:r w:rsidRPr="00C87C53">
        <w:rPr>
          <w:rFonts w:hint="cs"/>
          <w:szCs w:val="24"/>
          <w:rtl/>
        </w:rPr>
        <w:t xml:space="preserve"> עבור כל הצעה הוא 100 נקודות.</w:t>
      </w:r>
    </w:p>
    <w:p w14:paraId="332AE729" w14:textId="77777777" w:rsidR="00F53C97" w:rsidRDefault="00F53C97" w:rsidP="00F53C97">
      <w:pPr>
        <w:pStyle w:val="af6"/>
        <w:spacing w:line="360" w:lineRule="auto"/>
        <w:ind w:left="437"/>
        <w:contextualSpacing w:val="0"/>
        <w:jc w:val="both"/>
        <w:rPr>
          <w:rFonts w:ascii="Arial" w:hAnsi="Arial"/>
          <w:b/>
          <w:bCs/>
          <w:szCs w:val="24"/>
          <w:rtl/>
        </w:rPr>
      </w:pPr>
    </w:p>
    <w:p w14:paraId="0FF2D6A1" w14:textId="77777777" w:rsidR="00F53C97" w:rsidRPr="00E8630D" w:rsidRDefault="00F53C97" w:rsidP="00F53C97">
      <w:pPr>
        <w:pStyle w:val="af6"/>
        <w:spacing w:line="360" w:lineRule="auto"/>
        <w:ind w:left="437"/>
        <w:contextualSpacing w:val="0"/>
        <w:jc w:val="both"/>
        <w:rPr>
          <w:rFonts w:ascii="Arial" w:hAnsi="Arial"/>
          <w:b/>
          <w:bCs/>
          <w:szCs w:val="24"/>
          <w:rtl/>
        </w:rPr>
      </w:pPr>
      <w:r w:rsidRPr="00E8630D">
        <w:rPr>
          <w:rFonts w:ascii="Arial" w:hAnsi="Arial" w:hint="cs"/>
          <w:b/>
          <w:bCs/>
          <w:szCs w:val="24"/>
          <w:rtl/>
        </w:rPr>
        <w:t xml:space="preserve">הערה: </w:t>
      </w:r>
      <w:r>
        <w:rPr>
          <w:rFonts w:ascii="Arial" w:hAnsi="Arial" w:hint="cs"/>
          <w:b/>
          <w:bCs/>
          <w:szCs w:val="24"/>
          <w:rtl/>
        </w:rPr>
        <w:t xml:space="preserve">המשרד רשאי, על פי שיקול דעתו הבלעדי, להפחית את הניקוד למציע אשר </w:t>
      </w:r>
      <w:r w:rsidRPr="00E8630D">
        <w:rPr>
          <w:rFonts w:ascii="Arial" w:hAnsi="Arial" w:hint="cs"/>
          <w:b/>
          <w:bCs/>
          <w:szCs w:val="24"/>
          <w:rtl/>
        </w:rPr>
        <w:t xml:space="preserve">חתם </w:t>
      </w:r>
      <w:r>
        <w:rPr>
          <w:rFonts w:ascii="Arial" w:hAnsi="Arial" w:hint="cs"/>
          <w:b/>
          <w:bCs/>
          <w:szCs w:val="24"/>
          <w:rtl/>
        </w:rPr>
        <w:t xml:space="preserve">על </w:t>
      </w:r>
      <w:r w:rsidRPr="00E8630D">
        <w:rPr>
          <w:rFonts w:ascii="Arial" w:hAnsi="Arial" w:hint="cs"/>
          <w:b/>
          <w:bCs/>
          <w:szCs w:val="24"/>
          <w:rtl/>
        </w:rPr>
        <w:t xml:space="preserve">הסכם במסגרת מכרזים קודמים להתייעלות אנרגטית שפרסם המשרד ולא עמד בתכנית העבודה, </w:t>
      </w:r>
      <w:r>
        <w:rPr>
          <w:rFonts w:ascii="Arial" w:hAnsi="Arial" w:hint="cs"/>
          <w:b/>
          <w:bCs/>
          <w:szCs w:val="24"/>
          <w:rtl/>
        </w:rPr>
        <w:t>או</w:t>
      </w:r>
      <w:r w:rsidRPr="00E8630D">
        <w:rPr>
          <w:rFonts w:ascii="Arial" w:hAnsi="Arial" w:hint="cs"/>
          <w:b/>
          <w:bCs/>
          <w:szCs w:val="24"/>
          <w:rtl/>
        </w:rPr>
        <w:t xml:space="preserve"> ב</w:t>
      </w:r>
      <w:r>
        <w:rPr>
          <w:rFonts w:ascii="Arial" w:hAnsi="Arial" w:hint="cs"/>
          <w:b/>
          <w:bCs/>
          <w:szCs w:val="24"/>
          <w:rtl/>
        </w:rPr>
        <w:t>י</w:t>
      </w:r>
      <w:r w:rsidRPr="00E8630D">
        <w:rPr>
          <w:rFonts w:ascii="Arial" w:hAnsi="Arial" w:hint="cs"/>
          <w:b/>
          <w:bCs/>
          <w:szCs w:val="24"/>
          <w:rtl/>
        </w:rPr>
        <w:t xml:space="preserve">טל </w:t>
      </w:r>
      <w:r>
        <w:rPr>
          <w:rFonts w:ascii="Arial" w:hAnsi="Arial" w:hint="cs"/>
          <w:b/>
          <w:bCs/>
          <w:szCs w:val="24"/>
          <w:rtl/>
        </w:rPr>
        <w:t xml:space="preserve">את </w:t>
      </w:r>
      <w:r w:rsidRPr="00E8630D">
        <w:rPr>
          <w:rFonts w:ascii="Arial" w:hAnsi="Arial" w:hint="cs"/>
          <w:b/>
          <w:bCs/>
          <w:szCs w:val="24"/>
          <w:rtl/>
        </w:rPr>
        <w:t xml:space="preserve">ההסכם, </w:t>
      </w:r>
      <w:r>
        <w:rPr>
          <w:rFonts w:ascii="Arial" w:hAnsi="Arial" w:hint="cs"/>
          <w:b/>
          <w:bCs/>
          <w:szCs w:val="24"/>
          <w:rtl/>
        </w:rPr>
        <w:t>.</w:t>
      </w:r>
      <w:r w:rsidRPr="00E8630D">
        <w:rPr>
          <w:rFonts w:ascii="Arial" w:hAnsi="Arial" w:hint="cs"/>
          <w:b/>
          <w:bCs/>
          <w:szCs w:val="24"/>
          <w:rtl/>
        </w:rPr>
        <w:t xml:space="preserve">. כן רשאי המשרד להחליט, על פי שיקול דעתו הבלעדי, לפסול הצעות של זוכה שחתם הסכם במסגרת מכרזים קודמים ולא עמד בתכנית העבודה כאמור. </w:t>
      </w:r>
    </w:p>
    <w:p w14:paraId="7220A3F2" w14:textId="77777777" w:rsidR="00F53C97" w:rsidRDefault="00F53C97" w:rsidP="00F53C97">
      <w:pPr>
        <w:spacing w:line="360" w:lineRule="auto"/>
        <w:ind w:left="453"/>
        <w:jc w:val="both"/>
        <w:rPr>
          <w:szCs w:val="24"/>
          <w:rtl/>
        </w:rPr>
      </w:pPr>
    </w:p>
    <w:p w14:paraId="693E635D" w14:textId="77777777" w:rsidR="00F53C97" w:rsidRDefault="00F53C97" w:rsidP="00F53C97">
      <w:pPr>
        <w:spacing w:line="360" w:lineRule="auto"/>
        <w:ind w:left="453"/>
        <w:jc w:val="both"/>
        <w:rPr>
          <w:szCs w:val="24"/>
          <w:rtl/>
        </w:rPr>
      </w:pPr>
    </w:p>
    <w:p w14:paraId="1976C8B8" w14:textId="77777777" w:rsidR="00F53C97" w:rsidRDefault="00F53C97" w:rsidP="00F53C97">
      <w:pPr>
        <w:spacing w:line="360" w:lineRule="auto"/>
        <w:ind w:left="453"/>
        <w:jc w:val="both"/>
        <w:rPr>
          <w:szCs w:val="24"/>
          <w:rtl/>
        </w:rPr>
      </w:pPr>
    </w:p>
    <w:p w14:paraId="7CFEFDD4" w14:textId="77777777" w:rsidR="00F53C97" w:rsidRDefault="00F53C97" w:rsidP="00F53C97">
      <w:pPr>
        <w:spacing w:line="360" w:lineRule="auto"/>
        <w:ind w:left="453"/>
        <w:jc w:val="both"/>
        <w:rPr>
          <w:szCs w:val="24"/>
          <w:rtl/>
        </w:rPr>
      </w:pPr>
    </w:p>
    <w:p w14:paraId="5D5C96B0" w14:textId="77777777" w:rsidR="00F53C97" w:rsidRPr="004275E6" w:rsidRDefault="00F53C97" w:rsidP="00F53C97">
      <w:pPr>
        <w:spacing w:line="360" w:lineRule="auto"/>
        <w:ind w:left="453"/>
        <w:jc w:val="both"/>
        <w:rPr>
          <w:rFonts w:ascii="Arial" w:hAnsi="Arial"/>
          <w:b/>
          <w:bCs/>
          <w:szCs w:val="24"/>
          <w:u w:val="single"/>
        </w:rPr>
      </w:pPr>
      <w:r w:rsidRPr="004F145F">
        <w:rPr>
          <w:rFonts w:ascii="Arial" w:hAnsi="Arial" w:hint="cs"/>
          <w:b/>
          <w:bCs/>
          <w:szCs w:val="24"/>
          <w:u w:val="single"/>
          <w:rtl/>
        </w:rPr>
        <w:t xml:space="preserve">שלב שלישי </w:t>
      </w:r>
      <w:r w:rsidRPr="004F145F">
        <w:rPr>
          <w:rFonts w:ascii="Arial" w:hAnsi="Arial"/>
          <w:b/>
          <w:bCs/>
          <w:szCs w:val="24"/>
          <w:u w:val="single"/>
          <w:rtl/>
        </w:rPr>
        <w:t>–</w:t>
      </w:r>
      <w:r w:rsidRPr="004F145F">
        <w:rPr>
          <w:rFonts w:ascii="Arial" w:hAnsi="Arial" w:hint="cs"/>
          <w:b/>
          <w:bCs/>
          <w:szCs w:val="24"/>
          <w:u w:val="single"/>
          <w:rtl/>
        </w:rPr>
        <w:t xml:space="preserve"> הכרזה על הצעות זוכות</w:t>
      </w:r>
    </w:p>
    <w:p w14:paraId="440DD4B3" w14:textId="77777777" w:rsidR="00F53C97" w:rsidRPr="004275E6" w:rsidRDefault="00F53C97" w:rsidP="00F53C97">
      <w:pPr>
        <w:spacing w:line="360" w:lineRule="auto"/>
        <w:ind w:left="453"/>
        <w:jc w:val="both"/>
        <w:rPr>
          <w:szCs w:val="24"/>
          <w:rtl/>
        </w:rPr>
      </w:pPr>
      <w:r w:rsidRPr="004275E6">
        <w:rPr>
          <w:rFonts w:hint="cs"/>
          <w:szCs w:val="24"/>
          <w:rtl/>
        </w:rPr>
        <w:t>לאחר ניקוד ההצעות בש</w:t>
      </w:r>
      <w:r>
        <w:rPr>
          <w:rFonts w:hint="cs"/>
          <w:szCs w:val="24"/>
          <w:rtl/>
        </w:rPr>
        <w:t>לושת</w:t>
      </w:r>
      <w:r w:rsidRPr="004275E6">
        <w:rPr>
          <w:rFonts w:hint="cs"/>
          <w:szCs w:val="24"/>
          <w:rtl/>
        </w:rPr>
        <w:t xml:space="preserve"> המסלולים כפי שתואר לעיל, תאוחדנה ההצעות ותדורגנה בסדר עדיפות יורד (מן ההצעות שזכו לניקוד הגבוה ביותר ועד להצעות שזכו לניקוד הנמוך ביותר). </w:t>
      </w:r>
    </w:p>
    <w:p w14:paraId="61A5AD0B" w14:textId="77777777" w:rsidR="00F53C97" w:rsidRPr="00EC5176" w:rsidRDefault="00F53C97" w:rsidP="00F53C97">
      <w:pPr>
        <w:spacing w:line="360" w:lineRule="auto"/>
        <w:ind w:left="453"/>
        <w:jc w:val="both"/>
        <w:rPr>
          <w:szCs w:val="24"/>
          <w:rtl/>
        </w:rPr>
      </w:pPr>
      <w:r w:rsidRPr="004275E6">
        <w:rPr>
          <w:rFonts w:hint="cs"/>
          <w:szCs w:val="24"/>
          <w:rtl/>
        </w:rPr>
        <w:t>מספר ההצעות שיוכרזו כהצעות זוכות תלוי בהיקף התקציב שיקבע למכרז. בחירת ההצעות הזוכות תחל בהצעה המנוקדת במקום הראשון וכ</w:t>
      </w:r>
      <w:r w:rsidRPr="00EC5176">
        <w:rPr>
          <w:rFonts w:hint="cs"/>
          <w:szCs w:val="24"/>
          <w:rtl/>
        </w:rPr>
        <w:t>ך הלאה, עד לגמר התקציב שיקבע למכרז ועל פי שיקול דעתו הבלעדי של המשרד.</w:t>
      </w:r>
    </w:p>
    <w:p w14:paraId="2BEC6CEB" w14:textId="77777777" w:rsidR="00F53C97" w:rsidRDefault="00F53C97" w:rsidP="00F53C97">
      <w:pPr>
        <w:pStyle w:val="6"/>
        <w:keepLines w:val="0"/>
        <w:spacing w:before="0" w:line="360" w:lineRule="auto"/>
        <w:ind w:left="360" w:right="644"/>
        <w:rPr>
          <w:rFonts w:cs="David"/>
          <w:b/>
          <w:bCs/>
          <w:szCs w:val="24"/>
          <w:u w:val="single"/>
          <w:rtl/>
        </w:rPr>
      </w:pPr>
      <w:r w:rsidRPr="00374118">
        <w:rPr>
          <w:rFonts w:cs="David"/>
          <w:b/>
          <w:bCs/>
          <w:szCs w:val="24"/>
          <w:u w:val="single"/>
          <w:rtl/>
        </w:rPr>
        <w:t xml:space="preserve"> </w:t>
      </w:r>
    </w:p>
    <w:p w14:paraId="281B38C2" w14:textId="77777777" w:rsidR="00F53C97" w:rsidRPr="00374118" w:rsidRDefault="00F53C97" w:rsidP="00F53C97">
      <w:pPr>
        <w:pStyle w:val="6"/>
        <w:keepLines w:val="0"/>
        <w:spacing w:before="0" w:line="360" w:lineRule="auto"/>
        <w:ind w:left="360" w:right="644"/>
        <w:rPr>
          <w:rFonts w:cs="David"/>
          <w:b/>
          <w:bCs/>
          <w:i w:val="0"/>
          <w:iCs w:val="0"/>
          <w:color w:val="auto"/>
          <w:szCs w:val="24"/>
          <w:u w:val="single"/>
          <w:rtl/>
        </w:rPr>
      </w:pPr>
      <w:r w:rsidRPr="00374118">
        <w:rPr>
          <w:rFonts w:cs="David"/>
          <w:b/>
          <w:bCs/>
          <w:szCs w:val="24"/>
          <w:u w:val="single"/>
          <w:rtl/>
        </w:rPr>
        <w:t xml:space="preserve"> </w:t>
      </w:r>
      <w:r w:rsidRPr="00374118">
        <w:rPr>
          <w:rFonts w:cs="David" w:hint="eastAsia"/>
          <w:b/>
          <w:bCs/>
          <w:i w:val="0"/>
          <w:iCs w:val="0"/>
          <w:color w:val="auto"/>
          <w:szCs w:val="24"/>
          <w:u w:val="single"/>
          <w:rtl/>
        </w:rPr>
        <w:t>אבני</w:t>
      </w:r>
      <w:r w:rsidRPr="00374118">
        <w:rPr>
          <w:rFonts w:cs="David"/>
          <w:b/>
          <w:bCs/>
          <w:i w:val="0"/>
          <w:iCs w:val="0"/>
          <w:color w:val="auto"/>
          <w:szCs w:val="24"/>
          <w:u w:val="single"/>
          <w:rtl/>
        </w:rPr>
        <w:t xml:space="preserve"> </w:t>
      </w:r>
      <w:r w:rsidRPr="00374118">
        <w:rPr>
          <w:rFonts w:cs="David" w:hint="eastAsia"/>
          <w:b/>
          <w:bCs/>
          <w:i w:val="0"/>
          <w:iCs w:val="0"/>
          <w:color w:val="auto"/>
          <w:szCs w:val="24"/>
          <w:u w:val="single"/>
          <w:rtl/>
        </w:rPr>
        <w:t>דרך</w:t>
      </w:r>
      <w:r w:rsidRPr="00374118">
        <w:rPr>
          <w:rFonts w:cs="David"/>
          <w:b/>
          <w:bCs/>
          <w:i w:val="0"/>
          <w:iCs w:val="0"/>
          <w:color w:val="auto"/>
          <w:szCs w:val="24"/>
          <w:u w:val="single"/>
          <w:rtl/>
        </w:rPr>
        <w:t xml:space="preserve"> </w:t>
      </w:r>
      <w:r w:rsidRPr="00374118">
        <w:rPr>
          <w:rFonts w:cs="David" w:hint="eastAsia"/>
          <w:b/>
          <w:bCs/>
          <w:i w:val="0"/>
          <w:iCs w:val="0"/>
          <w:color w:val="auto"/>
          <w:szCs w:val="24"/>
          <w:u w:val="single"/>
          <w:rtl/>
        </w:rPr>
        <w:t>להעברת</w:t>
      </w:r>
      <w:r w:rsidRPr="00374118">
        <w:rPr>
          <w:rFonts w:cs="David"/>
          <w:b/>
          <w:bCs/>
          <w:i w:val="0"/>
          <w:iCs w:val="0"/>
          <w:color w:val="auto"/>
          <w:szCs w:val="24"/>
          <w:u w:val="single"/>
          <w:rtl/>
        </w:rPr>
        <w:t xml:space="preserve"> </w:t>
      </w:r>
      <w:r w:rsidRPr="00374118">
        <w:rPr>
          <w:rFonts w:cs="David" w:hint="eastAsia"/>
          <w:b/>
          <w:bCs/>
          <w:i w:val="0"/>
          <w:iCs w:val="0"/>
          <w:color w:val="auto"/>
          <w:szCs w:val="24"/>
          <w:u w:val="single"/>
          <w:rtl/>
        </w:rPr>
        <w:t>תשלומים</w:t>
      </w:r>
      <w:r w:rsidRPr="00374118">
        <w:rPr>
          <w:rFonts w:cs="David"/>
          <w:b/>
          <w:bCs/>
          <w:i w:val="0"/>
          <w:iCs w:val="0"/>
          <w:color w:val="auto"/>
          <w:szCs w:val="24"/>
          <w:u w:val="single"/>
          <w:rtl/>
        </w:rPr>
        <w:t xml:space="preserve"> </w:t>
      </w:r>
      <w:r w:rsidRPr="00374118">
        <w:rPr>
          <w:rFonts w:cs="David" w:hint="eastAsia"/>
          <w:b/>
          <w:bCs/>
          <w:i w:val="0"/>
          <w:iCs w:val="0"/>
          <w:color w:val="auto"/>
          <w:szCs w:val="24"/>
          <w:u w:val="single"/>
          <w:rtl/>
        </w:rPr>
        <w:t>לזוכה</w:t>
      </w:r>
    </w:p>
    <w:p w14:paraId="375D2599" w14:textId="77777777" w:rsidR="00F53C97" w:rsidRPr="0023777F" w:rsidRDefault="00F53C97" w:rsidP="00F53C97">
      <w:pPr>
        <w:pStyle w:val="af6"/>
        <w:numPr>
          <w:ilvl w:val="0"/>
          <w:numId w:val="81"/>
        </w:numPr>
        <w:spacing w:line="360" w:lineRule="auto"/>
        <w:ind w:left="720"/>
        <w:jc w:val="both"/>
        <w:rPr>
          <w:szCs w:val="24"/>
        </w:rPr>
      </w:pPr>
      <w:r w:rsidRPr="0023777F">
        <w:rPr>
          <w:rFonts w:hint="cs"/>
          <w:szCs w:val="24"/>
          <w:rtl/>
        </w:rPr>
        <w:t>השתתפות המשרד תועב</w:t>
      </w:r>
      <w:r w:rsidRPr="00975BF3">
        <w:rPr>
          <w:rFonts w:hint="cs"/>
          <w:szCs w:val="24"/>
          <w:rtl/>
        </w:rPr>
        <w:t>ר למציעים אשר הוכרזו כזוכים במסגרת מכרז זה על פי אבני הדרך המפורטות להלן. יובהר</w:t>
      </w:r>
      <w:r>
        <w:rPr>
          <w:rFonts w:hint="cs"/>
          <w:szCs w:val="24"/>
          <w:rtl/>
        </w:rPr>
        <w:t>,</w:t>
      </w:r>
      <w:r w:rsidRPr="00A27ACC">
        <w:rPr>
          <w:rFonts w:hint="cs"/>
          <w:szCs w:val="24"/>
          <w:rtl/>
        </w:rPr>
        <w:t xml:space="preserve"> כי גובה השתתפות המשרד יקבע על סמך הוצאה בפועל שביצע הזוכה וכנגד חשבוניות רכישה</w:t>
      </w:r>
      <w:r>
        <w:rPr>
          <w:rFonts w:hint="cs"/>
          <w:szCs w:val="24"/>
          <w:rtl/>
        </w:rPr>
        <w:t>,</w:t>
      </w:r>
      <w:r w:rsidRPr="00A27ACC">
        <w:rPr>
          <w:rFonts w:hint="cs"/>
          <w:szCs w:val="24"/>
          <w:rtl/>
        </w:rPr>
        <w:t xml:space="preserve"> ולא על סמך פירוט עלות הפרויקט כפי שהוצג בהצעת הזוכה.</w:t>
      </w:r>
    </w:p>
    <w:p w14:paraId="0B781E20" w14:textId="77777777" w:rsidR="00F53C97" w:rsidRPr="00EC68E7" w:rsidRDefault="00F53C97" w:rsidP="00F53C97">
      <w:pPr>
        <w:pStyle w:val="af6"/>
        <w:numPr>
          <w:ilvl w:val="0"/>
          <w:numId w:val="81"/>
        </w:numPr>
        <w:spacing w:line="360" w:lineRule="auto"/>
        <w:ind w:left="720"/>
        <w:jc w:val="both"/>
        <w:rPr>
          <w:szCs w:val="24"/>
          <w:rtl/>
        </w:rPr>
      </w:pPr>
      <w:r w:rsidRPr="00CC7A5A">
        <w:rPr>
          <w:rFonts w:hint="cs"/>
          <w:szCs w:val="24"/>
          <w:rtl/>
        </w:rPr>
        <w:t>אבני הדרך לתשלום יהיו כדלהלן:</w:t>
      </w:r>
    </w:p>
    <w:p w14:paraId="1A28664D" w14:textId="77777777" w:rsidR="00F53C97" w:rsidRPr="00E17619" w:rsidRDefault="00F53C97" w:rsidP="00F53C97">
      <w:pPr>
        <w:pStyle w:val="af6"/>
        <w:numPr>
          <w:ilvl w:val="2"/>
          <w:numId w:val="26"/>
        </w:numPr>
        <w:spacing w:line="360" w:lineRule="auto"/>
        <w:ind w:left="810" w:hanging="270"/>
        <w:jc w:val="both"/>
        <w:rPr>
          <w:szCs w:val="24"/>
        </w:rPr>
      </w:pPr>
      <w:r w:rsidRPr="00E17619">
        <w:rPr>
          <w:rFonts w:hint="cs"/>
          <w:b/>
          <w:bCs/>
          <w:szCs w:val="24"/>
          <w:rtl/>
        </w:rPr>
        <w:t xml:space="preserve">קבלת המענק </w:t>
      </w:r>
      <w:r w:rsidRPr="00E17619">
        <w:rPr>
          <w:b/>
          <w:bCs/>
          <w:szCs w:val="24"/>
          <w:rtl/>
        </w:rPr>
        <w:t xml:space="preserve"> </w:t>
      </w:r>
      <w:r w:rsidRPr="00E17619">
        <w:rPr>
          <w:szCs w:val="24"/>
          <w:rtl/>
        </w:rPr>
        <w:t xml:space="preserve">– </w:t>
      </w:r>
      <w:r w:rsidRPr="00E17619">
        <w:rPr>
          <w:rFonts w:hint="eastAsia"/>
          <w:b/>
          <w:bCs/>
          <w:szCs w:val="24"/>
          <w:rtl/>
        </w:rPr>
        <w:t>מענק</w:t>
      </w:r>
      <w:r w:rsidRPr="00E17619">
        <w:rPr>
          <w:b/>
          <w:bCs/>
          <w:szCs w:val="24"/>
          <w:rtl/>
        </w:rPr>
        <w:t xml:space="preserve"> </w:t>
      </w:r>
      <w:r w:rsidRPr="00E17619">
        <w:rPr>
          <w:szCs w:val="24"/>
          <w:rtl/>
        </w:rPr>
        <w:t xml:space="preserve"> המשרד </w:t>
      </w:r>
      <w:r w:rsidRPr="00E17619">
        <w:rPr>
          <w:rFonts w:hint="eastAsia"/>
          <w:szCs w:val="24"/>
          <w:rtl/>
        </w:rPr>
        <w:t>יועבר</w:t>
      </w:r>
      <w:r w:rsidRPr="00E17619">
        <w:rPr>
          <w:szCs w:val="24"/>
          <w:rtl/>
        </w:rPr>
        <w:t xml:space="preserve"> </w:t>
      </w:r>
      <w:r w:rsidRPr="00E17619">
        <w:rPr>
          <w:rFonts w:hint="eastAsia"/>
          <w:szCs w:val="24"/>
          <w:rtl/>
        </w:rPr>
        <w:t>לאחר</w:t>
      </w:r>
      <w:r w:rsidRPr="00E17619">
        <w:rPr>
          <w:szCs w:val="24"/>
          <w:rtl/>
        </w:rPr>
        <w:t xml:space="preserve"> </w:t>
      </w:r>
      <w:r w:rsidRPr="00E17619">
        <w:rPr>
          <w:rFonts w:hint="eastAsia"/>
          <w:szCs w:val="24"/>
          <w:rtl/>
        </w:rPr>
        <w:t>התקנת</w:t>
      </w:r>
      <w:r w:rsidRPr="00E17619">
        <w:rPr>
          <w:szCs w:val="24"/>
          <w:rtl/>
        </w:rPr>
        <w:t xml:space="preserve"> </w:t>
      </w:r>
      <w:r w:rsidRPr="00E17619">
        <w:rPr>
          <w:rFonts w:hint="eastAsia"/>
          <w:szCs w:val="24"/>
          <w:rtl/>
        </w:rPr>
        <w:t>הצ</w:t>
      </w:r>
      <w:r w:rsidRPr="00E17619">
        <w:rPr>
          <w:szCs w:val="24"/>
          <w:rtl/>
        </w:rPr>
        <w:t xml:space="preserve">'ילר החדש וגריטת </w:t>
      </w:r>
      <w:r w:rsidRPr="00E17619">
        <w:rPr>
          <w:rFonts w:hint="eastAsia"/>
          <w:szCs w:val="24"/>
          <w:rtl/>
        </w:rPr>
        <w:t>הצ</w:t>
      </w:r>
      <w:r w:rsidRPr="00E17619">
        <w:rPr>
          <w:szCs w:val="24"/>
          <w:rtl/>
        </w:rPr>
        <w:t xml:space="preserve">'ילר הישן ולאחר </w:t>
      </w:r>
      <w:r w:rsidRPr="00E17619">
        <w:rPr>
          <w:rFonts w:hint="eastAsia"/>
          <w:szCs w:val="24"/>
          <w:rtl/>
        </w:rPr>
        <w:t>ביקור</w:t>
      </w:r>
      <w:r w:rsidRPr="00E17619">
        <w:rPr>
          <w:szCs w:val="24"/>
          <w:rtl/>
        </w:rPr>
        <w:t xml:space="preserve"> נציג </w:t>
      </w:r>
      <w:r w:rsidRPr="00E17619">
        <w:rPr>
          <w:rFonts w:hint="eastAsia"/>
          <w:szCs w:val="24"/>
          <w:rtl/>
        </w:rPr>
        <w:t>המשרד</w:t>
      </w:r>
      <w:r w:rsidRPr="00E17619">
        <w:rPr>
          <w:szCs w:val="24"/>
          <w:rtl/>
        </w:rPr>
        <w:t xml:space="preserve"> באתר </w:t>
      </w:r>
      <w:r w:rsidRPr="00E17619">
        <w:rPr>
          <w:rFonts w:hint="cs"/>
          <w:szCs w:val="24"/>
          <w:rtl/>
        </w:rPr>
        <w:t>ואישור הפרויקט בכתב</w:t>
      </w:r>
      <w:r w:rsidRPr="00E17619">
        <w:rPr>
          <w:szCs w:val="24"/>
          <w:rtl/>
        </w:rPr>
        <w:t xml:space="preserve"> על ידי הנציג.  </w:t>
      </w:r>
      <w:r w:rsidRPr="00E17619">
        <w:rPr>
          <w:rFonts w:hint="eastAsia"/>
          <w:szCs w:val="24"/>
          <w:rtl/>
        </w:rPr>
        <w:t>יש</w:t>
      </w:r>
      <w:r w:rsidRPr="00E17619">
        <w:rPr>
          <w:szCs w:val="24"/>
          <w:rtl/>
        </w:rPr>
        <w:t xml:space="preserve"> </w:t>
      </w:r>
      <w:r w:rsidRPr="00E17619">
        <w:rPr>
          <w:rFonts w:hint="eastAsia"/>
          <w:szCs w:val="24"/>
          <w:rtl/>
        </w:rPr>
        <w:t>להציג</w:t>
      </w:r>
      <w:r w:rsidRPr="00E17619">
        <w:rPr>
          <w:szCs w:val="24"/>
          <w:rtl/>
        </w:rPr>
        <w:t xml:space="preserve"> אישור </w:t>
      </w:r>
      <w:r w:rsidRPr="00E17619">
        <w:rPr>
          <w:rFonts w:hint="eastAsia"/>
          <w:szCs w:val="24"/>
          <w:rtl/>
        </w:rPr>
        <w:t>בדבר</w:t>
      </w:r>
      <w:r w:rsidRPr="00E17619">
        <w:rPr>
          <w:szCs w:val="24"/>
          <w:rtl/>
        </w:rPr>
        <w:t xml:space="preserve"> </w:t>
      </w:r>
      <w:r w:rsidRPr="00E17619">
        <w:rPr>
          <w:rFonts w:hint="eastAsia"/>
          <w:szCs w:val="24"/>
          <w:rtl/>
        </w:rPr>
        <w:t>גריטת</w:t>
      </w:r>
      <w:r w:rsidRPr="00E17619">
        <w:rPr>
          <w:szCs w:val="24"/>
          <w:rtl/>
        </w:rPr>
        <w:t xml:space="preserve"> </w:t>
      </w:r>
      <w:r w:rsidRPr="00E17619">
        <w:rPr>
          <w:rFonts w:hint="eastAsia"/>
          <w:szCs w:val="24"/>
          <w:rtl/>
        </w:rPr>
        <w:t>הצ</w:t>
      </w:r>
      <w:r w:rsidRPr="00E17619">
        <w:rPr>
          <w:szCs w:val="24"/>
          <w:rtl/>
        </w:rPr>
        <w:t xml:space="preserve">'ילר </w:t>
      </w:r>
      <w:r w:rsidRPr="00E17619">
        <w:rPr>
          <w:rFonts w:hint="eastAsia"/>
          <w:szCs w:val="24"/>
          <w:rtl/>
        </w:rPr>
        <w:t>מאחד</w:t>
      </w:r>
      <w:r w:rsidRPr="00E17619">
        <w:rPr>
          <w:szCs w:val="24"/>
          <w:rtl/>
        </w:rPr>
        <w:t xml:space="preserve"> </w:t>
      </w:r>
      <w:r w:rsidRPr="00E17619">
        <w:rPr>
          <w:rFonts w:hint="eastAsia"/>
          <w:szCs w:val="24"/>
          <w:rtl/>
        </w:rPr>
        <w:t>מאתרי</w:t>
      </w:r>
      <w:r w:rsidRPr="00E17619">
        <w:rPr>
          <w:szCs w:val="24"/>
          <w:rtl/>
        </w:rPr>
        <w:t xml:space="preserve"> הגריטה המורשים המפורטים </w:t>
      </w:r>
      <w:r w:rsidRPr="009946DB">
        <w:rPr>
          <w:rFonts w:ascii="Arial" w:hAnsi="Arial" w:hint="eastAsia"/>
          <w:b/>
          <w:bCs/>
          <w:szCs w:val="24"/>
          <w:highlight w:val="cyan"/>
          <w:rtl/>
        </w:rPr>
        <w:t>בנספח</w:t>
      </w:r>
      <w:r w:rsidRPr="009946DB">
        <w:rPr>
          <w:rFonts w:ascii="Arial" w:hAnsi="Arial"/>
          <w:b/>
          <w:bCs/>
          <w:szCs w:val="24"/>
          <w:highlight w:val="cyan"/>
          <w:rtl/>
        </w:rPr>
        <w:t xml:space="preserve"> </w:t>
      </w:r>
      <w:r w:rsidRPr="009946DB">
        <w:rPr>
          <w:rFonts w:ascii="Arial" w:hAnsi="Arial" w:hint="cs"/>
          <w:b/>
          <w:bCs/>
          <w:szCs w:val="24"/>
          <w:highlight w:val="cyan"/>
          <w:rtl/>
        </w:rPr>
        <w:t>טו</w:t>
      </w:r>
      <w:r w:rsidRPr="00E17619">
        <w:rPr>
          <w:szCs w:val="24"/>
          <w:rtl/>
        </w:rPr>
        <w:t xml:space="preserve">. </w:t>
      </w:r>
      <w:r>
        <w:rPr>
          <w:rFonts w:hint="cs"/>
          <w:szCs w:val="24"/>
          <w:rtl/>
        </w:rPr>
        <w:t>אי</w:t>
      </w:r>
      <w:r w:rsidRPr="00E17619">
        <w:rPr>
          <w:rFonts w:hint="cs"/>
          <w:szCs w:val="24"/>
          <w:rtl/>
        </w:rPr>
        <w:t xml:space="preserve"> </w:t>
      </w:r>
      <w:r>
        <w:rPr>
          <w:rFonts w:hint="cs"/>
          <w:szCs w:val="24"/>
          <w:rtl/>
        </w:rPr>
        <w:t>הצגת</w:t>
      </w:r>
      <w:r w:rsidRPr="00E17619">
        <w:rPr>
          <w:rFonts w:hint="cs"/>
          <w:szCs w:val="24"/>
          <w:rtl/>
        </w:rPr>
        <w:t xml:space="preserve"> </w:t>
      </w:r>
      <w:r>
        <w:rPr>
          <w:rFonts w:hint="cs"/>
          <w:szCs w:val="24"/>
          <w:rtl/>
        </w:rPr>
        <w:t>ה</w:t>
      </w:r>
      <w:r w:rsidRPr="00E17619">
        <w:rPr>
          <w:rFonts w:hint="cs"/>
          <w:szCs w:val="24"/>
          <w:rtl/>
        </w:rPr>
        <w:t xml:space="preserve">אישור </w:t>
      </w:r>
      <w:r>
        <w:rPr>
          <w:rFonts w:hint="cs"/>
          <w:szCs w:val="24"/>
          <w:rtl/>
        </w:rPr>
        <w:t>ת</w:t>
      </w:r>
      <w:r w:rsidRPr="00E17619">
        <w:rPr>
          <w:rFonts w:hint="cs"/>
          <w:szCs w:val="24"/>
          <w:rtl/>
        </w:rPr>
        <w:t>חשב כאי עמידה בתנאי המכרז והמשרד יהיה פטור מתשלום המענק. כמו כן, המשרד, על פי שיקול דעתו, ישקול חילוט ערבות או נקיטת הליכים משפטיים על אי עמידה בתנאי ההסכם.</w:t>
      </w:r>
    </w:p>
    <w:p w14:paraId="1AE9660D" w14:textId="77777777" w:rsidR="00F53C97" w:rsidRPr="00CD1C95" w:rsidRDefault="00F53C97" w:rsidP="00F53C97">
      <w:pPr>
        <w:pStyle w:val="af6"/>
        <w:numPr>
          <w:ilvl w:val="2"/>
          <w:numId w:val="26"/>
        </w:numPr>
        <w:spacing w:line="360" w:lineRule="auto"/>
        <w:ind w:left="720" w:hanging="270"/>
        <w:jc w:val="both"/>
        <w:rPr>
          <w:szCs w:val="24"/>
        </w:rPr>
      </w:pPr>
      <w:r w:rsidRPr="00CD1C95">
        <w:rPr>
          <w:rFonts w:hint="cs"/>
          <w:b/>
          <w:bCs/>
          <w:szCs w:val="24"/>
          <w:rtl/>
        </w:rPr>
        <w:t xml:space="preserve">גובה המענק לעיל מותנה בביצוע </w:t>
      </w:r>
      <w:r w:rsidRPr="00CD1C95">
        <w:rPr>
          <w:rFonts w:hint="eastAsia"/>
          <w:b/>
          <w:bCs/>
          <w:szCs w:val="24"/>
          <w:rtl/>
        </w:rPr>
        <w:t>התקנת</w:t>
      </w:r>
      <w:r w:rsidRPr="00CD1C95">
        <w:rPr>
          <w:b/>
          <w:bCs/>
          <w:szCs w:val="24"/>
          <w:rtl/>
        </w:rPr>
        <w:t xml:space="preserve"> </w:t>
      </w:r>
      <w:r w:rsidRPr="00CD1C95">
        <w:rPr>
          <w:rFonts w:hint="eastAsia"/>
          <w:b/>
          <w:bCs/>
          <w:szCs w:val="24"/>
          <w:rtl/>
        </w:rPr>
        <w:t>הצ</w:t>
      </w:r>
      <w:r w:rsidRPr="00CD1C95">
        <w:rPr>
          <w:b/>
          <w:bCs/>
          <w:szCs w:val="24"/>
          <w:rtl/>
        </w:rPr>
        <w:t xml:space="preserve">'ילר החדש וגריטת </w:t>
      </w:r>
      <w:r w:rsidRPr="00CD1C95">
        <w:rPr>
          <w:rFonts w:hint="eastAsia"/>
          <w:b/>
          <w:bCs/>
          <w:szCs w:val="24"/>
          <w:rtl/>
        </w:rPr>
        <w:t>הצ</w:t>
      </w:r>
      <w:r w:rsidRPr="00CD1C95">
        <w:rPr>
          <w:b/>
          <w:bCs/>
          <w:szCs w:val="24"/>
          <w:rtl/>
        </w:rPr>
        <w:t>'ילר הישן בתוך 12 חודשים מיום חתימת ההסכם על ידי המשרד</w:t>
      </w:r>
      <w:r w:rsidRPr="00CD1C95">
        <w:rPr>
          <w:rFonts w:hint="cs"/>
          <w:b/>
          <w:bCs/>
          <w:szCs w:val="24"/>
          <w:rtl/>
        </w:rPr>
        <w:t>. זוכה, אשר יסיים את התקנת הצ'ילר החדש וכן את גריטת הצ'ילר הישן בתוך 12 חודשים מיום חתימת ההסכם על ידי המשרד,</w:t>
      </w:r>
      <w:r w:rsidRPr="00CD1C95">
        <w:rPr>
          <w:b/>
          <w:bCs/>
          <w:szCs w:val="24"/>
          <w:rtl/>
        </w:rPr>
        <w:t xml:space="preserve"> יקבל את מלוא גובה המענק (100%) מטעם המשרד, כמתואר בטבלה לעיל. זוכה, אשר יסיים את התקנת </w:t>
      </w:r>
      <w:r w:rsidRPr="00CD1C95">
        <w:rPr>
          <w:rFonts w:hint="eastAsia"/>
          <w:b/>
          <w:bCs/>
          <w:szCs w:val="24"/>
          <w:rtl/>
        </w:rPr>
        <w:t>הצ</w:t>
      </w:r>
      <w:r w:rsidRPr="00CD1C95">
        <w:rPr>
          <w:b/>
          <w:bCs/>
          <w:szCs w:val="24"/>
          <w:rtl/>
        </w:rPr>
        <w:t xml:space="preserve">'ילר החדש וגריטת </w:t>
      </w:r>
      <w:r w:rsidRPr="00CD1C95">
        <w:rPr>
          <w:rFonts w:hint="eastAsia"/>
          <w:b/>
          <w:bCs/>
          <w:szCs w:val="24"/>
          <w:rtl/>
        </w:rPr>
        <w:t>הצ</w:t>
      </w:r>
      <w:r w:rsidRPr="00CD1C95">
        <w:rPr>
          <w:b/>
          <w:bCs/>
          <w:szCs w:val="24"/>
          <w:rtl/>
        </w:rPr>
        <w:t>'ילר הישן לאחר 12 חודשים מיום חתימת ההסכם על ידי המשרד, יוקטן גובה המענק, כך שלא יעלה על 90% מהמענק בו זכה על פי הטבלה לעיל.</w:t>
      </w:r>
    </w:p>
    <w:p w14:paraId="06FCBE8B" w14:textId="77777777" w:rsidR="00F53C97" w:rsidRPr="004275E6" w:rsidRDefault="00F53C97" w:rsidP="00F53C97">
      <w:pPr>
        <w:pStyle w:val="af6"/>
        <w:numPr>
          <w:ilvl w:val="0"/>
          <w:numId w:val="81"/>
        </w:numPr>
        <w:spacing w:line="360" w:lineRule="auto"/>
        <w:ind w:left="720"/>
        <w:jc w:val="both"/>
        <w:rPr>
          <w:b/>
          <w:bCs/>
          <w:szCs w:val="24"/>
        </w:rPr>
      </w:pPr>
      <w:r w:rsidRPr="004F145F">
        <w:rPr>
          <w:rFonts w:hint="cs"/>
          <w:b/>
          <w:bCs/>
          <w:szCs w:val="24"/>
          <w:rtl/>
        </w:rPr>
        <w:t xml:space="preserve">מובהר כי השתתפות המשרד לא תינתן בגין הוצאות שהוציא הזוכה לפני המועד </w:t>
      </w:r>
      <w:r>
        <w:rPr>
          <w:rFonts w:hint="cs"/>
          <w:b/>
          <w:bCs/>
          <w:szCs w:val="24"/>
          <w:rtl/>
        </w:rPr>
        <w:t xml:space="preserve"> האחרון </w:t>
      </w:r>
      <w:r w:rsidRPr="004F145F">
        <w:rPr>
          <w:rFonts w:hint="cs"/>
          <w:b/>
          <w:bCs/>
          <w:szCs w:val="24"/>
          <w:rtl/>
        </w:rPr>
        <w:t>להגשת ההצעות במכרז זה.</w:t>
      </w:r>
    </w:p>
    <w:p w14:paraId="2926885B" w14:textId="77777777" w:rsidR="00F53C97" w:rsidRPr="00557225" w:rsidRDefault="00F53C97" w:rsidP="00F53C97">
      <w:pPr>
        <w:pStyle w:val="af6"/>
        <w:numPr>
          <w:ilvl w:val="0"/>
          <w:numId w:val="81"/>
        </w:numPr>
        <w:spacing w:line="360" w:lineRule="auto"/>
        <w:ind w:left="720"/>
        <w:jc w:val="both"/>
        <w:rPr>
          <w:szCs w:val="24"/>
        </w:rPr>
      </w:pPr>
      <w:r w:rsidRPr="004275E6">
        <w:rPr>
          <w:rFonts w:hint="cs"/>
          <w:szCs w:val="24"/>
          <w:rtl/>
        </w:rPr>
        <w:t xml:space="preserve">המשרד או מי מטעמו יהיה רשאי לבקר את הנתונים שהועברו, לדרוש הסברים, ואף לעכב </w:t>
      </w:r>
      <w:r>
        <w:rPr>
          <w:rFonts w:hint="cs"/>
          <w:szCs w:val="24"/>
          <w:rtl/>
        </w:rPr>
        <w:t>את המענק</w:t>
      </w:r>
      <w:r w:rsidRPr="004275E6">
        <w:rPr>
          <w:rFonts w:hint="cs"/>
          <w:szCs w:val="24"/>
          <w:rtl/>
        </w:rPr>
        <w:t xml:space="preserve"> עד לקבלת המידע או ההבהרות אשר יניחו את דעתו. היה והתברר</w:t>
      </w:r>
      <w:r>
        <w:rPr>
          <w:rFonts w:hint="cs"/>
          <w:szCs w:val="24"/>
          <w:rtl/>
        </w:rPr>
        <w:t>,</w:t>
      </w:r>
      <w:r w:rsidRPr="0023777F">
        <w:rPr>
          <w:rFonts w:hint="cs"/>
          <w:szCs w:val="24"/>
          <w:rtl/>
        </w:rPr>
        <w:t xml:space="preserve"> כי סכום ההוצאות שהוצאו נמוך מהסכום אשר שימש לקביעת סכום ההשתתפות שאושר, יופחת התשלום באופן אשר סך כל סכומי ההשתתפות לא יעלו על שיעור השתתפות המשרד כפי שאושר ע"י המשרד עבור הזוכה</w:t>
      </w:r>
      <w:r w:rsidRPr="00975BF3">
        <w:rPr>
          <w:rFonts w:hint="cs"/>
          <w:szCs w:val="24"/>
          <w:rtl/>
        </w:rPr>
        <w:t xml:space="preserve"> ובלבד שהצעת הזוכה נבדקה ונמצאה סבירה.</w:t>
      </w:r>
    </w:p>
    <w:p w14:paraId="4649C4D4" w14:textId="77777777" w:rsidR="00F53C97" w:rsidRDefault="00F53C97" w:rsidP="00F53C97">
      <w:pPr>
        <w:spacing w:line="360" w:lineRule="auto"/>
        <w:jc w:val="both"/>
        <w:rPr>
          <w:szCs w:val="24"/>
          <w:rtl/>
        </w:rPr>
      </w:pPr>
    </w:p>
    <w:p w14:paraId="1710D495" w14:textId="77777777" w:rsidR="00F53C97" w:rsidRPr="00CC7A5A" w:rsidRDefault="00F53C97" w:rsidP="00F53C97">
      <w:pPr>
        <w:spacing w:line="360" w:lineRule="auto"/>
        <w:jc w:val="both"/>
        <w:rPr>
          <w:szCs w:val="24"/>
        </w:rPr>
      </w:pPr>
    </w:p>
    <w:p w14:paraId="7BB80A41" w14:textId="77777777" w:rsidR="00F53C97" w:rsidRPr="00317FD8" w:rsidRDefault="00F53C97" w:rsidP="00F53C97">
      <w:pPr>
        <w:pStyle w:val="af6"/>
        <w:spacing w:line="360" w:lineRule="auto"/>
        <w:ind w:left="360"/>
        <w:jc w:val="both"/>
        <w:rPr>
          <w:b/>
          <w:bCs/>
          <w:szCs w:val="24"/>
          <w:u w:val="single"/>
        </w:rPr>
      </w:pPr>
      <w:r w:rsidRPr="00E66255">
        <w:rPr>
          <w:b/>
          <w:bCs/>
          <w:szCs w:val="24"/>
          <w:u w:val="single"/>
          <w:rtl/>
        </w:rPr>
        <w:t>ההסכם:</w:t>
      </w:r>
    </w:p>
    <w:p w14:paraId="5E6E4D4F" w14:textId="77777777" w:rsidR="00F53C97" w:rsidRPr="004275E6" w:rsidRDefault="00F53C97" w:rsidP="00F53C97">
      <w:pPr>
        <w:numPr>
          <w:ilvl w:val="0"/>
          <w:numId w:val="97"/>
        </w:numPr>
        <w:spacing w:line="360" w:lineRule="auto"/>
        <w:contextualSpacing/>
        <w:jc w:val="both"/>
        <w:rPr>
          <w:rFonts w:ascii="Arial" w:hAnsi="Arial"/>
          <w:szCs w:val="24"/>
        </w:rPr>
      </w:pPr>
      <w:r w:rsidRPr="00684373">
        <w:rPr>
          <w:rFonts w:ascii="Arial" w:hAnsi="Arial" w:hint="cs"/>
          <w:szCs w:val="24"/>
          <w:rtl/>
        </w:rPr>
        <w:t xml:space="preserve">תקופת ההסכם תהא למשך </w:t>
      </w:r>
      <w:r>
        <w:rPr>
          <w:rFonts w:ascii="Arial" w:hAnsi="Arial" w:hint="cs"/>
          <w:b/>
          <w:bCs/>
          <w:szCs w:val="24"/>
          <w:rtl/>
        </w:rPr>
        <w:t>15</w:t>
      </w:r>
      <w:r w:rsidRPr="00684373">
        <w:rPr>
          <w:rFonts w:ascii="Arial" w:hAnsi="Arial" w:hint="cs"/>
          <w:b/>
          <w:bCs/>
          <w:szCs w:val="24"/>
          <w:rtl/>
        </w:rPr>
        <w:t xml:space="preserve"> </w:t>
      </w:r>
      <w:r w:rsidRPr="00773FF8">
        <w:rPr>
          <w:rFonts w:ascii="Arial" w:hAnsi="Arial" w:hint="eastAsia"/>
          <w:b/>
          <w:bCs/>
          <w:szCs w:val="24"/>
          <w:rtl/>
        </w:rPr>
        <w:t>חודשים</w:t>
      </w:r>
      <w:r w:rsidRPr="00773FF8">
        <w:rPr>
          <w:rFonts w:ascii="Arial" w:hAnsi="Arial" w:hint="cs"/>
          <w:szCs w:val="24"/>
          <w:rtl/>
        </w:rPr>
        <w:t>.</w:t>
      </w:r>
      <w:r w:rsidRPr="004F145F">
        <w:rPr>
          <w:szCs w:val="24"/>
          <w:rtl/>
        </w:rPr>
        <w:t xml:space="preserve"> </w:t>
      </w:r>
      <w:r w:rsidRPr="004F145F">
        <w:rPr>
          <w:rFonts w:ascii="Arial" w:hAnsi="Arial" w:hint="cs"/>
          <w:szCs w:val="24"/>
          <w:rtl/>
        </w:rPr>
        <w:t>למשרד נתונה אופציה חד צדדית ובלעדית, להאריך את תקופת ההתקשרות</w:t>
      </w:r>
      <w:r w:rsidRPr="004F145F">
        <w:rPr>
          <w:szCs w:val="24"/>
          <w:rtl/>
        </w:rPr>
        <w:t xml:space="preserve"> </w:t>
      </w:r>
      <w:r w:rsidRPr="004F145F">
        <w:rPr>
          <w:rFonts w:hint="cs"/>
          <w:szCs w:val="24"/>
          <w:rtl/>
        </w:rPr>
        <w:t>ל</w:t>
      </w:r>
      <w:r w:rsidRPr="004F145F">
        <w:rPr>
          <w:szCs w:val="24"/>
          <w:rtl/>
        </w:rPr>
        <w:t xml:space="preserve">השלמת ההתקנות </w:t>
      </w:r>
      <w:r w:rsidRPr="00864F0C">
        <w:rPr>
          <w:rFonts w:hint="eastAsia"/>
          <w:b/>
          <w:bCs/>
          <w:szCs w:val="24"/>
          <w:rtl/>
        </w:rPr>
        <w:t>ב</w:t>
      </w:r>
      <w:r w:rsidRPr="00864F0C">
        <w:rPr>
          <w:b/>
          <w:bCs/>
          <w:szCs w:val="24"/>
          <w:rtl/>
        </w:rPr>
        <w:t xml:space="preserve">-3 </w:t>
      </w:r>
      <w:r w:rsidRPr="00864F0C">
        <w:rPr>
          <w:rFonts w:hint="eastAsia"/>
          <w:b/>
          <w:bCs/>
          <w:szCs w:val="24"/>
          <w:rtl/>
        </w:rPr>
        <w:t>חודשים</w:t>
      </w:r>
      <w:r w:rsidRPr="00864F0C">
        <w:rPr>
          <w:b/>
          <w:bCs/>
          <w:szCs w:val="24"/>
          <w:rtl/>
        </w:rPr>
        <w:t xml:space="preserve"> נוספים</w:t>
      </w:r>
      <w:r w:rsidRPr="004275E6">
        <w:rPr>
          <w:szCs w:val="24"/>
          <w:rtl/>
        </w:rPr>
        <w:t>.</w:t>
      </w:r>
      <w:r w:rsidRPr="004275E6">
        <w:rPr>
          <w:rFonts w:hint="cs"/>
          <w:szCs w:val="24"/>
          <w:rtl/>
        </w:rPr>
        <w:t xml:space="preserve"> למשרד בלבד תהא הזכות להאריך את תקופת ההסכם בתקופות נוספות</w:t>
      </w:r>
      <w:r w:rsidRPr="004275E6">
        <w:rPr>
          <w:rFonts w:ascii="Arial" w:hAnsi="Arial" w:hint="cs"/>
          <w:szCs w:val="24"/>
          <w:rtl/>
        </w:rPr>
        <w:t xml:space="preserve"> וזאת על פי הודעה מראש ובכתב של המשרד.</w:t>
      </w:r>
    </w:p>
    <w:p w14:paraId="4898A68A" w14:textId="77777777" w:rsidR="00F53C97" w:rsidRPr="00EC5176" w:rsidRDefault="00F53C97" w:rsidP="00F53C97">
      <w:pPr>
        <w:pStyle w:val="af6"/>
        <w:numPr>
          <w:ilvl w:val="0"/>
          <w:numId w:val="97"/>
        </w:numPr>
        <w:spacing w:line="360" w:lineRule="auto"/>
        <w:jc w:val="both"/>
        <w:rPr>
          <w:rFonts w:ascii="Arial" w:hAnsi="Arial"/>
          <w:szCs w:val="24"/>
        </w:rPr>
      </w:pPr>
      <w:r w:rsidRPr="00EC5176">
        <w:rPr>
          <w:rFonts w:ascii="Arial" w:hAnsi="Arial" w:hint="cs"/>
          <w:szCs w:val="24"/>
          <w:rtl/>
        </w:rPr>
        <w:t>על אף כל הוראה אחרת</w:t>
      </w:r>
      <w:r w:rsidRPr="00EC5176">
        <w:rPr>
          <w:rFonts w:ascii="Arial" w:hAnsi="Arial"/>
          <w:szCs w:val="24"/>
          <w:rtl/>
        </w:rPr>
        <w:t>, ה</w:t>
      </w:r>
      <w:r w:rsidRPr="00EC5176">
        <w:rPr>
          <w:rFonts w:ascii="Arial" w:hAnsi="Arial" w:hint="cs"/>
          <w:szCs w:val="24"/>
          <w:rtl/>
        </w:rPr>
        <w:t>משרד</w:t>
      </w:r>
      <w:r w:rsidRPr="00EC5176">
        <w:rPr>
          <w:rFonts w:ascii="Arial" w:hAnsi="Arial"/>
          <w:szCs w:val="24"/>
          <w:rtl/>
        </w:rPr>
        <w:t xml:space="preserve"> </w:t>
      </w:r>
      <w:r w:rsidRPr="00EC5176">
        <w:rPr>
          <w:rFonts w:ascii="Arial" w:hAnsi="Arial" w:hint="cs"/>
          <w:szCs w:val="24"/>
          <w:rtl/>
        </w:rPr>
        <w:t>י</w:t>
      </w:r>
      <w:r w:rsidRPr="00EC5176">
        <w:rPr>
          <w:rFonts w:ascii="Arial" w:hAnsi="Arial"/>
          <w:szCs w:val="24"/>
          <w:rtl/>
        </w:rPr>
        <w:t>הא רשאי להפסיק את ההסכם, עפ"י שיקול דעת</w:t>
      </w:r>
      <w:r w:rsidRPr="00EC5176">
        <w:rPr>
          <w:rFonts w:ascii="Arial" w:hAnsi="Arial" w:hint="cs"/>
          <w:szCs w:val="24"/>
          <w:rtl/>
        </w:rPr>
        <w:t>ו</w:t>
      </w:r>
      <w:r w:rsidRPr="00EC5176">
        <w:rPr>
          <w:rFonts w:ascii="Arial" w:hAnsi="Arial"/>
          <w:szCs w:val="24"/>
          <w:rtl/>
        </w:rPr>
        <w:t xml:space="preserve"> הבלעדי, ע"י מתן הודעה בכתב 30 ימים מראש.</w:t>
      </w:r>
    </w:p>
    <w:p w14:paraId="2339E9FB" w14:textId="77777777" w:rsidR="00F53C97" w:rsidRDefault="00F53C97" w:rsidP="00F53C97">
      <w:pPr>
        <w:spacing w:line="360" w:lineRule="auto"/>
        <w:contextualSpacing/>
        <w:jc w:val="both"/>
        <w:rPr>
          <w:rFonts w:ascii="Arial" w:hAnsi="Arial"/>
          <w:szCs w:val="24"/>
          <w:rtl/>
        </w:rPr>
      </w:pPr>
    </w:p>
    <w:p w14:paraId="7FD20098" w14:textId="77777777" w:rsidR="00F53C97" w:rsidRPr="00EC5176" w:rsidRDefault="00F53C97" w:rsidP="00F53C97">
      <w:pPr>
        <w:pStyle w:val="af6"/>
        <w:spacing w:line="360" w:lineRule="auto"/>
        <w:ind w:left="169"/>
        <w:jc w:val="both"/>
        <w:rPr>
          <w:rFonts w:ascii="Arial" w:hAnsi="Arial"/>
          <w:b/>
          <w:bCs/>
          <w:szCs w:val="24"/>
          <w:u w:val="single"/>
          <w:rtl/>
        </w:rPr>
      </w:pPr>
      <w:r w:rsidRPr="00EC5176">
        <w:rPr>
          <w:rFonts w:ascii="Arial" w:hAnsi="Arial" w:hint="eastAsia"/>
          <w:b/>
          <w:bCs/>
          <w:szCs w:val="24"/>
          <w:u w:val="single"/>
          <w:rtl/>
        </w:rPr>
        <w:t>מבנה</w:t>
      </w:r>
      <w:r w:rsidRPr="00EC5176">
        <w:rPr>
          <w:rFonts w:ascii="Arial" w:hAnsi="Arial"/>
          <w:b/>
          <w:bCs/>
          <w:szCs w:val="24"/>
          <w:u w:val="single"/>
          <w:rtl/>
        </w:rPr>
        <w:t xml:space="preserve"> </w:t>
      </w:r>
      <w:r w:rsidRPr="00EC5176">
        <w:rPr>
          <w:rFonts w:ascii="Arial" w:hAnsi="Arial" w:hint="eastAsia"/>
          <w:b/>
          <w:bCs/>
          <w:szCs w:val="24"/>
          <w:u w:val="single"/>
          <w:rtl/>
        </w:rPr>
        <w:t>ההצעה</w:t>
      </w:r>
      <w:r w:rsidRPr="00EC5176">
        <w:rPr>
          <w:rFonts w:ascii="Arial" w:hAnsi="Arial"/>
          <w:b/>
          <w:bCs/>
          <w:szCs w:val="24"/>
          <w:u w:val="single"/>
          <w:rtl/>
        </w:rPr>
        <w:t xml:space="preserve"> </w:t>
      </w:r>
      <w:r w:rsidRPr="00EC5176">
        <w:rPr>
          <w:rFonts w:ascii="Arial" w:hAnsi="Arial" w:hint="eastAsia"/>
          <w:b/>
          <w:bCs/>
          <w:szCs w:val="24"/>
          <w:u w:val="single"/>
          <w:rtl/>
        </w:rPr>
        <w:t>ו</w:t>
      </w:r>
      <w:r w:rsidRPr="00EC5176">
        <w:rPr>
          <w:rFonts w:ascii="Arial" w:hAnsi="Arial"/>
          <w:b/>
          <w:bCs/>
          <w:szCs w:val="24"/>
          <w:u w:val="single"/>
          <w:rtl/>
        </w:rPr>
        <w:t>אופן הגש</w:t>
      </w:r>
      <w:r w:rsidRPr="00EC5176">
        <w:rPr>
          <w:rFonts w:ascii="Arial" w:hAnsi="Arial" w:hint="eastAsia"/>
          <w:b/>
          <w:bCs/>
          <w:szCs w:val="24"/>
          <w:u w:val="single"/>
          <w:rtl/>
        </w:rPr>
        <w:t>תה</w:t>
      </w:r>
      <w:r w:rsidRPr="00EC5176">
        <w:rPr>
          <w:rFonts w:ascii="Arial" w:hAnsi="Arial"/>
          <w:b/>
          <w:bCs/>
          <w:szCs w:val="24"/>
          <w:u w:val="single"/>
          <w:rtl/>
        </w:rPr>
        <w:t>:</w:t>
      </w:r>
    </w:p>
    <w:p w14:paraId="366DD330" w14:textId="77777777" w:rsidR="00F53C97" w:rsidRPr="00917701" w:rsidRDefault="00F53C97" w:rsidP="00F53C97">
      <w:pPr>
        <w:pStyle w:val="af6"/>
        <w:numPr>
          <w:ilvl w:val="0"/>
          <w:numId w:val="96"/>
        </w:numPr>
        <w:spacing w:line="360" w:lineRule="auto"/>
        <w:ind w:left="529"/>
        <w:jc w:val="both"/>
        <w:rPr>
          <w:szCs w:val="24"/>
        </w:rPr>
      </w:pPr>
      <w:r w:rsidRPr="00EC5176">
        <w:rPr>
          <w:rFonts w:ascii="Arial" w:hAnsi="Arial"/>
          <w:szCs w:val="24"/>
          <w:rtl/>
        </w:rPr>
        <w:t xml:space="preserve">ההצעה תוגש במקור + </w:t>
      </w:r>
      <w:r w:rsidRPr="00EC5176">
        <w:rPr>
          <w:rFonts w:ascii="Arial" w:hAnsi="Arial" w:hint="cs"/>
          <w:szCs w:val="24"/>
          <w:rtl/>
        </w:rPr>
        <w:t>שלושה עותקים</w:t>
      </w:r>
      <w:r w:rsidRPr="00EC5176">
        <w:rPr>
          <w:rFonts w:ascii="Arial" w:hAnsi="Arial"/>
          <w:szCs w:val="24"/>
        </w:rPr>
        <w:t xml:space="preserve"> </w:t>
      </w:r>
      <w:r w:rsidRPr="00EC5176">
        <w:rPr>
          <w:rFonts w:ascii="Arial" w:hAnsi="Arial"/>
          <w:szCs w:val="24"/>
          <w:rtl/>
        </w:rPr>
        <w:t>+ עותק אחד ע"ג מדיה דיגיטלית (</w:t>
      </w:r>
      <w:r>
        <w:rPr>
          <w:rFonts w:ascii="Arial" w:hAnsi="Arial" w:hint="cs"/>
          <w:szCs w:val="24"/>
          <w:rtl/>
        </w:rPr>
        <w:t xml:space="preserve">דיסק און קי או </w:t>
      </w:r>
      <w:r w:rsidRPr="0023777F">
        <w:rPr>
          <w:rFonts w:ascii="Arial" w:hAnsi="Arial"/>
          <w:szCs w:val="24"/>
        </w:rPr>
        <w:t xml:space="preserve"> (</w:t>
      </w:r>
      <w:r w:rsidRPr="009946DB">
        <w:rPr>
          <w:rFonts w:asciiTheme="majorBidi" w:hAnsiTheme="majorBidi" w:cstheme="majorBidi"/>
          <w:szCs w:val="24"/>
        </w:rPr>
        <w:t>CD</w:t>
      </w:r>
      <w:r>
        <w:rPr>
          <w:rFonts w:ascii="Arial" w:hAnsi="Arial" w:hint="cs"/>
          <w:szCs w:val="24"/>
          <w:rtl/>
        </w:rPr>
        <w:t xml:space="preserve"> </w:t>
      </w:r>
      <w:r w:rsidRPr="001442C0">
        <w:rPr>
          <w:rFonts w:ascii="Arial" w:hAnsi="Arial"/>
          <w:szCs w:val="24"/>
          <w:rtl/>
        </w:rPr>
        <w:t xml:space="preserve">בפורמט </w:t>
      </w:r>
      <w:r w:rsidRPr="009946DB">
        <w:rPr>
          <w:rFonts w:asciiTheme="majorBidi" w:hAnsiTheme="majorBidi" w:cstheme="majorBidi"/>
          <w:szCs w:val="24"/>
        </w:rPr>
        <w:t>pdf</w:t>
      </w:r>
      <w:r w:rsidRPr="00A27ACC">
        <w:rPr>
          <w:rFonts w:ascii="Arial" w:hAnsi="Arial" w:hint="cs"/>
          <w:szCs w:val="24"/>
          <w:rtl/>
        </w:rPr>
        <w:t xml:space="preserve"> (</w:t>
      </w:r>
      <w:r w:rsidRPr="00A27ACC">
        <w:rPr>
          <w:rFonts w:ascii="Arial" w:hAnsi="Arial" w:hint="cs"/>
          <w:b/>
          <w:bCs/>
          <w:szCs w:val="24"/>
          <w:rtl/>
        </w:rPr>
        <w:t xml:space="preserve">יש לסרוק את כל המסמכים </w:t>
      </w:r>
      <w:r w:rsidRPr="00EC5176">
        <w:rPr>
          <w:rFonts w:ascii="Arial" w:hAnsi="Arial" w:hint="cs"/>
          <w:b/>
          <w:bCs/>
          <w:szCs w:val="24"/>
          <w:rtl/>
        </w:rPr>
        <w:t>לפורמט</w:t>
      </w:r>
      <w:r w:rsidRPr="009946DB">
        <w:rPr>
          <w:rFonts w:asciiTheme="majorBidi" w:hAnsiTheme="majorBidi" w:cstheme="majorBidi"/>
          <w:b/>
          <w:bCs/>
          <w:sz w:val="20"/>
          <w:szCs w:val="20"/>
        </w:rPr>
        <w:t>PDF</w:t>
      </w:r>
      <w:r w:rsidRPr="009946DB">
        <w:rPr>
          <w:rFonts w:asciiTheme="majorBidi" w:hAnsiTheme="majorBidi" w:cstheme="majorBidi"/>
          <w:b/>
          <w:bCs/>
          <w:szCs w:val="24"/>
        </w:rPr>
        <w:t xml:space="preserve"> </w:t>
      </w:r>
      <w:r w:rsidRPr="00A27ACC">
        <w:rPr>
          <w:rFonts w:ascii="Arial" w:hAnsi="Arial" w:hint="cs"/>
          <w:b/>
          <w:bCs/>
          <w:szCs w:val="24"/>
          <w:rtl/>
        </w:rPr>
        <w:t xml:space="preserve"> ולצרפם כקובץ</w:t>
      </w:r>
      <w:r w:rsidRPr="00A27ACC">
        <w:rPr>
          <w:rFonts w:ascii="Arial" w:hAnsi="Arial" w:hint="cs"/>
          <w:szCs w:val="24"/>
          <w:rtl/>
        </w:rPr>
        <w:t>)</w:t>
      </w:r>
      <w:r>
        <w:rPr>
          <w:rFonts w:ascii="Arial" w:hAnsi="Arial" w:hint="cs"/>
          <w:szCs w:val="24"/>
          <w:rtl/>
        </w:rPr>
        <w:t xml:space="preserve">. </w:t>
      </w:r>
      <w:r w:rsidRPr="009946DB">
        <w:rPr>
          <w:rFonts w:ascii="Arial" w:hAnsi="Arial" w:hint="cs"/>
          <w:b/>
          <w:bCs/>
          <w:szCs w:val="24"/>
          <w:rtl/>
        </w:rPr>
        <w:t xml:space="preserve">את נספח א יש להעביר גם בפורמט </w:t>
      </w:r>
      <w:r w:rsidRPr="009946DB">
        <w:rPr>
          <w:rFonts w:asciiTheme="majorBidi" w:hAnsiTheme="majorBidi" w:cstheme="majorBidi"/>
          <w:b/>
          <w:bCs/>
          <w:szCs w:val="24"/>
        </w:rPr>
        <w:t>word</w:t>
      </w:r>
      <w:r w:rsidRPr="00A27ACC">
        <w:rPr>
          <w:rFonts w:ascii="Arial" w:hAnsi="Arial" w:hint="cs"/>
          <w:szCs w:val="24"/>
          <w:rtl/>
        </w:rPr>
        <w:t>.</w:t>
      </w:r>
      <w:r w:rsidRPr="00A27ACC">
        <w:rPr>
          <w:rFonts w:ascii="Arial" w:hAnsi="Arial"/>
          <w:szCs w:val="24"/>
          <w:rtl/>
        </w:rPr>
        <w:t xml:space="preserve"> ההצעה תוגש בהתאם להוראות המכרז ותכלול את </w:t>
      </w:r>
      <w:r w:rsidRPr="00A27ACC">
        <w:rPr>
          <w:rFonts w:ascii="Arial" w:hAnsi="Arial"/>
          <w:b/>
          <w:bCs/>
          <w:szCs w:val="24"/>
          <w:rtl/>
        </w:rPr>
        <w:t xml:space="preserve">כל </w:t>
      </w:r>
      <w:r w:rsidRPr="00A27ACC">
        <w:rPr>
          <w:rFonts w:ascii="Arial" w:hAnsi="Arial"/>
          <w:szCs w:val="24"/>
          <w:rtl/>
        </w:rPr>
        <w:t>המסמכים ה</w:t>
      </w:r>
      <w:r w:rsidRPr="00A27ACC">
        <w:rPr>
          <w:rFonts w:ascii="Arial" w:hAnsi="Arial" w:hint="cs"/>
          <w:szCs w:val="24"/>
          <w:rtl/>
        </w:rPr>
        <w:t>נדרשים</w:t>
      </w:r>
      <w:r w:rsidRPr="00A27ACC">
        <w:rPr>
          <w:rFonts w:ascii="Arial" w:hAnsi="Arial"/>
          <w:szCs w:val="24"/>
          <w:rtl/>
        </w:rPr>
        <w:t xml:space="preserve"> בתנאי הסף</w:t>
      </w:r>
      <w:r w:rsidRPr="00A27ACC">
        <w:rPr>
          <w:rFonts w:ascii="Arial" w:hAnsi="Arial" w:hint="cs"/>
          <w:szCs w:val="24"/>
          <w:rtl/>
        </w:rPr>
        <w:t>, בתכולת ההצעה</w:t>
      </w:r>
      <w:r w:rsidRPr="00A27ACC">
        <w:rPr>
          <w:rFonts w:ascii="Arial" w:hAnsi="Arial"/>
          <w:szCs w:val="24"/>
          <w:rtl/>
        </w:rPr>
        <w:t xml:space="preserve"> ובמפ</w:t>
      </w:r>
      <w:r w:rsidRPr="00EC5176">
        <w:rPr>
          <w:rFonts w:ascii="Arial" w:hAnsi="Arial"/>
          <w:szCs w:val="24"/>
          <w:rtl/>
        </w:rPr>
        <w:t>ר</w:t>
      </w:r>
      <w:r w:rsidRPr="001442C0">
        <w:rPr>
          <w:rFonts w:ascii="Arial" w:hAnsi="Arial"/>
          <w:szCs w:val="24"/>
          <w:rtl/>
        </w:rPr>
        <w:t xml:space="preserve">ט, </w:t>
      </w:r>
      <w:r w:rsidRPr="00A27ACC">
        <w:rPr>
          <w:rFonts w:ascii="Arial" w:hAnsi="Arial" w:hint="cs"/>
          <w:szCs w:val="24"/>
          <w:rtl/>
        </w:rPr>
        <w:t>כולל כל האסמכתאות האחרות להוכחת עמידתו בתנאי הסף</w:t>
      </w:r>
      <w:r w:rsidRPr="00A27ACC">
        <w:rPr>
          <w:rFonts w:ascii="Arial" w:hAnsi="Arial"/>
          <w:szCs w:val="24"/>
          <w:rtl/>
        </w:rPr>
        <w:t xml:space="preserve">. את החומר יש להכניס לתוך </w:t>
      </w:r>
      <w:r w:rsidRPr="00EC5176">
        <w:rPr>
          <w:rFonts w:ascii="Arial" w:hAnsi="Arial"/>
          <w:b/>
          <w:bCs/>
          <w:szCs w:val="24"/>
          <w:u w:val="single"/>
          <w:rtl/>
        </w:rPr>
        <w:t xml:space="preserve">מעטפה </w:t>
      </w:r>
      <w:r w:rsidRPr="001442C0">
        <w:rPr>
          <w:rFonts w:ascii="Arial" w:hAnsi="Arial"/>
          <w:b/>
          <w:bCs/>
          <w:szCs w:val="24"/>
          <w:u w:val="single"/>
          <w:rtl/>
        </w:rPr>
        <w:t>סגורה, שעליה יצוין מספר המכרז</w:t>
      </w:r>
      <w:r w:rsidRPr="00A27ACC">
        <w:rPr>
          <w:rFonts w:ascii="Arial" w:hAnsi="Arial" w:hint="cs"/>
          <w:b/>
          <w:bCs/>
          <w:szCs w:val="24"/>
          <w:u w:val="single"/>
          <w:rtl/>
        </w:rPr>
        <w:t xml:space="preserve"> בלבד</w:t>
      </w:r>
      <w:r w:rsidRPr="00A27ACC">
        <w:rPr>
          <w:rFonts w:ascii="Arial" w:hAnsi="Arial"/>
          <w:b/>
          <w:bCs/>
          <w:szCs w:val="24"/>
          <w:u w:val="single"/>
          <w:rtl/>
        </w:rPr>
        <w:t>. אין לציין את שם המציע על גבי המעטפה.</w:t>
      </w:r>
      <w:r w:rsidRPr="0023777F">
        <w:rPr>
          <w:b/>
          <w:bCs/>
          <w:szCs w:val="24"/>
          <w:rtl/>
        </w:rPr>
        <w:t xml:space="preserve"> </w:t>
      </w:r>
    </w:p>
    <w:p w14:paraId="2E4B979A" w14:textId="77777777" w:rsidR="00F53C97" w:rsidRPr="004F38B8" w:rsidRDefault="00F53C97" w:rsidP="00F53C97">
      <w:pPr>
        <w:pStyle w:val="af6"/>
        <w:numPr>
          <w:ilvl w:val="0"/>
          <w:numId w:val="96"/>
        </w:numPr>
        <w:spacing w:line="360" w:lineRule="auto"/>
        <w:ind w:left="529"/>
        <w:jc w:val="both"/>
        <w:rPr>
          <w:rFonts w:ascii="Arial" w:hAnsi="Arial"/>
          <w:szCs w:val="24"/>
          <w:highlight w:val="yellow"/>
        </w:rPr>
      </w:pPr>
      <w:r w:rsidRPr="004F145F">
        <w:rPr>
          <w:rFonts w:ascii="Arial" w:hAnsi="Arial"/>
          <w:szCs w:val="24"/>
          <w:rtl/>
        </w:rPr>
        <w:t xml:space="preserve">את המעטפה יש להכניס לתיבת המכרזים, הנמצאת במשרד התשתיות הלאומיות האנרגיה והמים, </w:t>
      </w:r>
      <w:r w:rsidRPr="004F145F">
        <w:rPr>
          <w:rFonts w:ascii="Arial" w:hAnsi="Arial" w:hint="cs"/>
          <w:szCs w:val="24"/>
          <w:rtl/>
        </w:rPr>
        <w:t>בניין שערי העיר</w:t>
      </w:r>
      <w:r w:rsidRPr="004F38B8">
        <w:rPr>
          <w:rFonts w:ascii="Arial" w:hAnsi="Arial" w:hint="cs"/>
          <w:szCs w:val="24"/>
          <w:rtl/>
        </w:rPr>
        <w:t xml:space="preserve">, </w:t>
      </w:r>
      <w:r w:rsidRPr="004F38B8">
        <w:rPr>
          <w:rFonts w:ascii="Arial" w:hAnsi="Arial"/>
          <w:szCs w:val="24"/>
          <w:rtl/>
        </w:rPr>
        <w:t>רח' יפו 216, ירושלים, בקומה 7 (במסדרון</w:t>
      </w:r>
      <w:r w:rsidRPr="004F38B8">
        <w:rPr>
          <w:rFonts w:ascii="Arial" w:hAnsi="Arial" w:hint="cs"/>
          <w:szCs w:val="24"/>
          <w:rtl/>
        </w:rPr>
        <w:t>, ליד עמדת המאבטח</w:t>
      </w:r>
      <w:r w:rsidRPr="004F38B8">
        <w:rPr>
          <w:rFonts w:ascii="Arial" w:hAnsi="Arial"/>
          <w:szCs w:val="24"/>
          <w:rtl/>
        </w:rPr>
        <w:t xml:space="preserve">), </w:t>
      </w:r>
      <w:r>
        <w:rPr>
          <w:rFonts w:ascii="Arial" w:hAnsi="Arial" w:hint="cs"/>
          <w:b/>
          <w:bCs/>
          <w:szCs w:val="24"/>
          <w:highlight w:val="yellow"/>
          <w:u w:val="single"/>
          <w:rtl/>
        </w:rPr>
        <w:t xml:space="preserve">ביום 26.11.15 </w:t>
      </w:r>
      <w:r w:rsidRPr="004F38B8">
        <w:rPr>
          <w:rFonts w:ascii="Arial" w:hAnsi="Arial" w:hint="cs"/>
          <w:b/>
          <w:bCs/>
          <w:szCs w:val="24"/>
          <w:highlight w:val="yellow"/>
          <w:u w:val="single"/>
          <w:rtl/>
        </w:rPr>
        <w:t>בשעה 14:00</w:t>
      </w:r>
    </w:p>
    <w:p w14:paraId="2503CD82" w14:textId="77777777" w:rsidR="00F53C97" w:rsidRPr="0023777F" w:rsidRDefault="00F53C97" w:rsidP="00F53C97">
      <w:pPr>
        <w:numPr>
          <w:ilvl w:val="0"/>
          <w:numId w:val="96"/>
        </w:numPr>
        <w:spacing w:line="360" w:lineRule="auto"/>
        <w:ind w:left="469"/>
        <w:contextualSpacing/>
        <w:jc w:val="both"/>
        <w:rPr>
          <w:rFonts w:ascii="Arial" w:hAnsi="Arial"/>
          <w:szCs w:val="24"/>
          <w:rtl/>
        </w:rPr>
      </w:pPr>
      <w:r>
        <w:rPr>
          <w:rFonts w:ascii="Arial" w:hAnsi="Arial" w:hint="cs"/>
          <w:szCs w:val="24"/>
          <w:rtl/>
        </w:rPr>
        <w:t>ככל ש</w:t>
      </w:r>
      <w:r w:rsidRPr="0023777F">
        <w:rPr>
          <w:rFonts w:ascii="Arial" w:hAnsi="Arial"/>
          <w:szCs w:val="24"/>
          <w:rtl/>
        </w:rPr>
        <w:t xml:space="preserve">המציע </w:t>
      </w:r>
      <w:r>
        <w:rPr>
          <w:rFonts w:ascii="Arial" w:hAnsi="Arial" w:hint="cs"/>
          <w:szCs w:val="24"/>
          <w:rtl/>
        </w:rPr>
        <w:t>י</w:t>
      </w:r>
      <w:r w:rsidRPr="0023777F">
        <w:rPr>
          <w:rFonts w:ascii="Arial" w:hAnsi="Arial"/>
          <w:szCs w:val="24"/>
          <w:rtl/>
        </w:rPr>
        <w:t>חליט לשלוח את המעטפה באמצעות שליח, לרבות באמצעות הדואר, עליו להכניסה בתוך מעטפה שנייה ולציין "נא להכניס לתיבת המכרזים". על המציע להיות ער לכך</w:t>
      </w:r>
      <w:r w:rsidRPr="0023777F">
        <w:rPr>
          <w:rFonts w:ascii="Arial" w:hAnsi="Arial" w:hint="cs"/>
          <w:szCs w:val="24"/>
          <w:rtl/>
        </w:rPr>
        <w:t>,</w:t>
      </w:r>
      <w:r w:rsidRPr="0023777F">
        <w:rPr>
          <w:rFonts w:ascii="Arial" w:hAnsi="Arial"/>
          <w:szCs w:val="24"/>
          <w:rtl/>
        </w:rPr>
        <w:t xml:space="preserve">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1DEFB08C" w14:textId="77777777" w:rsidR="00F53C97" w:rsidRPr="0023777F" w:rsidRDefault="00F53C97" w:rsidP="00F53C97">
      <w:pPr>
        <w:spacing w:line="360" w:lineRule="auto"/>
        <w:jc w:val="both"/>
        <w:rPr>
          <w:szCs w:val="24"/>
          <w:rtl/>
        </w:rPr>
      </w:pPr>
    </w:p>
    <w:p w14:paraId="0F54A6CE" w14:textId="77777777" w:rsidR="00F53C97" w:rsidRPr="00E66255" w:rsidRDefault="00F53C97" w:rsidP="00F53C97">
      <w:pPr>
        <w:pStyle w:val="af6"/>
        <w:spacing w:line="360" w:lineRule="auto"/>
        <w:ind w:left="360"/>
        <w:jc w:val="both"/>
        <w:rPr>
          <w:b/>
          <w:bCs/>
          <w:szCs w:val="24"/>
          <w:u w:val="single"/>
          <w:rtl/>
        </w:rPr>
      </w:pPr>
      <w:r w:rsidRPr="00CC7A5A">
        <w:rPr>
          <w:rFonts w:hint="cs"/>
          <w:b/>
          <w:bCs/>
          <w:szCs w:val="24"/>
          <w:u w:val="single"/>
          <w:rtl/>
        </w:rPr>
        <w:t>כללי</w:t>
      </w:r>
      <w:r w:rsidRPr="00E66255">
        <w:rPr>
          <w:b/>
          <w:bCs/>
          <w:szCs w:val="24"/>
          <w:u w:val="single"/>
          <w:rtl/>
        </w:rPr>
        <w:t xml:space="preserve">: </w:t>
      </w:r>
    </w:p>
    <w:p w14:paraId="3D8FEC4D" w14:textId="77777777" w:rsidR="00F53C97" w:rsidRPr="00917701" w:rsidRDefault="00F53C97" w:rsidP="00F53C97">
      <w:pPr>
        <w:numPr>
          <w:ilvl w:val="0"/>
          <w:numId w:val="77"/>
        </w:numPr>
        <w:tabs>
          <w:tab w:val="clear" w:pos="1003"/>
          <w:tab w:val="num" w:pos="720"/>
        </w:tabs>
        <w:spacing w:line="360" w:lineRule="auto"/>
        <w:ind w:left="1405" w:hanging="1045"/>
        <w:contextualSpacing/>
        <w:jc w:val="both"/>
        <w:rPr>
          <w:rFonts w:ascii="Arial" w:hAnsi="Arial"/>
          <w:szCs w:val="24"/>
        </w:rPr>
      </w:pPr>
      <w:r w:rsidRPr="00684373">
        <w:rPr>
          <w:rFonts w:ascii="Arial" w:hAnsi="Arial"/>
          <w:szCs w:val="24"/>
          <w:rtl/>
        </w:rPr>
        <w:t xml:space="preserve">אין </w:t>
      </w:r>
      <w:r w:rsidRPr="00684373">
        <w:rPr>
          <w:rFonts w:ascii="Arial" w:hAnsi="Arial" w:hint="cs"/>
          <w:szCs w:val="24"/>
          <w:rtl/>
        </w:rPr>
        <w:t>המשרד</w:t>
      </w:r>
      <w:r w:rsidRPr="00773FF8">
        <w:rPr>
          <w:rFonts w:ascii="Arial" w:hAnsi="Arial"/>
          <w:szCs w:val="24"/>
          <w:rtl/>
        </w:rPr>
        <w:t xml:space="preserve"> מתחייב לקבל את </w:t>
      </w:r>
      <w:r w:rsidRPr="00773FF8">
        <w:rPr>
          <w:rFonts w:ascii="Arial" w:hAnsi="Arial" w:hint="cs"/>
          <w:szCs w:val="24"/>
          <w:rtl/>
        </w:rPr>
        <w:t>ה</w:t>
      </w:r>
      <w:r w:rsidRPr="00773FF8">
        <w:rPr>
          <w:rFonts w:ascii="Arial" w:hAnsi="Arial"/>
          <w:szCs w:val="24"/>
          <w:rtl/>
        </w:rPr>
        <w:t xml:space="preserve">הצעה </w:t>
      </w:r>
      <w:r w:rsidRPr="00C87C53">
        <w:rPr>
          <w:rFonts w:ascii="Arial" w:hAnsi="Arial" w:hint="cs"/>
          <w:szCs w:val="24"/>
          <w:rtl/>
        </w:rPr>
        <w:t>שתזכה לציון הגבוה</w:t>
      </w:r>
      <w:r w:rsidRPr="00C87C53">
        <w:rPr>
          <w:rFonts w:ascii="Arial" w:hAnsi="Arial"/>
          <w:szCs w:val="24"/>
          <w:rtl/>
        </w:rPr>
        <w:t xml:space="preserve"> ביותר, או כל הצעה שהיא. </w:t>
      </w:r>
    </w:p>
    <w:p w14:paraId="55691A0B" w14:textId="77777777" w:rsidR="00F53C97" w:rsidRPr="004275E6" w:rsidRDefault="00F53C97" w:rsidP="00F53C97">
      <w:pPr>
        <w:numPr>
          <w:ilvl w:val="0"/>
          <w:numId w:val="77"/>
        </w:numPr>
        <w:tabs>
          <w:tab w:val="clear" w:pos="1003"/>
          <w:tab w:val="num" w:pos="318"/>
        </w:tabs>
        <w:spacing w:line="360" w:lineRule="auto"/>
        <w:ind w:left="720"/>
        <w:contextualSpacing/>
        <w:jc w:val="both"/>
        <w:rPr>
          <w:rFonts w:ascii="Arial" w:hAnsi="Arial"/>
          <w:szCs w:val="24"/>
          <w:rtl/>
        </w:rPr>
      </w:pPr>
      <w:r w:rsidRPr="004F145F">
        <w:rPr>
          <w:rFonts w:ascii="Arial" w:hAnsi="Arial"/>
          <w:szCs w:val="24"/>
          <w:rtl/>
        </w:rPr>
        <w:t xml:space="preserve">במקרה שהזכייה של </w:t>
      </w:r>
      <w:r w:rsidRPr="004F145F">
        <w:rPr>
          <w:rFonts w:ascii="Arial" w:hAnsi="Arial" w:hint="cs"/>
          <w:szCs w:val="24"/>
          <w:rtl/>
        </w:rPr>
        <w:t>זוכה</w:t>
      </w:r>
      <w:r w:rsidRPr="004F145F">
        <w:rPr>
          <w:rFonts w:ascii="Arial" w:hAnsi="Arial"/>
          <w:szCs w:val="24"/>
          <w:rtl/>
        </w:rPr>
        <w:t xml:space="preserve"> לא מומשה מכל סיבה שהיא, תעמודנה ההצעות המפסידות בתוקפן 90 יום ממועד קבלת ההודעה בדבר אי זכייה. בנסיבות מעין אלה </w:t>
      </w:r>
      <w:r w:rsidRPr="004F145F">
        <w:rPr>
          <w:rFonts w:ascii="Arial" w:hAnsi="Arial" w:hint="cs"/>
          <w:szCs w:val="24"/>
          <w:rtl/>
        </w:rPr>
        <w:t>י</w:t>
      </w:r>
      <w:r w:rsidRPr="004F145F">
        <w:rPr>
          <w:rFonts w:ascii="Arial" w:hAnsi="Arial"/>
          <w:szCs w:val="24"/>
          <w:rtl/>
        </w:rPr>
        <w:t>היה ה</w:t>
      </w:r>
      <w:r w:rsidRPr="004275E6">
        <w:rPr>
          <w:rFonts w:ascii="Arial" w:hAnsi="Arial" w:hint="cs"/>
          <w:szCs w:val="24"/>
          <w:rtl/>
        </w:rPr>
        <w:t>משרד</w:t>
      </w:r>
      <w:r w:rsidRPr="004275E6">
        <w:rPr>
          <w:rFonts w:ascii="Arial" w:hAnsi="Arial"/>
          <w:szCs w:val="24"/>
          <w:rtl/>
        </w:rPr>
        <w:t xml:space="preserve"> רשאי, אך לא חייב, על פי שיקול דעת</w:t>
      </w:r>
      <w:r w:rsidRPr="004275E6">
        <w:rPr>
          <w:rFonts w:ascii="Arial" w:hAnsi="Arial" w:hint="cs"/>
          <w:szCs w:val="24"/>
          <w:rtl/>
        </w:rPr>
        <w:t>ו</w:t>
      </w:r>
      <w:r w:rsidRPr="004275E6">
        <w:rPr>
          <w:rFonts w:ascii="Arial" w:hAnsi="Arial"/>
          <w:szCs w:val="24"/>
          <w:rtl/>
        </w:rPr>
        <w:t>, להכריז על בעל ההצעה שדורגה שנייה כזוכה במכרז.</w:t>
      </w:r>
      <w:r w:rsidRPr="004275E6">
        <w:rPr>
          <w:rFonts w:ascii="Arial" w:hAnsi="Arial"/>
          <w:szCs w:val="24"/>
        </w:rPr>
        <w:t xml:space="preserve"> </w:t>
      </w:r>
    </w:p>
    <w:p w14:paraId="3C18EA31" w14:textId="77777777" w:rsidR="00F53C97" w:rsidRPr="00EC5176" w:rsidRDefault="00F53C97" w:rsidP="00F53C97">
      <w:pPr>
        <w:numPr>
          <w:ilvl w:val="0"/>
          <w:numId w:val="77"/>
        </w:numPr>
        <w:tabs>
          <w:tab w:val="clear" w:pos="1003"/>
          <w:tab w:val="num" w:pos="318"/>
        </w:tabs>
        <w:spacing w:line="360" w:lineRule="auto"/>
        <w:ind w:left="720"/>
        <w:contextualSpacing/>
        <w:jc w:val="both"/>
        <w:rPr>
          <w:rFonts w:ascii="Arial" w:hAnsi="Arial"/>
          <w:szCs w:val="24"/>
        </w:rPr>
      </w:pPr>
      <w:r w:rsidRPr="004275E6">
        <w:rPr>
          <w:rFonts w:ascii="Arial" w:hAnsi="Arial" w:hint="cs"/>
          <w:szCs w:val="24"/>
          <w:rtl/>
        </w:rPr>
        <w:t>המשרד י</w:t>
      </w:r>
      <w:r w:rsidRPr="004275E6">
        <w:rPr>
          <w:rFonts w:ascii="Arial" w:hAnsi="Arial"/>
          <w:szCs w:val="24"/>
          <w:rtl/>
        </w:rPr>
        <w:t xml:space="preserve">היה רשאי לפנות למציעים, כולם או חלקם, בבקשה לקבל מהם הבהרות לפרטים בהצעה וכן כל מידע נוסף אם יש בו לדעת </w:t>
      </w:r>
      <w:r w:rsidRPr="00EC5176">
        <w:rPr>
          <w:rFonts w:ascii="Arial" w:hAnsi="Arial" w:hint="cs"/>
          <w:szCs w:val="24"/>
          <w:rtl/>
        </w:rPr>
        <w:t xml:space="preserve">המשרד </w:t>
      </w:r>
      <w:r w:rsidRPr="00EC5176">
        <w:rPr>
          <w:rFonts w:ascii="Arial" w:hAnsi="Arial"/>
          <w:szCs w:val="24"/>
          <w:rtl/>
        </w:rPr>
        <w:t>כדי לסייע ל</w:t>
      </w:r>
      <w:r w:rsidRPr="00EC5176">
        <w:rPr>
          <w:rFonts w:ascii="Arial" w:hAnsi="Arial" w:hint="cs"/>
          <w:szCs w:val="24"/>
          <w:rtl/>
        </w:rPr>
        <w:t>ו</w:t>
      </w:r>
      <w:r w:rsidRPr="00EC5176">
        <w:rPr>
          <w:rFonts w:ascii="Arial" w:hAnsi="Arial"/>
          <w:szCs w:val="24"/>
          <w:rtl/>
        </w:rPr>
        <w:t xml:space="preserve"> בקבלת החלטות. כן ניתן יהיה לפנות למציעים בבקשה להשלמת מסמכים.</w:t>
      </w:r>
    </w:p>
    <w:p w14:paraId="22DD3D9B" w14:textId="77777777" w:rsidR="00F53C97" w:rsidRPr="00EC5176" w:rsidRDefault="00F53C97" w:rsidP="00F53C97">
      <w:pPr>
        <w:numPr>
          <w:ilvl w:val="0"/>
          <w:numId w:val="77"/>
        </w:numPr>
        <w:tabs>
          <w:tab w:val="clear" w:pos="1003"/>
          <w:tab w:val="num" w:pos="318"/>
        </w:tabs>
        <w:spacing w:line="360" w:lineRule="auto"/>
        <w:ind w:left="720"/>
        <w:contextualSpacing/>
        <w:jc w:val="both"/>
        <w:rPr>
          <w:rFonts w:ascii="Arial" w:hAnsi="Arial"/>
          <w:szCs w:val="24"/>
        </w:rPr>
      </w:pPr>
      <w:r w:rsidRPr="00EC5176">
        <w:rPr>
          <w:rFonts w:ascii="Arial" w:hAnsi="Arial" w:hint="cs"/>
          <w:szCs w:val="24"/>
          <w:rtl/>
        </w:rPr>
        <w:t>המשרד יהיה רשאי</w:t>
      </w:r>
      <w:r w:rsidRPr="00EC5176">
        <w:rPr>
          <w:rFonts w:ascii="Arial" w:hAnsi="Arial"/>
          <w:szCs w:val="24"/>
          <w:rtl/>
        </w:rPr>
        <w:t xml:space="preserve"> בכל עת לפנות למציעים נוספים להגשת הצעות או לפרסם מכרז חדש במקום מכרז זה, ולבטל מכרז זה בכל שלב כפי ש</w:t>
      </w:r>
      <w:r w:rsidRPr="00EC5176">
        <w:rPr>
          <w:rFonts w:ascii="Arial" w:hAnsi="Arial" w:hint="cs"/>
          <w:szCs w:val="24"/>
          <w:rtl/>
        </w:rPr>
        <w:t>י</w:t>
      </w:r>
      <w:r w:rsidRPr="00EC5176">
        <w:rPr>
          <w:rFonts w:ascii="Arial" w:hAnsi="Arial"/>
          <w:szCs w:val="24"/>
          <w:rtl/>
        </w:rPr>
        <w:t>ראה לנכון. בכל מקרה, המציעים, והם בלבד, יישאו בהוצאותיהם בקשר למכרז.</w:t>
      </w:r>
    </w:p>
    <w:p w14:paraId="1C913B0D" w14:textId="77777777" w:rsidR="00F53C97" w:rsidRPr="00EC5176" w:rsidRDefault="00F53C97" w:rsidP="00F53C97">
      <w:pPr>
        <w:numPr>
          <w:ilvl w:val="0"/>
          <w:numId w:val="77"/>
        </w:numPr>
        <w:tabs>
          <w:tab w:val="clear" w:pos="1003"/>
          <w:tab w:val="num" w:pos="318"/>
        </w:tabs>
        <w:spacing w:line="360" w:lineRule="auto"/>
        <w:ind w:left="720"/>
        <w:contextualSpacing/>
        <w:jc w:val="both"/>
        <w:rPr>
          <w:rFonts w:ascii="Arial" w:hAnsi="Arial"/>
          <w:szCs w:val="24"/>
        </w:rPr>
      </w:pPr>
      <w:r w:rsidRPr="00EC5176">
        <w:rPr>
          <w:rFonts w:ascii="Arial" w:hAnsi="Arial" w:hint="eastAsia"/>
          <w:szCs w:val="24"/>
          <w:rtl/>
        </w:rPr>
        <w:t>המשרד</w:t>
      </w:r>
      <w:r w:rsidRPr="00EC5176">
        <w:rPr>
          <w:rFonts w:ascii="Arial" w:hAnsi="Arial"/>
          <w:szCs w:val="24"/>
          <w:rtl/>
        </w:rPr>
        <w:t xml:space="preserve"> </w:t>
      </w:r>
      <w:r w:rsidRPr="00EC5176">
        <w:rPr>
          <w:rFonts w:ascii="Arial" w:hAnsi="Arial" w:hint="eastAsia"/>
          <w:szCs w:val="24"/>
          <w:rtl/>
        </w:rPr>
        <w:t>יהיה</w:t>
      </w:r>
      <w:r w:rsidRPr="00EC5176">
        <w:rPr>
          <w:rFonts w:ascii="Arial" w:hAnsi="Arial"/>
          <w:szCs w:val="24"/>
          <w:rtl/>
        </w:rPr>
        <w:t xml:space="preserve"> </w:t>
      </w:r>
      <w:r w:rsidRPr="00EC5176">
        <w:rPr>
          <w:rFonts w:ascii="Arial" w:hAnsi="Arial" w:hint="eastAsia"/>
          <w:szCs w:val="24"/>
          <w:rtl/>
        </w:rPr>
        <w:t>רשאי</w:t>
      </w:r>
      <w:r w:rsidRPr="00EC5176">
        <w:rPr>
          <w:rFonts w:ascii="Arial" w:hAnsi="Arial"/>
          <w:szCs w:val="24"/>
          <w:rtl/>
        </w:rPr>
        <w:t xml:space="preserve"> שלא לבחור בהצעה שקיבלה את הציון הגבוה ביותר כאמור,</w:t>
      </w:r>
      <w:r w:rsidRPr="00EC5176">
        <w:rPr>
          <w:rFonts w:ascii="Arial" w:hAnsi="Arial" w:hint="cs"/>
          <w:szCs w:val="24"/>
          <w:rtl/>
        </w:rPr>
        <w:t xml:space="preserve"> בין היתר</w:t>
      </w:r>
      <w:r w:rsidRPr="00EC5176">
        <w:rPr>
          <w:rFonts w:ascii="Arial" w:hAnsi="Arial"/>
          <w:szCs w:val="24"/>
          <w:rtl/>
        </w:rPr>
        <w:t xml:space="preserve"> אם מצא את ההצעה בלתי סבירה באופן המעורר חש</w:t>
      </w:r>
      <w:r w:rsidRPr="00EC5176">
        <w:rPr>
          <w:rFonts w:ascii="Arial" w:hAnsi="Arial" w:hint="eastAsia"/>
          <w:szCs w:val="24"/>
          <w:rtl/>
        </w:rPr>
        <w:t>ש</w:t>
      </w:r>
      <w:r w:rsidRPr="00EC5176">
        <w:rPr>
          <w:rFonts w:ascii="Arial" w:hAnsi="Arial"/>
          <w:szCs w:val="24"/>
          <w:rtl/>
        </w:rPr>
        <w:t xml:space="preserve"> בדבר יכולתו של המציע לעמוד בהתחייבויותיו וזאת לאחר שניתנה למציע הזדמנות להציג את עמדתו ולהסבירה. </w:t>
      </w:r>
    </w:p>
    <w:p w14:paraId="0A93301A" w14:textId="77777777" w:rsidR="00F53C97" w:rsidRPr="00EC5176" w:rsidRDefault="00F53C97" w:rsidP="00F53C97">
      <w:pPr>
        <w:numPr>
          <w:ilvl w:val="0"/>
          <w:numId w:val="77"/>
        </w:numPr>
        <w:tabs>
          <w:tab w:val="clear" w:pos="1003"/>
          <w:tab w:val="num" w:pos="318"/>
        </w:tabs>
        <w:spacing w:line="360" w:lineRule="auto"/>
        <w:ind w:left="720"/>
        <w:contextualSpacing/>
        <w:jc w:val="both"/>
        <w:rPr>
          <w:rFonts w:ascii="Arial" w:hAnsi="Arial"/>
          <w:szCs w:val="24"/>
        </w:rPr>
      </w:pPr>
      <w:r w:rsidRPr="00EC5176">
        <w:rPr>
          <w:rFonts w:ascii="Arial" w:hAnsi="Arial" w:hint="cs"/>
          <w:szCs w:val="24"/>
          <w:rtl/>
        </w:rPr>
        <w:t xml:space="preserve">המשרד </w:t>
      </w:r>
      <w:r w:rsidRPr="00EC5176">
        <w:rPr>
          <w:rFonts w:ascii="Arial" w:hAnsi="Arial"/>
          <w:szCs w:val="24"/>
          <w:rtl/>
        </w:rPr>
        <w:t>רשאי, אם הוא סבור כי קיימים טעמים מיוחדים המצדיקים זאת, להכשיר הצעה אף אם אינה עונה על דרישות פורמאליות או טכניות מסוימות.</w:t>
      </w:r>
    </w:p>
    <w:p w14:paraId="4BA908C5" w14:textId="77777777" w:rsidR="00F53C97" w:rsidRPr="00EC5176" w:rsidRDefault="00F53C97" w:rsidP="00F53C97">
      <w:pPr>
        <w:numPr>
          <w:ilvl w:val="0"/>
          <w:numId w:val="77"/>
        </w:numPr>
        <w:tabs>
          <w:tab w:val="clear" w:pos="1003"/>
          <w:tab w:val="num" w:pos="318"/>
        </w:tabs>
        <w:spacing w:line="360" w:lineRule="auto"/>
        <w:ind w:left="720"/>
        <w:contextualSpacing/>
        <w:jc w:val="both"/>
        <w:rPr>
          <w:rFonts w:ascii="Arial" w:hAnsi="Arial"/>
          <w:szCs w:val="24"/>
        </w:rPr>
      </w:pPr>
      <w:r w:rsidRPr="00EC5176">
        <w:rPr>
          <w:rFonts w:ascii="Arial" w:hAnsi="Arial"/>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2EC257AB" w14:textId="77777777" w:rsidR="00F53C97" w:rsidRPr="00EC5176" w:rsidRDefault="00F53C97" w:rsidP="00F53C97">
      <w:pPr>
        <w:numPr>
          <w:ilvl w:val="0"/>
          <w:numId w:val="77"/>
        </w:numPr>
        <w:tabs>
          <w:tab w:val="clear" w:pos="1003"/>
          <w:tab w:val="num" w:pos="318"/>
        </w:tabs>
        <w:spacing w:line="360" w:lineRule="auto"/>
        <w:ind w:left="720"/>
        <w:contextualSpacing/>
        <w:jc w:val="both"/>
        <w:rPr>
          <w:rFonts w:ascii="Arial" w:hAnsi="Arial"/>
          <w:szCs w:val="24"/>
        </w:rPr>
      </w:pPr>
      <w:r w:rsidRPr="00EC5176">
        <w:rPr>
          <w:rFonts w:ascii="Arial" w:hAnsi="Arial"/>
          <w:szCs w:val="24"/>
          <w:rtl/>
        </w:rPr>
        <w:t xml:space="preserve">היה ובתוך 12 חודשים </w:t>
      </w:r>
      <w:r w:rsidRPr="00EC5176">
        <w:rPr>
          <w:rFonts w:ascii="Arial" w:hAnsi="Arial" w:hint="cs"/>
          <w:szCs w:val="24"/>
          <w:rtl/>
        </w:rPr>
        <w:t>לא התממשה מסיבה כלשהי ההתקשרות עם המציע שהצעתו זכתה</w:t>
      </w:r>
      <w:r w:rsidRPr="00EC5176">
        <w:rPr>
          <w:rFonts w:ascii="Arial" w:hAnsi="Arial"/>
          <w:szCs w:val="24"/>
          <w:rtl/>
        </w:rPr>
        <w:t xml:space="preserve">, רשאי </w:t>
      </w:r>
      <w:r w:rsidRPr="00EC5176">
        <w:rPr>
          <w:rFonts w:ascii="Arial" w:hAnsi="Arial" w:hint="cs"/>
          <w:szCs w:val="24"/>
          <w:rtl/>
        </w:rPr>
        <w:t xml:space="preserve">המשרד </w:t>
      </w:r>
      <w:r w:rsidRPr="00EC5176">
        <w:rPr>
          <w:rFonts w:ascii="Arial" w:hAnsi="Arial"/>
          <w:szCs w:val="24"/>
          <w:rtl/>
        </w:rPr>
        <w:t xml:space="preserve">להתקשר עם </w:t>
      </w:r>
      <w:r w:rsidRPr="00EC5176">
        <w:rPr>
          <w:rFonts w:ascii="Arial" w:hAnsi="Arial" w:hint="cs"/>
          <w:szCs w:val="24"/>
          <w:rtl/>
        </w:rPr>
        <w:t xml:space="preserve">המציע שהצעתו </w:t>
      </w:r>
      <w:r w:rsidRPr="00EC5176">
        <w:rPr>
          <w:rFonts w:ascii="Arial" w:hAnsi="Arial"/>
          <w:szCs w:val="24"/>
          <w:rtl/>
        </w:rPr>
        <w:t>דורג</w:t>
      </w:r>
      <w:r w:rsidRPr="00EC5176">
        <w:rPr>
          <w:rFonts w:ascii="Arial" w:hAnsi="Arial" w:hint="cs"/>
          <w:szCs w:val="24"/>
          <w:rtl/>
        </w:rPr>
        <w:t>ה</w:t>
      </w:r>
      <w:r w:rsidRPr="00EC5176">
        <w:rPr>
          <w:rFonts w:ascii="Arial" w:hAnsi="Arial"/>
          <w:szCs w:val="24"/>
          <w:rtl/>
        </w:rPr>
        <w:t xml:space="preserve"> הבא</w:t>
      </w:r>
      <w:r w:rsidRPr="00EC5176">
        <w:rPr>
          <w:rFonts w:ascii="Arial" w:hAnsi="Arial" w:hint="cs"/>
          <w:szCs w:val="24"/>
          <w:rtl/>
        </w:rPr>
        <w:t>ה</w:t>
      </w:r>
      <w:r w:rsidRPr="00EC5176">
        <w:rPr>
          <w:rFonts w:ascii="Arial" w:hAnsi="Arial"/>
          <w:szCs w:val="24"/>
          <w:rtl/>
        </w:rPr>
        <w:t xml:space="preserve"> אחריו על פי תוצאות המכרז, בכפוף להסכמתו להתקשרות לפי הצעתו במכרז.</w:t>
      </w:r>
      <w:r w:rsidRPr="00EC5176">
        <w:rPr>
          <w:rFonts w:ascii="Arial" w:hAnsi="Arial" w:hint="cs"/>
          <w:szCs w:val="24"/>
          <w:rtl/>
        </w:rPr>
        <w:t xml:space="preserve"> </w:t>
      </w:r>
    </w:p>
    <w:p w14:paraId="70A9F663" w14:textId="77777777" w:rsidR="00F53C97" w:rsidRPr="00EC5176" w:rsidRDefault="00F53C97" w:rsidP="00F53C97">
      <w:pPr>
        <w:numPr>
          <w:ilvl w:val="0"/>
          <w:numId w:val="77"/>
        </w:numPr>
        <w:tabs>
          <w:tab w:val="clear" w:pos="1003"/>
          <w:tab w:val="num" w:pos="318"/>
        </w:tabs>
        <w:spacing w:line="360" w:lineRule="auto"/>
        <w:ind w:left="720"/>
        <w:contextualSpacing/>
        <w:jc w:val="both"/>
        <w:rPr>
          <w:rFonts w:ascii="Arial" w:hAnsi="Arial"/>
          <w:szCs w:val="24"/>
        </w:rPr>
      </w:pPr>
      <w:r w:rsidRPr="00EC5176">
        <w:rPr>
          <w:rFonts w:ascii="Arial" w:hAnsi="Arial" w:hint="eastAsia"/>
          <w:szCs w:val="24"/>
          <w:rtl/>
        </w:rPr>
        <w:t>במקרים</w:t>
      </w:r>
      <w:r w:rsidRPr="00EC5176">
        <w:rPr>
          <w:rFonts w:ascii="Arial" w:hAnsi="Arial"/>
          <w:szCs w:val="24"/>
          <w:rtl/>
        </w:rPr>
        <w:t xml:space="preserve"> </w:t>
      </w:r>
      <w:r w:rsidRPr="00EC5176">
        <w:rPr>
          <w:rFonts w:ascii="Arial" w:hAnsi="Arial" w:hint="eastAsia"/>
          <w:szCs w:val="24"/>
          <w:rtl/>
        </w:rPr>
        <w:t>מיוחדים</w:t>
      </w:r>
      <w:r w:rsidRPr="00EC5176">
        <w:rPr>
          <w:rFonts w:ascii="Arial" w:hAnsi="Arial"/>
          <w:szCs w:val="24"/>
          <w:rtl/>
        </w:rPr>
        <w:t xml:space="preserve"> </w:t>
      </w:r>
      <w:r w:rsidRPr="00EC5176">
        <w:rPr>
          <w:rFonts w:ascii="Arial" w:hAnsi="Arial" w:hint="eastAsia"/>
          <w:szCs w:val="24"/>
          <w:rtl/>
        </w:rPr>
        <w:t>ומנסיבות</w:t>
      </w:r>
      <w:r w:rsidRPr="00EC5176">
        <w:rPr>
          <w:rFonts w:ascii="Arial" w:hAnsi="Arial"/>
          <w:szCs w:val="24"/>
          <w:rtl/>
        </w:rPr>
        <w:t xml:space="preserve"> </w:t>
      </w:r>
      <w:r w:rsidRPr="00EC5176">
        <w:rPr>
          <w:rFonts w:ascii="Arial" w:hAnsi="Arial" w:hint="eastAsia"/>
          <w:szCs w:val="24"/>
          <w:rtl/>
        </w:rPr>
        <w:t>שירשמו</w:t>
      </w:r>
      <w:r w:rsidRPr="00EC5176">
        <w:rPr>
          <w:rFonts w:ascii="Arial" w:hAnsi="Arial"/>
          <w:szCs w:val="24"/>
          <w:rtl/>
        </w:rPr>
        <w:t xml:space="preserve">, </w:t>
      </w:r>
      <w:r w:rsidRPr="00EC5176">
        <w:rPr>
          <w:rFonts w:ascii="Arial" w:hAnsi="Arial" w:hint="eastAsia"/>
          <w:szCs w:val="24"/>
          <w:rtl/>
        </w:rPr>
        <w:t>שומרת</w:t>
      </w:r>
      <w:r w:rsidRPr="00EC5176">
        <w:rPr>
          <w:rFonts w:ascii="Arial" w:hAnsi="Arial"/>
          <w:szCs w:val="24"/>
          <w:rtl/>
        </w:rPr>
        <w:t xml:space="preserve"> </w:t>
      </w:r>
      <w:r w:rsidRPr="00EC5176">
        <w:rPr>
          <w:rFonts w:ascii="Arial" w:hAnsi="Arial" w:hint="eastAsia"/>
          <w:szCs w:val="24"/>
          <w:rtl/>
        </w:rPr>
        <w:t>לעצמה</w:t>
      </w:r>
      <w:r w:rsidRPr="00EC5176">
        <w:rPr>
          <w:rFonts w:ascii="Arial" w:hAnsi="Arial"/>
          <w:szCs w:val="24"/>
          <w:rtl/>
        </w:rPr>
        <w:t xml:space="preserve"> </w:t>
      </w:r>
      <w:r w:rsidRPr="00EC5176">
        <w:rPr>
          <w:rFonts w:ascii="Arial" w:hAnsi="Arial" w:hint="eastAsia"/>
          <w:szCs w:val="24"/>
          <w:rtl/>
        </w:rPr>
        <w:t>וועדת</w:t>
      </w:r>
      <w:r w:rsidRPr="00EC5176">
        <w:rPr>
          <w:rFonts w:ascii="Arial" w:hAnsi="Arial"/>
          <w:szCs w:val="24"/>
          <w:rtl/>
        </w:rPr>
        <w:t xml:space="preserve"> </w:t>
      </w:r>
      <w:r w:rsidRPr="00EC5176">
        <w:rPr>
          <w:rFonts w:ascii="Arial" w:hAnsi="Arial" w:hint="eastAsia"/>
          <w:szCs w:val="24"/>
          <w:rtl/>
        </w:rPr>
        <w:t>המכרזים</w:t>
      </w:r>
      <w:r w:rsidRPr="00EC5176">
        <w:rPr>
          <w:rFonts w:ascii="Arial" w:hAnsi="Arial"/>
          <w:szCs w:val="24"/>
          <w:rtl/>
        </w:rPr>
        <w:t xml:space="preserve"> </w:t>
      </w:r>
      <w:r w:rsidRPr="00EC5176">
        <w:rPr>
          <w:rFonts w:ascii="Arial" w:hAnsi="Arial" w:hint="eastAsia"/>
          <w:szCs w:val="24"/>
          <w:rtl/>
        </w:rPr>
        <w:t>את</w:t>
      </w:r>
      <w:r w:rsidRPr="00EC5176">
        <w:rPr>
          <w:rFonts w:ascii="Arial" w:hAnsi="Arial"/>
          <w:szCs w:val="24"/>
          <w:rtl/>
        </w:rPr>
        <w:t xml:space="preserve"> </w:t>
      </w:r>
      <w:r w:rsidRPr="00EC5176">
        <w:rPr>
          <w:rFonts w:ascii="Arial" w:hAnsi="Arial" w:hint="eastAsia"/>
          <w:szCs w:val="24"/>
          <w:rtl/>
        </w:rPr>
        <w:t>הזכות</w:t>
      </w:r>
      <w:r w:rsidRPr="00EC5176">
        <w:rPr>
          <w:rFonts w:ascii="Arial" w:hAnsi="Arial"/>
          <w:szCs w:val="24"/>
          <w:rtl/>
        </w:rPr>
        <w:t xml:space="preserve"> </w:t>
      </w:r>
      <w:r w:rsidRPr="00EC5176">
        <w:rPr>
          <w:rFonts w:ascii="Arial" w:hAnsi="Arial" w:hint="eastAsia"/>
          <w:szCs w:val="24"/>
          <w:rtl/>
        </w:rPr>
        <w:t>לנהל</w:t>
      </w:r>
      <w:r w:rsidRPr="00EC5176">
        <w:rPr>
          <w:rFonts w:ascii="Arial" w:hAnsi="Arial"/>
          <w:szCs w:val="24"/>
          <w:rtl/>
        </w:rPr>
        <w:t xml:space="preserve"> </w:t>
      </w:r>
      <w:r w:rsidRPr="00EC5176">
        <w:rPr>
          <w:rFonts w:ascii="Arial" w:hAnsi="Arial" w:hint="eastAsia"/>
          <w:szCs w:val="24"/>
          <w:rtl/>
        </w:rPr>
        <w:t>משא</w:t>
      </w:r>
      <w:r w:rsidRPr="00EC5176">
        <w:rPr>
          <w:rFonts w:ascii="Arial" w:hAnsi="Arial"/>
          <w:szCs w:val="24"/>
          <w:rtl/>
        </w:rPr>
        <w:t xml:space="preserve"> </w:t>
      </w:r>
      <w:r w:rsidRPr="00EC5176">
        <w:rPr>
          <w:rFonts w:ascii="Arial" w:hAnsi="Arial" w:hint="eastAsia"/>
          <w:szCs w:val="24"/>
          <w:rtl/>
        </w:rPr>
        <w:t>ומתן</w:t>
      </w:r>
      <w:r w:rsidRPr="00EC5176">
        <w:rPr>
          <w:rFonts w:ascii="Arial" w:hAnsi="Arial"/>
          <w:szCs w:val="24"/>
          <w:rtl/>
        </w:rPr>
        <w:t xml:space="preserve"> </w:t>
      </w:r>
      <w:r w:rsidRPr="00EC5176">
        <w:rPr>
          <w:rFonts w:ascii="Arial" w:hAnsi="Arial" w:hint="eastAsia"/>
          <w:szCs w:val="24"/>
          <w:rtl/>
        </w:rPr>
        <w:t>עם</w:t>
      </w:r>
      <w:r w:rsidRPr="00EC5176">
        <w:rPr>
          <w:rFonts w:ascii="Arial" w:hAnsi="Arial"/>
          <w:szCs w:val="24"/>
          <w:rtl/>
        </w:rPr>
        <w:t xml:space="preserve"> </w:t>
      </w:r>
      <w:r w:rsidRPr="00EC5176">
        <w:rPr>
          <w:rFonts w:ascii="Arial" w:hAnsi="Arial" w:hint="eastAsia"/>
          <w:szCs w:val="24"/>
          <w:rtl/>
        </w:rPr>
        <w:t>מציעים</w:t>
      </w:r>
      <w:r w:rsidRPr="00EC5176">
        <w:rPr>
          <w:rFonts w:ascii="Arial" w:hAnsi="Arial"/>
          <w:szCs w:val="24"/>
          <w:rtl/>
        </w:rPr>
        <w:t xml:space="preserve"> </w:t>
      </w:r>
      <w:r w:rsidRPr="00EC5176">
        <w:rPr>
          <w:rFonts w:ascii="Arial" w:hAnsi="Arial" w:hint="eastAsia"/>
          <w:szCs w:val="24"/>
          <w:rtl/>
        </w:rPr>
        <w:t>שהצעתם</w:t>
      </w:r>
      <w:r w:rsidRPr="00EC5176">
        <w:rPr>
          <w:rFonts w:ascii="Arial" w:hAnsi="Arial"/>
          <w:szCs w:val="24"/>
          <w:rtl/>
        </w:rPr>
        <w:t xml:space="preserve"> </w:t>
      </w:r>
      <w:r w:rsidRPr="00EC5176">
        <w:rPr>
          <w:rFonts w:ascii="Arial" w:hAnsi="Arial" w:hint="eastAsia"/>
          <w:szCs w:val="24"/>
          <w:rtl/>
        </w:rPr>
        <w:t>עמדה</w:t>
      </w:r>
      <w:r w:rsidRPr="00EC5176">
        <w:rPr>
          <w:rFonts w:ascii="Arial" w:hAnsi="Arial"/>
          <w:szCs w:val="24"/>
          <w:rtl/>
        </w:rPr>
        <w:t xml:space="preserve"> </w:t>
      </w:r>
      <w:r w:rsidRPr="00EC5176">
        <w:rPr>
          <w:rFonts w:ascii="Arial" w:hAnsi="Arial" w:hint="eastAsia"/>
          <w:szCs w:val="24"/>
          <w:rtl/>
        </w:rPr>
        <w:t>בתנאי</w:t>
      </w:r>
      <w:r w:rsidRPr="00EC5176">
        <w:rPr>
          <w:rFonts w:ascii="Arial" w:hAnsi="Arial"/>
          <w:szCs w:val="24"/>
          <w:rtl/>
        </w:rPr>
        <w:t xml:space="preserve"> </w:t>
      </w:r>
      <w:r w:rsidRPr="00EC5176">
        <w:rPr>
          <w:rFonts w:ascii="Arial" w:hAnsi="Arial" w:hint="eastAsia"/>
          <w:szCs w:val="24"/>
          <w:rtl/>
        </w:rPr>
        <w:t>הסף</w:t>
      </w:r>
      <w:r w:rsidRPr="00EC5176">
        <w:rPr>
          <w:rFonts w:ascii="Arial" w:hAnsi="Arial"/>
          <w:szCs w:val="24"/>
          <w:rtl/>
        </w:rPr>
        <w:t xml:space="preserve"> </w:t>
      </w:r>
      <w:r w:rsidRPr="00EC5176">
        <w:rPr>
          <w:rFonts w:ascii="Arial" w:hAnsi="Arial" w:hint="eastAsia"/>
          <w:szCs w:val="24"/>
          <w:rtl/>
        </w:rPr>
        <w:t>במכרז</w:t>
      </w:r>
      <w:r w:rsidRPr="00EC5176">
        <w:rPr>
          <w:rFonts w:ascii="Arial" w:hAnsi="Arial"/>
          <w:szCs w:val="24"/>
          <w:rtl/>
        </w:rPr>
        <w:t xml:space="preserve">. </w:t>
      </w:r>
      <w:r w:rsidRPr="00EC5176">
        <w:rPr>
          <w:rFonts w:ascii="Arial" w:hAnsi="Arial" w:hint="cs"/>
          <w:szCs w:val="24"/>
          <w:rtl/>
        </w:rPr>
        <w:t>המשרד רשאי</w:t>
      </w:r>
      <w:r w:rsidRPr="00EC5176">
        <w:rPr>
          <w:rFonts w:ascii="Arial" w:hAnsi="Arial"/>
          <w:szCs w:val="24"/>
          <w:rtl/>
        </w:rPr>
        <w:t xml:space="preserve"> לבטל את המכרז בכל עת, משיקוליו הבלעדיים</w:t>
      </w:r>
      <w:r w:rsidRPr="00EC5176">
        <w:rPr>
          <w:rFonts w:ascii="Arial" w:hAnsi="Arial" w:hint="cs"/>
          <w:szCs w:val="24"/>
          <w:rtl/>
        </w:rPr>
        <w:t>.</w:t>
      </w:r>
    </w:p>
    <w:p w14:paraId="435E27CE" w14:textId="77777777" w:rsidR="00F53C97" w:rsidRPr="00EC5176" w:rsidRDefault="00F53C97" w:rsidP="00F53C97">
      <w:pPr>
        <w:numPr>
          <w:ilvl w:val="0"/>
          <w:numId w:val="77"/>
        </w:numPr>
        <w:tabs>
          <w:tab w:val="clear" w:pos="1003"/>
          <w:tab w:val="num" w:pos="318"/>
        </w:tabs>
        <w:spacing w:line="360" w:lineRule="auto"/>
        <w:ind w:left="720"/>
        <w:contextualSpacing/>
        <w:jc w:val="both"/>
        <w:rPr>
          <w:rFonts w:ascii="Arial" w:hAnsi="Arial"/>
          <w:szCs w:val="24"/>
        </w:rPr>
      </w:pPr>
      <w:r w:rsidRPr="00EC5176">
        <w:rPr>
          <w:rFonts w:ascii="Arial" w:hAnsi="Arial"/>
          <w:szCs w:val="24"/>
          <w:rtl/>
        </w:rPr>
        <w:t>התחייבות ה</w:t>
      </w:r>
      <w:r w:rsidRPr="00EC5176">
        <w:rPr>
          <w:rFonts w:ascii="Arial" w:hAnsi="Arial" w:hint="cs"/>
          <w:szCs w:val="24"/>
          <w:rtl/>
        </w:rPr>
        <w:t xml:space="preserve">משרד </w:t>
      </w:r>
      <w:r w:rsidRPr="00EC5176">
        <w:rPr>
          <w:rFonts w:ascii="Arial" w:hAnsi="Arial"/>
          <w:szCs w:val="24"/>
          <w:rtl/>
        </w:rPr>
        <w:t>כלפי הזוכה תיווצר רק עם חתימת הסכם פורמלי על ידי מורשי חתימה מטעם ה</w:t>
      </w:r>
      <w:r w:rsidRPr="00EC5176">
        <w:rPr>
          <w:rFonts w:ascii="Arial" w:hAnsi="Arial" w:hint="cs"/>
          <w:szCs w:val="24"/>
          <w:rtl/>
        </w:rPr>
        <w:t>משרד</w:t>
      </w:r>
      <w:r w:rsidRPr="00EC5176">
        <w:rPr>
          <w:rFonts w:ascii="Arial" w:hAnsi="Arial"/>
          <w:szCs w:val="24"/>
          <w:rtl/>
        </w:rPr>
        <w:t>.</w:t>
      </w:r>
    </w:p>
    <w:p w14:paraId="0E29DCC9" w14:textId="77777777" w:rsidR="00F53C97" w:rsidRPr="00EC5176" w:rsidRDefault="00F53C97" w:rsidP="00F53C97">
      <w:pPr>
        <w:numPr>
          <w:ilvl w:val="0"/>
          <w:numId w:val="77"/>
        </w:numPr>
        <w:tabs>
          <w:tab w:val="clear" w:pos="1003"/>
          <w:tab w:val="num" w:pos="318"/>
        </w:tabs>
        <w:spacing w:line="360" w:lineRule="auto"/>
        <w:ind w:left="720"/>
        <w:contextualSpacing/>
        <w:jc w:val="both"/>
        <w:rPr>
          <w:rFonts w:ascii="Arial" w:hAnsi="Arial"/>
          <w:szCs w:val="24"/>
        </w:rPr>
      </w:pPr>
      <w:r w:rsidRPr="00EC5176">
        <w:rPr>
          <w:rFonts w:ascii="Arial" w:hAnsi="Arial" w:hint="cs"/>
          <w:szCs w:val="24"/>
          <w:rtl/>
        </w:rPr>
        <w:t>חתימת ההסכם וקיום ההתקשרות מותנים בקיום תקציב מתאים וקבלת האישורים הדרושים. המשרד שומר לעצמו את הזכות לבצע את העבודה בשלבים, בהתאם למגבלות התקציב.</w:t>
      </w:r>
    </w:p>
    <w:p w14:paraId="7707C16A" w14:textId="77777777" w:rsidR="00F53C97" w:rsidRPr="00EC5176" w:rsidRDefault="00F53C97" w:rsidP="00F53C97">
      <w:pPr>
        <w:numPr>
          <w:ilvl w:val="0"/>
          <w:numId w:val="77"/>
        </w:numPr>
        <w:tabs>
          <w:tab w:val="clear" w:pos="1003"/>
          <w:tab w:val="num" w:pos="318"/>
        </w:tabs>
        <w:spacing w:line="360" w:lineRule="auto"/>
        <w:ind w:left="720"/>
        <w:contextualSpacing/>
        <w:jc w:val="both"/>
        <w:rPr>
          <w:rFonts w:ascii="Arial" w:hAnsi="Arial"/>
          <w:szCs w:val="24"/>
        </w:rPr>
      </w:pPr>
      <w:r w:rsidRPr="00EC5176">
        <w:rPr>
          <w:rFonts w:ascii="Arial" w:hAnsi="Arial" w:hint="cs"/>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49029B">
        <w:rPr>
          <w:rFonts w:asciiTheme="majorBidi" w:hAnsiTheme="majorBidi" w:cstheme="majorBidi"/>
          <w:szCs w:val="24"/>
        </w:rPr>
        <w:t>www.energy.gov.il</w:t>
      </w:r>
      <w:r w:rsidRPr="00EC5176">
        <w:rPr>
          <w:rFonts w:ascii="Arial" w:hAnsi="Arial"/>
          <w:szCs w:val="24"/>
        </w:rPr>
        <w:t xml:space="preserve"> </w:t>
      </w:r>
      <w:r w:rsidRPr="00EC5176">
        <w:rPr>
          <w:rFonts w:ascii="Arial" w:hAnsi="Arial" w:hint="cs"/>
          <w:szCs w:val="24"/>
          <w:rtl/>
        </w:rPr>
        <w:t xml:space="preserve"> ו/או באתר מינהל הרכש של משרד האוצר. באחריות המציעים לבדוק מפעם לפעם אם חלו שינויים במסמכי המכרז</w:t>
      </w:r>
    </w:p>
    <w:p w14:paraId="7F93FAC3" w14:textId="77777777" w:rsidR="00F53C97" w:rsidRPr="00EC5176" w:rsidRDefault="00F53C97" w:rsidP="00F53C97">
      <w:pPr>
        <w:numPr>
          <w:ilvl w:val="0"/>
          <w:numId w:val="77"/>
        </w:numPr>
        <w:tabs>
          <w:tab w:val="clear" w:pos="1003"/>
          <w:tab w:val="num" w:pos="318"/>
        </w:tabs>
        <w:spacing w:line="360" w:lineRule="auto"/>
        <w:ind w:left="720"/>
        <w:contextualSpacing/>
        <w:jc w:val="both"/>
        <w:rPr>
          <w:rFonts w:ascii="Arial" w:hAnsi="Arial"/>
          <w:szCs w:val="24"/>
        </w:rPr>
      </w:pPr>
      <w:r w:rsidRPr="00EC5176">
        <w:rPr>
          <w:rFonts w:ascii="Arial" w:hAnsi="Arial" w:hint="cs"/>
          <w:szCs w:val="24"/>
          <w:rtl/>
        </w:rPr>
        <w:t xml:space="preserve">בהתאם לתקנות חובת המכרזים, התשנ"ג </w:t>
      </w:r>
      <w:r w:rsidRPr="00EC5176">
        <w:rPr>
          <w:rFonts w:ascii="Arial" w:hAnsi="Arial"/>
          <w:szCs w:val="24"/>
          <w:rtl/>
        </w:rPr>
        <w:t>–</w:t>
      </w:r>
      <w:r w:rsidRPr="00EC5176">
        <w:rPr>
          <w:rFonts w:ascii="Arial" w:hAnsi="Arial" w:hint="cs"/>
          <w:szCs w:val="24"/>
          <w:rtl/>
        </w:rPr>
        <w:t xml:space="preserve"> 1993, מציעים שלא זכו במכרז רשאים לבקש לעיין בהצעה הזוכה.</w:t>
      </w:r>
    </w:p>
    <w:p w14:paraId="6B080366" w14:textId="77777777" w:rsidR="00F53C97" w:rsidRPr="00EC5176" w:rsidRDefault="00F53C97" w:rsidP="00F53C97">
      <w:pPr>
        <w:spacing w:line="360" w:lineRule="auto"/>
        <w:ind w:left="360"/>
        <w:contextualSpacing/>
        <w:jc w:val="both"/>
        <w:rPr>
          <w:rFonts w:ascii="Arial" w:hAnsi="Arial"/>
          <w:szCs w:val="24"/>
        </w:rPr>
      </w:pPr>
    </w:p>
    <w:p w14:paraId="2D7743F0" w14:textId="77777777" w:rsidR="00F53C97" w:rsidRPr="00EC5176" w:rsidRDefault="00F53C97" w:rsidP="00F53C97">
      <w:pPr>
        <w:pStyle w:val="af6"/>
        <w:spacing w:line="360" w:lineRule="auto"/>
        <w:ind w:left="169"/>
        <w:jc w:val="both"/>
        <w:rPr>
          <w:b/>
          <w:bCs/>
          <w:szCs w:val="24"/>
          <w:u w:val="single"/>
        </w:rPr>
      </w:pPr>
      <w:r w:rsidRPr="00EC5176">
        <w:rPr>
          <w:rFonts w:hint="cs"/>
          <w:b/>
          <w:bCs/>
          <w:szCs w:val="24"/>
          <w:u w:val="single"/>
          <w:rtl/>
        </w:rPr>
        <w:t>סוד מסחרי</w:t>
      </w:r>
    </w:p>
    <w:p w14:paraId="5376069C" w14:textId="77777777" w:rsidR="00F53C97" w:rsidRPr="00EC5176" w:rsidRDefault="00F53C97" w:rsidP="00F53C97">
      <w:pPr>
        <w:spacing w:line="360" w:lineRule="auto"/>
        <w:ind w:left="594" w:hanging="425"/>
        <w:contextualSpacing/>
        <w:jc w:val="both"/>
        <w:rPr>
          <w:rFonts w:ascii="Arial" w:hAnsi="Arial"/>
          <w:szCs w:val="24"/>
          <w:rtl/>
        </w:rPr>
      </w:pPr>
      <w:r w:rsidRPr="00EC5176">
        <w:rPr>
          <w:rFonts w:ascii="Arial" w:hAnsi="Arial" w:hint="cs"/>
          <w:szCs w:val="24"/>
          <w:rtl/>
        </w:rPr>
        <w:t xml:space="preserve">א. </w:t>
      </w:r>
      <w:r w:rsidRPr="00EC5176">
        <w:rPr>
          <w:rFonts w:ascii="Arial" w:hAnsi="Arial" w:hint="cs"/>
          <w:szCs w:val="24"/>
          <w:rtl/>
        </w:rPr>
        <w:tab/>
      </w:r>
      <w:r w:rsidRPr="00EC5176">
        <w:rPr>
          <w:rFonts w:ascii="Arial" w:hAnsi="Arial"/>
          <w:szCs w:val="24"/>
          <w:rtl/>
        </w:rPr>
        <w:t>המציע מתבקש לסמן באופן בולט את החלקים בהצעתו, המהווים לדעתו מידע סודי</w:t>
      </w:r>
      <w:r w:rsidRPr="00EC5176">
        <w:rPr>
          <w:rFonts w:ascii="Arial" w:hAnsi="Arial" w:hint="cs"/>
          <w:szCs w:val="24"/>
          <w:rtl/>
        </w:rPr>
        <w:t xml:space="preserve"> מסחרי</w:t>
      </w:r>
      <w:r w:rsidRPr="00EC5176">
        <w:rPr>
          <w:rFonts w:ascii="Arial" w:hAnsi="Arial"/>
          <w:szCs w:val="24"/>
          <w:rtl/>
        </w:rPr>
        <w:t xml:space="preserve"> שאין לגלותו. יש לציין כי ההצעה הכספית לא נכללת בהגדרה זו. יובהר </w:t>
      </w:r>
      <w:r w:rsidRPr="00EC5176">
        <w:rPr>
          <w:rFonts w:ascii="Arial" w:hAnsi="Arial" w:hint="cs"/>
          <w:szCs w:val="24"/>
          <w:rtl/>
        </w:rPr>
        <w:t xml:space="preserve">בזה </w:t>
      </w:r>
      <w:r w:rsidRPr="00EC5176">
        <w:rPr>
          <w:rFonts w:ascii="Arial" w:hAnsi="Arial"/>
          <w:szCs w:val="24"/>
          <w:rtl/>
        </w:rPr>
        <w:t>כי המציע לא יוכל לדרוש מוועד</w:t>
      </w:r>
      <w:r w:rsidRPr="00EC5176">
        <w:rPr>
          <w:rFonts w:ascii="Arial" w:hAnsi="Arial" w:hint="cs"/>
          <w:szCs w:val="24"/>
          <w:rtl/>
        </w:rPr>
        <w:t xml:space="preserve">ת </w:t>
      </w:r>
      <w:r w:rsidRPr="00EC5176">
        <w:rPr>
          <w:rFonts w:ascii="Arial" w:hAnsi="Arial"/>
          <w:szCs w:val="24"/>
          <w:rtl/>
        </w:rPr>
        <w:t>ה</w:t>
      </w:r>
      <w:r w:rsidRPr="00EC5176">
        <w:rPr>
          <w:rFonts w:ascii="Arial" w:hAnsi="Arial" w:hint="cs"/>
          <w:szCs w:val="24"/>
          <w:rtl/>
        </w:rPr>
        <w:t>מכרזים</w:t>
      </w:r>
      <w:r w:rsidRPr="00EC5176">
        <w:rPr>
          <w:rFonts w:ascii="Arial" w:hAnsi="Arial"/>
          <w:szCs w:val="24"/>
          <w:rtl/>
        </w:rPr>
        <w:t xml:space="preserve"> </w:t>
      </w:r>
      <w:r w:rsidRPr="00EC5176">
        <w:rPr>
          <w:rFonts w:ascii="Arial" w:hAnsi="Arial" w:hint="cs"/>
          <w:szCs w:val="24"/>
          <w:rtl/>
        </w:rPr>
        <w:t>ל</w:t>
      </w:r>
      <w:r w:rsidRPr="00EC5176">
        <w:rPr>
          <w:rFonts w:ascii="Arial" w:hAnsi="Arial"/>
          <w:szCs w:val="24"/>
          <w:rtl/>
        </w:rPr>
        <w:t xml:space="preserve">קבל פרטים </w:t>
      </w:r>
      <w:r w:rsidRPr="00EC5176">
        <w:rPr>
          <w:rFonts w:ascii="Arial" w:hAnsi="Arial" w:hint="cs"/>
          <w:szCs w:val="24"/>
          <w:rtl/>
        </w:rPr>
        <w:t>ע</w:t>
      </w:r>
      <w:r w:rsidRPr="00EC5176">
        <w:rPr>
          <w:rFonts w:ascii="Arial" w:hAnsi="Arial"/>
          <w:szCs w:val="24"/>
          <w:rtl/>
        </w:rPr>
        <w:t xml:space="preserve">ל הצעות של מציעים אחרים, החופפים את אלו שסומנו על ידו כמידע סודי ואסור לפרסום. </w:t>
      </w:r>
    </w:p>
    <w:p w14:paraId="71E85FE4" w14:textId="77777777" w:rsidR="00F53C97" w:rsidRPr="00EC5176" w:rsidRDefault="00F53C97" w:rsidP="00F53C97">
      <w:pPr>
        <w:spacing w:line="360" w:lineRule="auto"/>
        <w:ind w:left="594" w:hanging="425"/>
        <w:contextualSpacing/>
        <w:jc w:val="both"/>
        <w:rPr>
          <w:rFonts w:ascii="Arial" w:hAnsi="Arial"/>
          <w:szCs w:val="24"/>
          <w:rtl/>
        </w:rPr>
      </w:pPr>
      <w:r w:rsidRPr="00EC5176">
        <w:rPr>
          <w:rFonts w:ascii="Arial" w:hAnsi="Arial" w:hint="cs"/>
          <w:szCs w:val="24"/>
          <w:rtl/>
        </w:rPr>
        <w:t>ב.</w:t>
      </w:r>
      <w:r w:rsidRPr="00EC5176">
        <w:rPr>
          <w:rFonts w:ascii="Arial" w:hAnsi="Arial" w:hint="cs"/>
          <w:szCs w:val="24"/>
          <w:rtl/>
        </w:rPr>
        <w:tab/>
      </w:r>
      <w:r w:rsidRPr="00EC5176">
        <w:rPr>
          <w:rFonts w:ascii="Arial" w:hAnsi="Arial"/>
          <w:szCs w:val="24"/>
          <w:rtl/>
        </w:rPr>
        <w:t>החלקים שלא סומנו כמידע חסוי, ייחשבו כמידע הניתן לגילוי במידת הצורך</w:t>
      </w:r>
      <w:r w:rsidRPr="00EC5176">
        <w:rPr>
          <w:rFonts w:ascii="Arial" w:hAnsi="Arial" w:hint="cs"/>
          <w:szCs w:val="24"/>
          <w:rtl/>
        </w:rPr>
        <w:t>, לרבות העברתם לעיון מציעים שלא זכו במכרז</w:t>
      </w:r>
      <w:r w:rsidRPr="00EC5176">
        <w:rPr>
          <w:rFonts w:ascii="Arial" w:hAnsi="Arial"/>
          <w:szCs w:val="24"/>
          <w:rtl/>
        </w:rPr>
        <w:t>. ההחלטה הסופית לגבי חלקי</w:t>
      </w:r>
      <w:r w:rsidRPr="00EC5176">
        <w:rPr>
          <w:rFonts w:ascii="Arial" w:hAnsi="Arial" w:hint="cs"/>
          <w:szCs w:val="24"/>
          <w:rtl/>
        </w:rPr>
        <w:t xml:space="preserve"> </w:t>
      </w:r>
      <w:r w:rsidRPr="00EC5176">
        <w:rPr>
          <w:rFonts w:ascii="Arial" w:hAnsi="Arial"/>
          <w:szCs w:val="24"/>
          <w:rtl/>
        </w:rPr>
        <w:t xml:space="preserve">ההצעה </w:t>
      </w:r>
      <w:r w:rsidRPr="00EC5176">
        <w:rPr>
          <w:rFonts w:ascii="Arial" w:hAnsi="Arial" w:hint="cs"/>
          <w:szCs w:val="24"/>
          <w:rtl/>
        </w:rPr>
        <w:t xml:space="preserve">הניתנים </w:t>
      </w:r>
      <w:r w:rsidRPr="00EC5176">
        <w:rPr>
          <w:rFonts w:ascii="Arial" w:hAnsi="Arial"/>
          <w:szCs w:val="24"/>
          <w:rtl/>
        </w:rPr>
        <w:t>לפרס</w:t>
      </w:r>
      <w:r w:rsidRPr="00EC5176">
        <w:rPr>
          <w:rFonts w:ascii="Arial" w:hAnsi="Arial" w:hint="cs"/>
          <w:szCs w:val="24"/>
          <w:rtl/>
        </w:rPr>
        <w:t>ו</w:t>
      </w:r>
      <w:r w:rsidRPr="00EC5176">
        <w:rPr>
          <w:rFonts w:ascii="Arial" w:hAnsi="Arial"/>
          <w:szCs w:val="24"/>
          <w:rtl/>
        </w:rPr>
        <w:t>ם</w:t>
      </w:r>
      <w:r w:rsidRPr="00EC5176">
        <w:rPr>
          <w:rFonts w:ascii="Arial" w:hAnsi="Arial" w:hint="cs"/>
          <w:szCs w:val="24"/>
          <w:rtl/>
        </w:rPr>
        <w:t>,</w:t>
      </w:r>
      <w:r w:rsidRPr="00EC5176">
        <w:rPr>
          <w:rFonts w:ascii="Arial" w:hAnsi="Arial"/>
          <w:szCs w:val="24"/>
          <w:rtl/>
        </w:rPr>
        <w:t xml:space="preserve"> ככל שיידרש, הינה בסמכות ועדת מכרזים. </w:t>
      </w:r>
    </w:p>
    <w:p w14:paraId="7AB3AA22" w14:textId="77777777" w:rsidR="00F53C97" w:rsidRPr="00EC5176" w:rsidRDefault="00F53C97" w:rsidP="00F53C97">
      <w:pPr>
        <w:spacing w:line="360" w:lineRule="auto"/>
        <w:ind w:left="311" w:hanging="425"/>
        <w:contextualSpacing/>
        <w:jc w:val="both"/>
        <w:rPr>
          <w:rFonts w:ascii="Arial" w:hAnsi="Arial"/>
          <w:szCs w:val="24"/>
          <w:rtl/>
        </w:rPr>
      </w:pPr>
    </w:p>
    <w:p w14:paraId="5992C160" w14:textId="77777777" w:rsidR="00F53C97" w:rsidRDefault="00F53C97" w:rsidP="00F53C97">
      <w:pPr>
        <w:pStyle w:val="af6"/>
        <w:spacing w:line="360" w:lineRule="auto"/>
        <w:ind w:left="360"/>
        <w:jc w:val="both"/>
        <w:rPr>
          <w:b/>
          <w:bCs/>
          <w:szCs w:val="24"/>
          <w:u w:val="single"/>
        </w:rPr>
      </w:pPr>
      <w:r>
        <w:rPr>
          <w:rFonts w:hint="cs"/>
          <w:b/>
          <w:bCs/>
          <w:szCs w:val="24"/>
          <w:u w:val="single"/>
          <w:rtl/>
        </w:rPr>
        <w:t>עסק בשליטת אישה</w:t>
      </w:r>
    </w:p>
    <w:p w14:paraId="6E1176C9" w14:textId="77777777" w:rsidR="00F53C97" w:rsidRPr="00E66255" w:rsidRDefault="00F53C97" w:rsidP="00F53C97">
      <w:pPr>
        <w:pStyle w:val="af6"/>
        <w:numPr>
          <w:ilvl w:val="0"/>
          <w:numId w:val="122"/>
        </w:numPr>
        <w:spacing w:line="360" w:lineRule="auto"/>
        <w:contextualSpacing w:val="0"/>
        <w:jc w:val="both"/>
        <w:rPr>
          <w:szCs w:val="24"/>
          <w:rtl/>
        </w:rPr>
      </w:pPr>
      <w:r w:rsidRPr="00E66255">
        <w:rPr>
          <w:szCs w:val="24"/>
          <w:rtl/>
        </w:rPr>
        <w:t xml:space="preserve">מציע העונה על ההגדרה "עסק בשליטת אישה" </w:t>
      </w:r>
      <w:r>
        <w:rPr>
          <w:rFonts w:hint="cs"/>
          <w:szCs w:val="24"/>
          <w:rtl/>
        </w:rPr>
        <w:t xml:space="preserve">יכול </w:t>
      </w:r>
      <w:r w:rsidRPr="00E66255">
        <w:rPr>
          <w:szCs w:val="24"/>
          <w:rtl/>
        </w:rPr>
        <w:t>להגיש אישור ותצהיר לפיו העסק הוא בשליטת אישה (משמעותם של המונחים: "עסק"; "עסק בשליטת אישה"</w:t>
      </w:r>
      <w:r w:rsidRPr="00E66255">
        <w:rPr>
          <w:rFonts w:hint="cs"/>
          <w:szCs w:val="24"/>
          <w:rtl/>
        </w:rPr>
        <w:t xml:space="preserve"> </w:t>
      </w:r>
      <w:r w:rsidRPr="00E66255">
        <w:rPr>
          <w:szCs w:val="24"/>
          <w:rtl/>
        </w:rPr>
        <w:t xml:space="preserve">;"אישור"; ו"תצהיר" </w:t>
      </w:r>
      <w:r>
        <w:rPr>
          <w:rFonts w:hint="cs"/>
          <w:szCs w:val="24"/>
          <w:rtl/>
        </w:rPr>
        <w:t>תהיינה לפי</w:t>
      </w:r>
      <w:r w:rsidRPr="00E66255">
        <w:rPr>
          <w:szCs w:val="24"/>
          <w:rtl/>
        </w:rPr>
        <w:t xml:space="preserve"> חוק חובת המכרזים, תשנ"ב-1992).</w:t>
      </w:r>
    </w:p>
    <w:p w14:paraId="2F06E0FA" w14:textId="77777777" w:rsidR="00F53C97" w:rsidRPr="00C734C9" w:rsidRDefault="00F53C97" w:rsidP="00F53C97">
      <w:pPr>
        <w:pStyle w:val="af6"/>
        <w:numPr>
          <w:ilvl w:val="0"/>
          <w:numId w:val="122"/>
        </w:numPr>
        <w:spacing w:line="360" w:lineRule="auto"/>
        <w:contextualSpacing w:val="0"/>
        <w:jc w:val="both"/>
        <w:rPr>
          <w:szCs w:val="24"/>
          <w:rtl/>
        </w:rPr>
      </w:pPr>
      <w:r w:rsidRPr="00C734C9">
        <w:rPr>
          <w:szCs w:val="24"/>
          <w:rtl/>
        </w:rPr>
        <w:t xml:space="preserve">לאחר שקלול התוצאות, אם קיבלו שתי הצעות או יותר תוצאה משוקללת זהה שהיא התוצאה הגבוהה ביותר, ואחת מן ההצעות היא עסק בשליטת אישה, תיבחר ההצעה האמורה כזוכה </w:t>
      </w:r>
      <w:r w:rsidRPr="00C734C9">
        <w:rPr>
          <w:rFonts w:hint="cs"/>
          <w:szCs w:val="24"/>
          <w:rtl/>
        </w:rPr>
        <w:t>במכרז</w:t>
      </w:r>
      <w:r w:rsidRPr="00C734C9">
        <w:rPr>
          <w:szCs w:val="24"/>
          <w:rtl/>
        </w:rPr>
        <w:t xml:space="preserve"> ובלבד שצורף לה בעת הגשתה, אישור ותצהיר.</w:t>
      </w:r>
    </w:p>
    <w:p w14:paraId="35F19649" w14:textId="77777777" w:rsidR="00F53C97" w:rsidRPr="00EC5176" w:rsidRDefault="00F53C97" w:rsidP="00F53C97">
      <w:pPr>
        <w:pStyle w:val="af6"/>
        <w:spacing w:line="360" w:lineRule="auto"/>
        <w:ind w:left="360"/>
        <w:jc w:val="both"/>
        <w:rPr>
          <w:b/>
          <w:bCs/>
          <w:szCs w:val="24"/>
          <w:u w:val="single"/>
          <w:rtl/>
        </w:rPr>
      </w:pPr>
      <w:r w:rsidRPr="00EC5176">
        <w:rPr>
          <w:rFonts w:hint="cs"/>
          <w:b/>
          <w:bCs/>
          <w:szCs w:val="24"/>
          <w:u w:val="single"/>
          <w:rtl/>
        </w:rPr>
        <w:t>סמכות השיפוט</w:t>
      </w:r>
    </w:p>
    <w:p w14:paraId="101F4298" w14:textId="77777777" w:rsidR="00F53C97" w:rsidRPr="00E97283" w:rsidRDefault="00F53C97" w:rsidP="00F53C97">
      <w:pPr>
        <w:pStyle w:val="af6"/>
        <w:spacing w:line="360" w:lineRule="auto"/>
        <w:ind w:left="360"/>
        <w:jc w:val="both"/>
        <w:rPr>
          <w:rFonts w:ascii="Arial" w:hAnsi="Arial"/>
          <w:szCs w:val="24"/>
          <w:rtl/>
        </w:rPr>
      </w:pPr>
      <w:r w:rsidRPr="00E97283">
        <w:rPr>
          <w:rFonts w:ascii="Arial" w:hAnsi="Arial" w:hint="cs"/>
          <w:szCs w:val="24"/>
          <w:rtl/>
        </w:rPr>
        <w:t xml:space="preserve">מקום קבלת ההחלטות בעניין המכרז הינו בירושלים, ובהתאם לתקנה 2 לתקנות בתי משפט לעניינים מינהליים (סדרי דין), התשס"א </w:t>
      </w:r>
      <w:r w:rsidRPr="00E97283">
        <w:rPr>
          <w:rFonts w:ascii="Arial" w:hAnsi="Arial"/>
          <w:szCs w:val="24"/>
          <w:rtl/>
        </w:rPr>
        <w:t>–</w:t>
      </w:r>
      <w:r w:rsidRPr="00E97283">
        <w:rPr>
          <w:rFonts w:ascii="Arial" w:hAnsi="Arial" w:hint="cs"/>
          <w:szCs w:val="24"/>
          <w:rtl/>
        </w:rPr>
        <w:t xml:space="preserve"> 2000, עתירה בקשר למכרז זה תוגש אך ורק ל</w:t>
      </w:r>
      <w:r w:rsidRPr="00E97283">
        <w:rPr>
          <w:rFonts w:ascii="Arial" w:hAnsi="Arial"/>
          <w:szCs w:val="24"/>
          <w:rtl/>
        </w:rPr>
        <w:t>בת</w:t>
      </w:r>
      <w:r w:rsidRPr="00E97283">
        <w:rPr>
          <w:rFonts w:ascii="Arial" w:hAnsi="Arial" w:hint="cs"/>
          <w:szCs w:val="24"/>
          <w:rtl/>
        </w:rPr>
        <w:t>י</w:t>
      </w:r>
      <w:r w:rsidRPr="00E97283">
        <w:rPr>
          <w:rFonts w:ascii="Arial" w:hAnsi="Arial"/>
          <w:szCs w:val="24"/>
          <w:rtl/>
        </w:rPr>
        <w:t xml:space="preserve"> המשפט המוסמכים בירושלים</w:t>
      </w:r>
      <w:r w:rsidRPr="00E97283">
        <w:rPr>
          <w:rFonts w:ascii="Arial" w:hAnsi="Arial" w:hint="cs"/>
          <w:szCs w:val="24"/>
          <w:rtl/>
        </w:rPr>
        <w:t>.</w:t>
      </w:r>
      <w:r w:rsidRPr="00E97283">
        <w:rPr>
          <w:rFonts w:ascii="Arial" w:hAnsi="Arial"/>
          <w:szCs w:val="24"/>
          <w:rtl/>
        </w:rPr>
        <w:t xml:space="preserve"> </w:t>
      </w:r>
    </w:p>
    <w:p w14:paraId="1A4A6D0E" w14:textId="77777777" w:rsidR="00F53C97" w:rsidRPr="00EC5176" w:rsidRDefault="00F53C97" w:rsidP="00F53C97">
      <w:pPr>
        <w:spacing w:line="360" w:lineRule="auto"/>
        <w:ind w:left="311" w:hanging="425"/>
        <w:contextualSpacing/>
        <w:jc w:val="both"/>
        <w:rPr>
          <w:rFonts w:ascii="Arial" w:hAnsi="Arial"/>
          <w:szCs w:val="24"/>
          <w:rtl/>
        </w:rPr>
      </w:pPr>
    </w:p>
    <w:p w14:paraId="34466F87" w14:textId="77777777" w:rsidR="00F53C97" w:rsidRPr="00EC5176" w:rsidRDefault="00F53C97" w:rsidP="00F53C97">
      <w:pPr>
        <w:pStyle w:val="af6"/>
        <w:spacing w:line="360" w:lineRule="auto"/>
        <w:ind w:left="360"/>
        <w:jc w:val="both"/>
        <w:rPr>
          <w:b/>
          <w:bCs/>
          <w:szCs w:val="24"/>
          <w:u w:val="single"/>
          <w:rtl/>
        </w:rPr>
      </w:pPr>
      <w:r w:rsidRPr="00EC5176">
        <w:rPr>
          <w:b/>
          <w:bCs/>
          <w:szCs w:val="24"/>
          <w:u w:val="single"/>
          <w:rtl/>
        </w:rPr>
        <w:t>הליך הבהרות:</w:t>
      </w:r>
    </w:p>
    <w:p w14:paraId="0D3165CA" w14:textId="77777777" w:rsidR="00F53C97" w:rsidRPr="00773FF8" w:rsidRDefault="00F53C97" w:rsidP="00F53C97">
      <w:pPr>
        <w:tabs>
          <w:tab w:val="left" w:pos="8617"/>
        </w:tabs>
        <w:spacing w:line="360" w:lineRule="auto"/>
        <w:ind w:left="311"/>
        <w:jc w:val="both"/>
        <w:rPr>
          <w:szCs w:val="24"/>
          <w:rtl/>
        </w:rPr>
      </w:pPr>
      <w:r w:rsidRPr="00EC5176">
        <w:rPr>
          <w:rFonts w:hint="cs"/>
          <w:szCs w:val="24"/>
          <w:rtl/>
        </w:rPr>
        <w:t xml:space="preserve">המועד האחרון להפניה של שאלות והבהרות  הינו </w:t>
      </w:r>
      <w:r>
        <w:rPr>
          <w:rFonts w:hint="cs"/>
          <w:szCs w:val="24"/>
          <w:rtl/>
        </w:rPr>
        <w:t xml:space="preserve">ביום </w:t>
      </w:r>
      <w:r w:rsidRPr="00232D0F">
        <w:rPr>
          <w:rFonts w:hint="cs"/>
          <w:b/>
          <w:bCs/>
          <w:szCs w:val="24"/>
          <w:highlight w:val="yellow"/>
          <w:rtl/>
        </w:rPr>
        <w:t xml:space="preserve">5.11.15  </w:t>
      </w:r>
      <w:r>
        <w:rPr>
          <w:rFonts w:hint="cs"/>
          <w:b/>
          <w:bCs/>
          <w:szCs w:val="24"/>
          <w:highlight w:val="yellow"/>
          <w:rtl/>
        </w:rPr>
        <w:t>ב</w:t>
      </w:r>
      <w:r w:rsidRPr="00EC5176">
        <w:rPr>
          <w:rFonts w:hint="cs"/>
          <w:b/>
          <w:bCs/>
          <w:szCs w:val="24"/>
          <w:highlight w:val="yellow"/>
          <w:rtl/>
        </w:rPr>
        <w:t>שעה 14:00</w:t>
      </w:r>
      <w:r w:rsidRPr="00EC5176">
        <w:rPr>
          <w:rFonts w:hint="cs"/>
          <w:szCs w:val="24"/>
          <w:rtl/>
        </w:rPr>
        <w:t xml:space="preserve">  לגב' אילנה טמסוט בדואר אלקטרוני שכתובתו:</w:t>
      </w:r>
      <w:r w:rsidRPr="00EC5176">
        <w:rPr>
          <w:szCs w:val="24"/>
        </w:rPr>
        <w:t>itamsut@energy.gov.il</w:t>
      </w:r>
      <w:r w:rsidRPr="001442C0">
        <w:rPr>
          <w:szCs w:val="24"/>
        </w:rPr>
        <w:t xml:space="preserve"> </w:t>
      </w:r>
      <w:r w:rsidRPr="00A27ACC">
        <w:rPr>
          <w:rFonts w:hint="cs"/>
          <w:szCs w:val="24"/>
          <w:rtl/>
        </w:rPr>
        <w:t xml:space="preserve">, </w:t>
      </w:r>
      <w:r w:rsidRPr="0023777F">
        <w:rPr>
          <w:rFonts w:hint="cs"/>
          <w:szCs w:val="24"/>
          <w:rtl/>
        </w:rPr>
        <w:t xml:space="preserve">באמצעות מסמך </w:t>
      </w:r>
      <w:r w:rsidRPr="00557225">
        <w:rPr>
          <w:rFonts w:hint="cs"/>
          <w:szCs w:val="24"/>
        </w:rPr>
        <w:t>WO</w:t>
      </w:r>
      <w:r w:rsidRPr="00557225">
        <w:rPr>
          <w:szCs w:val="24"/>
        </w:rPr>
        <w:t>R</w:t>
      </w:r>
      <w:r w:rsidRPr="00E44284">
        <w:rPr>
          <w:rFonts w:hint="cs"/>
          <w:szCs w:val="24"/>
        </w:rPr>
        <w:t>D</w:t>
      </w:r>
      <w:r w:rsidRPr="00CC7A5A">
        <w:rPr>
          <w:rFonts w:hint="cs"/>
          <w:szCs w:val="24"/>
          <w:rtl/>
        </w:rPr>
        <w:t xml:space="preserve"> </w:t>
      </w:r>
      <w:r w:rsidRPr="00E66255">
        <w:rPr>
          <w:rFonts w:hint="cs"/>
          <w:szCs w:val="24"/>
          <w:rtl/>
        </w:rPr>
        <w:t xml:space="preserve">בלבד, המשרד לא ישיב </w:t>
      </w:r>
      <w:r w:rsidRPr="00684373">
        <w:rPr>
          <w:rFonts w:hint="cs"/>
          <w:szCs w:val="24"/>
          <w:rtl/>
        </w:rPr>
        <w:t xml:space="preserve">על שאלות שיגיעו לאחר מועד </w:t>
      </w:r>
      <w:r w:rsidRPr="00773FF8">
        <w:rPr>
          <w:rFonts w:hint="cs"/>
          <w:szCs w:val="24"/>
          <w:rtl/>
        </w:rPr>
        <w:t>זה. על הפונה חלה האחריות לאשר קבלת דוא"ל בטלפון: 02-5006764.</w:t>
      </w:r>
    </w:p>
    <w:p w14:paraId="3B1A9E65" w14:textId="77777777" w:rsidR="00F53C97" w:rsidRPr="0033633E" w:rsidRDefault="00F53C97" w:rsidP="00F53C97">
      <w:pPr>
        <w:tabs>
          <w:tab w:val="left" w:pos="8617"/>
        </w:tabs>
        <w:spacing w:line="360" w:lineRule="auto"/>
        <w:ind w:left="311"/>
        <w:jc w:val="both"/>
        <w:rPr>
          <w:szCs w:val="24"/>
          <w:rtl/>
        </w:rPr>
      </w:pPr>
      <w:r w:rsidRPr="00917701">
        <w:rPr>
          <w:rFonts w:hint="cs"/>
          <w:szCs w:val="24"/>
          <w:rtl/>
        </w:rPr>
        <w:t>להלן תיאור המבנה להגשה של שאלות ובקשות הבהרה:</w:t>
      </w:r>
    </w:p>
    <w:tbl>
      <w:tblPr>
        <w:tblStyle w:val="af8"/>
        <w:bidiVisual/>
        <w:tblW w:w="0" w:type="auto"/>
        <w:tblInd w:w="419" w:type="dxa"/>
        <w:tblLook w:val="04A0" w:firstRow="1" w:lastRow="0" w:firstColumn="1" w:lastColumn="0" w:noHBand="0" w:noVBand="1"/>
      </w:tblPr>
      <w:tblGrid>
        <w:gridCol w:w="4394"/>
        <w:gridCol w:w="4361"/>
      </w:tblGrid>
      <w:tr w:rsidR="00F53C97" w:rsidRPr="00EC5176" w14:paraId="2A1E7DE0" w14:textId="77777777" w:rsidTr="00260A3E">
        <w:tc>
          <w:tcPr>
            <w:tcW w:w="4394" w:type="dxa"/>
          </w:tcPr>
          <w:p w14:paraId="073B6262" w14:textId="77777777" w:rsidR="00F53C97" w:rsidRPr="0033633E" w:rsidRDefault="00F53C97" w:rsidP="00260A3E">
            <w:pPr>
              <w:tabs>
                <w:tab w:val="left" w:pos="8617"/>
              </w:tabs>
              <w:spacing w:line="360" w:lineRule="auto"/>
              <w:jc w:val="both"/>
              <w:rPr>
                <w:szCs w:val="24"/>
                <w:rtl/>
              </w:rPr>
            </w:pPr>
            <w:r w:rsidRPr="0033633E">
              <w:rPr>
                <w:rFonts w:hint="cs"/>
                <w:szCs w:val="24"/>
                <w:rtl/>
              </w:rPr>
              <w:t>הסעיף במכרז / במפרט</w:t>
            </w:r>
          </w:p>
        </w:tc>
        <w:tc>
          <w:tcPr>
            <w:tcW w:w="4361" w:type="dxa"/>
          </w:tcPr>
          <w:p w14:paraId="0C3A0D57" w14:textId="77777777" w:rsidR="00F53C97" w:rsidRPr="004F145F" w:rsidRDefault="00F53C97" w:rsidP="00260A3E">
            <w:pPr>
              <w:tabs>
                <w:tab w:val="left" w:pos="8617"/>
              </w:tabs>
              <w:spacing w:line="360" w:lineRule="auto"/>
              <w:jc w:val="both"/>
              <w:rPr>
                <w:szCs w:val="24"/>
                <w:rtl/>
              </w:rPr>
            </w:pPr>
            <w:r w:rsidRPr="004F145F">
              <w:rPr>
                <w:rFonts w:hint="cs"/>
                <w:szCs w:val="24"/>
                <w:rtl/>
              </w:rPr>
              <w:t>פירוט השאלה / בקשת הבהרה</w:t>
            </w:r>
          </w:p>
        </w:tc>
      </w:tr>
      <w:tr w:rsidR="00F53C97" w:rsidRPr="00EC5176" w14:paraId="1B55872D" w14:textId="77777777" w:rsidTr="00260A3E">
        <w:tc>
          <w:tcPr>
            <w:tcW w:w="4394" w:type="dxa"/>
          </w:tcPr>
          <w:p w14:paraId="6ECFC7D9" w14:textId="77777777" w:rsidR="00F53C97" w:rsidRPr="00EC5176" w:rsidRDefault="00F53C97" w:rsidP="00260A3E">
            <w:pPr>
              <w:tabs>
                <w:tab w:val="left" w:pos="8617"/>
              </w:tabs>
              <w:spacing w:line="360" w:lineRule="auto"/>
              <w:jc w:val="both"/>
              <w:rPr>
                <w:szCs w:val="24"/>
                <w:rtl/>
              </w:rPr>
            </w:pPr>
          </w:p>
        </w:tc>
        <w:tc>
          <w:tcPr>
            <w:tcW w:w="4361" w:type="dxa"/>
          </w:tcPr>
          <w:p w14:paraId="3432C8FE" w14:textId="77777777" w:rsidR="00F53C97" w:rsidRPr="00EC5176" w:rsidRDefault="00F53C97" w:rsidP="00260A3E">
            <w:pPr>
              <w:tabs>
                <w:tab w:val="left" w:pos="8617"/>
              </w:tabs>
              <w:spacing w:line="360" w:lineRule="auto"/>
              <w:jc w:val="both"/>
              <w:rPr>
                <w:szCs w:val="24"/>
                <w:rtl/>
              </w:rPr>
            </w:pPr>
          </w:p>
        </w:tc>
      </w:tr>
    </w:tbl>
    <w:p w14:paraId="3B2F8717" w14:textId="77777777" w:rsidR="00F53C97" w:rsidRPr="00EC5176" w:rsidRDefault="00F53C97" w:rsidP="00F53C97">
      <w:pPr>
        <w:tabs>
          <w:tab w:val="left" w:pos="8617"/>
        </w:tabs>
        <w:spacing w:line="360" w:lineRule="auto"/>
        <w:ind w:left="311"/>
        <w:jc w:val="both"/>
        <w:rPr>
          <w:szCs w:val="24"/>
          <w:rtl/>
        </w:rPr>
      </w:pPr>
      <w:r w:rsidRPr="00EC5176">
        <w:rPr>
          <w:rFonts w:hint="cs"/>
          <w:szCs w:val="24"/>
          <w:rtl/>
        </w:rPr>
        <w:t>ריכוז השאלות והתשובות יפורסמו באתר הרכש הממשלתי ובאתר האינטרנט של המשרד החל מיום</w:t>
      </w:r>
    </w:p>
    <w:p w14:paraId="295E4A9C" w14:textId="77777777" w:rsidR="00F53C97" w:rsidRPr="00EC5176" w:rsidRDefault="00F53C97" w:rsidP="00F53C97">
      <w:pPr>
        <w:tabs>
          <w:tab w:val="left" w:pos="8617"/>
        </w:tabs>
        <w:spacing w:line="360" w:lineRule="auto"/>
        <w:ind w:left="311"/>
        <w:jc w:val="both"/>
        <w:rPr>
          <w:szCs w:val="24"/>
          <w:rtl/>
        </w:rPr>
      </w:pPr>
      <w:r w:rsidRPr="00232D0F">
        <w:rPr>
          <w:rFonts w:hint="cs"/>
          <w:b/>
          <w:bCs/>
          <w:szCs w:val="24"/>
          <w:highlight w:val="yellow"/>
          <w:rtl/>
        </w:rPr>
        <w:t>12.11.15</w:t>
      </w:r>
      <w:r>
        <w:rPr>
          <w:rFonts w:hint="cs"/>
          <w:b/>
          <w:bCs/>
          <w:szCs w:val="24"/>
          <w:rtl/>
        </w:rPr>
        <w:t xml:space="preserve"> </w:t>
      </w:r>
      <w:r w:rsidRPr="00EC5176">
        <w:rPr>
          <w:rFonts w:hint="cs"/>
          <w:szCs w:val="24"/>
          <w:rtl/>
        </w:rPr>
        <w:t>והן יהוו חלק בלתי נפרד ממסמכי המכרז ויחייבו את כל המציעים.</w:t>
      </w:r>
    </w:p>
    <w:p w14:paraId="21610091" w14:textId="77777777" w:rsidR="00F53C97" w:rsidRPr="00EC5176" w:rsidRDefault="00F53C97" w:rsidP="00F53C97">
      <w:pPr>
        <w:tabs>
          <w:tab w:val="left" w:pos="8617"/>
        </w:tabs>
        <w:spacing w:line="360" w:lineRule="auto"/>
        <w:ind w:left="311"/>
        <w:jc w:val="both"/>
        <w:rPr>
          <w:szCs w:val="24"/>
          <w:rtl/>
        </w:rPr>
      </w:pPr>
      <w:r w:rsidRPr="00EC5176">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215F6F81" w14:textId="77777777" w:rsidR="00F53C97" w:rsidRPr="00EC5176" w:rsidRDefault="00F53C97" w:rsidP="00F53C97">
      <w:pPr>
        <w:tabs>
          <w:tab w:val="left" w:pos="6185"/>
          <w:tab w:val="left" w:pos="6752"/>
        </w:tabs>
        <w:spacing w:line="360" w:lineRule="auto"/>
        <w:rPr>
          <w:rFonts w:ascii="Arial" w:hAnsi="Arial"/>
          <w:szCs w:val="24"/>
          <w:rtl/>
        </w:rPr>
      </w:pPr>
      <w:r w:rsidRPr="00EC5176">
        <w:rPr>
          <w:rFonts w:ascii="Arial" w:hAnsi="Arial"/>
          <w:szCs w:val="24"/>
          <w:rtl/>
        </w:rPr>
        <w:tab/>
      </w:r>
    </w:p>
    <w:p w14:paraId="65455D83" w14:textId="77777777" w:rsidR="00F53C97" w:rsidRPr="00EC5176" w:rsidRDefault="00F53C97" w:rsidP="00F53C97">
      <w:pPr>
        <w:tabs>
          <w:tab w:val="left" w:pos="6185"/>
          <w:tab w:val="left" w:pos="6752"/>
        </w:tabs>
        <w:spacing w:line="360" w:lineRule="auto"/>
        <w:rPr>
          <w:rFonts w:ascii="Arial" w:hAnsi="Arial"/>
          <w:b/>
          <w:bCs/>
          <w:szCs w:val="24"/>
          <w:rtl/>
        </w:rPr>
      </w:pPr>
      <w:r>
        <w:rPr>
          <w:rFonts w:ascii="Arial" w:hAnsi="Arial" w:hint="cs"/>
          <w:b/>
          <w:bCs/>
          <w:szCs w:val="24"/>
          <w:rtl/>
        </w:rPr>
        <w:tab/>
      </w:r>
      <w:r>
        <w:rPr>
          <w:rFonts w:ascii="Arial" w:hAnsi="Arial" w:hint="cs"/>
          <w:b/>
          <w:bCs/>
          <w:szCs w:val="24"/>
          <w:rtl/>
        </w:rPr>
        <w:tab/>
      </w:r>
      <w:r>
        <w:rPr>
          <w:rFonts w:ascii="Arial" w:hAnsi="Arial" w:hint="cs"/>
          <w:b/>
          <w:bCs/>
          <w:szCs w:val="24"/>
          <w:rtl/>
        </w:rPr>
        <w:tab/>
      </w:r>
      <w:r>
        <w:rPr>
          <w:rFonts w:ascii="Arial" w:hAnsi="Arial" w:hint="cs"/>
          <w:b/>
          <w:bCs/>
          <w:szCs w:val="24"/>
          <w:rtl/>
        </w:rPr>
        <w:tab/>
      </w:r>
      <w:r w:rsidRPr="00EC5176">
        <w:rPr>
          <w:rFonts w:ascii="Arial" w:hAnsi="Arial"/>
          <w:b/>
          <w:bCs/>
          <w:szCs w:val="24"/>
          <w:rtl/>
        </w:rPr>
        <w:t>בברכה,</w:t>
      </w:r>
    </w:p>
    <w:p w14:paraId="31214687" w14:textId="77777777" w:rsidR="00F53C97" w:rsidRPr="00EC5176" w:rsidRDefault="00F53C97" w:rsidP="00F53C97">
      <w:pPr>
        <w:spacing w:line="360" w:lineRule="auto"/>
        <w:ind w:left="681"/>
        <w:jc w:val="right"/>
        <w:rPr>
          <w:szCs w:val="24"/>
          <w:rtl/>
        </w:rPr>
      </w:pPr>
      <w:r w:rsidRPr="00EC5176">
        <w:rPr>
          <w:rFonts w:ascii="Arial" w:hAnsi="Arial" w:hint="cs"/>
          <w:b/>
          <w:bCs/>
          <w:szCs w:val="24"/>
          <w:rtl/>
        </w:rPr>
        <w:t xml:space="preserve">  </w:t>
      </w:r>
      <w:r w:rsidRPr="00EC5176">
        <w:rPr>
          <w:rFonts w:ascii="Arial" w:hAnsi="Arial"/>
          <w:b/>
          <w:bCs/>
          <w:szCs w:val="24"/>
          <w:rtl/>
        </w:rPr>
        <w:t xml:space="preserve">ועדת </w:t>
      </w:r>
      <w:r w:rsidRPr="00EC5176">
        <w:rPr>
          <w:rFonts w:ascii="Arial" w:hAnsi="Arial" w:hint="cs"/>
          <w:b/>
          <w:bCs/>
          <w:szCs w:val="24"/>
          <w:rtl/>
        </w:rPr>
        <w:t>ה</w:t>
      </w:r>
      <w:r w:rsidRPr="00EC5176">
        <w:rPr>
          <w:rFonts w:ascii="Arial" w:hAnsi="Arial"/>
          <w:b/>
          <w:bCs/>
          <w:szCs w:val="24"/>
          <w:rtl/>
        </w:rPr>
        <w:t>מכרזים</w:t>
      </w:r>
      <w:r w:rsidRPr="00EC5176">
        <w:rPr>
          <w:rFonts w:ascii="Arial" w:hAnsi="Arial"/>
          <w:b/>
          <w:bCs/>
          <w:szCs w:val="24"/>
          <w:rtl/>
        </w:rPr>
        <w:tab/>
      </w:r>
    </w:p>
    <w:p w14:paraId="649B7E02" w14:textId="77777777" w:rsidR="00F53C97" w:rsidRPr="00EC5176" w:rsidRDefault="00F53C97" w:rsidP="00F53C97">
      <w:pPr>
        <w:bidi w:val="0"/>
        <w:rPr>
          <w:szCs w:val="24"/>
          <w:rtl/>
        </w:rPr>
      </w:pPr>
    </w:p>
    <w:p w14:paraId="3C3E122E" w14:textId="77777777" w:rsidR="00F53C97" w:rsidRPr="00EC5176" w:rsidRDefault="00F53C97" w:rsidP="00F53C97">
      <w:pPr>
        <w:spacing w:line="360" w:lineRule="auto"/>
        <w:jc w:val="right"/>
        <w:rPr>
          <w:rFonts w:ascii="Arial" w:hAnsi="Arial"/>
          <w:b/>
          <w:bCs/>
          <w:szCs w:val="24"/>
          <w:u w:val="single"/>
          <w:rtl/>
        </w:rPr>
      </w:pPr>
      <w:r w:rsidRPr="00EC5176">
        <w:rPr>
          <w:rFonts w:ascii="Arial" w:hAnsi="Arial"/>
          <w:b/>
          <w:bCs/>
          <w:szCs w:val="24"/>
          <w:u w:val="single"/>
          <w:rtl/>
        </w:rPr>
        <w:t xml:space="preserve">נספח א' </w:t>
      </w:r>
      <w:r>
        <w:rPr>
          <w:rFonts w:ascii="Arial" w:hAnsi="Arial" w:hint="cs"/>
          <w:b/>
          <w:bCs/>
          <w:szCs w:val="24"/>
          <w:u w:val="single"/>
          <w:rtl/>
        </w:rPr>
        <w:t xml:space="preserve"> </w:t>
      </w:r>
    </w:p>
    <w:p w14:paraId="344C476D" w14:textId="77777777" w:rsidR="00F53C97" w:rsidRPr="00685651" w:rsidRDefault="00F53C97" w:rsidP="00F53C97">
      <w:pPr>
        <w:tabs>
          <w:tab w:val="left" w:pos="1836"/>
        </w:tabs>
        <w:spacing w:line="276" w:lineRule="auto"/>
        <w:ind w:left="93"/>
        <w:jc w:val="center"/>
        <w:rPr>
          <w:rFonts w:ascii="Arial" w:hAnsi="Arial"/>
          <w:b/>
          <w:bCs/>
          <w:color w:val="000000"/>
          <w:sz w:val="16"/>
          <w:szCs w:val="16"/>
          <w:rtl/>
        </w:rPr>
      </w:pPr>
    </w:p>
    <w:p w14:paraId="6D5CFCD5" w14:textId="77777777" w:rsidR="00F53C97" w:rsidRDefault="00F53C97" w:rsidP="00F53C97">
      <w:pPr>
        <w:tabs>
          <w:tab w:val="left" w:pos="1836"/>
        </w:tabs>
        <w:spacing w:line="480" w:lineRule="auto"/>
        <w:ind w:left="93"/>
        <w:jc w:val="center"/>
        <w:rPr>
          <w:rFonts w:ascii="Arial" w:hAnsi="Arial"/>
          <w:b/>
          <w:bCs/>
          <w:color w:val="000000"/>
          <w:szCs w:val="24"/>
          <w:u w:val="single"/>
          <w:rtl/>
        </w:rPr>
      </w:pPr>
      <w:r w:rsidRPr="00565191">
        <w:rPr>
          <w:rFonts w:ascii="Arial" w:hAnsi="Arial" w:hint="cs"/>
          <w:b/>
          <w:bCs/>
          <w:color w:val="000000"/>
          <w:szCs w:val="24"/>
          <w:u w:val="single"/>
          <w:rtl/>
        </w:rPr>
        <w:t xml:space="preserve">טופס הגשת הצעה למכרז </w:t>
      </w:r>
      <w:r>
        <w:rPr>
          <w:rFonts w:ascii="Arial" w:hAnsi="Arial" w:hint="cs"/>
          <w:b/>
          <w:bCs/>
          <w:color w:val="000000"/>
          <w:szCs w:val="24"/>
          <w:u w:val="single"/>
          <w:rtl/>
        </w:rPr>
        <w:t>50</w:t>
      </w:r>
      <w:r w:rsidRPr="00565191">
        <w:rPr>
          <w:rFonts w:ascii="Arial" w:hAnsi="Arial" w:hint="cs"/>
          <w:b/>
          <w:bCs/>
          <w:color w:val="000000"/>
          <w:szCs w:val="24"/>
          <w:u w:val="single"/>
          <w:rtl/>
        </w:rPr>
        <w:t>/15   להחלפה וגריטת צ'ילרים</w:t>
      </w:r>
    </w:p>
    <w:p w14:paraId="235C6839" w14:textId="77777777" w:rsidR="00F53C97" w:rsidRPr="00013330" w:rsidDel="00CD1C95" w:rsidRDefault="00F53C97" w:rsidP="00F53C97">
      <w:pPr>
        <w:tabs>
          <w:tab w:val="left" w:pos="1836"/>
        </w:tabs>
        <w:spacing w:line="480" w:lineRule="auto"/>
        <w:ind w:left="93"/>
        <w:rPr>
          <w:rFonts w:ascii="Arial" w:hAnsi="Arial"/>
          <w:b/>
          <w:bCs/>
          <w:color w:val="000000"/>
          <w:szCs w:val="24"/>
          <w:u w:val="single"/>
          <w:rtl/>
        </w:rPr>
      </w:pPr>
      <w:r>
        <w:rPr>
          <w:rFonts w:ascii="Arial" w:hAnsi="Arial" w:hint="cs"/>
          <w:szCs w:val="24"/>
          <w:rtl/>
        </w:rPr>
        <w:t xml:space="preserve">יובהר כי יש למלא את הפרטים בדפוס ממוחשב ולא בכתב יד. </w:t>
      </w:r>
      <w:r w:rsidRPr="00CC269C">
        <w:rPr>
          <w:rFonts w:ascii="Arial" w:hAnsi="Arial" w:hint="cs"/>
          <w:b/>
          <w:bCs/>
          <w:szCs w:val="24"/>
          <w:rtl/>
        </w:rPr>
        <w:t>טופס אשר יוגש כשהוא כתוב בכתב יד ייפסל.</w:t>
      </w:r>
    </w:p>
    <w:tbl>
      <w:tblPr>
        <w:tblStyle w:val="af8"/>
        <w:bidiVisual/>
        <w:tblW w:w="0" w:type="auto"/>
        <w:tblInd w:w="93"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Look w:val="04A0" w:firstRow="1" w:lastRow="0" w:firstColumn="1" w:lastColumn="0" w:noHBand="0" w:noVBand="1"/>
      </w:tblPr>
      <w:tblGrid>
        <w:gridCol w:w="4433"/>
        <w:gridCol w:w="4422"/>
      </w:tblGrid>
      <w:tr w:rsidR="00F53C97" w14:paraId="08A793BA" w14:textId="77777777" w:rsidTr="00260A3E">
        <w:tc>
          <w:tcPr>
            <w:tcW w:w="4433" w:type="dxa"/>
          </w:tcPr>
          <w:p w14:paraId="2B171B77" w14:textId="77777777" w:rsidR="00F53C97" w:rsidRDefault="00F53C97" w:rsidP="00260A3E">
            <w:pPr>
              <w:tabs>
                <w:tab w:val="left" w:pos="1836"/>
              </w:tabs>
              <w:spacing w:line="480" w:lineRule="auto"/>
              <w:rPr>
                <w:rFonts w:ascii="Arial" w:hAnsi="Arial"/>
                <w:b/>
                <w:bCs/>
                <w:color w:val="000000"/>
                <w:szCs w:val="24"/>
                <w:u w:val="single"/>
                <w:rtl/>
              </w:rPr>
            </w:pPr>
            <w:r>
              <w:rPr>
                <w:rFonts w:ascii="Arial" w:hAnsi="Arial" w:hint="cs"/>
                <w:b/>
                <w:bCs/>
                <w:color w:val="000000"/>
                <w:szCs w:val="24"/>
                <w:u w:val="single"/>
                <w:rtl/>
              </w:rPr>
              <w:t>שם המציע</w:t>
            </w:r>
          </w:p>
        </w:tc>
        <w:tc>
          <w:tcPr>
            <w:tcW w:w="4422" w:type="dxa"/>
          </w:tcPr>
          <w:p w14:paraId="30856605" w14:textId="77777777" w:rsidR="00F53C97" w:rsidRDefault="00F53C97" w:rsidP="00260A3E">
            <w:pPr>
              <w:tabs>
                <w:tab w:val="left" w:pos="1836"/>
              </w:tabs>
              <w:spacing w:line="480" w:lineRule="auto"/>
              <w:rPr>
                <w:rFonts w:ascii="Arial" w:hAnsi="Arial"/>
                <w:b/>
                <w:bCs/>
                <w:color w:val="000000"/>
                <w:szCs w:val="24"/>
                <w:u w:val="single"/>
                <w:rtl/>
              </w:rPr>
            </w:pPr>
          </w:p>
        </w:tc>
      </w:tr>
      <w:tr w:rsidR="00F53C97" w14:paraId="1E9B6BF3" w14:textId="77777777" w:rsidTr="00260A3E">
        <w:tc>
          <w:tcPr>
            <w:tcW w:w="4433" w:type="dxa"/>
          </w:tcPr>
          <w:p w14:paraId="1FDB0C1B" w14:textId="77777777" w:rsidR="00F53C97" w:rsidRDefault="00F53C97" w:rsidP="00260A3E">
            <w:pPr>
              <w:tabs>
                <w:tab w:val="left" w:pos="1836"/>
              </w:tabs>
              <w:spacing w:line="480" w:lineRule="auto"/>
              <w:rPr>
                <w:rFonts w:ascii="Arial" w:hAnsi="Arial"/>
                <w:b/>
                <w:bCs/>
                <w:color w:val="000000"/>
                <w:szCs w:val="24"/>
                <w:u w:val="single"/>
                <w:rtl/>
              </w:rPr>
            </w:pPr>
            <w:r>
              <w:rPr>
                <w:rFonts w:ascii="Arial" w:hAnsi="Arial" w:hint="cs"/>
                <w:b/>
                <w:bCs/>
                <w:color w:val="000000"/>
                <w:szCs w:val="24"/>
                <w:u w:val="single"/>
                <w:rtl/>
              </w:rPr>
              <w:t>ח"פ</w:t>
            </w:r>
          </w:p>
        </w:tc>
        <w:tc>
          <w:tcPr>
            <w:tcW w:w="4422" w:type="dxa"/>
          </w:tcPr>
          <w:p w14:paraId="316C30DD" w14:textId="77777777" w:rsidR="00F53C97" w:rsidRDefault="00F53C97" w:rsidP="00260A3E">
            <w:pPr>
              <w:tabs>
                <w:tab w:val="left" w:pos="1836"/>
              </w:tabs>
              <w:spacing w:line="480" w:lineRule="auto"/>
              <w:rPr>
                <w:rFonts w:ascii="Arial" w:hAnsi="Arial"/>
                <w:b/>
                <w:bCs/>
                <w:color w:val="000000"/>
                <w:szCs w:val="24"/>
                <w:u w:val="single"/>
                <w:rtl/>
              </w:rPr>
            </w:pPr>
          </w:p>
        </w:tc>
      </w:tr>
      <w:tr w:rsidR="00F53C97" w14:paraId="53233E91" w14:textId="77777777" w:rsidTr="00260A3E">
        <w:tc>
          <w:tcPr>
            <w:tcW w:w="4433" w:type="dxa"/>
          </w:tcPr>
          <w:p w14:paraId="4B88FEB3" w14:textId="77777777" w:rsidR="00F53C97" w:rsidRDefault="00F53C97" w:rsidP="00260A3E">
            <w:pPr>
              <w:tabs>
                <w:tab w:val="left" w:pos="1836"/>
              </w:tabs>
              <w:spacing w:line="480" w:lineRule="auto"/>
              <w:rPr>
                <w:rFonts w:ascii="Arial" w:hAnsi="Arial"/>
                <w:b/>
                <w:bCs/>
                <w:color w:val="000000"/>
                <w:szCs w:val="24"/>
                <w:u w:val="single"/>
                <w:rtl/>
              </w:rPr>
            </w:pPr>
            <w:r>
              <w:rPr>
                <w:rFonts w:ascii="Arial" w:hAnsi="Arial" w:hint="cs"/>
                <w:b/>
                <w:bCs/>
                <w:color w:val="000000"/>
                <w:szCs w:val="24"/>
                <w:u w:val="single"/>
                <w:rtl/>
              </w:rPr>
              <w:t>סוג צרכן</w:t>
            </w:r>
          </w:p>
        </w:tc>
        <w:tc>
          <w:tcPr>
            <w:tcW w:w="4422" w:type="dxa"/>
          </w:tcPr>
          <w:p w14:paraId="61A0066C" w14:textId="77777777" w:rsidR="00F53C97" w:rsidRDefault="00F53C97" w:rsidP="00260A3E">
            <w:pPr>
              <w:tabs>
                <w:tab w:val="left" w:pos="1836"/>
              </w:tabs>
              <w:spacing w:line="480" w:lineRule="auto"/>
              <w:rPr>
                <w:rFonts w:ascii="Arial" w:hAnsi="Arial"/>
                <w:b/>
                <w:bCs/>
                <w:color w:val="000000"/>
                <w:szCs w:val="24"/>
                <w:u w:val="single"/>
                <w:rtl/>
              </w:rPr>
            </w:pPr>
          </w:p>
        </w:tc>
      </w:tr>
      <w:tr w:rsidR="00F53C97" w14:paraId="0B5C7B40" w14:textId="77777777" w:rsidTr="00260A3E">
        <w:tc>
          <w:tcPr>
            <w:tcW w:w="4433" w:type="dxa"/>
          </w:tcPr>
          <w:p w14:paraId="0A2418A5" w14:textId="77777777" w:rsidR="00F53C97" w:rsidRPr="00292D7F" w:rsidRDefault="00F53C97" w:rsidP="00260A3E">
            <w:pPr>
              <w:tabs>
                <w:tab w:val="left" w:pos="1836"/>
              </w:tabs>
              <w:spacing w:line="480" w:lineRule="auto"/>
              <w:rPr>
                <w:rFonts w:ascii="Arial" w:hAnsi="Arial"/>
                <w:b/>
                <w:bCs/>
                <w:color w:val="000000"/>
                <w:szCs w:val="24"/>
                <w:rtl/>
              </w:rPr>
            </w:pPr>
            <w:r>
              <w:rPr>
                <w:rFonts w:ascii="Arial" w:hAnsi="Arial" w:hint="cs"/>
                <w:b/>
                <w:bCs/>
                <w:color w:val="000000"/>
                <w:szCs w:val="24"/>
                <w:rtl/>
              </w:rPr>
              <w:t>תחום פעילות</w:t>
            </w:r>
          </w:p>
        </w:tc>
        <w:tc>
          <w:tcPr>
            <w:tcW w:w="4422" w:type="dxa"/>
          </w:tcPr>
          <w:p w14:paraId="25D22EDC" w14:textId="77777777" w:rsidR="00F53C97" w:rsidRDefault="00F53C97" w:rsidP="00260A3E">
            <w:pPr>
              <w:tabs>
                <w:tab w:val="left" w:pos="1836"/>
              </w:tabs>
              <w:spacing w:line="480" w:lineRule="auto"/>
              <w:rPr>
                <w:rFonts w:ascii="Arial" w:hAnsi="Arial"/>
                <w:b/>
                <w:bCs/>
                <w:color w:val="000000"/>
                <w:szCs w:val="24"/>
                <w:u w:val="single"/>
                <w:rtl/>
              </w:rPr>
            </w:pPr>
          </w:p>
        </w:tc>
      </w:tr>
      <w:tr w:rsidR="00F53C97" w14:paraId="3BFCE8B2" w14:textId="77777777" w:rsidTr="00260A3E">
        <w:tc>
          <w:tcPr>
            <w:tcW w:w="4433" w:type="dxa"/>
          </w:tcPr>
          <w:p w14:paraId="75F10B1B" w14:textId="77777777" w:rsidR="00F53C97" w:rsidRDefault="00F53C97" w:rsidP="00260A3E">
            <w:pPr>
              <w:tabs>
                <w:tab w:val="left" w:pos="1836"/>
              </w:tabs>
              <w:spacing w:line="480" w:lineRule="auto"/>
              <w:rPr>
                <w:rFonts w:ascii="Arial" w:hAnsi="Arial"/>
                <w:b/>
                <w:bCs/>
                <w:color w:val="000000"/>
                <w:szCs w:val="24"/>
                <w:u w:val="single"/>
                <w:rtl/>
              </w:rPr>
            </w:pPr>
            <w:r w:rsidRPr="00292D7F">
              <w:rPr>
                <w:rFonts w:ascii="Arial" w:hAnsi="Arial" w:hint="cs"/>
                <w:b/>
                <w:bCs/>
                <w:color w:val="000000"/>
                <w:szCs w:val="24"/>
                <w:rtl/>
              </w:rPr>
              <w:t>טלפון</w:t>
            </w:r>
          </w:p>
        </w:tc>
        <w:tc>
          <w:tcPr>
            <w:tcW w:w="4422" w:type="dxa"/>
          </w:tcPr>
          <w:p w14:paraId="3B44083D" w14:textId="77777777" w:rsidR="00F53C97" w:rsidRDefault="00F53C97" w:rsidP="00260A3E">
            <w:pPr>
              <w:tabs>
                <w:tab w:val="left" w:pos="1836"/>
              </w:tabs>
              <w:spacing w:line="480" w:lineRule="auto"/>
              <w:rPr>
                <w:rFonts w:ascii="Arial" w:hAnsi="Arial"/>
                <w:b/>
                <w:bCs/>
                <w:color w:val="000000"/>
                <w:szCs w:val="24"/>
                <w:u w:val="single"/>
                <w:rtl/>
              </w:rPr>
            </w:pPr>
          </w:p>
        </w:tc>
      </w:tr>
      <w:tr w:rsidR="00F53C97" w14:paraId="1E8900FA" w14:textId="77777777" w:rsidTr="00260A3E">
        <w:tc>
          <w:tcPr>
            <w:tcW w:w="4433" w:type="dxa"/>
          </w:tcPr>
          <w:p w14:paraId="7077DB03" w14:textId="77777777" w:rsidR="00F53C97" w:rsidRDefault="00F53C97" w:rsidP="00260A3E">
            <w:pPr>
              <w:tabs>
                <w:tab w:val="left" w:pos="1836"/>
              </w:tabs>
              <w:spacing w:line="480" w:lineRule="auto"/>
              <w:rPr>
                <w:rFonts w:ascii="Arial" w:hAnsi="Arial"/>
                <w:b/>
                <w:bCs/>
                <w:color w:val="000000"/>
                <w:szCs w:val="24"/>
                <w:u w:val="single"/>
                <w:rtl/>
              </w:rPr>
            </w:pPr>
            <w:r w:rsidRPr="00292D7F">
              <w:rPr>
                <w:rFonts w:ascii="Arial" w:hAnsi="Arial" w:hint="cs"/>
                <w:b/>
                <w:bCs/>
                <w:color w:val="000000"/>
                <w:szCs w:val="24"/>
                <w:rtl/>
              </w:rPr>
              <w:t>טלפון נייד</w:t>
            </w:r>
          </w:p>
        </w:tc>
        <w:tc>
          <w:tcPr>
            <w:tcW w:w="4422" w:type="dxa"/>
          </w:tcPr>
          <w:p w14:paraId="411A06F0" w14:textId="77777777" w:rsidR="00F53C97" w:rsidRDefault="00F53C97" w:rsidP="00260A3E">
            <w:pPr>
              <w:tabs>
                <w:tab w:val="left" w:pos="1836"/>
              </w:tabs>
              <w:spacing w:line="480" w:lineRule="auto"/>
              <w:rPr>
                <w:rFonts w:ascii="Arial" w:hAnsi="Arial"/>
                <w:b/>
                <w:bCs/>
                <w:color w:val="000000"/>
                <w:szCs w:val="24"/>
                <w:u w:val="single"/>
                <w:rtl/>
              </w:rPr>
            </w:pPr>
          </w:p>
        </w:tc>
      </w:tr>
      <w:tr w:rsidR="00F53C97" w14:paraId="529CD402" w14:textId="77777777" w:rsidTr="00260A3E">
        <w:tc>
          <w:tcPr>
            <w:tcW w:w="4433" w:type="dxa"/>
          </w:tcPr>
          <w:p w14:paraId="08F73DDB" w14:textId="77777777" w:rsidR="00F53C97" w:rsidRDefault="00F53C97" w:rsidP="00260A3E">
            <w:pPr>
              <w:tabs>
                <w:tab w:val="left" w:pos="1836"/>
              </w:tabs>
              <w:spacing w:line="480" w:lineRule="auto"/>
              <w:rPr>
                <w:rFonts w:ascii="Arial" w:hAnsi="Arial"/>
                <w:b/>
                <w:bCs/>
                <w:color w:val="000000"/>
                <w:szCs w:val="24"/>
                <w:u w:val="single"/>
                <w:rtl/>
              </w:rPr>
            </w:pPr>
            <w:r w:rsidRPr="00292D7F">
              <w:rPr>
                <w:rFonts w:ascii="Arial" w:hAnsi="Arial" w:hint="cs"/>
                <w:b/>
                <w:bCs/>
                <w:color w:val="000000"/>
                <w:szCs w:val="24"/>
                <w:rtl/>
              </w:rPr>
              <w:t>פקס</w:t>
            </w:r>
          </w:p>
        </w:tc>
        <w:tc>
          <w:tcPr>
            <w:tcW w:w="4422" w:type="dxa"/>
          </w:tcPr>
          <w:p w14:paraId="100CB588" w14:textId="77777777" w:rsidR="00F53C97" w:rsidRDefault="00F53C97" w:rsidP="00260A3E">
            <w:pPr>
              <w:tabs>
                <w:tab w:val="left" w:pos="1836"/>
              </w:tabs>
              <w:spacing w:line="480" w:lineRule="auto"/>
              <w:rPr>
                <w:rFonts w:ascii="Arial" w:hAnsi="Arial"/>
                <w:b/>
                <w:bCs/>
                <w:color w:val="000000"/>
                <w:szCs w:val="24"/>
                <w:u w:val="single"/>
                <w:rtl/>
              </w:rPr>
            </w:pPr>
          </w:p>
        </w:tc>
      </w:tr>
      <w:tr w:rsidR="00F53C97" w14:paraId="092823F3" w14:textId="77777777" w:rsidTr="00260A3E">
        <w:tc>
          <w:tcPr>
            <w:tcW w:w="4433" w:type="dxa"/>
          </w:tcPr>
          <w:p w14:paraId="657E3401" w14:textId="77777777" w:rsidR="00F53C97" w:rsidRDefault="00F53C97" w:rsidP="00260A3E">
            <w:pPr>
              <w:tabs>
                <w:tab w:val="left" w:pos="1836"/>
              </w:tabs>
              <w:spacing w:line="480" w:lineRule="auto"/>
              <w:rPr>
                <w:rFonts w:ascii="Arial" w:hAnsi="Arial"/>
                <w:b/>
                <w:bCs/>
                <w:color w:val="000000"/>
                <w:szCs w:val="24"/>
                <w:u w:val="single"/>
                <w:rtl/>
              </w:rPr>
            </w:pPr>
            <w:r w:rsidRPr="00292D7F">
              <w:rPr>
                <w:rFonts w:ascii="Arial" w:hAnsi="Arial" w:hint="cs"/>
                <w:b/>
                <w:bCs/>
                <w:color w:val="000000"/>
                <w:szCs w:val="24"/>
                <w:rtl/>
              </w:rPr>
              <w:t>כתובת</w:t>
            </w:r>
          </w:p>
        </w:tc>
        <w:tc>
          <w:tcPr>
            <w:tcW w:w="4422" w:type="dxa"/>
          </w:tcPr>
          <w:p w14:paraId="359DFE0E" w14:textId="77777777" w:rsidR="00F53C97" w:rsidRDefault="00F53C97" w:rsidP="00260A3E">
            <w:pPr>
              <w:tabs>
                <w:tab w:val="left" w:pos="1836"/>
              </w:tabs>
              <w:spacing w:line="480" w:lineRule="auto"/>
              <w:rPr>
                <w:rFonts w:ascii="Arial" w:hAnsi="Arial"/>
                <w:b/>
                <w:bCs/>
                <w:color w:val="000000"/>
                <w:szCs w:val="24"/>
                <w:u w:val="single"/>
                <w:rtl/>
              </w:rPr>
            </w:pPr>
          </w:p>
        </w:tc>
      </w:tr>
      <w:tr w:rsidR="00F53C97" w14:paraId="5C4EC774" w14:textId="77777777" w:rsidTr="00260A3E">
        <w:tc>
          <w:tcPr>
            <w:tcW w:w="4433" w:type="dxa"/>
          </w:tcPr>
          <w:p w14:paraId="63F7D1FB" w14:textId="77777777" w:rsidR="00F53C97" w:rsidRDefault="00F53C97" w:rsidP="00260A3E">
            <w:pPr>
              <w:tabs>
                <w:tab w:val="left" w:pos="1836"/>
              </w:tabs>
              <w:spacing w:line="480" w:lineRule="auto"/>
              <w:rPr>
                <w:rFonts w:ascii="Arial" w:hAnsi="Arial"/>
                <w:b/>
                <w:bCs/>
                <w:color w:val="000000"/>
                <w:szCs w:val="24"/>
                <w:u w:val="single"/>
                <w:rtl/>
              </w:rPr>
            </w:pPr>
            <w:r>
              <w:rPr>
                <w:rFonts w:ascii="Arial" w:hAnsi="Arial" w:hint="cs"/>
                <w:b/>
                <w:bCs/>
                <w:color w:val="000000"/>
                <w:szCs w:val="24"/>
                <w:rtl/>
              </w:rPr>
              <w:t>שם יישוב</w:t>
            </w:r>
          </w:p>
        </w:tc>
        <w:tc>
          <w:tcPr>
            <w:tcW w:w="4422" w:type="dxa"/>
          </w:tcPr>
          <w:p w14:paraId="353F6692" w14:textId="77777777" w:rsidR="00F53C97" w:rsidRDefault="00F53C97" w:rsidP="00260A3E">
            <w:pPr>
              <w:tabs>
                <w:tab w:val="left" w:pos="1836"/>
              </w:tabs>
              <w:spacing w:line="480" w:lineRule="auto"/>
              <w:rPr>
                <w:rFonts w:ascii="Arial" w:hAnsi="Arial"/>
                <w:b/>
                <w:bCs/>
                <w:color w:val="000000"/>
                <w:szCs w:val="24"/>
                <w:u w:val="single"/>
                <w:rtl/>
              </w:rPr>
            </w:pPr>
          </w:p>
        </w:tc>
      </w:tr>
      <w:tr w:rsidR="00F53C97" w14:paraId="0F6FFC25" w14:textId="77777777" w:rsidTr="00260A3E">
        <w:tc>
          <w:tcPr>
            <w:tcW w:w="4433" w:type="dxa"/>
          </w:tcPr>
          <w:p w14:paraId="554693DE" w14:textId="77777777" w:rsidR="00F53C97" w:rsidRDefault="00F53C97" w:rsidP="00260A3E">
            <w:pPr>
              <w:tabs>
                <w:tab w:val="left" w:pos="1836"/>
              </w:tabs>
              <w:spacing w:line="480" w:lineRule="auto"/>
              <w:rPr>
                <w:rFonts w:ascii="Arial" w:hAnsi="Arial"/>
                <w:b/>
                <w:bCs/>
                <w:color w:val="000000"/>
                <w:szCs w:val="24"/>
                <w:rtl/>
              </w:rPr>
            </w:pPr>
            <w:r>
              <w:rPr>
                <w:rFonts w:ascii="Arial" w:hAnsi="Arial" w:hint="cs"/>
                <w:b/>
                <w:bCs/>
                <w:color w:val="000000"/>
                <w:szCs w:val="24"/>
                <w:rtl/>
              </w:rPr>
              <w:t>דואר אלקטרוני</w:t>
            </w:r>
          </w:p>
        </w:tc>
        <w:tc>
          <w:tcPr>
            <w:tcW w:w="4422" w:type="dxa"/>
          </w:tcPr>
          <w:p w14:paraId="0FA3869D" w14:textId="77777777" w:rsidR="00F53C97" w:rsidRDefault="00F53C97" w:rsidP="00260A3E">
            <w:pPr>
              <w:tabs>
                <w:tab w:val="left" w:pos="1836"/>
              </w:tabs>
              <w:spacing w:line="480" w:lineRule="auto"/>
              <w:rPr>
                <w:rFonts w:ascii="Arial" w:hAnsi="Arial"/>
                <w:b/>
                <w:bCs/>
                <w:color w:val="000000"/>
                <w:szCs w:val="24"/>
                <w:u w:val="single"/>
                <w:rtl/>
              </w:rPr>
            </w:pPr>
          </w:p>
        </w:tc>
      </w:tr>
      <w:tr w:rsidR="00F53C97" w14:paraId="78283214" w14:textId="77777777" w:rsidTr="00260A3E">
        <w:tc>
          <w:tcPr>
            <w:tcW w:w="8855" w:type="dxa"/>
            <w:gridSpan w:val="2"/>
          </w:tcPr>
          <w:p w14:paraId="5628D961" w14:textId="77777777" w:rsidR="00F53C97" w:rsidRDefault="00F53C97" w:rsidP="00260A3E">
            <w:pPr>
              <w:tabs>
                <w:tab w:val="left" w:pos="1836"/>
              </w:tabs>
              <w:spacing w:line="480" w:lineRule="auto"/>
              <w:jc w:val="center"/>
              <w:rPr>
                <w:rFonts w:ascii="Arial" w:hAnsi="Arial"/>
                <w:b/>
                <w:bCs/>
                <w:color w:val="000000"/>
                <w:szCs w:val="24"/>
                <w:u w:val="single"/>
                <w:rtl/>
              </w:rPr>
            </w:pPr>
            <w:r>
              <w:rPr>
                <w:rFonts w:ascii="Arial" w:hAnsi="Arial" w:hint="cs"/>
                <w:b/>
                <w:bCs/>
                <w:color w:val="000000"/>
                <w:szCs w:val="24"/>
                <w:u w:val="single"/>
                <w:rtl/>
              </w:rPr>
              <w:t xml:space="preserve">פרטי איש קשר 1 </w:t>
            </w:r>
          </w:p>
        </w:tc>
      </w:tr>
      <w:tr w:rsidR="00F53C97" w14:paraId="3B6EA383" w14:textId="77777777" w:rsidTr="00260A3E">
        <w:tc>
          <w:tcPr>
            <w:tcW w:w="4433" w:type="dxa"/>
          </w:tcPr>
          <w:p w14:paraId="39163349" w14:textId="77777777" w:rsidR="00F53C97" w:rsidRDefault="00F53C97" w:rsidP="00260A3E">
            <w:pPr>
              <w:tabs>
                <w:tab w:val="left" w:pos="1836"/>
              </w:tabs>
              <w:spacing w:line="480" w:lineRule="auto"/>
              <w:rPr>
                <w:rFonts w:ascii="Arial" w:hAnsi="Arial"/>
                <w:b/>
                <w:bCs/>
                <w:color w:val="000000"/>
                <w:szCs w:val="24"/>
                <w:rtl/>
              </w:rPr>
            </w:pPr>
            <w:r>
              <w:rPr>
                <w:rFonts w:ascii="Arial" w:hAnsi="Arial" w:hint="cs"/>
                <w:b/>
                <w:bCs/>
                <w:color w:val="000000"/>
                <w:szCs w:val="24"/>
                <w:rtl/>
              </w:rPr>
              <w:t xml:space="preserve">שם איש </w:t>
            </w:r>
            <w:r w:rsidRPr="00292D7F">
              <w:rPr>
                <w:rFonts w:ascii="Arial" w:hAnsi="Arial" w:hint="cs"/>
                <w:b/>
                <w:bCs/>
                <w:color w:val="000000"/>
                <w:szCs w:val="24"/>
                <w:rtl/>
              </w:rPr>
              <w:t>קשר</w:t>
            </w:r>
          </w:p>
        </w:tc>
        <w:tc>
          <w:tcPr>
            <w:tcW w:w="4422" w:type="dxa"/>
          </w:tcPr>
          <w:p w14:paraId="23BA417A" w14:textId="77777777" w:rsidR="00F53C97" w:rsidRDefault="00F53C97" w:rsidP="00260A3E">
            <w:pPr>
              <w:tabs>
                <w:tab w:val="left" w:pos="1836"/>
              </w:tabs>
              <w:spacing w:line="480" w:lineRule="auto"/>
              <w:rPr>
                <w:rFonts w:ascii="Arial" w:hAnsi="Arial"/>
                <w:b/>
                <w:bCs/>
                <w:color w:val="000000"/>
                <w:szCs w:val="24"/>
                <w:u w:val="single"/>
                <w:rtl/>
              </w:rPr>
            </w:pPr>
          </w:p>
        </w:tc>
      </w:tr>
      <w:tr w:rsidR="00F53C97" w14:paraId="3E7A6495" w14:textId="77777777" w:rsidTr="00260A3E">
        <w:tc>
          <w:tcPr>
            <w:tcW w:w="4433" w:type="dxa"/>
          </w:tcPr>
          <w:p w14:paraId="1E83A94A" w14:textId="77777777" w:rsidR="00F53C97" w:rsidRDefault="00F53C97" w:rsidP="00260A3E">
            <w:pPr>
              <w:tabs>
                <w:tab w:val="left" w:pos="1836"/>
              </w:tabs>
              <w:spacing w:line="480" w:lineRule="auto"/>
              <w:rPr>
                <w:rFonts w:ascii="Arial" w:hAnsi="Arial"/>
                <w:b/>
                <w:bCs/>
                <w:color w:val="000000"/>
                <w:szCs w:val="24"/>
                <w:rtl/>
              </w:rPr>
            </w:pPr>
            <w:r>
              <w:rPr>
                <w:rFonts w:ascii="Arial" w:hAnsi="Arial" w:hint="cs"/>
                <w:b/>
                <w:bCs/>
                <w:color w:val="000000"/>
                <w:szCs w:val="24"/>
                <w:rtl/>
              </w:rPr>
              <w:t>תפקיד איש קשר</w:t>
            </w:r>
          </w:p>
        </w:tc>
        <w:tc>
          <w:tcPr>
            <w:tcW w:w="4422" w:type="dxa"/>
          </w:tcPr>
          <w:p w14:paraId="3C024769" w14:textId="77777777" w:rsidR="00F53C97" w:rsidRDefault="00F53C97" w:rsidP="00260A3E">
            <w:pPr>
              <w:tabs>
                <w:tab w:val="left" w:pos="1836"/>
              </w:tabs>
              <w:spacing w:line="480" w:lineRule="auto"/>
              <w:rPr>
                <w:rFonts w:ascii="Arial" w:hAnsi="Arial"/>
                <w:b/>
                <w:bCs/>
                <w:color w:val="000000"/>
                <w:szCs w:val="24"/>
                <w:u w:val="single"/>
                <w:rtl/>
              </w:rPr>
            </w:pPr>
          </w:p>
        </w:tc>
      </w:tr>
      <w:tr w:rsidR="00F53C97" w14:paraId="08590A55" w14:textId="77777777" w:rsidTr="00260A3E">
        <w:tc>
          <w:tcPr>
            <w:tcW w:w="4433" w:type="dxa"/>
          </w:tcPr>
          <w:p w14:paraId="78716F02" w14:textId="77777777" w:rsidR="00F53C97" w:rsidRDefault="00F53C97" w:rsidP="00260A3E">
            <w:pPr>
              <w:tabs>
                <w:tab w:val="left" w:pos="1836"/>
              </w:tabs>
              <w:spacing w:line="480" w:lineRule="auto"/>
              <w:rPr>
                <w:rFonts w:ascii="Arial" w:hAnsi="Arial"/>
                <w:b/>
                <w:bCs/>
                <w:color w:val="000000"/>
                <w:szCs w:val="24"/>
                <w:rtl/>
              </w:rPr>
            </w:pPr>
            <w:r>
              <w:rPr>
                <w:rFonts w:ascii="Arial" w:hAnsi="Arial" w:hint="cs"/>
                <w:b/>
                <w:bCs/>
                <w:color w:val="000000"/>
                <w:szCs w:val="24"/>
                <w:rtl/>
              </w:rPr>
              <w:t xml:space="preserve">טלפון </w:t>
            </w:r>
          </w:p>
        </w:tc>
        <w:tc>
          <w:tcPr>
            <w:tcW w:w="4422" w:type="dxa"/>
          </w:tcPr>
          <w:p w14:paraId="32BC997C" w14:textId="77777777" w:rsidR="00F53C97" w:rsidRDefault="00F53C97" w:rsidP="00260A3E">
            <w:pPr>
              <w:tabs>
                <w:tab w:val="left" w:pos="1836"/>
              </w:tabs>
              <w:spacing w:line="480" w:lineRule="auto"/>
              <w:rPr>
                <w:rFonts w:ascii="Arial" w:hAnsi="Arial"/>
                <w:b/>
                <w:bCs/>
                <w:color w:val="000000"/>
                <w:szCs w:val="24"/>
                <w:u w:val="single"/>
                <w:rtl/>
              </w:rPr>
            </w:pPr>
          </w:p>
        </w:tc>
      </w:tr>
      <w:tr w:rsidR="00F53C97" w14:paraId="7EAF9878" w14:textId="77777777" w:rsidTr="00260A3E">
        <w:tc>
          <w:tcPr>
            <w:tcW w:w="4433" w:type="dxa"/>
          </w:tcPr>
          <w:p w14:paraId="5AEE2203" w14:textId="77777777" w:rsidR="00F53C97" w:rsidRDefault="00F53C97" w:rsidP="00260A3E">
            <w:pPr>
              <w:tabs>
                <w:tab w:val="left" w:pos="1836"/>
              </w:tabs>
              <w:spacing w:line="480" w:lineRule="auto"/>
              <w:rPr>
                <w:rFonts w:ascii="Arial" w:hAnsi="Arial"/>
                <w:b/>
                <w:bCs/>
                <w:color w:val="000000"/>
                <w:szCs w:val="24"/>
                <w:rtl/>
              </w:rPr>
            </w:pPr>
            <w:r>
              <w:rPr>
                <w:rFonts w:ascii="Arial" w:hAnsi="Arial" w:hint="cs"/>
                <w:b/>
                <w:bCs/>
                <w:color w:val="000000"/>
                <w:szCs w:val="24"/>
                <w:rtl/>
              </w:rPr>
              <w:t>טלפון נייד</w:t>
            </w:r>
          </w:p>
        </w:tc>
        <w:tc>
          <w:tcPr>
            <w:tcW w:w="4422" w:type="dxa"/>
          </w:tcPr>
          <w:p w14:paraId="7C9BC3B3" w14:textId="77777777" w:rsidR="00F53C97" w:rsidRDefault="00F53C97" w:rsidP="00260A3E">
            <w:pPr>
              <w:tabs>
                <w:tab w:val="left" w:pos="1836"/>
              </w:tabs>
              <w:spacing w:line="480" w:lineRule="auto"/>
              <w:rPr>
                <w:rFonts w:ascii="Arial" w:hAnsi="Arial"/>
                <w:b/>
                <w:bCs/>
                <w:color w:val="000000"/>
                <w:szCs w:val="24"/>
                <w:u w:val="single"/>
                <w:rtl/>
              </w:rPr>
            </w:pPr>
          </w:p>
        </w:tc>
      </w:tr>
      <w:tr w:rsidR="00F53C97" w14:paraId="6E241A59" w14:textId="77777777" w:rsidTr="00260A3E">
        <w:tc>
          <w:tcPr>
            <w:tcW w:w="4433" w:type="dxa"/>
          </w:tcPr>
          <w:p w14:paraId="317929E8" w14:textId="77777777" w:rsidR="00F53C97" w:rsidRDefault="00F53C97" w:rsidP="00260A3E">
            <w:pPr>
              <w:tabs>
                <w:tab w:val="left" w:pos="1836"/>
              </w:tabs>
              <w:spacing w:line="480" w:lineRule="auto"/>
              <w:rPr>
                <w:rFonts w:ascii="Arial" w:hAnsi="Arial"/>
                <w:b/>
                <w:bCs/>
                <w:color w:val="000000"/>
                <w:szCs w:val="24"/>
                <w:rtl/>
              </w:rPr>
            </w:pPr>
            <w:r>
              <w:rPr>
                <w:rFonts w:ascii="Arial" w:hAnsi="Arial" w:hint="cs"/>
                <w:b/>
                <w:bCs/>
                <w:color w:val="000000"/>
                <w:szCs w:val="24"/>
                <w:rtl/>
              </w:rPr>
              <w:t xml:space="preserve">דואר אלקטרוני </w:t>
            </w:r>
          </w:p>
        </w:tc>
        <w:tc>
          <w:tcPr>
            <w:tcW w:w="4422" w:type="dxa"/>
          </w:tcPr>
          <w:p w14:paraId="10497BEE" w14:textId="77777777" w:rsidR="00F53C97" w:rsidRDefault="00F53C97" w:rsidP="00260A3E">
            <w:pPr>
              <w:tabs>
                <w:tab w:val="left" w:pos="1836"/>
              </w:tabs>
              <w:spacing w:line="480" w:lineRule="auto"/>
              <w:rPr>
                <w:rFonts w:ascii="Arial" w:hAnsi="Arial"/>
                <w:b/>
                <w:bCs/>
                <w:color w:val="000000"/>
                <w:szCs w:val="24"/>
                <w:u w:val="single"/>
                <w:rtl/>
              </w:rPr>
            </w:pPr>
          </w:p>
        </w:tc>
      </w:tr>
      <w:tr w:rsidR="00F53C97" w14:paraId="5FFBEFD0" w14:textId="77777777" w:rsidTr="00260A3E">
        <w:tc>
          <w:tcPr>
            <w:tcW w:w="8855" w:type="dxa"/>
            <w:gridSpan w:val="2"/>
          </w:tcPr>
          <w:p w14:paraId="7A13ADB5" w14:textId="77777777" w:rsidR="00F53C97" w:rsidRDefault="00F53C97" w:rsidP="00260A3E">
            <w:pPr>
              <w:tabs>
                <w:tab w:val="left" w:pos="1836"/>
              </w:tabs>
              <w:spacing w:line="480" w:lineRule="auto"/>
              <w:jc w:val="center"/>
              <w:rPr>
                <w:rFonts w:ascii="Arial" w:hAnsi="Arial"/>
                <w:b/>
                <w:bCs/>
                <w:color w:val="000000"/>
                <w:szCs w:val="24"/>
                <w:u w:val="single"/>
                <w:rtl/>
              </w:rPr>
            </w:pPr>
            <w:r>
              <w:rPr>
                <w:rFonts w:ascii="Arial" w:hAnsi="Arial" w:hint="cs"/>
                <w:b/>
                <w:bCs/>
                <w:color w:val="000000"/>
                <w:szCs w:val="24"/>
                <w:u w:val="single"/>
                <w:rtl/>
              </w:rPr>
              <w:t>פרטי איש קשר 2</w:t>
            </w:r>
          </w:p>
        </w:tc>
      </w:tr>
      <w:tr w:rsidR="00F53C97" w14:paraId="1A6FB18B" w14:textId="77777777" w:rsidTr="00260A3E">
        <w:tc>
          <w:tcPr>
            <w:tcW w:w="4433" w:type="dxa"/>
          </w:tcPr>
          <w:p w14:paraId="5F2BF087" w14:textId="77777777" w:rsidR="00F53C97" w:rsidRDefault="00F53C97" w:rsidP="00260A3E">
            <w:pPr>
              <w:tabs>
                <w:tab w:val="left" w:pos="1836"/>
              </w:tabs>
              <w:spacing w:line="480" w:lineRule="auto"/>
              <w:rPr>
                <w:rFonts w:ascii="Arial" w:hAnsi="Arial"/>
                <w:b/>
                <w:bCs/>
                <w:color w:val="000000"/>
                <w:szCs w:val="24"/>
                <w:rtl/>
              </w:rPr>
            </w:pPr>
            <w:r>
              <w:rPr>
                <w:rFonts w:ascii="Arial" w:hAnsi="Arial" w:hint="cs"/>
                <w:b/>
                <w:bCs/>
                <w:color w:val="000000"/>
                <w:szCs w:val="24"/>
                <w:rtl/>
              </w:rPr>
              <w:t xml:space="preserve">שם איש </w:t>
            </w:r>
            <w:r w:rsidRPr="00292D7F">
              <w:rPr>
                <w:rFonts w:ascii="Arial" w:hAnsi="Arial" w:hint="cs"/>
                <w:b/>
                <w:bCs/>
                <w:color w:val="000000"/>
                <w:szCs w:val="24"/>
                <w:rtl/>
              </w:rPr>
              <w:t>קשר</w:t>
            </w:r>
          </w:p>
        </w:tc>
        <w:tc>
          <w:tcPr>
            <w:tcW w:w="4422" w:type="dxa"/>
          </w:tcPr>
          <w:p w14:paraId="33B74F73" w14:textId="77777777" w:rsidR="00F53C97" w:rsidRDefault="00F53C97" w:rsidP="00260A3E">
            <w:pPr>
              <w:tabs>
                <w:tab w:val="left" w:pos="1836"/>
              </w:tabs>
              <w:spacing w:line="480" w:lineRule="auto"/>
              <w:rPr>
                <w:rFonts w:ascii="Arial" w:hAnsi="Arial"/>
                <w:b/>
                <w:bCs/>
                <w:color w:val="000000"/>
                <w:szCs w:val="24"/>
                <w:u w:val="single"/>
                <w:rtl/>
              </w:rPr>
            </w:pPr>
          </w:p>
        </w:tc>
      </w:tr>
      <w:tr w:rsidR="00F53C97" w14:paraId="7981183B" w14:textId="77777777" w:rsidTr="00260A3E">
        <w:tc>
          <w:tcPr>
            <w:tcW w:w="4433" w:type="dxa"/>
          </w:tcPr>
          <w:p w14:paraId="49FACEE7" w14:textId="77777777" w:rsidR="00F53C97" w:rsidRDefault="00F53C97" w:rsidP="00260A3E">
            <w:pPr>
              <w:tabs>
                <w:tab w:val="left" w:pos="1836"/>
              </w:tabs>
              <w:spacing w:line="480" w:lineRule="auto"/>
              <w:rPr>
                <w:rFonts w:ascii="Arial" w:hAnsi="Arial"/>
                <w:b/>
                <w:bCs/>
                <w:color w:val="000000"/>
                <w:szCs w:val="24"/>
                <w:rtl/>
              </w:rPr>
            </w:pPr>
            <w:r>
              <w:rPr>
                <w:rFonts w:ascii="Arial" w:hAnsi="Arial" w:hint="cs"/>
                <w:b/>
                <w:bCs/>
                <w:color w:val="000000"/>
                <w:szCs w:val="24"/>
                <w:rtl/>
              </w:rPr>
              <w:t>תפקיד איש קשר</w:t>
            </w:r>
          </w:p>
        </w:tc>
        <w:tc>
          <w:tcPr>
            <w:tcW w:w="4422" w:type="dxa"/>
          </w:tcPr>
          <w:p w14:paraId="35E0509B" w14:textId="77777777" w:rsidR="00F53C97" w:rsidRDefault="00F53C97" w:rsidP="00260A3E">
            <w:pPr>
              <w:tabs>
                <w:tab w:val="left" w:pos="1836"/>
              </w:tabs>
              <w:spacing w:line="480" w:lineRule="auto"/>
              <w:rPr>
                <w:rFonts w:ascii="Arial" w:hAnsi="Arial"/>
                <w:b/>
                <w:bCs/>
                <w:color w:val="000000"/>
                <w:szCs w:val="24"/>
                <w:u w:val="single"/>
                <w:rtl/>
              </w:rPr>
            </w:pPr>
          </w:p>
        </w:tc>
      </w:tr>
      <w:tr w:rsidR="00F53C97" w14:paraId="20DFAFFA" w14:textId="77777777" w:rsidTr="00260A3E">
        <w:tc>
          <w:tcPr>
            <w:tcW w:w="4433" w:type="dxa"/>
          </w:tcPr>
          <w:p w14:paraId="688B8C0A" w14:textId="77777777" w:rsidR="00F53C97" w:rsidRDefault="00F53C97" w:rsidP="00260A3E">
            <w:pPr>
              <w:tabs>
                <w:tab w:val="left" w:pos="1836"/>
              </w:tabs>
              <w:spacing w:line="480" w:lineRule="auto"/>
              <w:rPr>
                <w:rFonts w:ascii="Arial" w:hAnsi="Arial"/>
                <w:b/>
                <w:bCs/>
                <w:color w:val="000000"/>
                <w:szCs w:val="24"/>
                <w:rtl/>
              </w:rPr>
            </w:pPr>
            <w:r>
              <w:rPr>
                <w:rFonts w:ascii="Arial" w:hAnsi="Arial" w:hint="cs"/>
                <w:b/>
                <w:bCs/>
                <w:color w:val="000000"/>
                <w:szCs w:val="24"/>
                <w:rtl/>
              </w:rPr>
              <w:t xml:space="preserve">טלפון </w:t>
            </w:r>
          </w:p>
        </w:tc>
        <w:tc>
          <w:tcPr>
            <w:tcW w:w="4422" w:type="dxa"/>
          </w:tcPr>
          <w:p w14:paraId="4C88382B" w14:textId="77777777" w:rsidR="00F53C97" w:rsidRDefault="00F53C97" w:rsidP="00260A3E">
            <w:pPr>
              <w:tabs>
                <w:tab w:val="left" w:pos="1836"/>
              </w:tabs>
              <w:spacing w:line="480" w:lineRule="auto"/>
              <w:rPr>
                <w:rFonts w:ascii="Arial" w:hAnsi="Arial"/>
                <w:b/>
                <w:bCs/>
                <w:color w:val="000000"/>
                <w:szCs w:val="24"/>
                <w:u w:val="single"/>
                <w:rtl/>
              </w:rPr>
            </w:pPr>
          </w:p>
        </w:tc>
      </w:tr>
      <w:tr w:rsidR="00F53C97" w14:paraId="1B49EEC5" w14:textId="77777777" w:rsidTr="00260A3E">
        <w:tc>
          <w:tcPr>
            <w:tcW w:w="4433" w:type="dxa"/>
          </w:tcPr>
          <w:p w14:paraId="406EC1F1" w14:textId="77777777" w:rsidR="00F53C97" w:rsidRDefault="00F53C97" w:rsidP="00260A3E">
            <w:pPr>
              <w:tabs>
                <w:tab w:val="left" w:pos="1836"/>
              </w:tabs>
              <w:spacing w:line="480" w:lineRule="auto"/>
              <w:rPr>
                <w:rFonts w:ascii="Arial" w:hAnsi="Arial"/>
                <w:b/>
                <w:bCs/>
                <w:color w:val="000000"/>
                <w:szCs w:val="24"/>
                <w:rtl/>
              </w:rPr>
            </w:pPr>
            <w:r>
              <w:rPr>
                <w:rFonts w:ascii="Arial" w:hAnsi="Arial" w:hint="cs"/>
                <w:b/>
                <w:bCs/>
                <w:color w:val="000000"/>
                <w:szCs w:val="24"/>
                <w:rtl/>
              </w:rPr>
              <w:t>טלפון נייד</w:t>
            </w:r>
          </w:p>
        </w:tc>
        <w:tc>
          <w:tcPr>
            <w:tcW w:w="4422" w:type="dxa"/>
          </w:tcPr>
          <w:p w14:paraId="74131643" w14:textId="77777777" w:rsidR="00F53C97" w:rsidRDefault="00F53C97" w:rsidP="00260A3E">
            <w:pPr>
              <w:tabs>
                <w:tab w:val="left" w:pos="1836"/>
              </w:tabs>
              <w:spacing w:line="480" w:lineRule="auto"/>
              <w:rPr>
                <w:rFonts w:ascii="Arial" w:hAnsi="Arial"/>
                <w:b/>
                <w:bCs/>
                <w:color w:val="000000"/>
                <w:szCs w:val="24"/>
                <w:u w:val="single"/>
                <w:rtl/>
              </w:rPr>
            </w:pPr>
          </w:p>
        </w:tc>
      </w:tr>
      <w:tr w:rsidR="00F53C97" w14:paraId="4397A29B" w14:textId="77777777" w:rsidTr="00260A3E">
        <w:tc>
          <w:tcPr>
            <w:tcW w:w="4433" w:type="dxa"/>
          </w:tcPr>
          <w:p w14:paraId="7E59BABA" w14:textId="77777777" w:rsidR="00F53C97" w:rsidRDefault="00F53C97" w:rsidP="00260A3E">
            <w:pPr>
              <w:tabs>
                <w:tab w:val="left" w:pos="1836"/>
              </w:tabs>
              <w:spacing w:line="480" w:lineRule="auto"/>
              <w:rPr>
                <w:rFonts w:ascii="Arial" w:hAnsi="Arial"/>
                <w:b/>
                <w:bCs/>
                <w:color w:val="000000"/>
                <w:szCs w:val="24"/>
                <w:rtl/>
              </w:rPr>
            </w:pPr>
            <w:r>
              <w:rPr>
                <w:rFonts w:ascii="Arial" w:hAnsi="Arial" w:hint="cs"/>
                <w:b/>
                <w:bCs/>
                <w:color w:val="000000"/>
                <w:szCs w:val="24"/>
                <w:rtl/>
              </w:rPr>
              <w:t xml:space="preserve">דואר אלקטרוני </w:t>
            </w:r>
          </w:p>
        </w:tc>
        <w:tc>
          <w:tcPr>
            <w:tcW w:w="4422" w:type="dxa"/>
          </w:tcPr>
          <w:p w14:paraId="535D767E" w14:textId="77777777" w:rsidR="00F53C97" w:rsidRDefault="00F53C97" w:rsidP="00260A3E">
            <w:pPr>
              <w:tabs>
                <w:tab w:val="left" w:pos="1836"/>
              </w:tabs>
              <w:spacing w:line="480" w:lineRule="auto"/>
              <w:rPr>
                <w:rFonts w:ascii="Arial" w:hAnsi="Arial"/>
                <w:b/>
                <w:bCs/>
                <w:color w:val="000000"/>
                <w:szCs w:val="24"/>
                <w:u w:val="single"/>
                <w:rtl/>
              </w:rPr>
            </w:pPr>
          </w:p>
        </w:tc>
      </w:tr>
    </w:tbl>
    <w:p w14:paraId="2B45DE31" w14:textId="77777777" w:rsidR="00F53C97" w:rsidRDefault="00F53C97" w:rsidP="00F53C97">
      <w:pPr>
        <w:spacing w:line="360" w:lineRule="auto"/>
        <w:rPr>
          <w:szCs w:val="24"/>
          <w:rtl/>
        </w:rPr>
      </w:pPr>
      <w:r>
        <w:rPr>
          <w:rFonts w:hint="cs"/>
          <w:szCs w:val="24"/>
          <w:rtl/>
        </w:rPr>
        <w:t>איש הקשר לא יכול להיות יועץ חיצוני אלא עובד של הגוף הזוכה.</w:t>
      </w:r>
    </w:p>
    <w:p w14:paraId="3269B506" w14:textId="77777777" w:rsidR="00F53C97" w:rsidRPr="00CB19B2" w:rsidRDefault="00F53C97" w:rsidP="00F53C97">
      <w:pPr>
        <w:spacing w:line="360" w:lineRule="auto"/>
        <w:jc w:val="center"/>
        <w:rPr>
          <w:szCs w:val="24"/>
          <w:rtl/>
        </w:rPr>
      </w:pPr>
    </w:p>
    <w:p w14:paraId="1C527C00" w14:textId="77777777" w:rsidR="00F53C97" w:rsidRPr="00CB19B2" w:rsidRDefault="00F53C97" w:rsidP="00F53C97">
      <w:pPr>
        <w:pStyle w:val="af6"/>
        <w:spacing w:line="360" w:lineRule="auto"/>
        <w:ind w:left="93"/>
        <w:rPr>
          <w:b/>
          <w:bCs/>
          <w:szCs w:val="24"/>
          <w:u w:val="single"/>
        </w:rPr>
      </w:pPr>
      <w:r w:rsidRPr="00CB19B2">
        <w:rPr>
          <w:rFonts w:hint="eastAsia"/>
          <w:b/>
          <w:bCs/>
          <w:szCs w:val="24"/>
          <w:u w:val="single"/>
          <w:rtl/>
        </w:rPr>
        <w:t>תנאי</w:t>
      </w:r>
      <w:r w:rsidRPr="00CB19B2">
        <w:rPr>
          <w:b/>
          <w:bCs/>
          <w:szCs w:val="24"/>
          <w:u w:val="single"/>
          <w:rtl/>
        </w:rPr>
        <w:t xml:space="preserve"> </w:t>
      </w:r>
      <w:r w:rsidRPr="00CB19B2">
        <w:rPr>
          <w:rFonts w:hint="cs"/>
          <w:b/>
          <w:bCs/>
          <w:szCs w:val="24"/>
          <w:u w:val="single"/>
          <w:rtl/>
        </w:rPr>
        <w:t xml:space="preserve">סף </w:t>
      </w:r>
      <w:r w:rsidRPr="00CB19B2">
        <w:rPr>
          <w:rFonts w:hint="eastAsia"/>
          <w:b/>
          <w:bCs/>
          <w:szCs w:val="24"/>
          <w:u w:val="single"/>
          <w:rtl/>
        </w:rPr>
        <w:t>להשתתפות</w:t>
      </w:r>
      <w:r w:rsidRPr="00CB19B2">
        <w:rPr>
          <w:b/>
          <w:bCs/>
          <w:szCs w:val="24"/>
          <w:u w:val="single"/>
          <w:rtl/>
        </w:rPr>
        <w:t xml:space="preserve"> </w:t>
      </w:r>
      <w:r w:rsidRPr="00CB19B2">
        <w:rPr>
          <w:rFonts w:hint="eastAsia"/>
          <w:b/>
          <w:bCs/>
          <w:szCs w:val="24"/>
          <w:u w:val="single"/>
          <w:rtl/>
        </w:rPr>
        <w:t>במכרז</w:t>
      </w:r>
    </w:p>
    <w:p w14:paraId="236BD728" w14:textId="77777777" w:rsidR="00F53C97" w:rsidRPr="00CB19B2" w:rsidRDefault="00F53C97" w:rsidP="00F53C97">
      <w:pPr>
        <w:spacing w:line="360" w:lineRule="auto"/>
        <w:ind w:left="10"/>
        <w:jc w:val="both"/>
        <w:rPr>
          <w:szCs w:val="24"/>
          <w:rtl/>
        </w:rPr>
      </w:pPr>
    </w:p>
    <w:p w14:paraId="7B29D41F" w14:textId="77777777" w:rsidR="00F53C97" w:rsidRPr="00013330" w:rsidRDefault="00F53C97" w:rsidP="00F53C97">
      <w:pPr>
        <w:spacing w:line="360" w:lineRule="auto"/>
        <w:jc w:val="both"/>
        <w:rPr>
          <w:szCs w:val="24"/>
          <w:u w:val="single"/>
        </w:rPr>
      </w:pPr>
      <w:r w:rsidRPr="00013330">
        <w:rPr>
          <w:rFonts w:hint="cs"/>
          <w:szCs w:val="24"/>
          <w:u w:val="single"/>
          <w:rtl/>
        </w:rPr>
        <w:t>תנאי סף מנהליים:</w:t>
      </w:r>
    </w:p>
    <w:tbl>
      <w:tblPr>
        <w:tblStyle w:val="af8"/>
        <w:bidiVisual/>
        <w:tblW w:w="9374"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Look w:val="04A0" w:firstRow="1" w:lastRow="0" w:firstColumn="1" w:lastColumn="0" w:noHBand="0" w:noVBand="1"/>
      </w:tblPr>
      <w:tblGrid>
        <w:gridCol w:w="3845"/>
        <w:gridCol w:w="3402"/>
        <w:gridCol w:w="2127"/>
      </w:tblGrid>
      <w:tr w:rsidR="00F53C97" w14:paraId="3426D147" w14:textId="77777777" w:rsidTr="00260A3E">
        <w:tc>
          <w:tcPr>
            <w:tcW w:w="3845" w:type="dxa"/>
          </w:tcPr>
          <w:p w14:paraId="0EBBAB1E" w14:textId="77777777" w:rsidR="00F53C97" w:rsidRPr="00231D3F" w:rsidRDefault="00F53C97" w:rsidP="00260A3E">
            <w:pPr>
              <w:spacing w:line="360" w:lineRule="auto"/>
              <w:jc w:val="both"/>
              <w:rPr>
                <w:rFonts w:ascii="Arial" w:hAnsi="Arial"/>
                <w:sz w:val="22"/>
                <w:szCs w:val="22"/>
                <w:rtl/>
              </w:rPr>
            </w:pPr>
            <w:r>
              <w:rPr>
                <w:rFonts w:ascii="Arial" w:hAnsi="Arial" w:hint="cs"/>
                <w:sz w:val="22"/>
                <w:szCs w:val="22"/>
                <w:rtl/>
              </w:rPr>
              <w:t>רשימה</w:t>
            </w:r>
          </w:p>
        </w:tc>
        <w:tc>
          <w:tcPr>
            <w:tcW w:w="3402" w:type="dxa"/>
          </w:tcPr>
          <w:p w14:paraId="50A04922" w14:textId="77777777" w:rsidR="00F53C97" w:rsidRDefault="00F53C97" w:rsidP="00260A3E">
            <w:pPr>
              <w:spacing w:line="360" w:lineRule="auto"/>
              <w:jc w:val="both"/>
              <w:rPr>
                <w:szCs w:val="24"/>
                <w:u w:val="single"/>
                <w:rtl/>
              </w:rPr>
            </w:pPr>
            <w:r>
              <w:rPr>
                <w:rFonts w:hint="cs"/>
                <w:szCs w:val="24"/>
                <w:u w:val="single"/>
                <w:rtl/>
              </w:rPr>
              <w:t>מסמכים דרושים</w:t>
            </w:r>
          </w:p>
        </w:tc>
        <w:tc>
          <w:tcPr>
            <w:tcW w:w="2127" w:type="dxa"/>
          </w:tcPr>
          <w:p w14:paraId="30226FC6" w14:textId="77777777" w:rsidR="00F53C97" w:rsidRDefault="00F53C97" w:rsidP="00260A3E">
            <w:pPr>
              <w:spacing w:line="360" w:lineRule="auto"/>
              <w:jc w:val="both"/>
              <w:rPr>
                <w:szCs w:val="24"/>
                <w:u w:val="single"/>
                <w:rtl/>
              </w:rPr>
            </w:pPr>
            <w:r>
              <w:rPr>
                <w:rFonts w:hint="cs"/>
                <w:szCs w:val="24"/>
                <w:u w:val="single"/>
                <w:rtl/>
              </w:rPr>
              <w:t xml:space="preserve">אם עומד בתנאי ו/או צירף מסמכים </w:t>
            </w:r>
            <w:r>
              <w:rPr>
                <w:szCs w:val="24"/>
                <w:u w:val="single"/>
                <w:rtl/>
              </w:rPr>
              <w:t>–</w:t>
            </w:r>
            <w:r>
              <w:rPr>
                <w:rFonts w:hint="cs"/>
                <w:szCs w:val="24"/>
                <w:u w:val="single"/>
                <w:rtl/>
              </w:rPr>
              <w:t xml:space="preserve"> לסמן </w:t>
            </w:r>
            <w:r>
              <w:rPr>
                <w:rFonts w:hint="cs"/>
                <w:szCs w:val="24"/>
                <w:u w:val="single"/>
              </w:rPr>
              <w:t>V</w:t>
            </w:r>
          </w:p>
        </w:tc>
      </w:tr>
      <w:tr w:rsidR="00F53C97" w14:paraId="318E69A2" w14:textId="77777777" w:rsidTr="00260A3E">
        <w:tc>
          <w:tcPr>
            <w:tcW w:w="3845" w:type="dxa"/>
          </w:tcPr>
          <w:p w14:paraId="50375C2C" w14:textId="77777777" w:rsidR="00F53C97" w:rsidRPr="00F70C0C" w:rsidRDefault="00F53C97" w:rsidP="00260A3E">
            <w:pPr>
              <w:spacing w:line="360" w:lineRule="auto"/>
              <w:jc w:val="both"/>
              <w:rPr>
                <w:sz w:val="22"/>
                <w:szCs w:val="22"/>
                <w:rtl/>
              </w:rPr>
            </w:pPr>
            <w:r w:rsidRPr="00F70C0C">
              <w:rPr>
                <w:rFonts w:ascii="Arial" w:hAnsi="Arial" w:hint="eastAsia"/>
                <w:sz w:val="22"/>
                <w:szCs w:val="22"/>
                <w:rtl/>
              </w:rPr>
              <w:t>המציע</w:t>
            </w:r>
            <w:r w:rsidRPr="00F70C0C">
              <w:rPr>
                <w:rFonts w:ascii="Arial" w:hAnsi="Arial"/>
                <w:sz w:val="22"/>
                <w:szCs w:val="22"/>
                <w:rtl/>
              </w:rPr>
              <w:t xml:space="preserve"> </w:t>
            </w:r>
            <w:r w:rsidRPr="00F70C0C">
              <w:rPr>
                <w:rFonts w:ascii="Arial" w:hAnsi="Arial" w:hint="eastAsia"/>
                <w:sz w:val="22"/>
                <w:szCs w:val="22"/>
                <w:rtl/>
              </w:rPr>
              <w:t>הינו</w:t>
            </w:r>
            <w:r w:rsidRPr="00F70C0C">
              <w:rPr>
                <w:rFonts w:ascii="Arial" w:hAnsi="Arial"/>
                <w:sz w:val="22"/>
                <w:szCs w:val="22"/>
                <w:rtl/>
              </w:rPr>
              <w:t xml:space="preserve"> </w:t>
            </w:r>
            <w:r w:rsidRPr="00F70C0C">
              <w:rPr>
                <w:rFonts w:ascii="Arial" w:hAnsi="Arial" w:hint="eastAsia"/>
                <w:sz w:val="22"/>
                <w:szCs w:val="22"/>
                <w:rtl/>
              </w:rPr>
              <w:t>צרכן</w:t>
            </w:r>
            <w:r w:rsidRPr="00F70C0C">
              <w:rPr>
                <w:rFonts w:ascii="Arial" w:hAnsi="Arial"/>
                <w:sz w:val="22"/>
                <w:szCs w:val="22"/>
                <w:rtl/>
              </w:rPr>
              <w:t xml:space="preserve"> </w:t>
            </w:r>
            <w:r w:rsidRPr="00F70C0C">
              <w:rPr>
                <w:rFonts w:ascii="Arial" w:hAnsi="Arial" w:hint="eastAsia"/>
                <w:sz w:val="22"/>
                <w:szCs w:val="22"/>
                <w:rtl/>
              </w:rPr>
              <w:t>אנרגיה</w:t>
            </w:r>
            <w:r w:rsidRPr="00F70C0C">
              <w:rPr>
                <w:rFonts w:ascii="Arial" w:hAnsi="Arial"/>
                <w:sz w:val="22"/>
                <w:szCs w:val="22"/>
                <w:rtl/>
              </w:rPr>
              <w:t xml:space="preserve"> (ולא </w:t>
            </w:r>
            <w:r w:rsidRPr="00F70C0C">
              <w:rPr>
                <w:rFonts w:ascii="Arial" w:hAnsi="Arial" w:hint="eastAsia"/>
                <w:sz w:val="22"/>
                <w:szCs w:val="22"/>
                <w:rtl/>
              </w:rPr>
              <w:t>ספק</w:t>
            </w:r>
            <w:r w:rsidRPr="00F70C0C">
              <w:rPr>
                <w:rFonts w:ascii="Arial" w:hAnsi="Arial"/>
                <w:sz w:val="22"/>
                <w:szCs w:val="22"/>
                <w:rtl/>
              </w:rPr>
              <w:t xml:space="preserve"> </w:t>
            </w:r>
            <w:r w:rsidRPr="00F70C0C">
              <w:rPr>
                <w:rFonts w:ascii="Arial" w:hAnsi="Arial" w:hint="eastAsia"/>
                <w:sz w:val="22"/>
                <w:szCs w:val="22"/>
                <w:rtl/>
              </w:rPr>
              <w:t>ציוד</w:t>
            </w:r>
            <w:r w:rsidRPr="00F70C0C">
              <w:rPr>
                <w:rFonts w:ascii="Arial" w:hAnsi="Arial"/>
                <w:sz w:val="22"/>
                <w:szCs w:val="22"/>
                <w:rtl/>
              </w:rPr>
              <w:t xml:space="preserve"> </w:t>
            </w:r>
            <w:r w:rsidRPr="00F70C0C">
              <w:rPr>
                <w:rFonts w:ascii="Arial" w:hAnsi="Arial" w:hint="eastAsia"/>
                <w:sz w:val="22"/>
                <w:szCs w:val="22"/>
                <w:rtl/>
              </w:rPr>
              <w:t>או</w:t>
            </w:r>
            <w:r w:rsidRPr="00F70C0C">
              <w:rPr>
                <w:rFonts w:ascii="Arial" w:hAnsi="Arial"/>
                <w:sz w:val="22"/>
                <w:szCs w:val="22"/>
                <w:rtl/>
              </w:rPr>
              <w:t xml:space="preserve"> </w:t>
            </w:r>
            <w:r w:rsidRPr="00F70C0C">
              <w:rPr>
                <w:rFonts w:ascii="Arial" w:hAnsi="Arial" w:hint="eastAsia"/>
                <w:sz w:val="22"/>
                <w:szCs w:val="22"/>
                <w:rtl/>
              </w:rPr>
              <w:t>ספק</w:t>
            </w:r>
            <w:r w:rsidRPr="00F70C0C">
              <w:rPr>
                <w:rFonts w:ascii="Arial" w:hAnsi="Arial"/>
                <w:sz w:val="22"/>
                <w:szCs w:val="22"/>
                <w:rtl/>
              </w:rPr>
              <w:t xml:space="preserve"> </w:t>
            </w:r>
            <w:r w:rsidRPr="00F70C0C">
              <w:rPr>
                <w:rFonts w:ascii="Arial" w:hAnsi="Arial" w:hint="eastAsia"/>
                <w:sz w:val="22"/>
                <w:szCs w:val="22"/>
                <w:rtl/>
              </w:rPr>
              <w:t>שרותי</w:t>
            </w:r>
            <w:r w:rsidRPr="00F70C0C">
              <w:rPr>
                <w:rFonts w:ascii="Arial" w:hAnsi="Arial"/>
                <w:sz w:val="22"/>
                <w:szCs w:val="22"/>
                <w:rtl/>
              </w:rPr>
              <w:t xml:space="preserve"> </w:t>
            </w:r>
            <w:r w:rsidRPr="00F70C0C">
              <w:rPr>
                <w:rFonts w:ascii="Arial" w:hAnsi="Arial" w:hint="eastAsia"/>
                <w:sz w:val="22"/>
                <w:szCs w:val="22"/>
                <w:rtl/>
              </w:rPr>
              <w:t>אנרגיה</w:t>
            </w:r>
            <w:r w:rsidRPr="00F70C0C">
              <w:rPr>
                <w:rFonts w:ascii="Arial" w:hAnsi="Arial"/>
                <w:sz w:val="22"/>
                <w:szCs w:val="22"/>
                <w:rtl/>
              </w:rPr>
              <w:t xml:space="preserve">) </w:t>
            </w:r>
            <w:r w:rsidRPr="00F70C0C">
              <w:rPr>
                <w:rFonts w:ascii="Arial" w:hAnsi="Arial" w:hint="eastAsia"/>
                <w:sz w:val="22"/>
                <w:szCs w:val="22"/>
                <w:rtl/>
              </w:rPr>
              <w:t>מן</w:t>
            </w:r>
            <w:r w:rsidRPr="00F70C0C">
              <w:rPr>
                <w:rFonts w:ascii="Arial" w:hAnsi="Arial"/>
                <w:sz w:val="22"/>
                <w:szCs w:val="22"/>
                <w:rtl/>
              </w:rPr>
              <w:t xml:space="preserve"> </w:t>
            </w:r>
            <w:r w:rsidRPr="00F70C0C">
              <w:rPr>
                <w:rFonts w:ascii="Arial" w:hAnsi="Arial" w:hint="eastAsia"/>
                <w:sz w:val="22"/>
                <w:szCs w:val="22"/>
                <w:rtl/>
              </w:rPr>
              <w:t>המגזר</w:t>
            </w:r>
            <w:r w:rsidRPr="00F70C0C">
              <w:rPr>
                <w:rFonts w:ascii="Arial" w:hAnsi="Arial"/>
                <w:sz w:val="22"/>
                <w:szCs w:val="22"/>
                <w:rtl/>
              </w:rPr>
              <w:t xml:space="preserve"> </w:t>
            </w:r>
            <w:r w:rsidRPr="00F70C0C">
              <w:rPr>
                <w:rFonts w:ascii="Arial" w:hAnsi="Arial" w:hint="eastAsia"/>
                <w:sz w:val="22"/>
                <w:szCs w:val="22"/>
                <w:rtl/>
              </w:rPr>
              <w:t>התעשייתי</w:t>
            </w:r>
            <w:r w:rsidRPr="00F70C0C">
              <w:rPr>
                <w:rFonts w:ascii="Arial" w:hAnsi="Arial"/>
                <w:sz w:val="22"/>
                <w:szCs w:val="22"/>
                <w:rtl/>
              </w:rPr>
              <w:t xml:space="preserve">, </w:t>
            </w:r>
            <w:r w:rsidRPr="00F70C0C">
              <w:rPr>
                <w:rFonts w:ascii="Arial" w:hAnsi="Arial" w:hint="eastAsia"/>
                <w:sz w:val="22"/>
                <w:szCs w:val="22"/>
                <w:rtl/>
              </w:rPr>
              <w:t>ציבורי</w:t>
            </w:r>
            <w:r w:rsidRPr="00F70C0C">
              <w:rPr>
                <w:rFonts w:ascii="Arial" w:hAnsi="Arial"/>
                <w:sz w:val="22"/>
                <w:szCs w:val="22"/>
                <w:rtl/>
              </w:rPr>
              <w:t xml:space="preserve"> </w:t>
            </w:r>
            <w:r w:rsidRPr="00F70C0C">
              <w:rPr>
                <w:rFonts w:ascii="Arial" w:hAnsi="Arial" w:hint="eastAsia"/>
                <w:sz w:val="22"/>
                <w:szCs w:val="22"/>
                <w:rtl/>
              </w:rPr>
              <w:t>מסחרי</w:t>
            </w:r>
            <w:r w:rsidRPr="00F70C0C">
              <w:rPr>
                <w:rFonts w:ascii="Arial" w:hAnsi="Arial"/>
                <w:sz w:val="22"/>
                <w:szCs w:val="22"/>
                <w:rtl/>
              </w:rPr>
              <w:t xml:space="preserve">, </w:t>
            </w:r>
            <w:r w:rsidRPr="00F70C0C">
              <w:rPr>
                <w:rFonts w:ascii="Arial" w:hAnsi="Arial" w:hint="eastAsia"/>
                <w:sz w:val="22"/>
                <w:szCs w:val="22"/>
                <w:rtl/>
              </w:rPr>
              <w:t>בית</w:t>
            </w:r>
            <w:r w:rsidRPr="00F70C0C">
              <w:rPr>
                <w:rFonts w:ascii="Arial" w:hAnsi="Arial"/>
                <w:sz w:val="22"/>
                <w:szCs w:val="22"/>
                <w:rtl/>
              </w:rPr>
              <w:t xml:space="preserve"> </w:t>
            </w:r>
            <w:r w:rsidRPr="00F70C0C">
              <w:rPr>
                <w:rFonts w:ascii="Arial" w:hAnsi="Arial" w:hint="eastAsia"/>
                <w:sz w:val="22"/>
                <w:szCs w:val="22"/>
                <w:rtl/>
              </w:rPr>
              <w:t>מלון</w:t>
            </w:r>
            <w:r w:rsidRPr="00F70C0C">
              <w:rPr>
                <w:rFonts w:ascii="Arial" w:hAnsi="Arial"/>
                <w:sz w:val="22"/>
                <w:szCs w:val="22"/>
                <w:rtl/>
              </w:rPr>
              <w:t xml:space="preserve">, </w:t>
            </w:r>
            <w:r w:rsidRPr="00F70C0C">
              <w:rPr>
                <w:rFonts w:ascii="Arial" w:hAnsi="Arial" w:hint="eastAsia"/>
                <w:sz w:val="22"/>
                <w:szCs w:val="22"/>
                <w:rtl/>
              </w:rPr>
              <w:t>רשות</w:t>
            </w:r>
            <w:r w:rsidRPr="00F70C0C">
              <w:rPr>
                <w:rFonts w:ascii="Arial" w:hAnsi="Arial"/>
                <w:sz w:val="22"/>
                <w:szCs w:val="22"/>
                <w:rtl/>
              </w:rPr>
              <w:t xml:space="preserve"> </w:t>
            </w:r>
            <w:r w:rsidRPr="00F70C0C">
              <w:rPr>
                <w:rFonts w:ascii="Arial" w:hAnsi="Arial" w:hint="eastAsia"/>
                <w:sz w:val="22"/>
                <w:szCs w:val="22"/>
                <w:rtl/>
              </w:rPr>
              <w:t>מקומית</w:t>
            </w:r>
            <w:r w:rsidRPr="00F70C0C">
              <w:rPr>
                <w:rFonts w:ascii="Arial" w:hAnsi="Arial"/>
                <w:sz w:val="22"/>
                <w:szCs w:val="22"/>
                <w:rtl/>
              </w:rPr>
              <w:t xml:space="preserve">, בתי החולים ומעונות החוסים, </w:t>
            </w:r>
            <w:r w:rsidRPr="00F70C0C">
              <w:rPr>
                <w:rFonts w:ascii="Arial" w:hAnsi="Arial" w:hint="eastAsia"/>
                <w:b/>
                <w:bCs/>
                <w:sz w:val="22"/>
                <w:szCs w:val="22"/>
                <w:rtl/>
              </w:rPr>
              <w:t>למעט</w:t>
            </w:r>
            <w:r w:rsidRPr="00F70C0C">
              <w:rPr>
                <w:rFonts w:ascii="Arial" w:hAnsi="Arial"/>
                <w:sz w:val="22"/>
                <w:szCs w:val="22"/>
                <w:rtl/>
              </w:rPr>
              <w:t xml:space="preserve"> אלו שברשות הממשלה ו</w:t>
            </w:r>
            <w:r w:rsidRPr="00F70C0C">
              <w:rPr>
                <w:rFonts w:ascii="Arial" w:hAnsi="Arial" w:hint="eastAsia"/>
                <w:sz w:val="22"/>
                <w:szCs w:val="22"/>
                <w:rtl/>
              </w:rPr>
              <w:t>למעט</w:t>
            </w:r>
            <w:r w:rsidRPr="00F70C0C">
              <w:rPr>
                <w:rFonts w:ascii="Arial" w:hAnsi="Arial"/>
                <w:sz w:val="22"/>
                <w:szCs w:val="22"/>
                <w:rtl/>
              </w:rPr>
              <w:t xml:space="preserve"> משרדי ממשלה.</w:t>
            </w:r>
          </w:p>
        </w:tc>
        <w:tc>
          <w:tcPr>
            <w:tcW w:w="3402" w:type="dxa"/>
          </w:tcPr>
          <w:p w14:paraId="76D7D37B" w14:textId="77777777" w:rsidR="00F53C97" w:rsidRPr="00F70C0C" w:rsidRDefault="00F53C97" w:rsidP="00260A3E">
            <w:pPr>
              <w:spacing w:line="360" w:lineRule="auto"/>
              <w:jc w:val="both"/>
              <w:rPr>
                <w:sz w:val="22"/>
                <w:szCs w:val="22"/>
                <w:rtl/>
              </w:rPr>
            </w:pPr>
            <w:r w:rsidRPr="00F70C0C">
              <w:rPr>
                <w:rFonts w:hint="eastAsia"/>
                <w:sz w:val="22"/>
                <w:szCs w:val="22"/>
                <w:rtl/>
              </w:rPr>
              <w:t>אין</w:t>
            </w:r>
            <w:r w:rsidRPr="00F70C0C">
              <w:rPr>
                <w:sz w:val="22"/>
                <w:szCs w:val="22"/>
                <w:rtl/>
              </w:rPr>
              <w:t xml:space="preserve"> </w:t>
            </w:r>
            <w:r w:rsidRPr="00F70C0C">
              <w:rPr>
                <w:rFonts w:hint="eastAsia"/>
                <w:sz w:val="22"/>
                <w:szCs w:val="22"/>
                <w:rtl/>
              </w:rPr>
              <w:t>צורך</w:t>
            </w:r>
            <w:r w:rsidRPr="00F70C0C">
              <w:rPr>
                <w:sz w:val="22"/>
                <w:szCs w:val="22"/>
                <w:rtl/>
              </w:rPr>
              <w:t xml:space="preserve"> </w:t>
            </w:r>
            <w:r w:rsidRPr="00F70C0C">
              <w:rPr>
                <w:rFonts w:hint="eastAsia"/>
                <w:sz w:val="22"/>
                <w:szCs w:val="22"/>
                <w:rtl/>
              </w:rPr>
              <w:t>לצרף</w:t>
            </w:r>
            <w:r w:rsidRPr="00F70C0C">
              <w:rPr>
                <w:sz w:val="22"/>
                <w:szCs w:val="22"/>
                <w:rtl/>
              </w:rPr>
              <w:t xml:space="preserve"> </w:t>
            </w:r>
            <w:r w:rsidRPr="00F70C0C">
              <w:rPr>
                <w:rFonts w:hint="eastAsia"/>
                <w:sz w:val="22"/>
                <w:szCs w:val="22"/>
                <w:rtl/>
              </w:rPr>
              <w:t>מסמך</w:t>
            </w:r>
          </w:p>
        </w:tc>
        <w:tc>
          <w:tcPr>
            <w:tcW w:w="2127" w:type="dxa"/>
          </w:tcPr>
          <w:p w14:paraId="50D90B2C" w14:textId="77777777" w:rsidR="00F53C97" w:rsidRDefault="00F53C97" w:rsidP="00260A3E">
            <w:pPr>
              <w:spacing w:line="360" w:lineRule="auto"/>
              <w:jc w:val="both"/>
              <w:rPr>
                <w:szCs w:val="24"/>
                <w:u w:val="single"/>
                <w:rtl/>
              </w:rPr>
            </w:pPr>
          </w:p>
        </w:tc>
      </w:tr>
      <w:tr w:rsidR="00F53C97" w14:paraId="34928C89" w14:textId="77777777" w:rsidTr="00260A3E">
        <w:tc>
          <w:tcPr>
            <w:tcW w:w="3845" w:type="dxa"/>
          </w:tcPr>
          <w:p w14:paraId="3F772CBD" w14:textId="77777777" w:rsidR="00F53C97" w:rsidRPr="00F70C0C" w:rsidRDefault="00F53C97" w:rsidP="00260A3E">
            <w:pPr>
              <w:spacing w:line="360" w:lineRule="auto"/>
              <w:jc w:val="both"/>
              <w:rPr>
                <w:rFonts w:ascii="Arial" w:hAnsi="Arial"/>
                <w:sz w:val="22"/>
                <w:szCs w:val="22"/>
                <w:rtl/>
              </w:rPr>
            </w:pPr>
            <w:r w:rsidRPr="00F70C0C">
              <w:rPr>
                <w:rFonts w:ascii="Arial" w:hAnsi="Arial" w:hint="cs"/>
                <w:sz w:val="22"/>
                <w:szCs w:val="22"/>
                <w:rtl/>
              </w:rPr>
              <w:t>היות החותמים מחייבים את התאגיד</w:t>
            </w:r>
          </w:p>
        </w:tc>
        <w:tc>
          <w:tcPr>
            <w:tcW w:w="3402" w:type="dxa"/>
          </w:tcPr>
          <w:p w14:paraId="59FC3409" w14:textId="77777777" w:rsidR="00F53C97" w:rsidRPr="00F70C0C" w:rsidRDefault="00F53C97" w:rsidP="00260A3E">
            <w:pPr>
              <w:spacing w:line="360" w:lineRule="auto"/>
              <w:jc w:val="both"/>
              <w:rPr>
                <w:sz w:val="22"/>
                <w:szCs w:val="22"/>
                <w:rtl/>
              </w:rPr>
            </w:pPr>
            <w:r w:rsidRPr="00F70C0C">
              <w:rPr>
                <w:rFonts w:hint="eastAsia"/>
                <w:sz w:val="22"/>
                <w:szCs w:val="22"/>
                <w:rtl/>
              </w:rPr>
              <w:t>אישור</w:t>
            </w:r>
            <w:r w:rsidRPr="00F70C0C">
              <w:rPr>
                <w:sz w:val="22"/>
                <w:szCs w:val="22"/>
                <w:rtl/>
              </w:rPr>
              <w:t xml:space="preserve"> </w:t>
            </w:r>
            <w:r w:rsidRPr="00F70C0C">
              <w:rPr>
                <w:rFonts w:hint="eastAsia"/>
                <w:sz w:val="22"/>
                <w:szCs w:val="22"/>
                <w:rtl/>
              </w:rPr>
              <w:t>עו</w:t>
            </w:r>
            <w:r w:rsidRPr="00F70C0C">
              <w:rPr>
                <w:sz w:val="22"/>
                <w:szCs w:val="22"/>
                <w:rtl/>
              </w:rPr>
              <w:t xml:space="preserve">"ד/ </w:t>
            </w:r>
            <w:r w:rsidRPr="00F70C0C">
              <w:rPr>
                <w:rFonts w:hint="eastAsia"/>
                <w:sz w:val="22"/>
                <w:szCs w:val="22"/>
                <w:rtl/>
              </w:rPr>
              <w:t>רו</w:t>
            </w:r>
            <w:r w:rsidRPr="00F70C0C">
              <w:rPr>
                <w:sz w:val="22"/>
                <w:szCs w:val="22"/>
                <w:rtl/>
              </w:rPr>
              <w:t xml:space="preserve">"ח </w:t>
            </w:r>
            <w:r w:rsidRPr="00F70C0C">
              <w:rPr>
                <w:rFonts w:hint="eastAsia"/>
                <w:sz w:val="22"/>
                <w:szCs w:val="22"/>
                <w:rtl/>
              </w:rPr>
              <w:t>מהשנה</w:t>
            </w:r>
            <w:r w:rsidRPr="00F70C0C">
              <w:rPr>
                <w:sz w:val="22"/>
                <w:szCs w:val="22"/>
                <w:rtl/>
              </w:rPr>
              <w:t xml:space="preserve"> </w:t>
            </w:r>
            <w:r w:rsidRPr="00F70C0C">
              <w:rPr>
                <w:rFonts w:hint="eastAsia"/>
                <w:sz w:val="22"/>
                <w:szCs w:val="22"/>
                <w:rtl/>
              </w:rPr>
              <w:t>הנוכחית</w:t>
            </w:r>
            <w:r w:rsidRPr="00F70C0C">
              <w:rPr>
                <w:sz w:val="22"/>
                <w:szCs w:val="22"/>
                <w:rtl/>
              </w:rPr>
              <w:t xml:space="preserve"> </w:t>
            </w:r>
            <w:r w:rsidRPr="00F70C0C">
              <w:rPr>
                <w:rFonts w:hint="eastAsia"/>
                <w:sz w:val="22"/>
                <w:szCs w:val="22"/>
                <w:rtl/>
              </w:rPr>
              <w:t>בדבר</w:t>
            </w:r>
            <w:r w:rsidRPr="00F70C0C">
              <w:rPr>
                <w:sz w:val="22"/>
                <w:szCs w:val="22"/>
                <w:rtl/>
              </w:rPr>
              <w:t xml:space="preserve"> </w:t>
            </w:r>
            <w:r w:rsidRPr="00F70C0C">
              <w:rPr>
                <w:rFonts w:hint="eastAsia"/>
                <w:sz w:val="22"/>
                <w:szCs w:val="22"/>
                <w:rtl/>
              </w:rPr>
              <w:t>היות</w:t>
            </w:r>
            <w:r w:rsidRPr="00F70C0C">
              <w:rPr>
                <w:sz w:val="22"/>
                <w:szCs w:val="22"/>
                <w:rtl/>
              </w:rPr>
              <w:t xml:space="preserve"> </w:t>
            </w:r>
            <w:r w:rsidRPr="00F70C0C">
              <w:rPr>
                <w:rFonts w:hint="eastAsia"/>
                <w:sz w:val="22"/>
                <w:szCs w:val="22"/>
                <w:rtl/>
              </w:rPr>
              <w:t>החותמים</w:t>
            </w:r>
            <w:r w:rsidRPr="00F70C0C">
              <w:rPr>
                <w:sz w:val="22"/>
                <w:szCs w:val="22"/>
                <w:rtl/>
              </w:rPr>
              <w:t xml:space="preserve"> </w:t>
            </w:r>
            <w:r w:rsidRPr="00F70C0C">
              <w:rPr>
                <w:rFonts w:hint="eastAsia"/>
                <w:sz w:val="22"/>
                <w:szCs w:val="22"/>
                <w:rtl/>
              </w:rPr>
              <w:t>בשם</w:t>
            </w:r>
            <w:r w:rsidRPr="00F70C0C">
              <w:rPr>
                <w:sz w:val="22"/>
                <w:szCs w:val="22"/>
                <w:rtl/>
              </w:rPr>
              <w:t xml:space="preserve"> </w:t>
            </w:r>
            <w:r w:rsidRPr="00F70C0C">
              <w:rPr>
                <w:rFonts w:hint="eastAsia"/>
                <w:sz w:val="22"/>
                <w:szCs w:val="22"/>
                <w:rtl/>
              </w:rPr>
              <w:t>התאגיד</w:t>
            </w:r>
            <w:r w:rsidRPr="00F70C0C">
              <w:rPr>
                <w:sz w:val="22"/>
                <w:szCs w:val="22"/>
                <w:rtl/>
              </w:rPr>
              <w:t xml:space="preserve"> </w:t>
            </w:r>
            <w:r w:rsidRPr="00F70C0C">
              <w:rPr>
                <w:rFonts w:hint="eastAsia"/>
                <w:sz w:val="22"/>
                <w:szCs w:val="22"/>
                <w:rtl/>
              </w:rPr>
              <w:t>על</w:t>
            </w:r>
            <w:r w:rsidRPr="00F70C0C">
              <w:rPr>
                <w:sz w:val="22"/>
                <w:szCs w:val="22"/>
                <w:rtl/>
              </w:rPr>
              <w:t xml:space="preserve"> </w:t>
            </w:r>
            <w:r w:rsidRPr="00F70C0C">
              <w:rPr>
                <w:rFonts w:hint="eastAsia"/>
                <w:sz w:val="22"/>
                <w:szCs w:val="22"/>
                <w:rtl/>
              </w:rPr>
              <w:t>מסמכי</w:t>
            </w:r>
            <w:r w:rsidRPr="00F70C0C">
              <w:rPr>
                <w:sz w:val="22"/>
                <w:szCs w:val="22"/>
                <w:rtl/>
              </w:rPr>
              <w:t xml:space="preserve"> </w:t>
            </w:r>
            <w:r w:rsidRPr="00F70C0C">
              <w:rPr>
                <w:rFonts w:hint="eastAsia"/>
                <w:sz w:val="22"/>
                <w:szCs w:val="22"/>
                <w:rtl/>
              </w:rPr>
              <w:t>ההצעה</w:t>
            </w:r>
            <w:r w:rsidRPr="00F70C0C">
              <w:rPr>
                <w:sz w:val="22"/>
                <w:szCs w:val="22"/>
                <w:rtl/>
              </w:rPr>
              <w:t xml:space="preserve"> </w:t>
            </w:r>
            <w:r w:rsidRPr="00F70C0C">
              <w:rPr>
                <w:rFonts w:hint="eastAsia"/>
                <w:sz w:val="22"/>
                <w:szCs w:val="22"/>
                <w:rtl/>
              </w:rPr>
              <w:t>מחייבים</w:t>
            </w:r>
            <w:r w:rsidRPr="00F70C0C">
              <w:rPr>
                <w:sz w:val="22"/>
                <w:szCs w:val="22"/>
                <w:rtl/>
              </w:rPr>
              <w:t xml:space="preserve"> </w:t>
            </w:r>
            <w:r w:rsidRPr="00F70C0C">
              <w:rPr>
                <w:rFonts w:hint="eastAsia"/>
                <w:sz w:val="22"/>
                <w:szCs w:val="22"/>
                <w:rtl/>
              </w:rPr>
              <w:t>את</w:t>
            </w:r>
            <w:r w:rsidRPr="00F70C0C">
              <w:rPr>
                <w:sz w:val="22"/>
                <w:szCs w:val="22"/>
                <w:rtl/>
              </w:rPr>
              <w:t xml:space="preserve"> </w:t>
            </w:r>
            <w:r w:rsidRPr="00F70C0C">
              <w:rPr>
                <w:rFonts w:hint="eastAsia"/>
                <w:sz w:val="22"/>
                <w:szCs w:val="22"/>
                <w:rtl/>
              </w:rPr>
              <w:t>התאגיד</w:t>
            </w:r>
            <w:r w:rsidRPr="00F70C0C">
              <w:rPr>
                <w:sz w:val="22"/>
                <w:szCs w:val="22"/>
                <w:rtl/>
              </w:rPr>
              <w:t xml:space="preserve"> </w:t>
            </w:r>
            <w:r w:rsidRPr="00F70C0C">
              <w:rPr>
                <w:rFonts w:hint="eastAsia"/>
                <w:sz w:val="22"/>
                <w:szCs w:val="22"/>
                <w:rtl/>
              </w:rPr>
              <w:t>בחתימתם</w:t>
            </w:r>
          </w:p>
        </w:tc>
        <w:tc>
          <w:tcPr>
            <w:tcW w:w="2127" w:type="dxa"/>
          </w:tcPr>
          <w:p w14:paraId="3B653442" w14:textId="77777777" w:rsidR="00F53C97" w:rsidRDefault="00F53C97" w:rsidP="00260A3E">
            <w:pPr>
              <w:spacing w:line="360" w:lineRule="auto"/>
              <w:jc w:val="both"/>
              <w:rPr>
                <w:szCs w:val="24"/>
                <w:u w:val="single"/>
                <w:rtl/>
              </w:rPr>
            </w:pPr>
          </w:p>
        </w:tc>
      </w:tr>
      <w:tr w:rsidR="00F53C97" w14:paraId="6B597466" w14:textId="77777777" w:rsidTr="00260A3E">
        <w:tc>
          <w:tcPr>
            <w:tcW w:w="3845" w:type="dxa"/>
          </w:tcPr>
          <w:p w14:paraId="75264553" w14:textId="77777777" w:rsidR="00F53C97" w:rsidRPr="00F70C0C" w:rsidRDefault="00F53C97" w:rsidP="00260A3E">
            <w:pPr>
              <w:spacing w:line="360" w:lineRule="auto"/>
              <w:jc w:val="both"/>
              <w:rPr>
                <w:sz w:val="22"/>
                <w:szCs w:val="22"/>
                <w:rtl/>
              </w:rPr>
            </w:pPr>
            <w:r w:rsidRPr="00F70C0C">
              <w:rPr>
                <w:rFonts w:hint="cs"/>
                <w:sz w:val="22"/>
                <w:szCs w:val="22"/>
                <w:rtl/>
              </w:rPr>
              <w:t xml:space="preserve">אם </w:t>
            </w:r>
            <w:r w:rsidRPr="00F70C0C">
              <w:rPr>
                <w:rFonts w:hint="eastAsia"/>
                <w:sz w:val="22"/>
                <w:szCs w:val="22"/>
                <w:rtl/>
              </w:rPr>
              <w:t>המציע</w:t>
            </w:r>
            <w:r w:rsidRPr="00F70C0C">
              <w:rPr>
                <w:sz w:val="22"/>
                <w:szCs w:val="22"/>
                <w:rtl/>
              </w:rPr>
              <w:t xml:space="preserve"> </w:t>
            </w:r>
            <w:r w:rsidRPr="00F70C0C">
              <w:rPr>
                <w:rFonts w:hint="eastAsia"/>
                <w:sz w:val="22"/>
                <w:szCs w:val="22"/>
                <w:rtl/>
              </w:rPr>
              <w:t>הינו</w:t>
            </w:r>
            <w:r w:rsidRPr="00F70C0C">
              <w:rPr>
                <w:sz w:val="22"/>
                <w:szCs w:val="22"/>
                <w:rtl/>
              </w:rPr>
              <w:t xml:space="preserve"> </w:t>
            </w:r>
            <w:r w:rsidRPr="00F70C0C">
              <w:rPr>
                <w:rFonts w:hint="eastAsia"/>
                <w:sz w:val="22"/>
                <w:szCs w:val="22"/>
                <w:rtl/>
              </w:rPr>
              <w:t>תאגיד</w:t>
            </w:r>
            <w:r w:rsidRPr="00F70C0C">
              <w:rPr>
                <w:sz w:val="22"/>
                <w:szCs w:val="22"/>
                <w:rtl/>
              </w:rPr>
              <w:t xml:space="preserve"> </w:t>
            </w:r>
            <w:r w:rsidRPr="00F70C0C">
              <w:rPr>
                <w:rFonts w:hint="eastAsia"/>
                <w:sz w:val="22"/>
                <w:szCs w:val="22"/>
                <w:rtl/>
              </w:rPr>
              <w:t>מסוג</w:t>
            </w:r>
            <w:r w:rsidRPr="00F70C0C">
              <w:rPr>
                <w:sz w:val="22"/>
                <w:szCs w:val="22"/>
                <w:rtl/>
              </w:rPr>
              <w:t xml:space="preserve"> חברה</w:t>
            </w:r>
          </w:p>
        </w:tc>
        <w:tc>
          <w:tcPr>
            <w:tcW w:w="3402" w:type="dxa"/>
          </w:tcPr>
          <w:p w14:paraId="583E6E06" w14:textId="77777777" w:rsidR="00F53C97" w:rsidRPr="00F70C0C" w:rsidRDefault="00F53C97" w:rsidP="00260A3E">
            <w:pPr>
              <w:spacing w:line="360" w:lineRule="auto"/>
              <w:jc w:val="both"/>
              <w:rPr>
                <w:sz w:val="22"/>
                <w:szCs w:val="22"/>
                <w:rtl/>
              </w:rPr>
            </w:pPr>
            <w:r w:rsidRPr="00F70C0C">
              <w:rPr>
                <w:rFonts w:ascii="Arial" w:hAnsi="Arial" w:hint="eastAsia"/>
                <w:sz w:val="22"/>
                <w:szCs w:val="22"/>
                <w:rtl/>
              </w:rPr>
              <w:t>נסח</w:t>
            </w:r>
            <w:r w:rsidRPr="00F70C0C">
              <w:rPr>
                <w:rFonts w:ascii="Arial" w:hAnsi="Arial"/>
                <w:sz w:val="22"/>
                <w:szCs w:val="22"/>
                <w:rtl/>
              </w:rPr>
              <w:t xml:space="preserve"> חברה </w:t>
            </w:r>
            <w:r w:rsidRPr="00F70C0C">
              <w:rPr>
                <w:rFonts w:ascii="Arial" w:hAnsi="Arial" w:hint="eastAsia"/>
                <w:sz w:val="22"/>
                <w:szCs w:val="22"/>
                <w:rtl/>
              </w:rPr>
              <w:t>מרשם</w:t>
            </w:r>
            <w:r w:rsidRPr="00F70C0C">
              <w:rPr>
                <w:rFonts w:ascii="Arial" w:hAnsi="Arial"/>
                <w:sz w:val="22"/>
                <w:szCs w:val="22"/>
                <w:rtl/>
              </w:rPr>
              <w:t xml:space="preserve"> התאגידים משנת 2015, הכולל את שמות ופרטי מנהלי </w:t>
            </w:r>
            <w:r w:rsidRPr="00F70C0C">
              <w:rPr>
                <w:rFonts w:ascii="Arial" w:hAnsi="Arial" w:hint="eastAsia"/>
                <w:sz w:val="22"/>
                <w:szCs w:val="22"/>
                <w:rtl/>
              </w:rPr>
              <w:t>המציע</w:t>
            </w:r>
            <w:r w:rsidRPr="00F70C0C">
              <w:rPr>
                <w:rFonts w:ascii="Arial" w:hAnsi="Arial"/>
                <w:sz w:val="22"/>
                <w:szCs w:val="22"/>
                <w:rtl/>
              </w:rPr>
              <w:t>.</w:t>
            </w:r>
          </w:p>
        </w:tc>
        <w:tc>
          <w:tcPr>
            <w:tcW w:w="2127" w:type="dxa"/>
          </w:tcPr>
          <w:p w14:paraId="6E0FB32B" w14:textId="77777777" w:rsidR="00F53C97" w:rsidRDefault="00F53C97" w:rsidP="00260A3E">
            <w:pPr>
              <w:spacing w:line="360" w:lineRule="auto"/>
              <w:jc w:val="both"/>
              <w:rPr>
                <w:szCs w:val="24"/>
                <w:u w:val="single"/>
                <w:rtl/>
              </w:rPr>
            </w:pPr>
          </w:p>
        </w:tc>
      </w:tr>
      <w:tr w:rsidR="00F53C97" w14:paraId="77119F14" w14:textId="77777777" w:rsidTr="00260A3E">
        <w:tc>
          <w:tcPr>
            <w:tcW w:w="3845" w:type="dxa"/>
          </w:tcPr>
          <w:p w14:paraId="61D36FF4" w14:textId="77777777" w:rsidR="00F53C97" w:rsidRPr="00F70C0C" w:rsidRDefault="00F53C97" w:rsidP="00260A3E">
            <w:pPr>
              <w:spacing w:line="360" w:lineRule="auto"/>
              <w:jc w:val="both"/>
              <w:rPr>
                <w:sz w:val="22"/>
                <w:szCs w:val="22"/>
                <w:rtl/>
              </w:rPr>
            </w:pPr>
            <w:r w:rsidRPr="00F70C0C">
              <w:rPr>
                <w:rFonts w:hint="cs"/>
                <w:sz w:val="22"/>
                <w:szCs w:val="22"/>
                <w:rtl/>
              </w:rPr>
              <w:t xml:space="preserve">אם </w:t>
            </w:r>
            <w:r w:rsidRPr="00F70C0C">
              <w:rPr>
                <w:rFonts w:hint="eastAsia"/>
                <w:sz w:val="22"/>
                <w:szCs w:val="22"/>
                <w:rtl/>
              </w:rPr>
              <w:t>המציע</w:t>
            </w:r>
            <w:r w:rsidRPr="00F70C0C">
              <w:rPr>
                <w:sz w:val="22"/>
                <w:szCs w:val="22"/>
                <w:rtl/>
              </w:rPr>
              <w:t xml:space="preserve"> </w:t>
            </w:r>
            <w:r w:rsidRPr="00F70C0C">
              <w:rPr>
                <w:rFonts w:hint="eastAsia"/>
                <w:sz w:val="22"/>
                <w:szCs w:val="22"/>
                <w:rtl/>
              </w:rPr>
              <w:t>הינו</w:t>
            </w:r>
            <w:r w:rsidRPr="00F70C0C">
              <w:rPr>
                <w:sz w:val="22"/>
                <w:szCs w:val="22"/>
                <w:rtl/>
              </w:rPr>
              <w:t xml:space="preserve"> </w:t>
            </w:r>
            <w:r w:rsidRPr="00F70C0C">
              <w:rPr>
                <w:rFonts w:hint="eastAsia"/>
                <w:sz w:val="22"/>
                <w:szCs w:val="22"/>
                <w:rtl/>
              </w:rPr>
              <w:t>תאגיד</w:t>
            </w:r>
            <w:r w:rsidRPr="00F70C0C">
              <w:rPr>
                <w:sz w:val="22"/>
                <w:szCs w:val="22"/>
                <w:rtl/>
              </w:rPr>
              <w:t xml:space="preserve"> </w:t>
            </w:r>
            <w:r w:rsidRPr="00F70C0C">
              <w:rPr>
                <w:rFonts w:hint="eastAsia"/>
                <w:sz w:val="22"/>
                <w:szCs w:val="22"/>
                <w:rtl/>
              </w:rPr>
              <w:t>מסוג</w:t>
            </w:r>
            <w:r w:rsidRPr="00F70C0C">
              <w:rPr>
                <w:sz w:val="22"/>
                <w:szCs w:val="22"/>
                <w:rtl/>
              </w:rPr>
              <w:t xml:space="preserve"> שותפות</w:t>
            </w:r>
          </w:p>
        </w:tc>
        <w:tc>
          <w:tcPr>
            <w:tcW w:w="3402" w:type="dxa"/>
          </w:tcPr>
          <w:p w14:paraId="077ACA12" w14:textId="77777777" w:rsidR="00F53C97" w:rsidRPr="00F70C0C" w:rsidRDefault="00F53C97" w:rsidP="00260A3E">
            <w:pPr>
              <w:spacing w:line="360" w:lineRule="auto"/>
              <w:jc w:val="both"/>
              <w:rPr>
                <w:sz w:val="22"/>
                <w:szCs w:val="22"/>
                <w:rtl/>
              </w:rPr>
            </w:pPr>
            <w:r w:rsidRPr="00F70C0C">
              <w:rPr>
                <w:rFonts w:ascii="Arial" w:hAnsi="Arial" w:hint="eastAsia"/>
                <w:sz w:val="22"/>
                <w:szCs w:val="22"/>
                <w:rtl/>
              </w:rPr>
              <w:t>נסח</w:t>
            </w:r>
            <w:r w:rsidRPr="00F70C0C">
              <w:rPr>
                <w:rFonts w:ascii="Arial" w:hAnsi="Arial"/>
                <w:sz w:val="22"/>
                <w:szCs w:val="22"/>
                <w:rtl/>
              </w:rPr>
              <w:t xml:space="preserve"> שותפות מרשם השותפויות משנת 2015, המעיד על אי קיום חובות אגרה שנתית לשנים שקדמו </w:t>
            </w:r>
            <w:r w:rsidRPr="00F70C0C">
              <w:rPr>
                <w:sz w:val="22"/>
                <w:szCs w:val="22"/>
                <w:rtl/>
              </w:rPr>
              <w:t>לשנה בה מוגשת ההצעה</w:t>
            </w:r>
            <w:r w:rsidRPr="00F70C0C">
              <w:rPr>
                <w:rFonts w:ascii="Arial" w:hAnsi="Arial"/>
                <w:sz w:val="22"/>
                <w:szCs w:val="22"/>
                <w:rtl/>
              </w:rPr>
              <w:t xml:space="preserve"> לרשם השותפויות.</w:t>
            </w:r>
          </w:p>
        </w:tc>
        <w:tc>
          <w:tcPr>
            <w:tcW w:w="2127" w:type="dxa"/>
          </w:tcPr>
          <w:p w14:paraId="0CA6D3A2" w14:textId="77777777" w:rsidR="00F53C97" w:rsidRDefault="00F53C97" w:rsidP="00260A3E">
            <w:pPr>
              <w:spacing w:line="360" w:lineRule="auto"/>
              <w:jc w:val="both"/>
              <w:rPr>
                <w:szCs w:val="24"/>
                <w:u w:val="single"/>
                <w:rtl/>
              </w:rPr>
            </w:pPr>
          </w:p>
        </w:tc>
      </w:tr>
      <w:tr w:rsidR="00F53C97" w14:paraId="5B4B7326" w14:textId="77777777" w:rsidTr="00260A3E">
        <w:tc>
          <w:tcPr>
            <w:tcW w:w="3845" w:type="dxa"/>
          </w:tcPr>
          <w:p w14:paraId="7A10A910" w14:textId="77777777" w:rsidR="00F53C97" w:rsidRPr="00F70C0C" w:rsidRDefault="00F53C97" w:rsidP="00260A3E">
            <w:pPr>
              <w:spacing w:line="360" w:lineRule="auto"/>
              <w:jc w:val="both"/>
              <w:rPr>
                <w:sz w:val="22"/>
                <w:szCs w:val="22"/>
                <w:rtl/>
              </w:rPr>
            </w:pPr>
            <w:r w:rsidRPr="00F70C0C">
              <w:rPr>
                <w:rFonts w:hint="cs"/>
                <w:sz w:val="22"/>
                <w:szCs w:val="22"/>
                <w:rtl/>
              </w:rPr>
              <w:t xml:space="preserve">אם </w:t>
            </w:r>
            <w:r w:rsidRPr="00F70C0C">
              <w:rPr>
                <w:rFonts w:hint="eastAsia"/>
                <w:sz w:val="22"/>
                <w:szCs w:val="22"/>
                <w:rtl/>
              </w:rPr>
              <w:t>המציע</w:t>
            </w:r>
            <w:r w:rsidRPr="00F70C0C">
              <w:rPr>
                <w:sz w:val="22"/>
                <w:szCs w:val="22"/>
                <w:rtl/>
              </w:rPr>
              <w:t xml:space="preserve"> </w:t>
            </w:r>
            <w:r w:rsidRPr="00F70C0C">
              <w:rPr>
                <w:rFonts w:hint="eastAsia"/>
                <w:sz w:val="22"/>
                <w:szCs w:val="22"/>
                <w:rtl/>
              </w:rPr>
              <w:t>הינו</w:t>
            </w:r>
            <w:r w:rsidRPr="00F70C0C">
              <w:rPr>
                <w:sz w:val="22"/>
                <w:szCs w:val="22"/>
                <w:rtl/>
              </w:rPr>
              <w:t xml:space="preserve"> </w:t>
            </w:r>
            <w:r w:rsidRPr="00F70C0C">
              <w:rPr>
                <w:rFonts w:hint="eastAsia"/>
                <w:sz w:val="22"/>
                <w:szCs w:val="22"/>
                <w:rtl/>
              </w:rPr>
              <w:t>תאגיד</w:t>
            </w:r>
            <w:r w:rsidRPr="00F70C0C">
              <w:rPr>
                <w:sz w:val="22"/>
                <w:szCs w:val="22"/>
                <w:rtl/>
              </w:rPr>
              <w:t xml:space="preserve"> </w:t>
            </w:r>
            <w:r w:rsidRPr="00F70C0C">
              <w:rPr>
                <w:rFonts w:hint="eastAsia"/>
                <w:sz w:val="22"/>
                <w:szCs w:val="22"/>
                <w:rtl/>
              </w:rPr>
              <w:t>מסוג</w:t>
            </w:r>
            <w:r w:rsidRPr="00F70C0C">
              <w:rPr>
                <w:sz w:val="22"/>
                <w:szCs w:val="22"/>
                <w:rtl/>
              </w:rPr>
              <w:t xml:space="preserve"> עמותה </w:t>
            </w:r>
          </w:p>
        </w:tc>
        <w:tc>
          <w:tcPr>
            <w:tcW w:w="3402" w:type="dxa"/>
          </w:tcPr>
          <w:p w14:paraId="6C32D31B" w14:textId="77777777" w:rsidR="00F53C97" w:rsidRPr="00F70C0C" w:rsidRDefault="00F53C97" w:rsidP="00260A3E">
            <w:pPr>
              <w:spacing w:line="360" w:lineRule="auto"/>
              <w:jc w:val="both"/>
              <w:rPr>
                <w:sz w:val="22"/>
                <w:szCs w:val="22"/>
                <w:rtl/>
              </w:rPr>
            </w:pPr>
            <w:r w:rsidRPr="00F70C0C">
              <w:rPr>
                <w:rFonts w:ascii="Arial" w:hAnsi="Arial" w:hint="eastAsia"/>
                <w:sz w:val="22"/>
                <w:szCs w:val="22"/>
                <w:rtl/>
              </w:rPr>
              <w:t>אישור</w:t>
            </w:r>
            <w:r w:rsidRPr="00F70C0C">
              <w:rPr>
                <w:rFonts w:ascii="Arial" w:hAnsi="Arial"/>
                <w:sz w:val="22"/>
                <w:szCs w:val="22"/>
                <w:rtl/>
              </w:rPr>
              <w:t xml:space="preserve"> </w:t>
            </w:r>
            <w:r w:rsidRPr="00F70C0C">
              <w:rPr>
                <w:rFonts w:ascii="Arial" w:hAnsi="Arial" w:hint="eastAsia"/>
                <w:sz w:val="22"/>
                <w:szCs w:val="22"/>
                <w:rtl/>
              </w:rPr>
              <w:t>רשם</w:t>
            </w:r>
            <w:r w:rsidRPr="00F70C0C">
              <w:rPr>
                <w:rFonts w:ascii="Arial" w:hAnsi="Arial"/>
                <w:sz w:val="22"/>
                <w:szCs w:val="22"/>
                <w:rtl/>
              </w:rPr>
              <w:t xml:space="preserve"> </w:t>
            </w:r>
            <w:r w:rsidRPr="00F70C0C">
              <w:rPr>
                <w:rFonts w:ascii="Arial" w:hAnsi="Arial" w:hint="eastAsia"/>
                <w:sz w:val="22"/>
                <w:szCs w:val="22"/>
                <w:rtl/>
              </w:rPr>
              <w:t>העמותות</w:t>
            </w:r>
            <w:r w:rsidRPr="00F70C0C">
              <w:rPr>
                <w:rFonts w:ascii="Arial" w:hAnsi="Arial"/>
                <w:sz w:val="22"/>
                <w:szCs w:val="22"/>
                <w:rtl/>
              </w:rPr>
              <w:t xml:space="preserve"> </w:t>
            </w:r>
            <w:r w:rsidRPr="00F70C0C">
              <w:rPr>
                <w:rFonts w:ascii="Arial" w:hAnsi="Arial" w:hint="eastAsia"/>
                <w:sz w:val="22"/>
                <w:szCs w:val="22"/>
                <w:rtl/>
              </w:rPr>
              <w:t>משנת</w:t>
            </w:r>
            <w:r w:rsidRPr="00F70C0C">
              <w:rPr>
                <w:rFonts w:ascii="Arial" w:hAnsi="Arial"/>
                <w:sz w:val="22"/>
                <w:szCs w:val="22"/>
                <w:rtl/>
              </w:rPr>
              <w:t xml:space="preserve"> 2015 </w:t>
            </w:r>
            <w:r w:rsidRPr="00F70C0C">
              <w:rPr>
                <w:rFonts w:ascii="Arial" w:hAnsi="Arial" w:hint="eastAsia"/>
                <w:sz w:val="22"/>
                <w:szCs w:val="22"/>
                <w:rtl/>
              </w:rPr>
              <w:t>בדבר</w:t>
            </w:r>
            <w:r w:rsidRPr="00F70C0C">
              <w:rPr>
                <w:rFonts w:ascii="Arial" w:hAnsi="Arial"/>
                <w:sz w:val="22"/>
                <w:szCs w:val="22"/>
                <w:rtl/>
              </w:rPr>
              <w:t xml:space="preserve"> "ניהול </w:t>
            </w:r>
            <w:r w:rsidRPr="00F70C0C">
              <w:rPr>
                <w:rFonts w:ascii="Arial" w:hAnsi="Arial" w:hint="eastAsia"/>
                <w:sz w:val="22"/>
                <w:szCs w:val="22"/>
                <w:rtl/>
              </w:rPr>
              <w:t>תקין</w:t>
            </w:r>
            <w:r w:rsidRPr="00F70C0C">
              <w:rPr>
                <w:rFonts w:ascii="Arial" w:hAnsi="Arial"/>
                <w:sz w:val="22"/>
                <w:szCs w:val="22"/>
                <w:rtl/>
              </w:rPr>
              <w:t>"</w:t>
            </w:r>
          </w:p>
        </w:tc>
        <w:tc>
          <w:tcPr>
            <w:tcW w:w="2127" w:type="dxa"/>
          </w:tcPr>
          <w:p w14:paraId="74D99C3B" w14:textId="77777777" w:rsidR="00F53C97" w:rsidRDefault="00F53C97" w:rsidP="00260A3E">
            <w:pPr>
              <w:spacing w:line="360" w:lineRule="auto"/>
              <w:jc w:val="both"/>
              <w:rPr>
                <w:szCs w:val="24"/>
                <w:u w:val="single"/>
                <w:rtl/>
              </w:rPr>
            </w:pPr>
          </w:p>
        </w:tc>
      </w:tr>
      <w:tr w:rsidR="00F53C97" w14:paraId="69EA5689" w14:textId="77777777" w:rsidTr="00260A3E">
        <w:tc>
          <w:tcPr>
            <w:tcW w:w="3845" w:type="dxa"/>
          </w:tcPr>
          <w:p w14:paraId="788D7269" w14:textId="77777777" w:rsidR="00F53C97" w:rsidRPr="00F70C0C" w:rsidRDefault="00F53C97" w:rsidP="00260A3E">
            <w:pPr>
              <w:spacing w:line="360" w:lineRule="auto"/>
              <w:jc w:val="both"/>
              <w:rPr>
                <w:sz w:val="22"/>
                <w:szCs w:val="22"/>
                <w:rtl/>
              </w:rPr>
            </w:pPr>
            <w:r w:rsidRPr="00F70C0C">
              <w:rPr>
                <w:rFonts w:hint="eastAsia"/>
                <w:sz w:val="22"/>
                <w:szCs w:val="22"/>
                <w:rtl/>
              </w:rPr>
              <w:t>המציע</w:t>
            </w:r>
            <w:r w:rsidRPr="00F70C0C">
              <w:rPr>
                <w:sz w:val="22"/>
                <w:szCs w:val="22"/>
                <w:rtl/>
              </w:rPr>
              <w:t xml:space="preserve"> </w:t>
            </w:r>
            <w:r w:rsidRPr="00F70C0C">
              <w:rPr>
                <w:rFonts w:hint="eastAsia"/>
                <w:sz w:val="22"/>
                <w:szCs w:val="22"/>
                <w:rtl/>
              </w:rPr>
              <w:t>הינו</w:t>
            </w:r>
            <w:r w:rsidRPr="00F70C0C">
              <w:rPr>
                <w:sz w:val="22"/>
                <w:szCs w:val="22"/>
                <w:rtl/>
              </w:rPr>
              <w:t xml:space="preserve"> </w:t>
            </w:r>
            <w:r w:rsidRPr="00F70C0C">
              <w:rPr>
                <w:rFonts w:hint="eastAsia"/>
                <w:sz w:val="22"/>
                <w:szCs w:val="22"/>
                <w:rtl/>
              </w:rPr>
              <w:t>תאגיד</w:t>
            </w:r>
            <w:r w:rsidRPr="00F70C0C">
              <w:rPr>
                <w:sz w:val="22"/>
                <w:szCs w:val="22"/>
                <w:rtl/>
              </w:rPr>
              <w:t xml:space="preserve"> </w:t>
            </w:r>
            <w:r w:rsidRPr="00F70C0C">
              <w:rPr>
                <w:rFonts w:hint="eastAsia"/>
                <w:sz w:val="22"/>
                <w:szCs w:val="22"/>
                <w:rtl/>
              </w:rPr>
              <w:t>מסוג</w:t>
            </w:r>
            <w:r w:rsidRPr="00F70C0C">
              <w:rPr>
                <w:sz w:val="22"/>
                <w:szCs w:val="22"/>
                <w:rtl/>
              </w:rPr>
              <w:t xml:space="preserve"> אגודה שיתופית</w:t>
            </w:r>
          </w:p>
        </w:tc>
        <w:tc>
          <w:tcPr>
            <w:tcW w:w="3402" w:type="dxa"/>
          </w:tcPr>
          <w:p w14:paraId="656B1EC7" w14:textId="77777777" w:rsidR="00F53C97" w:rsidRPr="00F70C0C" w:rsidRDefault="00F53C97" w:rsidP="00260A3E">
            <w:pPr>
              <w:spacing w:line="360" w:lineRule="auto"/>
              <w:jc w:val="both"/>
              <w:rPr>
                <w:sz w:val="22"/>
                <w:szCs w:val="22"/>
                <w:rtl/>
              </w:rPr>
            </w:pPr>
            <w:r w:rsidRPr="00F70C0C">
              <w:rPr>
                <w:rFonts w:ascii="Arial" w:hAnsi="Arial"/>
                <w:sz w:val="22"/>
                <w:szCs w:val="22"/>
                <w:rtl/>
              </w:rPr>
              <w:t xml:space="preserve">אישור רשם האגודות השיתופיות משנת </w:t>
            </w:r>
            <w:r w:rsidRPr="00F70C0C">
              <w:rPr>
                <w:rFonts w:ascii="Arial" w:hAnsi="Arial"/>
                <w:sz w:val="22"/>
                <w:szCs w:val="22"/>
                <w:highlight w:val="yellow"/>
                <w:rtl/>
              </w:rPr>
              <w:t>201</w:t>
            </w:r>
            <w:r w:rsidRPr="0049029B">
              <w:rPr>
                <w:rFonts w:ascii="Arial" w:hAnsi="Arial"/>
                <w:sz w:val="22"/>
                <w:szCs w:val="22"/>
                <w:highlight w:val="yellow"/>
                <w:rtl/>
              </w:rPr>
              <w:t>5</w:t>
            </w:r>
            <w:r w:rsidRPr="00F70C0C">
              <w:rPr>
                <w:rFonts w:ascii="Arial" w:hAnsi="Arial"/>
                <w:sz w:val="22"/>
                <w:szCs w:val="22"/>
                <w:rtl/>
              </w:rPr>
              <w:t xml:space="preserve"> </w:t>
            </w:r>
            <w:r w:rsidRPr="00F70C0C">
              <w:rPr>
                <w:rFonts w:ascii="Arial" w:hAnsi="Arial" w:hint="eastAsia"/>
                <w:sz w:val="22"/>
                <w:szCs w:val="22"/>
                <w:rtl/>
              </w:rPr>
              <w:t>בדבר</w:t>
            </w:r>
            <w:r w:rsidRPr="00F70C0C">
              <w:rPr>
                <w:rFonts w:ascii="Arial" w:hAnsi="Arial"/>
                <w:sz w:val="22"/>
                <w:szCs w:val="22"/>
                <w:rtl/>
              </w:rPr>
              <w:t xml:space="preserve"> עמיד</w:t>
            </w:r>
            <w:r w:rsidRPr="00F70C0C">
              <w:rPr>
                <w:rFonts w:ascii="Arial" w:hAnsi="Arial" w:hint="eastAsia"/>
                <w:sz w:val="22"/>
                <w:szCs w:val="22"/>
                <w:rtl/>
              </w:rPr>
              <w:t>ה</w:t>
            </w:r>
            <w:r w:rsidRPr="00F70C0C">
              <w:rPr>
                <w:rFonts w:ascii="Arial" w:hAnsi="Arial"/>
                <w:sz w:val="22"/>
                <w:szCs w:val="22"/>
                <w:rtl/>
              </w:rPr>
              <w:t xml:space="preserve"> בהוראות הדיווח על פי דיני אגודות </w:t>
            </w:r>
            <w:r w:rsidRPr="00F70C0C">
              <w:rPr>
                <w:rFonts w:ascii="Arial" w:hAnsi="Arial" w:hint="eastAsia"/>
                <w:sz w:val="22"/>
                <w:szCs w:val="22"/>
                <w:rtl/>
              </w:rPr>
              <w:t>ה</w:t>
            </w:r>
            <w:r w:rsidRPr="00F70C0C">
              <w:rPr>
                <w:rFonts w:ascii="Arial" w:hAnsi="Arial"/>
                <w:sz w:val="22"/>
                <w:szCs w:val="22"/>
                <w:rtl/>
              </w:rPr>
              <w:t>שיתופיות</w:t>
            </w:r>
          </w:p>
        </w:tc>
        <w:tc>
          <w:tcPr>
            <w:tcW w:w="2127" w:type="dxa"/>
          </w:tcPr>
          <w:p w14:paraId="5988A337" w14:textId="77777777" w:rsidR="00F53C97" w:rsidRDefault="00F53C97" w:rsidP="00260A3E">
            <w:pPr>
              <w:spacing w:line="360" w:lineRule="auto"/>
              <w:jc w:val="both"/>
              <w:rPr>
                <w:szCs w:val="24"/>
                <w:u w:val="single"/>
                <w:rtl/>
              </w:rPr>
            </w:pPr>
          </w:p>
        </w:tc>
      </w:tr>
      <w:tr w:rsidR="00F53C97" w14:paraId="7C4BCD25" w14:textId="77777777" w:rsidTr="00260A3E">
        <w:tc>
          <w:tcPr>
            <w:tcW w:w="3845" w:type="dxa"/>
          </w:tcPr>
          <w:p w14:paraId="5E06B2A4" w14:textId="77777777" w:rsidR="00F53C97" w:rsidRPr="00F70C0C" w:rsidRDefault="00F53C97" w:rsidP="00260A3E">
            <w:pPr>
              <w:spacing w:line="360" w:lineRule="auto"/>
              <w:jc w:val="both"/>
              <w:rPr>
                <w:sz w:val="22"/>
                <w:szCs w:val="22"/>
                <w:rtl/>
              </w:rPr>
            </w:pPr>
            <w:r w:rsidRPr="00F70C0C">
              <w:rPr>
                <w:rFonts w:hint="eastAsia"/>
                <w:sz w:val="22"/>
                <w:szCs w:val="22"/>
                <w:rtl/>
              </w:rPr>
              <w:t>המציע</w:t>
            </w:r>
            <w:r w:rsidRPr="00F70C0C">
              <w:rPr>
                <w:sz w:val="22"/>
                <w:szCs w:val="22"/>
                <w:rtl/>
              </w:rPr>
              <w:t xml:space="preserve"> עומד בדרישות לפי חוק עסקאות גופים ציבוריים, </w:t>
            </w:r>
            <w:r w:rsidRPr="00F70C0C">
              <w:rPr>
                <w:rFonts w:hint="eastAsia"/>
                <w:sz w:val="22"/>
                <w:szCs w:val="22"/>
                <w:rtl/>
              </w:rPr>
              <w:t>התשל</w:t>
            </w:r>
            <w:r w:rsidRPr="00F70C0C">
              <w:rPr>
                <w:sz w:val="22"/>
                <w:szCs w:val="22"/>
                <w:rtl/>
              </w:rPr>
              <w:t>"ו</w:t>
            </w:r>
          </w:p>
        </w:tc>
        <w:tc>
          <w:tcPr>
            <w:tcW w:w="3402" w:type="dxa"/>
          </w:tcPr>
          <w:p w14:paraId="4200147F" w14:textId="77777777" w:rsidR="00F53C97" w:rsidRPr="00F70C0C" w:rsidRDefault="00F53C97" w:rsidP="00260A3E">
            <w:pPr>
              <w:spacing w:line="360" w:lineRule="auto"/>
              <w:jc w:val="both"/>
              <w:rPr>
                <w:sz w:val="22"/>
                <w:szCs w:val="22"/>
                <w:rtl/>
              </w:rPr>
            </w:pPr>
            <w:r w:rsidRPr="00F70C0C">
              <w:rPr>
                <w:rFonts w:ascii="Arial" w:hAnsi="Arial"/>
                <w:sz w:val="22"/>
                <w:szCs w:val="22"/>
                <w:rtl/>
              </w:rPr>
              <w:t>אישור בר תוקף</w:t>
            </w:r>
            <w:r w:rsidRPr="00F70C0C">
              <w:rPr>
                <w:rFonts w:ascii="Arial" w:hAnsi="Arial" w:hint="cs"/>
                <w:sz w:val="22"/>
                <w:szCs w:val="22"/>
                <w:rtl/>
              </w:rPr>
              <w:t xml:space="preserve">, </w:t>
            </w:r>
            <w:r w:rsidRPr="00F70C0C">
              <w:rPr>
                <w:rFonts w:ascii="Arial" w:hAnsi="Arial"/>
                <w:sz w:val="22"/>
                <w:szCs w:val="22"/>
                <w:rtl/>
              </w:rPr>
              <w:t>המכסה את התקופה עד סוף השנה שבה מוגשת ההצעה</w:t>
            </w:r>
            <w:r w:rsidRPr="00F70C0C">
              <w:rPr>
                <w:rFonts w:ascii="Arial" w:hAnsi="Arial" w:hint="cs"/>
                <w:sz w:val="22"/>
                <w:szCs w:val="22"/>
                <w:rtl/>
              </w:rPr>
              <w:t>,</w:t>
            </w:r>
            <w:r w:rsidRPr="00F70C0C">
              <w:rPr>
                <w:rFonts w:ascii="Arial" w:hAnsi="Arial"/>
                <w:sz w:val="22"/>
                <w:szCs w:val="22"/>
                <w:rtl/>
              </w:rPr>
              <w:t xml:space="preserve"> על ניהול פנקסי חשבונות ורשומות לפי חוק עסקאות גופים ציבוריים, התשל"ו – 1976 שהוצא על ידי פקיד שומה וממונה אזורי מס ערך מוסף</w:t>
            </w:r>
          </w:p>
        </w:tc>
        <w:tc>
          <w:tcPr>
            <w:tcW w:w="2127" w:type="dxa"/>
          </w:tcPr>
          <w:p w14:paraId="181F1A97" w14:textId="77777777" w:rsidR="00F53C97" w:rsidRDefault="00F53C97" w:rsidP="00260A3E">
            <w:pPr>
              <w:spacing w:line="360" w:lineRule="auto"/>
              <w:jc w:val="both"/>
              <w:rPr>
                <w:szCs w:val="24"/>
                <w:u w:val="single"/>
                <w:rtl/>
              </w:rPr>
            </w:pPr>
          </w:p>
        </w:tc>
      </w:tr>
      <w:tr w:rsidR="00F53C97" w14:paraId="3B078EAF" w14:textId="77777777" w:rsidTr="00260A3E">
        <w:tc>
          <w:tcPr>
            <w:tcW w:w="3845" w:type="dxa"/>
          </w:tcPr>
          <w:p w14:paraId="030A10C9" w14:textId="77777777" w:rsidR="00F53C97" w:rsidRPr="00F70C0C" w:rsidRDefault="00F53C97" w:rsidP="00260A3E">
            <w:pPr>
              <w:spacing w:line="360" w:lineRule="auto"/>
              <w:jc w:val="both"/>
              <w:rPr>
                <w:sz w:val="22"/>
                <w:szCs w:val="22"/>
                <w:rtl/>
              </w:rPr>
            </w:pPr>
            <w:r>
              <w:rPr>
                <w:rFonts w:hint="cs"/>
                <w:sz w:val="22"/>
                <w:szCs w:val="22"/>
                <w:rtl/>
              </w:rPr>
              <w:t>ערבות הצעה (אם נדרש)</w:t>
            </w:r>
          </w:p>
        </w:tc>
        <w:tc>
          <w:tcPr>
            <w:tcW w:w="3402" w:type="dxa"/>
          </w:tcPr>
          <w:p w14:paraId="3432AABD" w14:textId="77777777" w:rsidR="00F53C97" w:rsidRPr="003E2F57" w:rsidRDefault="00F53C97" w:rsidP="00260A3E">
            <w:pPr>
              <w:spacing w:line="360" w:lineRule="auto"/>
              <w:jc w:val="both"/>
              <w:rPr>
                <w:rFonts w:ascii="Arial" w:hAnsi="Arial"/>
                <w:sz w:val="22"/>
                <w:szCs w:val="22"/>
              </w:rPr>
            </w:pPr>
            <w:r>
              <w:rPr>
                <w:rFonts w:ascii="Arial" w:hAnsi="Arial" w:hint="cs"/>
                <w:sz w:val="22"/>
                <w:szCs w:val="22"/>
                <w:rtl/>
              </w:rPr>
              <w:t xml:space="preserve">נוסח ערבות מציע </w:t>
            </w:r>
            <w:r w:rsidRPr="003E2F57">
              <w:rPr>
                <w:rFonts w:ascii="Arial" w:hAnsi="Arial" w:hint="cs"/>
                <w:sz w:val="22"/>
                <w:szCs w:val="22"/>
                <w:rtl/>
              </w:rPr>
              <w:t xml:space="preserve">עבור </w:t>
            </w:r>
            <w:r w:rsidRPr="003E2F57">
              <w:rPr>
                <w:rFonts w:ascii="Arial" w:hAnsi="Arial"/>
                <w:sz w:val="22"/>
                <w:szCs w:val="22"/>
                <w:rtl/>
              </w:rPr>
              <w:t xml:space="preserve">מציע המבקש את השתתפות המשרד בסכום העולה על 300,000 </w:t>
            </w:r>
            <w:r w:rsidRPr="003E2F57">
              <w:rPr>
                <w:rFonts w:ascii="Arial" w:hAnsi="Arial" w:hint="eastAsia"/>
                <w:sz w:val="22"/>
                <w:szCs w:val="22"/>
                <w:rtl/>
              </w:rPr>
              <w:t>₪</w:t>
            </w:r>
            <w:r>
              <w:rPr>
                <w:rFonts w:ascii="Arial" w:hAnsi="Arial" w:hint="cs"/>
                <w:sz w:val="22"/>
                <w:szCs w:val="22"/>
                <w:rtl/>
              </w:rPr>
              <w:t xml:space="preserve"> - נספח ד</w:t>
            </w:r>
          </w:p>
          <w:p w14:paraId="16CCE597" w14:textId="77777777" w:rsidR="00F53C97" w:rsidRPr="003E2F57" w:rsidRDefault="00F53C97" w:rsidP="00260A3E">
            <w:pPr>
              <w:spacing w:line="360" w:lineRule="auto"/>
              <w:jc w:val="both"/>
              <w:rPr>
                <w:rFonts w:ascii="Arial" w:hAnsi="Arial"/>
                <w:sz w:val="22"/>
                <w:szCs w:val="22"/>
                <w:rtl/>
              </w:rPr>
            </w:pPr>
          </w:p>
        </w:tc>
        <w:tc>
          <w:tcPr>
            <w:tcW w:w="2127" w:type="dxa"/>
          </w:tcPr>
          <w:p w14:paraId="4D907C90" w14:textId="77777777" w:rsidR="00F53C97" w:rsidRDefault="00F53C97" w:rsidP="00260A3E">
            <w:pPr>
              <w:spacing w:line="360" w:lineRule="auto"/>
              <w:jc w:val="both"/>
              <w:rPr>
                <w:szCs w:val="24"/>
                <w:u w:val="single"/>
                <w:rtl/>
              </w:rPr>
            </w:pPr>
          </w:p>
        </w:tc>
      </w:tr>
      <w:tr w:rsidR="00F53C97" w14:paraId="6C1B3CA4" w14:textId="77777777" w:rsidTr="00260A3E">
        <w:tc>
          <w:tcPr>
            <w:tcW w:w="3845" w:type="dxa"/>
          </w:tcPr>
          <w:p w14:paraId="2BF99868" w14:textId="77777777" w:rsidR="00F53C97" w:rsidRPr="00F70C0C" w:rsidRDefault="00F53C97" w:rsidP="00260A3E">
            <w:pPr>
              <w:spacing w:line="360" w:lineRule="auto"/>
              <w:jc w:val="both"/>
              <w:rPr>
                <w:sz w:val="22"/>
                <w:szCs w:val="22"/>
                <w:rtl/>
              </w:rPr>
            </w:pPr>
            <w:r w:rsidRPr="00F70C0C">
              <w:rPr>
                <w:rFonts w:hint="eastAsia"/>
                <w:sz w:val="22"/>
                <w:szCs w:val="22"/>
                <w:rtl/>
              </w:rPr>
              <w:t>חוק</w:t>
            </w:r>
            <w:r w:rsidRPr="00F70C0C">
              <w:rPr>
                <w:sz w:val="22"/>
                <w:szCs w:val="22"/>
                <w:rtl/>
              </w:rPr>
              <w:t xml:space="preserve"> </w:t>
            </w:r>
            <w:r w:rsidRPr="00F70C0C">
              <w:rPr>
                <w:rFonts w:hint="eastAsia"/>
                <w:sz w:val="22"/>
                <w:szCs w:val="22"/>
                <w:rtl/>
              </w:rPr>
              <w:t>עובדים</w:t>
            </w:r>
            <w:r w:rsidRPr="00F70C0C">
              <w:rPr>
                <w:sz w:val="22"/>
                <w:szCs w:val="22"/>
                <w:rtl/>
              </w:rPr>
              <w:t xml:space="preserve"> </w:t>
            </w:r>
            <w:r w:rsidRPr="00F70C0C">
              <w:rPr>
                <w:rFonts w:hint="eastAsia"/>
                <w:sz w:val="22"/>
                <w:szCs w:val="22"/>
                <w:rtl/>
              </w:rPr>
              <w:t>זרים</w:t>
            </w:r>
            <w:r w:rsidRPr="00F70C0C">
              <w:rPr>
                <w:sz w:val="22"/>
                <w:szCs w:val="22"/>
                <w:rtl/>
              </w:rPr>
              <w:t xml:space="preserve"> </w:t>
            </w:r>
            <w:r w:rsidRPr="00F70C0C">
              <w:rPr>
                <w:rFonts w:hint="eastAsia"/>
                <w:sz w:val="22"/>
                <w:szCs w:val="22"/>
                <w:rtl/>
              </w:rPr>
              <w:t>וחוק</w:t>
            </w:r>
            <w:r w:rsidRPr="00F70C0C">
              <w:rPr>
                <w:sz w:val="22"/>
                <w:szCs w:val="22"/>
                <w:rtl/>
              </w:rPr>
              <w:t xml:space="preserve"> </w:t>
            </w:r>
            <w:r w:rsidRPr="00F70C0C">
              <w:rPr>
                <w:rFonts w:hint="eastAsia"/>
                <w:sz w:val="22"/>
                <w:szCs w:val="22"/>
                <w:rtl/>
              </w:rPr>
              <w:t>שכר</w:t>
            </w:r>
            <w:r w:rsidRPr="00F70C0C">
              <w:rPr>
                <w:sz w:val="22"/>
                <w:szCs w:val="22"/>
                <w:rtl/>
              </w:rPr>
              <w:t xml:space="preserve"> </w:t>
            </w:r>
            <w:r w:rsidRPr="00F70C0C">
              <w:rPr>
                <w:rFonts w:hint="eastAsia"/>
                <w:sz w:val="22"/>
                <w:szCs w:val="22"/>
                <w:rtl/>
              </w:rPr>
              <w:t>מינימום</w:t>
            </w:r>
          </w:p>
        </w:tc>
        <w:tc>
          <w:tcPr>
            <w:tcW w:w="3402" w:type="dxa"/>
          </w:tcPr>
          <w:p w14:paraId="2158968A" w14:textId="77777777" w:rsidR="00F53C97" w:rsidRPr="00F70C0C" w:rsidRDefault="00F53C97" w:rsidP="00260A3E">
            <w:pPr>
              <w:spacing w:line="360" w:lineRule="auto"/>
              <w:jc w:val="both"/>
              <w:rPr>
                <w:sz w:val="22"/>
                <w:szCs w:val="22"/>
                <w:rtl/>
              </w:rPr>
            </w:pPr>
            <w:r w:rsidRPr="00F70C0C">
              <w:rPr>
                <w:rFonts w:ascii="Arial" w:hAnsi="Arial" w:hint="eastAsia"/>
                <w:sz w:val="22"/>
                <w:szCs w:val="22"/>
                <w:rtl/>
              </w:rPr>
              <w:t>תצהיר</w:t>
            </w:r>
            <w:r w:rsidRPr="00F70C0C">
              <w:rPr>
                <w:rFonts w:ascii="Arial" w:hAnsi="Arial"/>
                <w:sz w:val="22"/>
                <w:szCs w:val="22"/>
                <w:rtl/>
              </w:rPr>
              <w:t xml:space="preserve"> בדבר עבירות לפי חוק עובדים זרים וחוק שכר מינימום מאושר על ידי עו"ד על עפ"י חוק עסקאות גופים ציבוריים, התשל"ו – 1976 </w:t>
            </w:r>
            <w:r w:rsidRPr="00F70C0C">
              <w:rPr>
                <w:rFonts w:ascii="Arial" w:hAnsi="Arial" w:hint="cs"/>
                <w:sz w:val="22"/>
                <w:szCs w:val="22"/>
                <w:rtl/>
              </w:rPr>
              <w:t>-</w:t>
            </w:r>
            <w:r w:rsidRPr="00F70C0C">
              <w:rPr>
                <w:rFonts w:ascii="Arial" w:hAnsi="Arial"/>
                <w:sz w:val="22"/>
                <w:szCs w:val="22"/>
                <w:rtl/>
              </w:rPr>
              <w:t xml:space="preserve"> </w:t>
            </w:r>
            <w:r w:rsidRPr="00F70C0C">
              <w:rPr>
                <w:rFonts w:ascii="Arial" w:hAnsi="Arial" w:hint="eastAsia"/>
                <w:sz w:val="22"/>
                <w:szCs w:val="22"/>
                <w:rtl/>
              </w:rPr>
              <w:t>נספח</w:t>
            </w:r>
            <w:r w:rsidRPr="00F70C0C">
              <w:rPr>
                <w:rFonts w:ascii="Arial" w:hAnsi="Arial"/>
                <w:sz w:val="22"/>
                <w:szCs w:val="22"/>
                <w:rtl/>
              </w:rPr>
              <w:t xml:space="preserve"> </w:t>
            </w:r>
            <w:r>
              <w:rPr>
                <w:rFonts w:ascii="Arial" w:hAnsi="Arial" w:hint="cs"/>
                <w:sz w:val="22"/>
                <w:szCs w:val="22"/>
                <w:rtl/>
              </w:rPr>
              <w:t>ה</w:t>
            </w:r>
          </w:p>
        </w:tc>
        <w:tc>
          <w:tcPr>
            <w:tcW w:w="2127" w:type="dxa"/>
          </w:tcPr>
          <w:p w14:paraId="5E93EDEB" w14:textId="77777777" w:rsidR="00F53C97" w:rsidRDefault="00F53C97" w:rsidP="00260A3E">
            <w:pPr>
              <w:spacing w:line="360" w:lineRule="auto"/>
              <w:jc w:val="both"/>
              <w:rPr>
                <w:szCs w:val="24"/>
                <w:u w:val="single"/>
                <w:rtl/>
              </w:rPr>
            </w:pPr>
          </w:p>
        </w:tc>
      </w:tr>
      <w:tr w:rsidR="00F53C97" w14:paraId="20CF536E" w14:textId="77777777" w:rsidTr="00260A3E">
        <w:tc>
          <w:tcPr>
            <w:tcW w:w="3845" w:type="dxa"/>
          </w:tcPr>
          <w:p w14:paraId="6BF24B79" w14:textId="77777777" w:rsidR="00F53C97" w:rsidRPr="00F70C0C" w:rsidRDefault="00F53C97" w:rsidP="00260A3E">
            <w:pPr>
              <w:spacing w:line="360" w:lineRule="auto"/>
              <w:jc w:val="both"/>
              <w:rPr>
                <w:sz w:val="22"/>
                <w:szCs w:val="22"/>
                <w:rtl/>
              </w:rPr>
            </w:pPr>
            <w:r w:rsidRPr="00F70C0C">
              <w:rPr>
                <w:rFonts w:hint="eastAsia"/>
                <w:sz w:val="22"/>
                <w:szCs w:val="22"/>
                <w:rtl/>
              </w:rPr>
              <w:t>תשלום</w:t>
            </w:r>
            <w:r w:rsidRPr="00F70C0C">
              <w:rPr>
                <w:sz w:val="22"/>
                <w:szCs w:val="22"/>
                <w:rtl/>
              </w:rPr>
              <w:t xml:space="preserve"> </w:t>
            </w:r>
            <w:r w:rsidRPr="00F70C0C">
              <w:rPr>
                <w:rFonts w:hint="eastAsia"/>
                <w:sz w:val="22"/>
                <w:szCs w:val="22"/>
                <w:rtl/>
              </w:rPr>
              <w:t>תנאים</w:t>
            </w:r>
            <w:r w:rsidRPr="00F70C0C">
              <w:rPr>
                <w:sz w:val="22"/>
                <w:szCs w:val="22"/>
                <w:rtl/>
              </w:rPr>
              <w:t xml:space="preserve"> </w:t>
            </w:r>
            <w:r w:rsidRPr="00F70C0C">
              <w:rPr>
                <w:rFonts w:hint="eastAsia"/>
                <w:sz w:val="22"/>
                <w:szCs w:val="22"/>
                <w:rtl/>
              </w:rPr>
              <w:t>סוציאליים</w:t>
            </w:r>
            <w:r w:rsidRPr="00F70C0C">
              <w:rPr>
                <w:sz w:val="22"/>
                <w:szCs w:val="22"/>
                <w:rtl/>
              </w:rPr>
              <w:t xml:space="preserve"> </w:t>
            </w:r>
            <w:r w:rsidRPr="00F70C0C">
              <w:rPr>
                <w:rFonts w:hint="eastAsia"/>
                <w:sz w:val="22"/>
                <w:szCs w:val="22"/>
                <w:rtl/>
              </w:rPr>
              <w:t>לעובדים</w:t>
            </w:r>
          </w:p>
        </w:tc>
        <w:tc>
          <w:tcPr>
            <w:tcW w:w="3402" w:type="dxa"/>
          </w:tcPr>
          <w:p w14:paraId="49465060" w14:textId="77777777" w:rsidR="00F53C97" w:rsidRPr="00F70C0C" w:rsidRDefault="00F53C97" w:rsidP="00260A3E">
            <w:pPr>
              <w:spacing w:line="360" w:lineRule="auto"/>
              <w:jc w:val="both"/>
              <w:rPr>
                <w:sz w:val="22"/>
                <w:szCs w:val="22"/>
                <w:rtl/>
              </w:rPr>
            </w:pPr>
            <w:r w:rsidRPr="00F70C0C">
              <w:rPr>
                <w:rFonts w:ascii="Arial" w:hAnsi="Arial" w:hint="eastAsia"/>
                <w:sz w:val="22"/>
                <w:szCs w:val="22"/>
                <w:rtl/>
              </w:rPr>
              <w:t>הצהרה</w:t>
            </w:r>
            <w:r w:rsidRPr="00F70C0C">
              <w:rPr>
                <w:rFonts w:ascii="Arial" w:hAnsi="Arial"/>
                <w:sz w:val="22"/>
                <w:szCs w:val="22"/>
                <w:rtl/>
              </w:rPr>
              <w:t xml:space="preserve"> </w:t>
            </w:r>
            <w:r w:rsidRPr="00F70C0C">
              <w:rPr>
                <w:rFonts w:ascii="Arial" w:hAnsi="Arial" w:hint="eastAsia"/>
                <w:sz w:val="22"/>
                <w:szCs w:val="22"/>
                <w:rtl/>
              </w:rPr>
              <w:t>והתחייבות</w:t>
            </w:r>
            <w:r w:rsidRPr="00F70C0C">
              <w:rPr>
                <w:rFonts w:ascii="Arial" w:hAnsi="Arial"/>
                <w:sz w:val="22"/>
                <w:szCs w:val="22"/>
                <w:rtl/>
              </w:rPr>
              <w:t xml:space="preserve"> </w:t>
            </w:r>
            <w:r w:rsidRPr="00F70C0C">
              <w:rPr>
                <w:rFonts w:ascii="Arial" w:hAnsi="Arial" w:hint="eastAsia"/>
                <w:sz w:val="22"/>
                <w:szCs w:val="22"/>
                <w:rtl/>
              </w:rPr>
              <w:t>בדבר</w:t>
            </w:r>
            <w:r w:rsidRPr="00F70C0C">
              <w:rPr>
                <w:rFonts w:ascii="Arial" w:hAnsi="Arial"/>
                <w:sz w:val="22"/>
                <w:szCs w:val="22"/>
                <w:rtl/>
              </w:rPr>
              <w:t xml:space="preserve"> </w:t>
            </w:r>
            <w:r w:rsidRPr="00F70C0C">
              <w:rPr>
                <w:rFonts w:ascii="Arial" w:hAnsi="Arial" w:hint="eastAsia"/>
                <w:sz w:val="22"/>
                <w:szCs w:val="22"/>
                <w:rtl/>
              </w:rPr>
              <w:t>תשלום</w:t>
            </w:r>
            <w:r w:rsidRPr="00F70C0C">
              <w:rPr>
                <w:rFonts w:ascii="Arial" w:hAnsi="Arial"/>
                <w:sz w:val="22"/>
                <w:szCs w:val="22"/>
                <w:rtl/>
              </w:rPr>
              <w:t xml:space="preserve"> </w:t>
            </w:r>
            <w:r w:rsidRPr="00F70C0C">
              <w:rPr>
                <w:rFonts w:ascii="Arial" w:hAnsi="Arial" w:hint="eastAsia"/>
                <w:sz w:val="22"/>
                <w:szCs w:val="22"/>
                <w:rtl/>
              </w:rPr>
              <w:t>תנאים</w:t>
            </w:r>
            <w:r w:rsidRPr="00F70C0C">
              <w:rPr>
                <w:rFonts w:ascii="Arial" w:hAnsi="Arial"/>
                <w:sz w:val="22"/>
                <w:szCs w:val="22"/>
                <w:rtl/>
              </w:rPr>
              <w:t xml:space="preserve"> </w:t>
            </w:r>
            <w:r w:rsidRPr="00F70C0C">
              <w:rPr>
                <w:rFonts w:ascii="Arial" w:hAnsi="Arial" w:hint="eastAsia"/>
                <w:sz w:val="22"/>
                <w:szCs w:val="22"/>
                <w:rtl/>
              </w:rPr>
              <w:t>סוציאליים</w:t>
            </w:r>
            <w:r w:rsidRPr="00F70C0C">
              <w:rPr>
                <w:rFonts w:ascii="Arial" w:hAnsi="Arial"/>
                <w:sz w:val="22"/>
                <w:szCs w:val="22"/>
                <w:rtl/>
              </w:rPr>
              <w:t xml:space="preserve"> </w:t>
            </w:r>
            <w:r w:rsidRPr="00F70C0C">
              <w:rPr>
                <w:rFonts w:ascii="Arial" w:hAnsi="Arial" w:hint="eastAsia"/>
                <w:sz w:val="22"/>
                <w:szCs w:val="22"/>
                <w:rtl/>
              </w:rPr>
              <w:t>לעובדים</w:t>
            </w:r>
            <w:r w:rsidRPr="00F70C0C">
              <w:rPr>
                <w:rFonts w:ascii="Arial" w:hAnsi="Arial"/>
                <w:sz w:val="22"/>
                <w:szCs w:val="22"/>
                <w:rtl/>
              </w:rPr>
              <w:t xml:space="preserve"> </w:t>
            </w:r>
            <w:r w:rsidRPr="00F70C0C">
              <w:rPr>
                <w:rFonts w:ascii="Arial" w:hAnsi="Arial" w:hint="eastAsia"/>
                <w:sz w:val="22"/>
                <w:szCs w:val="22"/>
                <w:rtl/>
              </w:rPr>
              <w:t>וקיום</w:t>
            </w:r>
            <w:r w:rsidRPr="00F70C0C">
              <w:rPr>
                <w:rFonts w:ascii="Arial" w:hAnsi="Arial"/>
                <w:sz w:val="22"/>
                <w:szCs w:val="22"/>
                <w:rtl/>
              </w:rPr>
              <w:t xml:space="preserve"> </w:t>
            </w:r>
            <w:r w:rsidRPr="00F70C0C">
              <w:rPr>
                <w:rFonts w:ascii="Arial" w:hAnsi="Arial" w:hint="eastAsia"/>
                <w:sz w:val="22"/>
                <w:szCs w:val="22"/>
                <w:rtl/>
              </w:rPr>
              <w:t>חוקי</w:t>
            </w:r>
            <w:r w:rsidRPr="00F70C0C">
              <w:rPr>
                <w:rFonts w:ascii="Arial" w:hAnsi="Arial"/>
                <w:sz w:val="22"/>
                <w:szCs w:val="22"/>
                <w:rtl/>
              </w:rPr>
              <w:t xml:space="preserve"> </w:t>
            </w:r>
            <w:r w:rsidRPr="00F70C0C">
              <w:rPr>
                <w:rFonts w:ascii="Arial" w:hAnsi="Arial" w:hint="eastAsia"/>
                <w:sz w:val="22"/>
                <w:szCs w:val="22"/>
                <w:rtl/>
              </w:rPr>
              <w:t>עבודה</w:t>
            </w:r>
            <w:r w:rsidRPr="00F70C0C">
              <w:rPr>
                <w:rFonts w:ascii="Arial" w:hAnsi="Arial"/>
                <w:sz w:val="22"/>
                <w:szCs w:val="22"/>
                <w:rtl/>
              </w:rPr>
              <w:t xml:space="preserve"> </w:t>
            </w:r>
            <w:r w:rsidRPr="00F70C0C">
              <w:rPr>
                <w:rFonts w:ascii="Arial" w:hAnsi="Arial" w:hint="eastAsia"/>
                <w:sz w:val="22"/>
                <w:szCs w:val="22"/>
                <w:rtl/>
              </w:rPr>
              <w:t>חתומה</w:t>
            </w:r>
            <w:r w:rsidRPr="00F70C0C">
              <w:rPr>
                <w:rFonts w:ascii="Arial" w:hAnsi="Arial"/>
                <w:sz w:val="22"/>
                <w:szCs w:val="22"/>
                <w:rtl/>
              </w:rPr>
              <w:t xml:space="preserve"> </w:t>
            </w:r>
            <w:r w:rsidRPr="00F70C0C">
              <w:rPr>
                <w:rFonts w:ascii="Arial" w:hAnsi="Arial" w:hint="eastAsia"/>
                <w:sz w:val="22"/>
                <w:szCs w:val="22"/>
                <w:rtl/>
              </w:rPr>
              <w:t>ומאושרת</w:t>
            </w:r>
            <w:r w:rsidRPr="00F70C0C">
              <w:rPr>
                <w:rFonts w:ascii="Arial" w:hAnsi="Arial"/>
                <w:sz w:val="22"/>
                <w:szCs w:val="22"/>
                <w:rtl/>
              </w:rPr>
              <w:t xml:space="preserve"> </w:t>
            </w:r>
            <w:r w:rsidRPr="00F70C0C">
              <w:rPr>
                <w:rFonts w:ascii="Arial" w:hAnsi="Arial" w:hint="eastAsia"/>
                <w:sz w:val="22"/>
                <w:szCs w:val="22"/>
                <w:rtl/>
              </w:rPr>
              <w:t>על</w:t>
            </w:r>
            <w:r w:rsidRPr="00F70C0C">
              <w:rPr>
                <w:rFonts w:ascii="Arial" w:hAnsi="Arial"/>
                <w:sz w:val="22"/>
                <w:szCs w:val="22"/>
                <w:rtl/>
              </w:rPr>
              <w:t xml:space="preserve"> </w:t>
            </w:r>
            <w:r w:rsidRPr="00F70C0C">
              <w:rPr>
                <w:rFonts w:ascii="Arial" w:hAnsi="Arial" w:hint="eastAsia"/>
                <w:sz w:val="22"/>
                <w:szCs w:val="22"/>
                <w:rtl/>
              </w:rPr>
              <w:t>ידי</w:t>
            </w:r>
            <w:r w:rsidRPr="00F70C0C">
              <w:rPr>
                <w:rFonts w:ascii="Arial" w:hAnsi="Arial"/>
                <w:sz w:val="22"/>
                <w:szCs w:val="22"/>
                <w:rtl/>
              </w:rPr>
              <w:t xml:space="preserve"> </w:t>
            </w:r>
            <w:r w:rsidRPr="00F70C0C">
              <w:rPr>
                <w:rFonts w:ascii="Arial" w:hAnsi="Arial" w:hint="eastAsia"/>
                <w:sz w:val="22"/>
                <w:szCs w:val="22"/>
                <w:rtl/>
              </w:rPr>
              <w:t>עורך</w:t>
            </w:r>
            <w:r w:rsidRPr="00F70C0C">
              <w:rPr>
                <w:rFonts w:ascii="Arial" w:hAnsi="Arial"/>
                <w:sz w:val="22"/>
                <w:szCs w:val="22"/>
                <w:rtl/>
              </w:rPr>
              <w:t xml:space="preserve"> </w:t>
            </w:r>
            <w:r w:rsidRPr="00F70C0C">
              <w:rPr>
                <w:rFonts w:ascii="Arial" w:hAnsi="Arial" w:hint="eastAsia"/>
                <w:sz w:val="22"/>
                <w:szCs w:val="22"/>
                <w:rtl/>
              </w:rPr>
              <w:t>דין</w:t>
            </w:r>
            <w:r w:rsidRPr="00F70C0C">
              <w:rPr>
                <w:rFonts w:ascii="Arial" w:hAnsi="Arial" w:hint="cs"/>
                <w:sz w:val="22"/>
                <w:szCs w:val="22"/>
                <w:rtl/>
              </w:rPr>
              <w:t xml:space="preserve"> - </w:t>
            </w:r>
            <w:r w:rsidRPr="00F70C0C">
              <w:rPr>
                <w:rFonts w:ascii="Arial" w:hAnsi="Arial"/>
                <w:sz w:val="22"/>
                <w:szCs w:val="22"/>
                <w:rtl/>
              </w:rPr>
              <w:t xml:space="preserve"> נספח </w:t>
            </w:r>
            <w:r>
              <w:rPr>
                <w:rFonts w:ascii="Arial" w:hAnsi="Arial" w:hint="cs"/>
                <w:sz w:val="22"/>
                <w:szCs w:val="22"/>
                <w:rtl/>
              </w:rPr>
              <w:t>ו</w:t>
            </w:r>
          </w:p>
        </w:tc>
        <w:tc>
          <w:tcPr>
            <w:tcW w:w="2127" w:type="dxa"/>
          </w:tcPr>
          <w:p w14:paraId="2986509D" w14:textId="77777777" w:rsidR="00F53C97" w:rsidRDefault="00F53C97" w:rsidP="00260A3E">
            <w:pPr>
              <w:spacing w:line="360" w:lineRule="auto"/>
              <w:jc w:val="both"/>
              <w:rPr>
                <w:szCs w:val="24"/>
                <w:u w:val="single"/>
                <w:rtl/>
              </w:rPr>
            </w:pPr>
          </w:p>
        </w:tc>
      </w:tr>
      <w:tr w:rsidR="00F53C97" w14:paraId="3F2EF58F" w14:textId="77777777" w:rsidTr="00260A3E">
        <w:tc>
          <w:tcPr>
            <w:tcW w:w="3845" w:type="dxa"/>
          </w:tcPr>
          <w:p w14:paraId="4CC065DF" w14:textId="77777777" w:rsidR="00F53C97" w:rsidRPr="00F70C0C" w:rsidRDefault="00F53C97" w:rsidP="00260A3E">
            <w:pPr>
              <w:spacing w:line="360" w:lineRule="auto"/>
              <w:jc w:val="both"/>
              <w:rPr>
                <w:sz w:val="22"/>
                <w:szCs w:val="22"/>
                <w:rtl/>
              </w:rPr>
            </w:pPr>
            <w:r w:rsidRPr="00F70C0C">
              <w:rPr>
                <w:rFonts w:ascii="Arial" w:hAnsi="Arial" w:hint="eastAsia"/>
                <w:sz w:val="22"/>
                <w:szCs w:val="22"/>
                <w:rtl/>
              </w:rPr>
              <w:t>שימוש</w:t>
            </w:r>
            <w:r w:rsidRPr="00F70C0C">
              <w:rPr>
                <w:rFonts w:ascii="Arial" w:hAnsi="Arial"/>
                <w:sz w:val="22"/>
                <w:szCs w:val="22"/>
                <w:rtl/>
              </w:rPr>
              <w:t xml:space="preserve"> </w:t>
            </w:r>
            <w:r w:rsidRPr="00F70C0C">
              <w:rPr>
                <w:rFonts w:ascii="Arial" w:hAnsi="Arial" w:hint="eastAsia"/>
                <w:sz w:val="22"/>
                <w:szCs w:val="22"/>
                <w:rtl/>
              </w:rPr>
              <w:t>במוצרי</w:t>
            </w:r>
            <w:r w:rsidRPr="00F70C0C">
              <w:rPr>
                <w:rFonts w:ascii="Arial" w:hAnsi="Arial"/>
                <w:sz w:val="22"/>
                <w:szCs w:val="22"/>
                <w:rtl/>
              </w:rPr>
              <w:t xml:space="preserve"> </w:t>
            </w:r>
            <w:r w:rsidRPr="00F70C0C">
              <w:rPr>
                <w:rFonts w:ascii="Arial" w:hAnsi="Arial" w:hint="eastAsia"/>
                <w:sz w:val="22"/>
                <w:szCs w:val="22"/>
                <w:rtl/>
              </w:rPr>
              <w:t>תוכנה</w:t>
            </w:r>
            <w:r w:rsidRPr="00F70C0C">
              <w:rPr>
                <w:rFonts w:ascii="Arial" w:hAnsi="Arial"/>
                <w:sz w:val="22"/>
                <w:szCs w:val="22"/>
                <w:rtl/>
              </w:rPr>
              <w:t xml:space="preserve"> </w:t>
            </w:r>
            <w:r w:rsidRPr="00F70C0C">
              <w:rPr>
                <w:rFonts w:ascii="Arial" w:hAnsi="Arial" w:hint="eastAsia"/>
                <w:sz w:val="22"/>
                <w:szCs w:val="22"/>
                <w:rtl/>
              </w:rPr>
              <w:t>מקוריים</w:t>
            </w:r>
            <w:r w:rsidRPr="00F70C0C">
              <w:rPr>
                <w:rFonts w:ascii="Arial" w:hAnsi="Arial"/>
                <w:sz w:val="22"/>
                <w:szCs w:val="22"/>
                <w:rtl/>
              </w:rPr>
              <w:t xml:space="preserve"> </w:t>
            </w:r>
            <w:r w:rsidRPr="00F70C0C">
              <w:rPr>
                <w:rFonts w:ascii="Arial" w:hAnsi="Arial" w:hint="eastAsia"/>
                <w:sz w:val="22"/>
                <w:szCs w:val="22"/>
                <w:rtl/>
              </w:rPr>
              <w:t>בלבד</w:t>
            </w:r>
          </w:p>
        </w:tc>
        <w:tc>
          <w:tcPr>
            <w:tcW w:w="3402" w:type="dxa"/>
          </w:tcPr>
          <w:p w14:paraId="0C10FDB9" w14:textId="77777777" w:rsidR="00F53C97" w:rsidRPr="00F70C0C" w:rsidRDefault="00F53C97" w:rsidP="00260A3E">
            <w:pPr>
              <w:spacing w:line="360" w:lineRule="auto"/>
              <w:jc w:val="both"/>
              <w:rPr>
                <w:sz w:val="22"/>
                <w:szCs w:val="22"/>
                <w:rtl/>
              </w:rPr>
            </w:pPr>
            <w:r w:rsidRPr="00F70C0C">
              <w:rPr>
                <w:rFonts w:hint="eastAsia"/>
                <w:sz w:val="22"/>
                <w:szCs w:val="22"/>
                <w:rtl/>
              </w:rPr>
              <w:t>התחייבות</w:t>
            </w:r>
            <w:r w:rsidRPr="00F70C0C">
              <w:rPr>
                <w:sz w:val="22"/>
                <w:szCs w:val="22"/>
                <w:rtl/>
              </w:rPr>
              <w:t xml:space="preserve"> </w:t>
            </w:r>
            <w:r w:rsidRPr="00F70C0C">
              <w:rPr>
                <w:rFonts w:hint="eastAsia"/>
                <w:sz w:val="22"/>
                <w:szCs w:val="22"/>
                <w:rtl/>
              </w:rPr>
              <w:t>לעשות</w:t>
            </w:r>
            <w:r w:rsidRPr="00F70C0C">
              <w:rPr>
                <w:sz w:val="22"/>
                <w:szCs w:val="22"/>
                <w:rtl/>
              </w:rPr>
              <w:t xml:space="preserve"> </w:t>
            </w:r>
            <w:r w:rsidRPr="00F70C0C">
              <w:rPr>
                <w:rFonts w:hint="eastAsia"/>
                <w:sz w:val="22"/>
                <w:szCs w:val="22"/>
                <w:rtl/>
              </w:rPr>
              <w:t>שימוש</w:t>
            </w:r>
            <w:r w:rsidRPr="00F70C0C">
              <w:rPr>
                <w:sz w:val="22"/>
                <w:szCs w:val="22"/>
                <w:rtl/>
              </w:rPr>
              <w:t xml:space="preserve"> </w:t>
            </w:r>
            <w:r w:rsidRPr="00F70C0C">
              <w:rPr>
                <w:rFonts w:hint="eastAsia"/>
                <w:sz w:val="22"/>
                <w:szCs w:val="22"/>
                <w:rtl/>
              </w:rPr>
              <w:t>לצורך</w:t>
            </w:r>
            <w:r w:rsidRPr="00F70C0C">
              <w:rPr>
                <w:sz w:val="22"/>
                <w:szCs w:val="22"/>
                <w:rtl/>
              </w:rPr>
              <w:t xml:space="preserve"> </w:t>
            </w:r>
            <w:r w:rsidRPr="00F70C0C">
              <w:rPr>
                <w:rFonts w:hint="eastAsia"/>
                <w:sz w:val="22"/>
                <w:szCs w:val="22"/>
                <w:rtl/>
              </w:rPr>
              <w:t>המכרז</w:t>
            </w:r>
            <w:r w:rsidRPr="00F70C0C">
              <w:rPr>
                <w:sz w:val="22"/>
                <w:szCs w:val="22"/>
                <w:rtl/>
              </w:rPr>
              <w:t xml:space="preserve"> </w:t>
            </w:r>
            <w:r w:rsidRPr="00F70C0C">
              <w:rPr>
                <w:rFonts w:hint="eastAsia"/>
                <w:sz w:val="22"/>
                <w:szCs w:val="22"/>
                <w:rtl/>
              </w:rPr>
              <w:t>אך</w:t>
            </w:r>
            <w:r w:rsidRPr="00F70C0C">
              <w:rPr>
                <w:sz w:val="22"/>
                <w:szCs w:val="22"/>
                <w:rtl/>
              </w:rPr>
              <w:t xml:space="preserve"> </w:t>
            </w:r>
            <w:r w:rsidRPr="00F70C0C">
              <w:rPr>
                <w:rFonts w:hint="eastAsia"/>
                <w:sz w:val="22"/>
                <w:szCs w:val="22"/>
                <w:rtl/>
              </w:rPr>
              <w:t>ורק</w:t>
            </w:r>
            <w:r w:rsidRPr="00F70C0C">
              <w:rPr>
                <w:sz w:val="22"/>
                <w:szCs w:val="22"/>
                <w:rtl/>
              </w:rPr>
              <w:t xml:space="preserve"> </w:t>
            </w:r>
            <w:r w:rsidRPr="00F70C0C">
              <w:rPr>
                <w:rFonts w:hint="eastAsia"/>
                <w:sz w:val="22"/>
                <w:szCs w:val="22"/>
                <w:rtl/>
              </w:rPr>
              <w:t>בתוכנות</w:t>
            </w:r>
            <w:r w:rsidRPr="00F70C0C">
              <w:rPr>
                <w:sz w:val="22"/>
                <w:szCs w:val="22"/>
                <w:rtl/>
              </w:rPr>
              <w:t xml:space="preserve"> </w:t>
            </w:r>
            <w:r w:rsidRPr="00F70C0C">
              <w:rPr>
                <w:rFonts w:hint="eastAsia"/>
                <w:sz w:val="22"/>
                <w:szCs w:val="22"/>
                <w:rtl/>
              </w:rPr>
              <w:t>מקוריות</w:t>
            </w:r>
            <w:r w:rsidRPr="00F70C0C">
              <w:rPr>
                <w:sz w:val="22"/>
                <w:szCs w:val="22"/>
                <w:rtl/>
              </w:rPr>
              <w:t xml:space="preserve"> </w:t>
            </w:r>
            <w:r w:rsidRPr="00F70C0C">
              <w:rPr>
                <w:rFonts w:hint="eastAsia"/>
                <w:sz w:val="22"/>
                <w:szCs w:val="22"/>
                <w:rtl/>
              </w:rPr>
              <w:t>בהתאם</w:t>
            </w:r>
            <w:r w:rsidRPr="00F70C0C">
              <w:rPr>
                <w:sz w:val="22"/>
                <w:szCs w:val="22"/>
                <w:rtl/>
              </w:rPr>
              <w:t xml:space="preserve"> </w:t>
            </w:r>
            <w:r w:rsidRPr="00F70C0C">
              <w:rPr>
                <w:rFonts w:hint="eastAsia"/>
                <w:sz w:val="22"/>
                <w:szCs w:val="22"/>
                <w:rtl/>
              </w:rPr>
              <w:t>לנוסח</w:t>
            </w:r>
            <w:r w:rsidRPr="00F70C0C">
              <w:rPr>
                <w:sz w:val="22"/>
                <w:szCs w:val="22"/>
                <w:rtl/>
              </w:rPr>
              <w:t xml:space="preserve">– נספח </w:t>
            </w:r>
            <w:r>
              <w:rPr>
                <w:rFonts w:hint="cs"/>
                <w:sz w:val="22"/>
                <w:szCs w:val="22"/>
                <w:rtl/>
              </w:rPr>
              <w:t>ז</w:t>
            </w:r>
          </w:p>
        </w:tc>
        <w:tc>
          <w:tcPr>
            <w:tcW w:w="2127" w:type="dxa"/>
          </w:tcPr>
          <w:p w14:paraId="02E2504B" w14:textId="77777777" w:rsidR="00F53C97" w:rsidRDefault="00F53C97" w:rsidP="00260A3E">
            <w:pPr>
              <w:spacing w:line="360" w:lineRule="auto"/>
              <w:jc w:val="both"/>
              <w:rPr>
                <w:szCs w:val="24"/>
                <w:u w:val="single"/>
                <w:rtl/>
              </w:rPr>
            </w:pPr>
          </w:p>
        </w:tc>
      </w:tr>
      <w:tr w:rsidR="00F53C97" w14:paraId="4D71F730" w14:textId="77777777" w:rsidTr="00260A3E">
        <w:tc>
          <w:tcPr>
            <w:tcW w:w="3845" w:type="dxa"/>
          </w:tcPr>
          <w:p w14:paraId="078F3E28" w14:textId="77777777" w:rsidR="00F53C97" w:rsidRPr="00F70C0C" w:rsidRDefault="00F53C97" w:rsidP="00260A3E">
            <w:pPr>
              <w:spacing w:line="360" w:lineRule="auto"/>
              <w:jc w:val="both"/>
              <w:rPr>
                <w:sz w:val="22"/>
                <w:szCs w:val="22"/>
                <w:rtl/>
              </w:rPr>
            </w:pPr>
            <w:r w:rsidRPr="00F70C0C">
              <w:rPr>
                <w:rFonts w:hint="cs"/>
                <w:sz w:val="22"/>
                <w:szCs w:val="22"/>
                <w:rtl/>
              </w:rPr>
              <w:t xml:space="preserve">אם </w:t>
            </w:r>
            <w:r w:rsidRPr="00F70C0C">
              <w:rPr>
                <w:rFonts w:hint="eastAsia"/>
                <w:sz w:val="22"/>
                <w:szCs w:val="22"/>
                <w:rtl/>
              </w:rPr>
              <w:t>המציע</w:t>
            </w:r>
            <w:r w:rsidRPr="00F70C0C">
              <w:rPr>
                <w:sz w:val="22"/>
                <w:szCs w:val="22"/>
                <w:rtl/>
              </w:rPr>
              <w:t xml:space="preserve"> </w:t>
            </w:r>
            <w:r w:rsidRPr="00F70C0C">
              <w:rPr>
                <w:rFonts w:hint="eastAsia"/>
                <w:sz w:val="22"/>
                <w:szCs w:val="22"/>
                <w:rtl/>
              </w:rPr>
              <w:t>עונה</w:t>
            </w:r>
            <w:r w:rsidRPr="00F70C0C">
              <w:rPr>
                <w:sz w:val="22"/>
                <w:szCs w:val="22"/>
                <w:rtl/>
              </w:rPr>
              <w:t xml:space="preserve"> </w:t>
            </w:r>
            <w:r w:rsidRPr="00F70C0C">
              <w:rPr>
                <w:rFonts w:hint="eastAsia"/>
                <w:sz w:val="22"/>
                <w:szCs w:val="22"/>
                <w:rtl/>
              </w:rPr>
              <w:t>על</w:t>
            </w:r>
            <w:r w:rsidRPr="00F70C0C">
              <w:rPr>
                <w:sz w:val="22"/>
                <w:szCs w:val="22"/>
                <w:rtl/>
              </w:rPr>
              <w:t xml:space="preserve"> </w:t>
            </w:r>
            <w:r w:rsidRPr="00F70C0C">
              <w:rPr>
                <w:rFonts w:hint="eastAsia"/>
                <w:sz w:val="22"/>
                <w:szCs w:val="22"/>
                <w:rtl/>
              </w:rPr>
              <w:t>ההגדרה</w:t>
            </w:r>
            <w:r w:rsidRPr="00F70C0C">
              <w:rPr>
                <w:sz w:val="22"/>
                <w:szCs w:val="22"/>
                <w:rtl/>
              </w:rPr>
              <w:t xml:space="preserve"> "עסק </w:t>
            </w:r>
            <w:r w:rsidRPr="00F70C0C">
              <w:rPr>
                <w:rFonts w:hint="eastAsia"/>
                <w:sz w:val="22"/>
                <w:szCs w:val="22"/>
                <w:rtl/>
              </w:rPr>
              <w:t>בשליטת</w:t>
            </w:r>
            <w:r w:rsidRPr="00F70C0C">
              <w:rPr>
                <w:sz w:val="22"/>
                <w:szCs w:val="22"/>
                <w:rtl/>
              </w:rPr>
              <w:t xml:space="preserve"> </w:t>
            </w:r>
            <w:r w:rsidRPr="00F70C0C">
              <w:rPr>
                <w:rFonts w:hint="eastAsia"/>
                <w:sz w:val="22"/>
                <w:szCs w:val="22"/>
                <w:rtl/>
              </w:rPr>
              <w:t>אישה</w:t>
            </w:r>
            <w:r w:rsidRPr="00F70C0C">
              <w:rPr>
                <w:sz w:val="22"/>
                <w:szCs w:val="22"/>
                <w:rtl/>
              </w:rPr>
              <w:t>"</w:t>
            </w:r>
          </w:p>
        </w:tc>
        <w:tc>
          <w:tcPr>
            <w:tcW w:w="3402" w:type="dxa"/>
          </w:tcPr>
          <w:p w14:paraId="1D50286D" w14:textId="77777777" w:rsidR="00F53C97" w:rsidRPr="00F70C0C" w:rsidRDefault="00F53C97" w:rsidP="00260A3E">
            <w:pPr>
              <w:spacing w:line="360" w:lineRule="auto"/>
              <w:jc w:val="both"/>
              <w:rPr>
                <w:sz w:val="22"/>
                <w:szCs w:val="22"/>
                <w:rtl/>
              </w:rPr>
            </w:pPr>
            <w:r w:rsidRPr="00F70C0C">
              <w:rPr>
                <w:rFonts w:hint="eastAsia"/>
                <w:sz w:val="22"/>
                <w:szCs w:val="22"/>
                <w:rtl/>
              </w:rPr>
              <w:t>תצהיר</w:t>
            </w:r>
            <w:r w:rsidRPr="00F70C0C">
              <w:rPr>
                <w:sz w:val="22"/>
                <w:szCs w:val="22"/>
                <w:rtl/>
              </w:rPr>
              <w:t xml:space="preserve"> </w:t>
            </w:r>
            <w:r w:rsidRPr="00F70C0C">
              <w:rPr>
                <w:rFonts w:hint="eastAsia"/>
                <w:sz w:val="22"/>
                <w:szCs w:val="22"/>
                <w:rtl/>
              </w:rPr>
              <w:t>של</w:t>
            </w:r>
            <w:r w:rsidRPr="00F70C0C">
              <w:rPr>
                <w:sz w:val="22"/>
                <w:szCs w:val="22"/>
                <w:rtl/>
              </w:rPr>
              <w:t xml:space="preserve">  עסק בשליטת אישה (על משמעותם של המונחים: "עסק"; "עסק בשליטת אישה" ;"אישור"; ו"תצהיר" ראה חוק חובת המכרזים, תשנ"ב- 1992).</w:t>
            </w:r>
          </w:p>
        </w:tc>
        <w:tc>
          <w:tcPr>
            <w:tcW w:w="2127" w:type="dxa"/>
          </w:tcPr>
          <w:p w14:paraId="272B914D" w14:textId="77777777" w:rsidR="00F53C97" w:rsidRDefault="00F53C97" w:rsidP="00260A3E">
            <w:pPr>
              <w:spacing w:line="360" w:lineRule="auto"/>
              <w:jc w:val="both"/>
              <w:rPr>
                <w:szCs w:val="24"/>
                <w:u w:val="single"/>
                <w:rtl/>
              </w:rPr>
            </w:pPr>
          </w:p>
        </w:tc>
      </w:tr>
      <w:tr w:rsidR="00F53C97" w14:paraId="66580050" w14:textId="77777777" w:rsidTr="00260A3E">
        <w:tc>
          <w:tcPr>
            <w:tcW w:w="3845" w:type="dxa"/>
          </w:tcPr>
          <w:p w14:paraId="2824B977" w14:textId="77777777" w:rsidR="00F53C97" w:rsidRPr="00F70C0C" w:rsidRDefault="00F53C97" w:rsidP="00260A3E">
            <w:pPr>
              <w:spacing w:line="360" w:lineRule="auto"/>
              <w:jc w:val="both"/>
              <w:rPr>
                <w:sz w:val="22"/>
                <w:szCs w:val="22"/>
                <w:rtl/>
              </w:rPr>
            </w:pPr>
            <w:r w:rsidRPr="00F70C0C">
              <w:rPr>
                <w:rFonts w:ascii="Arial" w:hAnsi="Arial" w:hint="eastAsia"/>
                <w:sz w:val="22"/>
                <w:szCs w:val="22"/>
                <w:rtl/>
              </w:rPr>
              <w:t>אי</w:t>
            </w:r>
            <w:r w:rsidRPr="00F70C0C">
              <w:rPr>
                <w:rFonts w:ascii="Arial" w:hAnsi="Arial"/>
                <w:sz w:val="22"/>
                <w:szCs w:val="22"/>
                <w:rtl/>
              </w:rPr>
              <w:t xml:space="preserve"> </w:t>
            </w:r>
            <w:r w:rsidRPr="00F70C0C">
              <w:rPr>
                <w:rFonts w:ascii="Arial" w:hAnsi="Arial" w:hint="eastAsia"/>
                <w:sz w:val="22"/>
                <w:szCs w:val="22"/>
                <w:rtl/>
              </w:rPr>
              <w:t>ביצוע</w:t>
            </w:r>
            <w:r w:rsidRPr="00F70C0C">
              <w:rPr>
                <w:rFonts w:ascii="Arial" w:hAnsi="Arial"/>
                <w:sz w:val="22"/>
                <w:szCs w:val="22"/>
                <w:rtl/>
              </w:rPr>
              <w:t xml:space="preserve"> </w:t>
            </w:r>
            <w:r w:rsidRPr="00F70C0C">
              <w:rPr>
                <w:rFonts w:ascii="Arial" w:hAnsi="Arial" w:hint="eastAsia"/>
                <w:sz w:val="22"/>
                <w:szCs w:val="22"/>
                <w:rtl/>
              </w:rPr>
              <w:t>פעולות</w:t>
            </w:r>
            <w:r w:rsidRPr="00F70C0C">
              <w:rPr>
                <w:rFonts w:ascii="Arial" w:hAnsi="Arial"/>
                <w:sz w:val="22"/>
                <w:szCs w:val="22"/>
                <w:rtl/>
              </w:rPr>
              <w:t xml:space="preserve"> </w:t>
            </w:r>
            <w:r w:rsidRPr="00F70C0C">
              <w:rPr>
                <w:rFonts w:ascii="Arial" w:hAnsi="Arial" w:hint="eastAsia"/>
                <w:sz w:val="22"/>
                <w:szCs w:val="22"/>
                <w:rtl/>
              </w:rPr>
              <w:t>לתיאום</w:t>
            </w:r>
            <w:r w:rsidRPr="00F70C0C">
              <w:rPr>
                <w:rFonts w:ascii="Arial" w:hAnsi="Arial"/>
                <w:sz w:val="22"/>
                <w:szCs w:val="22"/>
                <w:rtl/>
              </w:rPr>
              <w:t xml:space="preserve"> </w:t>
            </w:r>
            <w:r w:rsidRPr="00F70C0C">
              <w:rPr>
                <w:rFonts w:ascii="Arial" w:hAnsi="Arial" w:hint="eastAsia"/>
                <w:sz w:val="22"/>
                <w:szCs w:val="22"/>
                <w:rtl/>
              </w:rPr>
              <w:t>הצעות</w:t>
            </w:r>
            <w:r w:rsidRPr="00F70C0C">
              <w:rPr>
                <w:rFonts w:ascii="Arial" w:hAnsi="Arial"/>
                <w:sz w:val="22"/>
                <w:szCs w:val="22"/>
                <w:rtl/>
              </w:rPr>
              <w:t xml:space="preserve"> </w:t>
            </w:r>
            <w:r w:rsidRPr="00F70C0C">
              <w:rPr>
                <w:rFonts w:ascii="Arial" w:hAnsi="Arial" w:hint="eastAsia"/>
                <w:sz w:val="22"/>
                <w:szCs w:val="22"/>
                <w:rtl/>
              </w:rPr>
              <w:t>במסגרת</w:t>
            </w:r>
            <w:r w:rsidRPr="00F70C0C">
              <w:rPr>
                <w:rFonts w:ascii="Arial" w:hAnsi="Arial"/>
                <w:sz w:val="22"/>
                <w:szCs w:val="22"/>
                <w:rtl/>
              </w:rPr>
              <w:t xml:space="preserve"> </w:t>
            </w:r>
            <w:r w:rsidRPr="00F70C0C">
              <w:rPr>
                <w:rFonts w:ascii="Arial" w:hAnsi="Arial" w:hint="eastAsia"/>
                <w:sz w:val="22"/>
                <w:szCs w:val="22"/>
                <w:rtl/>
              </w:rPr>
              <w:t>המכרז</w:t>
            </w:r>
          </w:p>
        </w:tc>
        <w:tc>
          <w:tcPr>
            <w:tcW w:w="3402" w:type="dxa"/>
          </w:tcPr>
          <w:p w14:paraId="23EBD995" w14:textId="77777777" w:rsidR="00F53C97" w:rsidRPr="00F70C0C" w:rsidRDefault="00F53C97" w:rsidP="00260A3E">
            <w:pPr>
              <w:spacing w:line="360" w:lineRule="auto"/>
              <w:jc w:val="both"/>
              <w:rPr>
                <w:sz w:val="22"/>
                <w:szCs w:val="22"/>
                <w:rtl/>
              </w:rPr>
            </w:pPr>
            <w:r w:rsidRPr="00F70C0C">
              <w:rPr>
                <w:rFonts w:ascii="Arial" w:hAnsi="Arial" w:hint="eastAsia"/>
                <w:sz w:val="22"/>
                <w:szCs w:val="22"/>
                <w:rtl/>
              </w:rPr>
              <w:t>התחייבות</w:t>
            </w:r>
            <w:r w:rsidRPr="00F70C0C">
              <w:rPr>
                <w:rFonts w:ascii="Arial" w:hAnsi="Arial"/>
                <w:sz w:val="22"/>
                <w:szCs w:val="22"/>
                <w:rtl/>
              </w:rPr>
              <w:t xml:space="preserve"> בדבר אי ביצוע פעולות לתיאום הצעות במסגרת המכרז בהתאם לנוסח </w:t>
            </w:r>
            <w:r w:rsidRPr="00F70C0C">
              <w:rPr>
                <w:rFonts w:ascii="Arial" w:hAnsi="Arial" w:hint="cs"/>
                <w:sz w:val="22"/>
                <w:szCs w:val="22"/>
                <w:rtl/>
              </w:rPr>
              <w:t xml:space="preserve">- </w:t>
            </w:r>
            <w:r w:rsidRPr="00F70C0C">
              <w:rPr>
                <w:rFonts w:ascii="Arial" w:hAnsi="Arial" w:hint="eastAsia"/>
                <w:sz w:val="22"/>
                <w:szCs w:val="22"/>
                <w:rtl/>
              </w:rPr>
              <w:t>נספח</w:t>
            </w:r>
            <w:r w:rsidRPr="00F70C0C">
              <w:rPr>
                <w:rFonts w:ascii="Arial" w:hAnsi="Arial"/>
                <w:sz w:val="22"/>
                <w:szCs w:val="22"/>
                <w:rtl/>
              </w:rPr>
              <w:t xml:space="preserve"> </w:t>
            </w:r>
            <w:r>
              <w:rPr>
                <w:rFonts w:ascii="Arial" w:hAnsi="Arial" w:hint="cs"/>
                <w:sz w:val="22"/>
                <w:szCs w:val="22"/>
                <w:rtl/>
              </w:rPr>
              <w:t>ח</w:t>
            </w:r>
          </w:p>
        </w:tc>
        <w:tc>
          <w:tcPr>
            <w:tcW w:w="2127" w:type="dxa"/>
          </w:tcPr>
          <w:p w14:paraId="2A06EA51" w14:textId="77777777" w:rsidR="00F53C97" w:rsidRDefault="00F53C97" w:rsidP="00260A3E">
            <w:pPr>
              <w:spacing w:line="360" w:lineRule="auto"/>
              <w:jc w:val="both"/>
              <w:rPr>
                <w:szCs w:val="24"/>
                <w:u w:val="single"/>
                <w:rtl/>
              </w:rPr>
            </w:pPr>
          </w:p>
        </w:tc>
      </w:tr>
      <w:tr w:rsidR="00F53C97" w14:paraId="5D2BD887" w14:textId="77777777" w:rsidTr="00260A3E">
        <w:tc>
          <w:tcPr>
            <w:tcW w:w="3845" w:type="dxa"/>
          </w:tcPr>
          <w:p w14:paraId="5910E390" w14:textId="77777777" w:rsidR="00F53C97" w:rsidRPr="00F70C0C" w:rsidRDefault="00F53C97" w:rsidP="00260A3E">
            <w:pPr>
              <w:spacing w:line="360" w:lineRule="auto"/>
              <w:jc w:val="both"/>
              <w:rPr>
                <w:sz w:val="22"/>
                <w:szCs w:val="22"/>
                <w:rtl/>
              </w:rPr>
            </w:pPr>
            <w:r w:rsidRPr="00F70C0C">
              <w:rPr>
                <w:rFonts w:hint="eastAsia"/>
                <w:sz w:val="22"/>
                <w:szCs w:val="22"/>
                <w:rtl/>
              </w:rPr>
              <w:t>תשלום</w:t>
            </w:r>
            <w:r w:rsidRPr="00F70C0C">
              <w:rPr>
                <w:sz w:val="22"/>
                <w:szCs w:val="22"/>
                <w:rtl/>
              </w:rPr>
              <w:t xml:space="preserve"> </w:t>
            </w:r>
            <w:r w:rsidRPr="00F70C0C">
              <w:rPr>
                <w:rFonts w:hint="eastAsia"/>
                <w:sz w:val="22"/>
                <w:szCs w:val="22"/>
                <w:rtl/>
              </w:rPr>
              <w:t>השתתפות</w:t>
            </w:r>
            <w:r w:rsidRPr="00F70C0C">
              <w:rPr>
                <w:sz w:val="22"/>
                <w:szCs w:val="22"/>
                <w:rtl/>
              </w:rPr>
              <w:t xml:space="preserve"> </w:t>
            </w:r>
            <w:r w:rsidRPr="00F70C0C">
              <w:rPr>
                <w:rFonts w:hint="eastAsia"/>
                <w:sz w:val="22"/>
                <w:szCs w:val="22"/>
                <w:rtl/>
              </w:rPr>
              <w:t>במכרז</w:t>
            </w:r>
          </w:p>
        </w:tc>
        <w:tc>
          <w:tcPr>
            <w:tcW w:w="3402" w:type="dxa"/>
          </w:tcPr>
          <w:p w14:paraId="77F6F7BB" w14:textId="77777777" w:rsidR="00F53C97" w:rsidRPr="00F70C0C" w:rsidRDefault="00F53C97" w:rsidP="00260A3E">
            <w:pPr>
              <w:spacing w:line="360" w:lineRule="auto"/>
              <w:jc w:val="both"/>
              <w:rPr>
                <w:rFonts w:ascii="Arial" w:hAnsi="Arial"/>
                <w:sz w:val="22"/>
                <w:szCs w:val="22"/>
                <w:rtl/>
              </w:rPr>
            </w:pPr>
            <w:r w:rsidRPr="00F70C0C">
              <w:rPr>
                <w:rFonts w:hint="eastAsia"/>
                <w:sz w:val="22"/>
                <w:szCs w:val="22"/>
                <w:rtl/>
              </w:rPr>
              <w:t>אישור</w:t>
            </w:r>
            <w:r w:rsidRPr="00F70C0C">
              <w:rPr>
                <w:sz w:val="22"/>
                <w:szCs w:val="22"/>
                <w:rtl/>
              </w:rPr>
              <w:t xml:space="preserve"> תשלום על סך  </w:t>
            </w:r>
            <w:r>
              <w:rPr>
                <w:rFonts w:hint="cs"/>
                <w:b/>
                <w:bCs/>
                <w:sz w:val="22"/>
                <w:szCs w:val="22"/>
                <w:rtl/>
              </w:rPr>
              <w:t>500</w:t>
            </w:r>
            <w:r w:rsidRPr="00F70C0C">
              <w:rPr>
                <w:sz w:val="22"/>
                <w:szCs w:val="22"/>
                <w:rtl/>
              </w:rPr>
              <w:t xml:space="preserve">  </w:t>
            </w:r>
            <w:r>
              <w:rPr>
                <w:rFonts w:hint="cs"/>
                <w:sz w:val="22"/>
                <w:szCs w:val="22"/>
                <w:rtl/>
              </w:rPr>
              <w:t>₪</w:t>
            </w:r>
            <w:r>
              <w:rPr>
                <w:rFonts w:ascii="Arial" w:hAnsi="Arial" w:hint="cs"/>
                <w:sz w:val="22"/>
                <w:szCs w:val="22"/>
                <w:rtl/>
              </w:rPr>
              <w:t xml:space="preserve"> </w:t>
            </w:r>
          </w:p>
        </w:tc>
        <w:tc>
          <w:tcPr>
            <w:tcW w:w="2127" w:type="dxa"/>
          </w:tcPr>
          <w:p w14:paraId="588ABAC4" w14:textId="77777777" w:rsidR="00F53C97" w:rsidRDefault="00F53C97" w:rsidP="00260A3E">
            <w:pPr>
              <w:spacing w:line="360" w:lineRule="auto"/>
              <w:jc w:val="both"/>
              <w:rPr>
                <w:szCs w:val="24"/>
                <w:u w:val="single"/>
                <w:rtl/>
              </w:rPr>
            </w:pPr>
          </w:p>
        </w:tc>
      </w:tr>
      <w:tr w:rsidR="00F53C97" w14:paraId="67C0CDF7" w14:textId="77777777" w:rsidTr="00260A3E">
        <w:tc>
          <w:tcPr>
            <w:tcW w:w="3845" w:type="dxa"/>
          </w:tcPr>
          <w:p w14:paraId="761E9F63" w14:textId="77777777" w:rsidR="00F53C97" w:rsidRPr="00F70C0C" w:rsidRDefault="00F53C97" w:rsidP="00260A3E">
            <w:pPr>
              <w:spacing w:line="360" w:lineRule="auto"/>
              <w:jc w:val="both"/>
              <w:rPr>
                <w:sz w:val="22"/>
                <w:szCs w:val="22"/>
                <w:rtl/>
              </w:rPr>
            </w:pPr>
            <w:r w:rsidRPr="00F70C0C">
              <w:rPr>
                <w:rFonts w:hint="cs"/>
                <w:sz w:val="22"/>
                <w:szCs w:val="22"/>
                <w:rtl/>
              </w:rPr>
              <w:t>פתיחת מוטב חדש</w:t>
            </w:r>
          </w:p>
        </w:tc>
        <w:tc>
          <w:tcPr>
            <w:tcW w:w="3402" w:type="dxa"/>
          </w:tcPr>
          <w:p w14:paraId="0FD58BD5" w14:textId="77777777" w:rsidR="00F53C97" w:rsidRPr="00F70C0C" w:rsidRDefault="00F53C97" w:rsidP="00260A3E">
            <w:pPr>
              <w:spacing w:line="360" w:lineRule="auto"/>
              <w:jc w:val="both"/>
              <w:rPr>
                <w:sz w:val="22"/>
                <w:szCs w:val="22"/>
                <w:rtl/>
              </w:rPr>
            </w:pPr>
            <w:r w:rsidRPr="00F70C0C">
              <w:rPr>
                <w:rFonts w:hint="eastAsia"/>
                <w:sz w:val="22"/>
                <w:szCs w:val="22"/>
                <w:rtl/>
              </w:rPr>
              <w:t>טופס</w:t>
            </w:r>
            <w:r w:rsidRPr="00F70C0C">
              <w:rPr>
                <w:sz w:val="22"/>
                <w:szCs w:val="22"/>
                <w:rtl/>
              </w:rPr>
              <w:t xml:space="preserve"> </w:t>
            </w:r>
            <w:r w:rsidRPr="00F70C0C">
              <w:rPr>
                <w:rFonts w:hint="eastAsia"/>
                <w:sz w:val="22"/>
                <w:szCs w:val="22"/>
                <w:rtl/>
              </w:rPr>
              <w:t>פתיחת</w:t>
            </w:r>
            <w:r w:rsidRPr="00F70C0C">
              <w:rPr>
                <w:sz w:val="22"/>
                <w:szCs w:val="22"/>
                <w:rtl/>
              </w:rPr>
              <w:t xml:space="preserve"> </w:t>
            </w:r>
            <w:r w:rsidRPr="00F70C0C">
              <w:rPr>
                <w:rFonts w:hint="eastAsia"/>
                <w:sz w:val="22"/>
                <w:szCs w:val="22"/>
                <w:rtl/>
              </w:rPr>
              <w:t>מוטב</w:t>
            </w:r>
            <w:r w:rsidRPr="00F70C0C">
              <w:rPr>
                <w:sz w:val="22"/>
                <w:szCs w:val="22"/>
                <w:rtl/>
              </w:rPr>
              <w:t xml:space="preserve"> </w:t>
            </w:r>
            <w:r w:rsidRPr="00F70C0C">
              <w:rPr>
                <w:rFonts w:hint="eastAsia"/>
                <w:sz w:val="22"/>
                <w:szCs w:val="22"/>
                <w:rtl/>
              </w:rPr>
              <w:t>מלא</w:t>
            </w:r>
            <w:r w:rsidRPr="00F70C0C">
              <w:rPr>
                <w:sz w:val="22"/>
                <w:szCs w:val="22"/>
                <w:rtl/>
              </w:rPr>
              <w:t xml:space="preserve"> וחתום (על ידו וע"י רו"ח או בנק),  </w:t>
            </w:r>
            <w:r w:rsidRPr="00F70C0C">
              <w:rPr>
                <w:rFonts w:hint="eastAsia"/>
                <w:sz w:val="22"/>
                <w:szCs w:val="22"/>
                <w:rtl/>
              </w:rPr>
              <w:t>בהתאם</w:t>
            </w:r>
            <w:r w:rsidRPr="00F70C0C">
              <w:rPr>
                <w:sz w:val="22"/>
                <w:szCs w:val="22"/>
                <w:rtl/>
              </w:rPr>
              <w:t xml:space="preserve"> </w:t>
            </w:r>
            <w:r w:rsidRPr="00F70C0C">
              <w:rPr>
                <w:rFonts w:hint="eastAsia"/>
                <w:sz w:val="22"/>
                <w:szCs w:val="22"/>
                <w:rtl/>
              </w:rPr>
              <w:t>לנוסח</w:t>
            </w:r>
            <w:r w:rsidRPr="00F70C0C">
              <w:rPr>
                <w:rFonts w:hint="cs"/>
                <w:sz w:val="22"/>
                <w:szCs w:val="22"/>
                <w:rtl/>
              </w:rPr>
              <w:t xml:space="preserve"> -</w:t>
            </w:r>
            <w:r w:rsidRPr="00F70C0C">
              <w:rPr>
                <w:sz w:val="22"/>
                <w:szCs w:val="22"/>
                <w:rtl/>
              </w:rPr>
              <w:t xml:space="preserve"> </w:t>
            </w:r>
            <w:r w:rsidRPr="00F70C0C">
              <w:rPr>
                <w:rFonts w:hint="eastAsia"/>
                <w:sz w:val="22"/>
                <w:szCs w:val="22"/>
                <w:rtl/>
              </w:rPr>
              <w:t>נספח</w:t>
            </w:r>
            <w:r w:rsidRPr="00F70C0C">
              <w:rPr>
                <w:sz w:val="22"/>
                <w:szCs w:val="22"/>
                <w:rtl/>
              </w:rPr>
              <w:t xml:space="preserve"> </w:t>
            </w:r>
            <w:r w:rsidRPr="00F70C0C">
              <w:rPr>
                <w:rFonts w:hint="eastAsia"/>
                <w:sz w:val="22"/>
                <w:szCs w:val="22"/>
                <w:rtl/>
              </w:rPr>
              <w:t>י</w:t>
            </w:r>
            <w:r>
              <w:rPr>
                <w:rFonts w:hint="cs"/>
                <w:sz w:val="22"/>
                <w:szCs w:val="22"/>
                <w:rtl/>
              </w:rPr>
              <w:t>ג</w:t>
            </w:r>
          </w:p>
        </w:tc>
        <w:tc>
          <w:tcPr>
            <w:tcW w:w="2127" w:type="dxa"/>
          </w:tcPr>
          <w:p w14:paraId="0E622F64" w14:textId="77777777" w:rsidR="00F53C97" w:rsidRDefault="00F53C97" w:rsidP="00260A3E">
            <w:pPr>
              <w:spacing w:line="360" w:lineRule="auto"/>
              <w:jc w:val="both"/>
              <w:rPr>
                <w:szCs w:val="24"/>
                <w:u w:val="single"/>
                <w:rtl/>
              </w:rPr>
            </w:pPr>
          </w:p>
        </w:tc>
      </w:tr>
      <w:tr w:rsidR="00F53C97" w14:paraId="4F7194DB" w14:textId="77777777" w:rsidTr="00260A3E">
        <w:tc>
          <w:tcPr>
            <w:tcW w:w="3845" w:type="dxa"/>
          </w:tcPr>
          <w:p w14:paraId="6AAA773C" w14:textId="77777777" w:rsidR="00F53C97" w:rsidRPr="00F70C0C" w:rsidRDefault="00F53C97" w:rsidP="00260A3E">
            <w:pPr>
              <w:spacing w:line="360" w:lineRule="auto"/>
              <w:jc w:val="both"/>
              <w:rPr>
                <w:sz w:val="22"/>
                <w:szCs w:val="22"/>
                <w:rtl/>
              </w:rPr>
            </w:pPr>
            <w:r w:rsidRPr="00F70C0C">
              <w:rPr>
                <w:rFonts w:hint="cs"/>
                <w:sz w:val="22"/>
                <w:szCs w:val="22"/>
                <w:rtl/>
              </w:rPr>
              <w:t>הבנת המכרז</w:t>
            </w:r>
          </w:p>
        </w:tc>
        <w:tc>
          <w:tcPr>
            <w:tcW w:w="3402" w:type="dxa"/>
          </w:tcPr>
          <w:p w14:paraId="28AD3854" w14:textId="77777777" w:rsidR="00F53C97" w:rsidRPr="00F70C0C" w:rsidRDefault="00F53C97" w:rsidP="00260A3E">
            <w:pPr>
              <w:spacing w:line="360" w:lineRule="auto"/>
              <w:jc w:val="both"/>
              <w:rPr>
                <w:sz w:val="22"/>
                <w:szCs w:val="22"/>
                <w:rtl/>
              </w:rPr>
            </w:pPr>
            <w:r w:rsidRPr="00F70C0C">
              <w:rPr>
                <w:rFonts w:ascii="Arial" w:hAnsi="Arial" w:hint="cs"/>
                <w:sz w:val="22"/>
                <w:szCs w:val="22"/>
                <w:rtl/>
              </w:rPr>
              <w:t xml:space="preserve">תצהיר בדבר הבנת תנאי המכרז </w:t>
            </w:r>
            <w:r w:rsidRPr="00F70C0C">
              <w:rPr>
                <w:rFonts w:ascii="Arial" w:hAnsi="Arial"/>
                <w:sz w:val="22"/>
                <w:szCs w:val="22"/>
                <w:rtl/>
              </w:rPr>
              <w:t>–</w:t>
            </w:r>
            <w:r w:rsidRPr="00F70C0C">
              <w:rPr>
                <w:rFonts w:ascii="Arial" w:hAnsi="Arial" w:hint="cs"/>
                <w:sz w:val="22"/>
                <w:szCs w:val="22"/>
                <w:rtl/>
              </w:rPr>
              <w:t xml:space="preserve"> נספח ב</w:t>
            </w:r>
          </w:p>
        </w:tc>
        <w:tc>
          <w:tcPr>
            <w:tcW w:w="2127" w:type="dxa"/>
          </w:tcPr>
          <w:p w14:paraId="1856A7D7" w14:textId="77777777" w:rsidR="00F53C97" w:rsidRDefault="00F53C97" w:rsidP="00260A3E">
            <w:pPr>
              <w:spacing w:line="360" w:lineRule="auto"/>
              <w:jc w:val="both"/>
              <w:rPr>
                <w:szCs w:val="24"/>
                <w:u w:val="single"/>
                <w:rtl/>
              </w:rPr>
            </w:pPr>
          </w:p>
        </w:tc>
      </w:tr>
      <w:tr w:rsidR="00F53C97" w14:paraId="2C52D7EF" w14:textId="77777777" w:rsidTr="00260A3E">
        <w:tc>
          <w:tcPr>
            <w:tcW w:w="3845" w:type="dxa"/>
          </w:tcPr>
          <w:p w14:paraId="536886C6" w14:textId="77777777" w:rsidR="00F53C97" w:rsidRPr="00F70C0C" w:rsidRDefault="00F53C97" w:rsidP="00260A3E">
            <w:pPr>
              <w:spacing w:line="360" w:lineRule="auto"/>
              <w:jc w:val="both"/>
              <w:rPr>
                <w:sz w:val="22"/>
                <w:szCs w:val="22"/>
                <w:rtl/>
              </w:rPr>
            </w:pPr>
            <w:r>
              <w:rPr>
                <w:rFonts w:hint="cs"/>
                <w:sz w:val="22"/>
                <w:szCs w:val="22"/>
                <w:rtl/>
              </w:rPr>
              <w:t>טופס הגשת בקשה</w:t>
            </w:r>
          </w:p>
        </w:tc>
        <w:tc>
          <w:tcPr>
            <w:tcW w:w="3402" w:type="dxa"/>
          </w:tcPr>
          <w:p w14:paraId="6C074560" w14:textId="77777777" w:rsidR="00F53C97" w:rsidRPr="00F70C0C" w:rsidRDefault="00F53C97" w:rsidP="00260A3E">
            <w:pPr>
              <w:spacing w:line="360" w:lineRule="auto"/>
              <w:jc w:val="both"/>
              <w:rPr>
                <w:rFonts w:ascii="Arial" w:hAnsi="Arial"/>
                <w:sz w:val="22"/>
                <w:szCs w:val="22"/>
                <w:rtl/>
              </w:rPr>
            </w:pPr>
            <w:r>
              <w:rPr>
                <w:rFonts w:ascii="Arial" w:hAnsi="Arial" w:hint="cs"/>
                <w:sz w:val="22"/>
                <w:szCs w:val="22"/>
                <w:rtl/>
              </w:rPr>
              <w:t xml:space="preserve">פרטי המציע תנאי סף מנהליים ותנאי סף מקצועיים ומידע על ההצעה </w:t>
            </w:r>
            <w:r>
              <w:rPr>
                <w:rFonts w:ascii="Arial" w:hAnsi="Arial"/>
                <w:sz w:val="22"/>
                <w:szCs w:val="22"/>
                <w:rtl/>
              </w:rPr>
              <w:t>–</w:t>
            </w:r>
            <w:r>
              <w:rPr>
                <w:rFonts w:ascii="Arial" w:hAnsi="Arial" w:hint="cs"/>
                <w:sz w:val="22"/>
                <w:szCs w:val="22"/>
                <w:rtl/>
              </w:rPr>
              <w:t xml:space="preserve"> נספח א</w:t>
            </w:r>
          </w:p>
        </w:tc>
        <w:tc>
          <w:tcPr>
            <w:tcW w:w="2127" w:type="dxa"/>
          </w:tcPr>
          <w:p w14:paraId="6DFD5FD8" w14:textId="77777777" w:rsidR="00F53C97" w:rsidRDefault="00F53C97" w:rsidP="00260A3E">
            <w:pPr>
              <w:spacing w:line="360" w:lineRule="auto"/>
              <w:jc w:val="both"/>
              <w:rPr>
                <w:szCs w:val="24"/>
                <w:u w:val="single"/>
                <w:rtl/>
              </w:rPr>
            </w:pPr>
          </w:p>
        </w:tc>
      </w:tr>
    </w:tbl>
    <w:p w14:paraId="0132A60C" w14:textId="77777777" w:rsidR="00F53C97" w:rsidRDefault="00F53C97" w:rsidP="00F53C97">
      <w:pPr>
        <w:spacing w:before="240" w:line="360" w:lineRule="auto"/>
        <w:rPr>
          <w:rFonts w:ascii="Arial" w:hAnsi="Arial"/>
          <w:szCs w:val="24"/>
          <w:rtl/>
        </w:rPr>
      </w:pPr>
    </w:p>
    <w:p w14:paraId="0F18D302" w14:textId="77777777" w:rsidR="00F53C97" w:rsidRDefault="00F53C97" w:rsidP="00F53C97">
      <w:pPr>
        <w:spacing w:before="240" w:line="360" w:lineRule="auto"/>
        <w:ind w:left="-43"/>
        <w:rPr>
          <w:rFonts w:ascii="Arial" w:hAnsi="Arial"/>
          <w:szCs w:val="24"/>
          <w:rtl/>
        </w:rPr>
      </w:pPr>
    </w:p>
    <w:p w14:paraId="4663B37E" w14:textId="77777777" w:rsidR="00F53C97" w:rsidRDefault="00F53C97" w:rsidP="00F53C97">
      <w:pPr>
        <w:spacing w:before="240" w:line="360" w:lineRule="auto"/>
        <w:ind w:left="-43"/>
        <w:rPr>
          <w:szCs w:val="24"/>
          <w:u w:val="single"/>
          <w:rtl/>
        </w:rPr>
      </w:pPr>
      <w:r w:rsidRPr="00013330">
        <w:rPr>
          <w:rFonts w:hint="eastAsia"/>
          <w:szCs w:val="24"/>
          <w:u w:val="single"/>
          <w:rtl/>
        </w:rPr>
        <w:t>תנאי</w:t>
      </w:r>
      <w:r w:rsidRPr="00013330">
        <w:rPr>
          <w:szCs w:val="24"/>
          <w:u w:val="single"/>
          <w:rtl/>
        </w:rPr>
        <w:t xml:space="preserve"> </w:t>
      </w:r>
      <w:r w:rsidRPr="00013330">
        <w:rPr>
          <w:rFonts w:hint="eastAsia"/>
          <w:szCs w:val="24"/>
          <w:u w:val="single"/>
          <w:rtl/>
        </w:rPr>
        <w:t>סף</w:t>
      </w:r>
      <w:r w:rsidRPr="00013330">
        <w:rPr>
          <w:szCs w:val="24"/>
          <w:u w:val="single"/>
          <w:rtl/>
        </w:rPr>
        <w:t xml:space="preserve"> </w:t>
      </w:r>
      <w:r w:rsidRPr="00013330">
        <w:rPr>
          <w:rFonts w:hint="eastAsia"/>
          <w:szCs w:val="24"/>
          <w:u w:val="single"/>
          <w:rtl/>
        </w:rPr>
        <w:t>מקצועיים</w:t>
      </w:r>
    </w:p>
    <w:tbl>
      <w:tblPr>
        <w:tblStyle w:val="af8"/>
        <w:bidiVisual/>
        <w:tblW w:w="9450" w:type="dxa"/>
        <w:tblInd w:w="-43"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Look w:val="04A0" w:firstRow="1" w:lastRow="0" w:firstColumn="1" w:lastColumn="0" w:noHBand="0" w:noVBand="1"/>
      </w:tblPr>
      <w:tblGrid>
        <w:gridCol w:w="1232"/>
        <w:gridCol w:w="2961"/>
        <w:gridCol w:w="2961"/>
        <w:gridCol w:w="2296"/>
      </w:tblGrid>
      <w:tr w:rsidR="00F53C97" w14:paraId="290DC7D8" w14:textId="77777777" w:rsidTr="00260A3E">
        <w:tc>
          <w:tcPr>
            <w:tcW w:w="1119" w:type="dxa"/>
          </w:tcPr>
          <w:p w14:paraId="79E9BDDA" w14:textId="77777777" w:rsidR="00F53C97" w:rsidRDefault="00F53C97" w:rsidP="00260A3E">
            <w:pPr>
              <w:spacing w:before="240" w:line="360" w:lineRule="auto"/>
              <w:rPr>
                <w:szCs w:val="24"/>
                <w:u w:val="single"/>
                <w:rtl/>
              </w:rPr>
            </w:pPr>
          </w:p>
        </w:tc>
        <w:tc>
          <w:tcPr>
            <w:tcW w:w="3005" w:type="dxa"/>
          </w:tcPr>
          <w:p w14:paraId="17254AE2" w14:textId="77777777" w:rsidR="00F53C97" w:rsidRPr="00F70C0C" w:rsidRDefault="00F53C97" w:rsidP="00260A3E">
            <w:pPr>
              <w:spacing w:before="240" w:line="360" w:lineRule="auto"/>
              <w:rPr>
                <w:sz w:val="22"/>
                <w:szCs w:val="22"/>
                <w:u w:val="single"/>
                <w:rtl/>
              </w:rPr>
            </w:pPr>
            <w:r w:rsidRPr="00F70C0C">
              <w:rPr>
                <w:rFonts w:hint="eastAsia"/>
                <w:sz w:val="22"/>
                <w:szCs w:val="22"/>
                <w:u w:val="single"/>
                <w:rtl/>
              </w:rPr>
              <w:t>פרמטר</w:t>
            </w:r>
          </w:p>
        </w:tc>
        <w:tc>
          <w:tcPr>
            <w:tcW w:w="2998" w:type="dxa"/>
          </w:tcPr>
          <w:p w14:paraId="0CB68F28" w14:textId="77777777" w:rsidR="00F53C97" w:rsidRPr="00F70C0C" w:rsidRDefault="00F53C97" w:rsidP="00260A3E">
            <w:pPr>
              <w:spacing w:before="240" w:line="360" w:lineRule="auto"/>
              <w:rPr>
                <w:sz w:val="20"/>
                <w:szCs w:val="20"/>
                <w:u w:val="single"/>
                <w:rtl/>
              </w:rPr>
            </w:pPr>
            <w:r w:rsidRPr="00F70C0C">
              <w:rPr>
                <w:rFonts w:hint="eastAsia"/>
                <w:sz w:val="20"/>
                <w:szCs w:val="20"/>
                <w:u w:val="single"/>
                <w:rtl/>
              </w:rPr>
              <w:t>תנאי</w:t>
            </w:r>
            <w:r w:rsidRPr="00F70C0C">
              <w:rPr>
                <w:sz w:val="20"/>
                <w:szCs w:val="20"/>
                <w:u w:val="single"/>
                <w:rtl/>
              </w:rPr>
              <w:t xml:space="preserve"> </w:t>
            </w:r>
            <w:r w:rsidRPr="00F70C0C">
              <w:rPr>
                <w:rFonts w:hint="eastAsia"/>
                <w:sz w:val="20"/>
                <w:szCs w:val="20"/>
                <w:u w:val="single"/>
                <w:rtl/>
              </w:rPr>
              <w:t>ו</w:t>
            </w:r>
            <w:r w:rsidRPr="00F70C0C">
              <w:rPr>
                <w:sz w:val="20"/>
                <w:szCs w:val="20"/>
                <w:u w:val="single"/>
                <w:rtl/>
              </w:rPr>
              <w:t xml:space="preserve">/ </w:t>
            </w:r>
            <w:r w:rsidRPr="00F70C0C">
              <w:rPr>
                <w:rFonts w:hint="eastAsia"/>
                <w:sz w:val="20"/>
                <w:szCs w:val="20"/>
                <w:u w:val="single"/>
                <w:rtl/>
              </w:rPr>
              <w:t>או</w:t>
            </w:r>
            <w:r w:rsidRPr="00F70C0C">
              <w:rPr>
                <w:sz w:val="20"/>
                <w:szCs w:val="20"/>
                <w:u w:val="single"/>
                <w:rtl/>
              </w:rPr>
              <w:t xml:space="preserve"> </w:t>
            </w:r>
            <w:r w:rsidRPr="00F70C0C">
              <w:rPr>
                <w:rFonts w:hint="eastAsia"/>
                <w:sz w:val="20"/>
                <w:szCs w:val="20"/>
                <w:u w:val="single"/>
                <w:rtl/>
              </w:rPr>
              <w:t>מסמכים</w:t>
            </w:r>
            <w:r w:rsidRPr="00F70C0C">
              <w:rPr>
                <w:sz w:val="20"/>
                <w:szCs w:val="20"/>
                <w:u w:val="single"/>
                <w:rtl/>
              </w:rPr>
              <w:t xml:space="preserve"> </w:t>
            </w:r>
            <w:r w:rsidRPr="00F70C0C">
              <w:rPr>
                <w:rFonts w:hint="eastAsia"/>
                <w:sz w:val="20"/>
                <w:szCs w:val="20"/>
                <w:u w:val="single"/>
                <w:rtl/>
              </w:rPr>
              <w:t>דרושים</w:t>
            </w:r>
          </w:p>
        </w:tc>
        <w:tc>
          <w:tcPr>
            <w:tcW w:w="2328" w:type="dxa"/>
          </w:tcPr>
          <w:p w14:paraId="529E96D8" w14:textId="77777777" w:rsidR="00F53C97" w:rsidRPr="006E0D70" w:rsidRDefault="00F53C97" w:rsidP="00260A3E">
            <w:pPr>
              <w:spacing w:before="240" w:line="360" w:lineRule="auto"/>
              <w:rPr>
                <w:szCs w:val="24"/>
                <w:u w:val="single"/>
                <w:rtl/>
              </w:rPr>
            </w:pPr>
            <w:r>
              <w:rPr>
                <w:rFonts w:hint="cs"/>
                <w:szCs w:val="24"/>
                <w:u w:val="single"/>
                <w:rtl/>
              </w:rPr>
              <w:t xml:space="preserve">אם עומד בתנאי ו/או צירף מסמכים </w:t>
            </w:r>
            <w:r>
              <w:rPr>
                <w:szCs w:val="24"/>
                <w:u w:val="single"/>
                <w:rtl/>
              </w:rPr>
              <w:t>–</w:t>
            </w:r>
            <w:r>
              <w:rPr>
                <w:rFonts w:hint="cs"/>
                <w:szCs w:val="24"/>
                <w:u w:val="single"/>
                <w:rtl/>
              </w:rPr>
              <w:t xml:space="preserve"> לסמן </w:t>
            </w:r>
            <w:r>
              <w:rPr>
                <w:rFonts w:hint="cs"/>
                <w:szCs w:val="24"/>
                <w:u w:val="single"/>
              </w:rPr>
              <w:t>V</w:t>
            </w:r>
          </w:p>
        </w:tc>
      </w:tr>
      <w:tr w:rsidR="00F53C97" w:rsidRPr="003258C0" w14:paraId="7E4CAA1A" w14:textId="77777777" w:rsidTr="00260A3E">
        <w:trPr>
          <w:trHeight w:val="1247"/>
        </w:trPr>
        <w:tc>
          <w:tcPr>
            <w:tcW w:w="1119" w:type="dxa"/>
          </w:tcPr>
          <w:p w14:paraId="10B8681D" w14:textId="77777777" w:rsidR="00F53C97" w:rsidRPr="003258C0" w:rsidRDefault="00F53C97" w:rsidP="00260A3E">
            <w:pPr>
              <w:spacing w:before="240" w:line="360" w:lineRule="auto"/>
              <w:jc w:val="both"/>
              <w:rPr>
                <w:sz w:val="22"/>
                <w:szCs w:val="22"/>
                <w:u w:val="single"/>
                <w:rtl/>
              </w:rPr>
            </w:pPr>
          </w:p>
        </w:tc>
        <w:tc>
          <w:tcPr>
            <w:tcW w:w="3005" w:type="dxa"/>
          </w:tcPr>
          <w:p w14:paraId="0D7ECE52" w14:textId="77777777" w:rsidR="00F53C97" w:rsidRPr="00F70C0C" w:rsidRDefault="00F53C97" w:rsidP="00260A3E">
            <w:pPr>
              <w:spacing w:line="360" w:lineRule="auto"/>
              <w:jc w:val="both"/>
              <w:rPr>
                <w:sz w:val="22"/>
                <w:szCs w:val="22"/>
                <w:rtl/>
              </w:rPr>
            </w:pPr>
            <w:r w:rsidRPr="00F70C0C">
              <w:rPr>
                <w:rFonts w:ascii="Arial" w:hAnsi="Arial" w:hint="cs"/>
                <w:sz w:val="22"/>
                <w:szCs w:val="22"/>
                <w:rtl/>
              </w:rPr>
              <w:t xml:space="preserve">המציע לא מקבל ולא יקבל כל מענק, השתתפות </w:t>
            </w:r>
            <w:r w:rsidRPr="00F70C0C">
              <w:rPr>
                <w:rFonts w:hint="eastAsia"/>
                <w:sz w:val="22"/>
                <w:szCs w:val="22"/>
                <w:rtl/>
              </w:rPr>
              <w:t>כספית</w:t>
            </w:r>
            <w:r w:rsidRPr="00F70C0C">
              <w:rPr>
                <w:rFonts w:ascii="Arial" w:hAnsi="Arial" w:hint="cs"/>
                <w:sz w:val="22"/>
                <w:szCs w:val="22"/>
                <w:rtl/>
              </w:rPr>
              <w:t xml:space="preserve"> או תמריץ אחר מגוף ממשלתי אחר, בגין הפרויקט </w:t>
            </w:r>
          </w:p>
        </w:tc>
        <w:tc>
          <w:tcPr>
            <w:tcW w:w="2998" w:type="dxa"/>
          </w:tcPr>
          <w:p w14:paraId="54BDD297" w14:textId="77777777" w:rsidR="00F53C97" w:rsidRPr="00F70C0C" w:rsidRDefault="00F53C97" w:rsidP="00260A3E">
            <w:pPr>
              <w:spacing w:line="360" w:lineRule="auto"/>
              <w:jc w:val="both"/>
              <w:rPr>
                <w:sz w:val="22"/>
                <w:szCs w:val="22"/>
                <w:rtl/>
              </w:rPr>
            </w:pPr>
            <w:r w:rsidRPr="00F70C0C">
              <w:rPr>
                <w:rFonts w:hint="eastAsia"/>
                <w:sz w:val="22"/>
                <w:szCs w:val="22"/>
                <w:rtl/>
              </w:rPr>
              <w:t>תצהיר</w:t>
            </w:r>
            <w:r w:rsidRPr="00F70C0C">
              <w:rPr>
                <w:sz w:val="22"/>
                <w:szCs w:val="22"/>
                <w:rtl/>
              </w:rPr>
              <w:t xml:space="preserve"> </w:t>
            </w:r>
            <w:r w:rsidRPr="00F70C0C">
              <w:rPr>
                <w:rFonts w:hint="eastAsia"/>
                <w:sz w:val="22"/>
                <w:szCs w:val="22"/>
                <w:rtl/>
              </w:rPr>
              <w:t>בדבר</w:t>
            </w:r>
            <w:r w:rsidRPr="00F70C0C">
              <w:rPr>
                <w:sz w:val="22"/>
                <w:szCs w:val="22"/>
                <w:rtl/>
              </w:rPr>
              <w:t xml:space="preserve"> אי קבלת מענק או השתתפות כספית מגוף ממשלתי אחר </w:t>
            </w:r>
            <w:r w:rsidRPr="00F70C0C">
              <w:rPr>
                <w:rFonts w:hint="eastAsia"/>
                <w:sz w:val="22"/>
                <w:szCs w:val="22"/>
                <w:rtl/>
              </w:rPr>
              <w:t>וכי</w:t>
            </w:r>
            <w:r w:rsidRPr="00F70C0C">
              <w:rPr>
                <w:sz w:val="22"/>
                <w:szCs w:val="22"/>
                <w:rtl/>
              </w:rPr>
              <w:t xml:space="preserve"> טרם התחיל תהליך החלפת </w:t>
            </w:r>
            <w:r w:rsidRPr="00F70C0C">
              <w:rPr>
                <w:rFonts w:hint="eastAsia"/>
                <w:sz w:val="22"/>
                <w:szCs w:val="22"/>
                <w:rtl/>
              </w:rPr>
              <w:t>צ</w:t>
            </w:r>
            <w:r w:rsidRPr="00F70C0C">
              <w:rPr>
                <w:sz w:val="22"/>
                <w:szCs w:val="22"/>
                <w:rtl/>
              </w:rPr>
              <w:t xml:space="preserve">'ילר </w:t>
            </w:r>
            <w:r w:rsidRPr="00F70C0C">
              <w:rPr>
                <w:rFonts w:hint="cs"/>
                <w:sz w:val="22"/>
                <w:szCs w:val="22"/>
                <w:rtl/>
              </w:rPr>
              <w:t xml:space="preserve"> - נספח </w:t>
            </w:r>
            <w:r>
              <w:rPr>
                <w:rFonts w:hint="cs"/>
                <w:sz w:val="22"/>
                <w:szCs w:val="22"/>
                <w:rtl/>
              </w:rPr>
              <w:t>י</w:t>
            </w:r>
          </w:p>
          <w:p w14:paraId="1144CA8B" w14:textId="77777777" w:rsidR="00F53C97" w:rsidRPr="00F70C0C" w:rsidRDefault="00F53C97" w:rsidP="00260A3E">
            <w:pPr>
              <w:spacing w:before="240" w:line="360" w:lineRule="auto"/>
              <w:jc w:val="both"/>
              <w:rPr>
                <w:sz w:val="22"/>
                <w:szCs w:val="22"/>
                <w:rtl/>
              </w:rPr>
            </w:pPr>
          </w:p>
        </w:tc>
        <w:tc>
          <w:tcPr>
            <w:tcW w:w="2328" w:type="dxa"/>
          </w:tcPr>
          <w:p w14:paraId="171AE840" w14:textId="77777777" w:rsidR="00F53C97" w:rsidRPr="003258C0" w:rsidRDefault="00F53C97" w:rsidP="00260A3E">
            <w:pPr>
              <w:spacing w:before="240" w:line="360" w:lineRule="auto"/>
              <w:jc w:val="both"/>
              <w:rPr>
                <w:sz w:val="22"/>
                <w:szCs w:val="22"/>
                <w:u w:val="single"/>
                <w:rtl/>
              </w:rPr>
            </w:pPr>
          </w:p>
        </w:tc>
      </w:tr>
      <w:tr w:rsidR="00F53C97" w14:paraId="3DA68E6A" w14:textId="77777777" w:rsidTr="00260A3E">
        <w:tc>
          <w:tcPr>
            <w:tcW w:w="1119" w:type="dxa"/>
          </w:tcPr>
          <w:p w14:paraId="5E2692E4" w14:textId="77777777" w:rsidR="00F53C97" w:rsidRDefault="00F53C97" w:rsidP="00260A3E">
            <w:pPr>
              <w:spacing w:before="240" w:line="360" w:lineRule="auto"/>
              <w:rPr>
                <w:szCs w:val="24"/>
                <w:u w:val="single"/>
                <w:rtl/>
              </w:rPr>
            </w:pPr>
          </w:p>
        </w:tc>
        <w:tc>
          <w:tcPr>
            <w:tcW w:w="3005" w:type="dxa"/>
          </w:tcPr>
          <w:p w14:paraId="08DE20F4" w14:textId="77777777" w:rsidR="00F53C97" w:rsidRPr="00F70C0C" w:rsidRDefault="00F53C97" w:rsidP="00260A3E">
            <w:pPr>
              <w:spacing w:before="240" w:line="360" w:lineRule="auto"/>
              <w:rPr>
                <w:sz w:val="22"/>
                <w:szCs w:val="22"/>
                <w:rtl/>
              </w:rPr>
            </w:pPr>
            <w:r w:rsidRPr="00F70C0C">
              <w:rPr>
                <w:rFonts w:hint="eastAsia"/>
                <w:sz w:val="22"/>
                <w:szCs w:val="22"/>
                <w:rtl/>
              </w:rPr>
              <w:t>המציע</w:t>
            </w:r>
            <w:r w:rsidRPr="00F70C0C">
              <w:rPr>
                <w:sz w:val="22"/>
                <w:szCs w:val="22"/>
                <w:rtl/>
              </w:rPr>
              <w:t xml:space="preserve"> </w:t>
            </w:r>
            <w:r w:rsidRPr="00F70C0C">
              <w:rPr>
                <w:rFonts w:hint="eastAsia"/>
                <w:sz w:val="22"/>
                <w:szCs w:val="22"/>
                <w:rtl/>
              </w:rPr>
              <w:t>טרם</w:t>
            </w:r>
            <w:r w:rsidRPr="00F70C0C">
              <w:rPr>
                <w:sz w:val="22"/>
                <w:szCs w:val="22"/>
                <w:rtl/>
              </w:rPr>
              <w:t xml:space="preserve"> התחיל תהליך החלפת </w:t>
            </w:r>
            <w:r w:rsidRPr="00F70C0C">
              <w:rPr>
                <w:rFonts w:hint="eastAsia"/>
                <w:sz w:val="22"/>
                <w:szCs w:val="22"/>
                <w:rtl/>
              </w:rPr>
              <w:t>צ</w:t>
            </w:r>
            <w:r w:rsidRPr="00F70C0C">
              <w:rPr>
                <w:sz w:val="22"/>
                <w:szCs w:val="22"/>
                <w:rtl/>
              </w:rPr>
              <w:t>'ילר</w:t>
            </w:r>
          </w:p>
        </w:tc>
        <w:tc>
          <w:tcPr>
            <w:tcW w:w="2998" w:type="dxa"/>
          </w:tcPr>
          <w:p w14:paraId="4CA2E83D" w14:textId="77777777" w:rsidR="00F53C97" w:rsidRPr="00F70C0C" w:rsidRDefault="00F53C97" w:rsidP="00260A3E">
            <w:pPr>
              <w:spacing w:line="360" w:lineRule="auto"/>
              <w:jc w:val="both"/>
              <w:rPr>
                <w:sz w:val="22"/>
                <w:szCs w:val="22"/>
                <w:rtl/>
              </w:rPr>
            </w:pPr>
            <w:r w:rsidRPr="00F70C0C">
              <w:rPr>
                <w:rFonts w:hint="eastAsia"/>
                <w:sz w:val="22"/>
                <w:szCs w:val="22"/>
                <w:rtl/>
              </w:rPr>
              <w:t>תצהיר</w:t>
            </w:r>
            <w:r w:rsidRPr="00F70C0C">
              <w:rPr>
                <w:sz w:val="22"/>
                <w:szCs w:val="22"/>
                <w:rtl/>
              </w:rPr>
              <w:t xml:space="preserve"> </w:t>
            </w:r>
            <w:r w:rsidRPr="00F70C0C">
              <w:rPr>
                <w:rFonts w:hint="eastAsia"/>
                <w:sz w:val="22"/>
                <w:szCs w:val="22"/>
                <w:rtl/>
              </w:rPr>
              <w:t>בדבר</w:t>
            </w:r>
            <w:r w:rsidRPr="00F70C0C">
              <w:rPr>
                <w:sz w:val="22"/>
                <w:szCs w:val="22"/>
                <w:rtl/>
              </w:rPr>
              <w:t xml:space="preserve"> אי קבלת מענק או השתתפות כספית מגוף ממשלתי אחר </w:t>
            </w:r>
            <w:r w:rsidRPr="00F70C0C">
              <w:rPr>
                <w:rFonts w:hint="eastAsia"/>
                <w:sz w:val="22"/>
                <w:szCs w:val="22"/>
                <w:rtl/>
              </w:rPr>
              <w:t>וכי</w:t>
            </w:r>
            <w:r w:rsidRPr="00F70C0C">
              <w:rPr>
                <w:sz w:val="22"/>
                <w:szCs w:val="22"/>
                <w:rtl/>
              </w:rPr>
              <w:t xml:space="preserve"> טרם התחיל תהליך החלפת </w:t>
            </w:r>
            <w:r w:rsidRPr="00F70C0C">
              <w:rPr>
                <w:rFonts w:hint="eastAsia"/>
                <w:sz w:val="22"/>
                <w:szCs w:val="22"/>
                <w:rtl/>
              </w:rPr>
              <w:t>צ</w:t>
            </w:r>
            <w:r w:rsidRPr="00F70C0C">
              <w:rPr>
                <w:sz w:val="22"/>
                <w:szCs w:val="22"/>
                <w:rtl/>
              </w:rPr>
              <w:t>'ילר</w:t>
            </w:r>
            <w:r w:rsidRPr="00F70C0C">
              <w:rPr>
                <w:rFonts w:hint="cs"/>
                <w:sz w:val="22"/>
                <w:szCs w:val="22"/>
                <w:rtl/>
              </w:rPr>
              <w:t xml:space="preserve"> - נספח </w:t>
            </w:r>
            <w:r>
              <w:rPr>
                <w:rFonts w:hint="cs"/>
                <w:sz w:val="22"/>
                <w:szCs w:val="22"/>
                <w:rtl/>
              </w:rPr>
              <w:t>י</w:t>
            </w:r>
          </w:p>
        </w:tc>
        <w:tc>
          <w:tcPr>
            <w:tcW w:w="2328" w:type="dxa"/>
          </w:tcPr>
          <w:p w14:paraId="20B43D76" w14:textId="77777777" w:rsidR="00F53C97" w:rsidRDefault="00F53C97" w:rsidP="00260A3E">
            <w:pPr>
              <w:spacing w:before="240" w:line="360" w:lineRule="auto"/>
              <w:rPr>
                <w:szCs w:val="24"/>
                <w:u w:val="single"/>
                <w:rtl/>
              </w:rPr>
            </w:pPr>
          </w:p>
        </w:tc>
      </w:tr>
      <w:tr w:rsidR="00F53C97" w14:paraId="65104CA3" w14:textId="77777777" w:rsidTr="00260A3E">
        <w:tc>
          <w:tcPr>
            <w:tcW w:w="1119" w:type="dxa"/>
          </w:tcPr>
          <w:p w14:paraId="39B25B57" w14:textId="77777777" w:rsidR="00F53C97" w:rsidRDefault="00F53C97" w:rsidP="00260A3E">
            <w:pPr>
              <w:spacing w:before="240" w:line="360" w:lineRule="auto"/>
              <w:rPr>
                <w:szCs w:val="24"/>
                <w:u w:val="single"/>
                <w:rtl/>
              </w:rPr>
            </w:pPr>
          </w:p>
        </w:tc>
        <w:tc>
          <w:tcPr>
            <w:tcW w:w="3005" w:type="dxa"/>
          </w:tcPr>
          <w:p w14:paraId="0A66E27D" w14:textId="77777777" w:rsidR="00F53C97" w:rsidRPr="00F70C0C" w:rsidRDefault="00F53C97" w:rsidP="00260A3E">
            <w:pPr>
              <w:spacing w:line="360" w:lineRule="auto"/>
              <w:jc w:val="both"/>
              <w:rPr>
                <w:sz w:val="22"/>
                <w:szCs w:val="22"/>
                <w:rtl/>
              </w:rPr>
            </w:pPr>
            <w:r w:rsidRPr="00F70C0C">
              <w:rPr>
                <w:rFonts w:ascii="Arial" w:hAnsi="Arial" w:hint="eastAsia"/>
                <w:sz w:val="22"/>
                <w:szCs w:val="22"/>
                <w:rtl/>
              </w:rPr>
              <w:t>המציע</w:t>
            </w:r>
            <w:r w:rsidRPr="00F70C0C">
              <w:rPr>
                <w:rFonts w:ascii="Arial" w:hAnsi="Arial"/>
                <w:sz w:val="22"/>
                <w:szCs w:val="22"/>
                <w:rtl/>
              </w:rPr>
              <w:t xml:space="preserve"> </w:t>
            </w:r>
            <w:r w:rsidRPr="00F70C0C">
              <w:rPr>
                <w:rFonts w:ascii="Arial" w:hAnsi="Arial" w:hint="eastAsia"/>
                <w:sz w:val="22"/>
                <w:szCs w:val="22"/>
                <w:rtl/>
              </w:rPr>
              <w:t>דיווח</w:t>
            </w:r>
            <w:r w:rsidRPr="00F70C0C">
              <w:rPr>
                <w:rFonts w:ascii="Arial" w:hAnsi="Arial"/>
                <w:sz w:val="22"/>
                <w:szCs w:val="22"/>
                <w:rtl/>
              </w:rPr>
              <w:t xml:space="preserve">  </w:t>
            </w:r>
            <w:r w:rsidRPr="00F70C0C">
              <w:rPr>
                <w:rFonts w:ascii="Arial" w:hAnsi="Arial" w:hint="eastAsia"/>
                <w:sz w:val="22"/>
                <w:szCs w:val="22"/>
                <w:rtl/>
              </w:rPr>
              <w:t>על</w:t>
            </w:r>
            <w:r w:rsidRPr="00F70C0C">
              <w:rPr>
                <w:rFonts w:ascii="Arial" w:hAnsi="Arial"/>
                <w:sz w:val="22"/>
                <w:szCs w:val="22"/>
                <w:rtl/>
              </w:rPr>
              <w:t xml:space="preserve"> </w:t>
            </w:r>
            <w:r w:rsidRPr="00F70C0C">
              <w:rPr>
                <w:rFonts w:ascii="Arial" w:hAnsi="Arial" w:hint="eastAsia"/>
                <w:sz w:val="22"/>
                <w:szCs w:val="22"/>
                <w:rtl/>
              </w:rPr>
              <w:t>צריכת</w:t>
            </w:r>
            <w:r w:rsidRPr="00F70C0C">
              <w:rPr>
                <w:rFonts w:ascii="Arial" w:hAnsi="Arial"/>
                <w:sz w:val="22"/>
                <w:szCs w:val="22"/>
                <w:rtl/>
              </w:rPr>
              <w:t xml:space="preserve"> </w:t>
            </w:r>
            <w:r w:rsidRPr="00F70C0C">
              <w:rPr>
                <w:rFonts w:ascii="Arial" w:hAnsi="Arial" w:hint="eastAsia"/>
                <w:sz w:val="22"/>
                <w:szCs w:val="22"/>
                <w:rtl/>
              </w:rPr>
              <w:t>אנרגיה</w:t>
            </w:r>
            <w:r w:rsidRPr="00F70C0C">
              <w:rPr>
                <w:rFonts w:ascii="Arial" w:hAnsi="Arial"/>
                <w:sz w:val="22"/>
                <w:szCs w:val="22"/>
                <w:rtl/>
              </w:rPr>
              <w:t xml:space="preserve"> </w:t>
            </w:r>
            <w:r w:rsidRPr="00F70C0C">
              <w:rPr>
                <w:rFonts w:ascii="Arial" w:hAnsi="Arial" w:hint="eastAsia"/>
                <w:sz w:val="22"/>
                <w:szCs w:val="22"/>
                <w:rtl/>
              </w:rPr>
              <w:t>בטופס</w:t>
            </w:r>
            <w:r w:rsidRPr="00F70C0C">
              <w:rPr>
                <w:rFonts w:ascii="Arial" w:hAnsi="Arial"/>
                <w:sz w:val="22"/>
                <w:szCs w:val="22"/>
                <w:rtl/>
              </w:rPr>
              <w:t xml:space="preserve"> </w:t>
            </w:r>
            <w:r w:rsidRPr="00F70C0C">
              <w:rPr>
                <w:rFonts w:ascii="Arial" w:hAnsi="Arial" w:hint="eastAsia"/>
                <w:sz w:val="22"/>
                <w:szCs w:val="22"/>
                <w:rtl/>
              </w:rPr>
              <w:t>המקוון</w:t>
            </w:r>
            <w:r w:rsidRPr="00F70C0C">
              <w:rPr>
                <w:rFonts w:ascii="Arial" w:hAnsi="Arial"/>
                <w:sz w:val="22"/>
                <w:szCs w:val="22"/>
                <w:rtl/>
              </w:rPr>
              <w:t xml:space="preserve"> </w:t>
            </w:r>
            <w:r w:rsidRPr="00F70C0C">
              <w:rPr>
                <w:rFonts w:ascii="Arial" w:hAnsi="Arial" w:hint="eastAsia"/>
                <w:sz w:val="22"/>
                <w:szCs w:val="22"/>
                <w:rtl/>
              </w:rPr>
              <w:t>שבאתר</w:t>
            </w:r>
            <w:r w:rsidRPr="00F70C0C">
              <w:rPr>
                <w:rFonts w:ascii="Arial" w:hAnsi="Arial"/>
                <w:sz w:val="22"/>
                <w:szCs w:val="22"/>
                <w:rtl/>
              </w:rPr>
              <w:t xml:space="preserve"> </w:t>
            </w:r>
            <w:r w:rsidRPr="00F70C0C">
              <w:rPr>
                <w:rFonts w:ascii="Arial" w:hAnsi="Arial" w:hint="eastAsia"/>
                <w:sz w:val="22"/>
                <w:szCs w:val="22"/>
                <w:rtl/>
              </w:rPr>
              <w:t>המשרד</w:t>
            </w:r>
          </w:p>
        </w:tc>
        <w:tc>
          <w:tcPr>
            <w:tcW w:w="2998" w:type="dxa"/>
          </w:tcPr>
          <w:p w14:paraId="280B8CA2" w14:textId="77777777" w:rsidR="00F53C97" w:rsidRPr="00F70C0C" w:rsidRDefault="00F53C97" w:rsidP="00260A3E">
            <w:pPr>
              <w:spacing w:line="360" w:lineRule="auto"/>
              <w:jc w:val="both"/>
              <w:rPr>
                <w:sz w:val="22"/>
                <w:szCs w:val="22"/>
                <w:rtl/>
              </w:rPr>
            </w:pPr>
            <w:r w:rsidRPr="00F70C0C">
              <w:rPr>
                <w:rFonts w:hint="eastAsia"/>
                <w:sz w:val="22"/>
                <w:szCs w:val="22"/>
                <w:rtl/>
              </w:rPr>
              <w:t>מספר</w:t>
            </w:r>
            <w:r w:rsidRPr="00F70C0C">
              <w:rPr>
                <w:sz w:val="22"/>
                <w:szCs w:val="22"/>
                <w:rtl/>
              </w:rPr>
              <w:t xml:space="preserve"> </w:t>
            </w:r>
            <w:r w:rsidRPr="00F70C0C">
              <w:rPr>
                <w:rFonts w:hint="eastAsia"/>
                <w:sz w:val="22"/>
                <w:szCs w:val="22"/>
                <w:rtl/>
              </w:rPr>
              <w:t>סימוכין</w:t>
            </w:r>
            <w:r w:rsidRPr="00F70C0C">
              <w:rPr>
                <w:sz w:val="22"/>
                <w:szCs w:val="22"/>
                <w:rtl/>
              </w:rPr>
              <w:t xml:space="preserve"> </w:t>
            </w:r>
            <w:r w:rsidRPr="00F70C0C">
              <w:rPr>
                <w:rFonts w:hint="eastAsia"/>
                <w:sz w:val="22"/>
                <w:szCs w:val="22"/>
                <w:rtl/>
              </w:rPr>
              <w:t>של</w:t>
            </w:r>
            <w:r w:rsidRPr="00F70C0C">
              <w:rPr>
                <w:sz w:val="22"/>
                <w:szCs w:val="22"/>
                <w:rtl/>
              </w:rPr>
              <w:t xml:space="preserve"> </w:t>
            </w:r>
            <w:r w:rsidRPr="00F70C0C">
              <w:rPr>
                <w:rFonts w:hint="eastAsia"/>
                <w:sz w:val="22"/>
                <w:szCs w:val="22"/>
                <w:rtl/>
              </w:rPr>
              <w:t>טופס</w:t>
            </w:r>
            <w:r w:rsidRPr="00F70C0C">
              <w:rPr>
                <w:sz w:val="22"/>
                <w:szCs w:val="22"/>
                <w:rtl/>
              </w:rPr>
              <w:t xml:space="preserve"> </w:t>
            </w:r>
            <w:r w:rsidRPr="00F70C0C">
              <w:rPr>
                <w:rFonts w:hint="eastAsia"/>
                <w:sz w:val="22"/>
                <w:szCs w:val="22"/>
                <w:rtl/>
              </w:rPr>
              <w:t>דיווח</w:t>
            </w:r>
            <w:r w:rsidRPr="00F70C0C">
              <w:rPr>
                <w:sz w:val="22"/>
                <w:szCs w:val="22"/>
                <w:rtl/>
              </w:rPr>
              <w:t xml:space="preserve"> </w:t>
            </w:r>
            <w:r w:rsidRPr="00F70C0C">
              <w:rPr>
                <w:rFonts w:hint="eastAsia"/>
                <w:sz w:val="22"/>
                <w:szCs w:val="22"/>
                <w:rtl/>
              </w:rPr>
              <w:t>צריכה</w:t>
            </w:r>
          </w:p>
        </w:tc>
        <w:tc>
          <w:tcPr>
            <w:tcW w:w="2328" w:type="dxa"/>
          </w:tcPr>
          <w:p w14:paraId="5E1EF7AB" w14:textId="77777777" w:rsidR="00F53C97" w:rsidRDefault="00F53C97" w:rsidP="00260A3E">
            <w:pPr>
              <w:spacing w:before="240" w:line="360" w:lineRule="auto"/>
              <w:rPr>
                <w:szCs w:val="24"/>
                <w:u w:val="single"/>
                <w:rtl/>
              </w:rPr>
            </w:pPr>
          </w:p>
        </w:tc>
      </w:tr>
      <w:tr w:rsidR="00F53C97" w14:paraId="27B03B2F" w14:textId="77777777" w:rsidTr="00260A3E">
        <w:tc>
          <w:tcPr>
            <w:tcW w:w="1119" w:type="dxa"/>
          </w:tcPr>
          <w:p w14:paraId="3D58EA2C" w14:textId="77777777" w:rsidR="00F53C97" w:rsidRDefault="00F53C97" w:rsidP="00260A3E">
            <w:pPr>
              <w:spacing w:before="240" w:line="360" w:lineRule="auto"/>
              <w:rPr>
                <w:szCs w:val="24"/>
                <w:u w:val="single"/>
                <w:rtl/>
              </w:rPr>
            </w:pPr>
          </w:p>
        </w:tc>
        <w:tc>
          <w:tcPr>
            <w:tcW w:w="3005" w:type="dxa"/>
          </w:tcPr>
          <w:p w14:paraId="171C757A" w14:textId="77777777" w:rsidR="00F53C97" w:rsidRPr="00F70C0C" w:rsidRDefault="00F53C97" w:rsidP="00260A3E">
            <w:pPr>
              <w:spacing w:line="360" w:lineRule="auto"/>
              <w:jc w:val="both"/>
              <w:rPr>
                <w:rFonts w:ascii="Arial" w:hAnsi="Arial"/>
                <w:sz w:val="22"/>
                <w:szCs w:val="22"/>
                <w:rtl/>
              </w:rPr>
            </w:pPr>
            <w:r w:rsidRPr="00F70C0C">
              <w:rPr>
                <w:rFonts w:ascii="Arial" w:hAnsi="Arial" w:hint="cs"/>
                <w:sz w:val="22"/>
                <w:szCs w:val="22"/>
                <w:rtl/>
              </w:rPr>
              <w:t>למציע יש ממונה אנרגיה מוסמך</w:t>
            </w:r>
          </w:p>
        </w:tc>
        <w:tc>
          <w:tcPr>
            <w:tcW w:w="2998" w:type="dxa"/>
          </w:tcPr>
          <w:p w14:paraId="39D3747B" w14:textId="77777777" w:rsidR="00F53C97" w:rsidRPr="00F70C0C" w:rsidRDefault="00F53C97" w:rsidP="00260A3E">
            <w:pPr>
              <w:spacing w:line="360" w:lineRule="auto"/>
              <w:jc w:val="both"/>
              <w:rPr>
                <w:sz w:val="22"/>
                <w:szCs w:val="22"/>
                <w:rtl/>
              </w:rPr>
            </w:pPr>
            <w:r w:rsidRPr="00F70C0C">
              <w:rPr>
                <w:rFonts w:hint="eastAsia"/>
                <w:sz w:val="22"/>
                <w:szCs w:val="22"/>
                <w:rtl/>
              </w:rPr>
              <w:t>שם</w:t>
            </w:r>
            <w:r w:rsidRPr="00F70C0C">
              <w:rPr>
                <w:sz w:val="22"/>
                <w:szCs w:val="22"/>
                <w:rtl/>
              </w:rPr>
              <w:t xml:space="preserve"> </w:t>
            </w:r>
            <w:r w:rsidRPr="00F70C0C">
              <w:rPr>
                <w:rFonts w:hint="eastAsia"/>
                <w:sz w:val="22"/>
                <w:szCs w:val="22"/>
                <w:rtl/>
              </w:rPr>
              <w:t>ממונה</w:t>
            </w:r>
            <w:r w:rsidRPr="00F70C0C">
              <w:rPr>
                <w:sz w:val="22"/>
                <w:szCs w:val="22"/>
                <w:rtl/>
              </w:rPr>
              <w:t xml:space="preserve"> </w:t>
            </w:r>
            <w:r w:rsidRPr="00F70C0C">
              <w:rPr>
                <w:rFonts w:hint="eastAsia"/>
                <w:sz w:val="22"/>
                <w:szCs w:val="22"/>
                <w:rtl/>
              </w:rPr>
              <w:t>אנרגיה</w:t>
            </w:r>
            <w:r w:rsidRPr="00F70C0C">
              <w:rPr>
                <w:rFonts w:hint="cs"/>
                <w:sz w:val="22"/>
                <w:szCs w:val="22"/>
                <w:rtl/>
              </w:rPr>
              <w:t>, מס' ת.ז. ותעודה</w:t>
            </w:r>
          </w:p>
        </w:tc>
        <w:tc>
          <w:tcPr>
            <w:tcW w:w="2328" w:type="dxa"/>
          </w:tcPr>
          <w:p w14:paraId="00285E24" w14:textId="77777777" w:rsidR="00F53C97" w:rsidRDefault="00F53C97" w:rsidP="00260A3E">
            <w:pPr>
              <w:spacing w:before="240" w:line="360" w:lineRule="auto"/>
              <w:rPr>
                <w:szCs w:val="24"/>
                <w:u w:val="single"/>
                <w:rtl/>
              </w:rPr>
            </w:pPr>
          </w:p>
        </w:tc>
      </w:tr>
      <w:tr w:rsidR="00F53C97" w14:paraId="5B3C8AC1" w14:textId="77777777" w:rsidTr="00260A3E">
        <w:tc>
          <w:tcPr>
            <w:tcW w:w="1119" w:type="dxa"/>
          </w:tcPr>
          <w:p w14:paraId="2EDB4515" w14:textId="77777777" w:rsidR="00F53C97" w:rsidRDefault="00F53C97" w:rsidP="00260A3E">
            <w:pPr>
              <w:spacing w:before="240" w:line="360" w:lineRule="auto"/>
              <w:rPr>
                <w:szCs w:val="24"/>
                <w:u w:val="single"/>
                <w:rtl/>
              </w:rPr>
            </w:pPr>
          </w:p>
        </w:tc>
        <w:tc>
          <w:tcPr>
            <w:tcW w:w="3005" w:type="dxa"/>
          </w:tcPr>
          <w:p w14:paraId="2CF5F1AD" w14:textId="77777777" w:rsidR="00F53C97" w:rsidRPr="00F70C0C" w:rsidRDefault="00F53C97" w:rsidP="00260A3E">
            <w:pPr>
              <w:spacing w:line="360" w:lineRule="auto"/>
              <w:jc w:val="both"/>
              <w:rPr>
                <w:rFonts w:ascii="Arial" w:hAnsi="Arial"/>
                <w:sz w:val="22"/>
                <w:szCs w:val="22"/>
                <w:rtl/>
              </w:rPr>
            </w:pPr>
            <w:r w:rsidRPr="00F70C0C">
              <w:rPr>
                <w:rFonts w:ascii="Arial" w:hAnsi="Arial" w:hint="cs"/>
                <w:sz w:val="22"/>
                <w:szCs w:val="22"/>
                <w:rtl/>
              </w:rPr>
              <w:t>המציע חייב בסקר אנרגיה וביצע סקר</w:t>
            </w:r>
          </w:p>
        </w:tc>
        <w:tc>
          <w:tcPr>
            <w:tcW w:w="2998" w:type="dxa"/>
          </w:tcPr>
          <w:p w14:paraId="7245326A" w14:textId="77777777" w:rsidR="00F53C97" w:rsidRPr="00F70C0C" w:rsidRDefault="00F53C97" w:rsidP="00260A3E">
            <w:pPr>
              <w:spacing w:line="360" w:lineRule="auto"/>
              <w:jc w:val="both"/>
              <w:rPr>
                <w:sz w:val="22"/>
                <w:szCs w:val="22"/>
                <w:rtl/>
              </w:rPr>
            </w:pPr>
            <w:r w:rsidRPr="00F70C0C">
              <w:rPr>
                <w:rFonts w:hint="eastAsia"/>
                <w:sz w:val="22"/>
                <w:szCs w:val="22"/>
                <w:rtl/>
              </w:rPr>
              <w:t>אם</w:t>
            </w:r>
            <w:r w:rsidRPr="00F70C0C">
              <w:rPr>
                <w:sz w:val="22"/>
                <w:szCs w:val="22"/>
                <w:rtl/>
              </w:rPr>
              <w:t xml:space="preserve"> חייב בסקר - </w:t>
            </w:r>
            <w:r w:rsidRPr="00F70C0C">
              <w:rPr>
                <w:rFonts w:hint="eastAsia"/>
                <w:sz w:val="22"/>
                <w:szCs w:val="22"/>
                <w:rtl/>
              </w:rPr>
              <w:t>תאריך</w:t>
            </w:r>
            <w:r w:rsidRPr="00F70C0C">
              <w:rPr>
                <w:sz w:val="22"/>
                <w:szCs w:val="22"/>
                <w:rtl/>
              </w:rPr>
              <w:t xml:space="preserve"> </w:t>
            </w:r>
            <w:r w:rsidRPr="00F70C0C">
              <w:rPr>
                <w:rFonts w:hint="eastAsia"/>
                <w:sz w:val="22"/>
                <w:szCs w:val="22"/>
                <w:rtl/>
              </w:rPr>
              <w:t>אישור</w:t>
            </w:r>
            <w:r w:rsidRPr="00F70C0C">
              <w:rPr>
                <w:sz w:val="22"/>
                <w:szCs w:val="22"/>
                <w:rtl/>
              </w:rPr>
              <w:t xml:space="preserve"> סקר אחרון</w:t>
            </w:r>
          </w:p>
        </w:tc>
        <w:tc>
          <w:tcPr>
            <w:tcW w:w="2328" w:type="dxa"/>
          </w:tcPr>
          <w:p w14:paraId="63AC1207" w14:textId="77777777" w:rsidR="00F53C97" w:rsidRDefault="00F53C97" w:rsidP="00260A3E">
            <w:pPr>
              <w:spacing w:before="240" w:line="360" w:lineRule="auto"/>
              <w:rPr>
                <w:szCs w:val="24"/>
                <w:u w:val="single"/>
                <w:rtl/>
              </w:rPr>
            </w:pPr>
          </w:p>
        </w:tc>
      </w:tr>
      <w:tr w:rsidR="00F53C97" w14:paraId="080FF6CD" w14:textId="77777777" w:rsidTr="00260A3E">
        <w:tc>
          <w:tcPr>
            <w:tcW w:w="1119" w:type="dxa"/>
          </w:tcPr>
          <w:p w14:paraId="3CA403C0" w14:textId="77777777" w:rsidR="00F53C97" w:rsidRDefault="00F53C97" w:rsidP="00260A3E">
            <w:pPr>
              <w:spacing w:before="240" w:line="360" w:lineRule="auto"/>
              <w:rPr>
                <w:szCs w:val="24"/>
                <w:u w:val="single"/>
                <w:rtl/>
              </w:rPr>
            </w:pPr>
          </w:p>
        </w:tc>
        <w:tc>
          <w:tcPr>
            <w:tcW w:w="3005" w:type="dxa"/>
          </w:tcPr>
          <w:p w14:paraId="7B30BD54" w14:textId="77777777" w:rsidR="00F53C97" w:rsidRPr="00F70C0C" w:rsidRDefault="00F53C97" w:rsidP="00260A3E">
            <w:pPr>
              <w:spacing w:line="360" w:lineRule="auto"/>
              <w:jc w:val="both"/>
              <w:rPr>
                <w:rFonts w:ascii="Arial" w:hAnsi="Arial"/>
                <w:sz w:val="22"/>
                <w:szCs w:val="22"/>
                <w:rtl/>
              </w:rPr>
            </w:pPr>
            <w:r w:rsidRPr="00F70C0C">
              <w:rPr>
                <w:rFonts w:ascii="Arial" w:hAnsi="Arial" w:hint="cs"/>
                <w:sz w:val="22"/>
                <w:szCs w:val="22"/>
                <w:rtl/>
              </w:rPr>
              <w:t>היחידה/ות החדשה/ות ע</w:t>
            </w:r>
            <w:r w:rsidRPr="00F70C0C">
              <w:rPr>
                <w:rFonts w:ascii="Arial" w:hAnsi="Arial"/>
                <w:sz w:val="22"/>
                <w:szCs w:val="22"/>
                <w:rtl/>
              </w:rPr>
              <w:t>ומד</w:t>
            </w:r>
            <w:r w:rsidRPr="00F70C0C">
              <w:rPr>
                <w:rFonts w:ascii="Arial" w:hAnsi="Arial" w:hint="cs"/>
                <w:sz w:val="22"/>
                <w:szCs w:val="22"/>
                <w:rtl/>
              </w:rPr>
              <w:t>ת</w:t>
            </w:r>
            <w:r w:rsidRPr="00F70C0C">
              <w:rPr>
                <w:rFonts w:ascii="Arial" w:hAnsi="Arial"/>
                <w:sz w:val="22"/>
                <w:szCs w:val="22"/>
                <w:rtl/>
              </w:rPr>
              <w:t>/</w:t>
            </w:r>
            <w:r w:rsidRPr="00F70C0C">
              <w:rPr>
                <w:rFonts w:ascii="Arial" w:hAnsi="Arial" w:hint="cs"/>
                <w:sz w:val="22"/>
                <w:szCs w:val="22"/>
                <w:rtl/>
              </w:rPr>
              <w:t>ות</w:t>
            </w:r>
            <w:r w:rsidRPr="00F70C0C">
              <w:rPr>
                <w:rFonts w:ascii="Arial" w:hAnsi="Arial"/>
                <w:sz w:val="22"/>
                <w:szCs w:val="22"/>
                <w:rtl/>
              </w:rPr>
              <w:t xml:space="preserve"> בדרישות המינימום של תקנות מקורות האנרגיה (יעילות אנרגיה מזערית של יחידת קירור מים חדשה), תשע"ג-2013</w:t>
            </w:r>
          </w:p>
        </w:tc>
        <w:tc>
          <w:tcPr>
            <w:tcW w:w="2998" w:type="dxa"/>
          </w:tcPr>
          <w:p w14:paraId="17DC44E4" w14:textId="77777777" w:rsidR="00F53C97" w:rsidRPr="00F70C0C" w:rsidRDefault="00F53C97" w:rsidP="00260A3E">
            <w:pPr>
              <w:spacing w:line="360" w:lineRule="auto"/>
              <w:jc w:val="both"/>
              <w:rPr>
                <w:sz w:val="22"/>
                <w:szCs w:val="22"/>
                <w:rtl/>
              </w:rPr>
            </w:pPr>
            <w:r>
              <w:rPr>
                <w:rFonts w:hint="cs"/>
                <w:sz w:val="22"/>
                <w:szCs w:val="22"/>
                <w:rtl/>
              </w:rPr>
              <w:t xml:space="preserve">אישור </w:t>
            </w:r>
            <w:r w:rsidRPr="00C47A9A">
              <w:rPr>
                <w:rFonts w:hint="eastAsia"/>
                <w:sz w:val="22"/>
                <w:szCs w:val="22"/>
                <w:rtl/>
              </w:rPr>
              <w:t>מעבדת</w:t>
            </w:r>
            <w:r>
              <w:rPr>
                <w:rFonts w:hint="cs"/>
                <w:sz w:val="22"/>
                <w:szCs w:val="22"/>
                <w:rtl/>
              </w:rPr>
              <w:t xml:space="preserve"> </w:t>
            </w:r>
            <w:r w:rsidRPr="00C47A9A">
              <w:rPr>
                <w:sz w:val="22"/>
                <w:szCs w:val="22"/>
              </w:rPr>
              <w:t>EUROVENT</w:t>
            </w:r>
            <w:r w:rsidRPr="00C47A9A">
              <w:rPr>
                <w:sz w:val="22"/>
                <w:szCs w:val="22"/>
                <w:rtl/>
              </w:rPr>
              <w:t xml:space="preserve"> או </w:t>
            </w:r>
            <w:r w:rsidRPr="00C47A9A">
              <w:rPr>
                <w:sz w:val="22"/>
                <w:szCs w:val="22"/>
              </w:rPr>
              <w:t>ARI</w:t>
            </w:r>
            <w:r>
              <w:rPr>
                <w:rFonts w:hint="cs"/>
                <w:sz w:val="22"/>
                <w:szCs w:val="22"/>
                <w:rtl/>
              </w:rPr>
              <w:t xml:space="preserve"> ואם אין, חוות דעת כמפורט בסעיף ד' לתנאי סף מקצועיים</w:t>
            </w:r>
          </w:p>
        </w:tc>
        <w:tc>
          <w:tcPr>
            <w:tcW w:w="2328" w:type="dxa"/>
          </w:tcPr>
          <w:p w14:paraId="784B9E97" w14:textId="77777777" w:rsidR="00F53C97" w:rsidRDefault="00F53C97" w:rsidP="00260A3E">
            <w:pPr>
              <w:spacing w:before="240" w:line="360" w:lineRule="auto"/>
              <w:rPr>
                <w:szCs w:val="24"/>
                <w:u w:val="single"/>
                <w:rtl/>
              </w:rPr>
            </w:pPr>
          </w:p>
        </w:tc>
      </w:tr>
      <w:tr w:rsidR="00F53C97" w14:paraId="632679EE" w14:textId="77777777" w:rsidTr="00260A3E">
        <w:tc>
          <w:tcPr>
            <w:tcW w:w="1119" w:type="dxa"/>
          </w:tcPr>
          <w:p w14:paraId="677BD855" w14:textId="77777777" w:rsidR="00F53C97" w:rsidRDefault="00F53C97" w:rsidP="00260A3E">
            <w:pPr>
              <w:spacing w:before="240" w:line="360" w:lineRule="auto"/>
              <w:rPr>
                <w:szCs w:val="24"/>
                <w:u w:val="single"/>
                <w:rtl/>
              </w:rPr>
            </w:pPr>
          </w:p>
        </w:tc>
        <w:tc>
          <w:tcPr>
            <w:tcW w:w="3005" w:type="dxa"/>
          </w:tcPr>
          <w:p w14:paraId="1527281F" w14:textId="77777777" w:rsidR="00F53C97" w:rsidRPr="00F70C0C" w:rsidRDefault="00F53C97" w:rsidP="00260A3E">
            <w:pPr>
              <w:spacing w:line="360" w:lineRule="auto"/>
              <w:jc w:val="both"/>
              <w:rPr>
                <w:rFonts w:ascii="Arial" w:hAnsi="Arial"/>
                <w:sz w:val="22"/>
                <w:szCs w:val="22"/>
                <w:rtl/>
              </w:rPr>
            </w:pPr>
            <w:r w:rsidRPr="00DA55CC">
              <w:rPr>
                <w:rFonts w:ascii="Arial" w:hAnsi="Arial" w:hint="cs"/>
                <w:sz w:val="22"/>
                <w:szCs w:val="22"/>
                <w:rtl/>
              </w:rPr>
              <w:t>אישור על סוג יחידת הקירור</w:t>
            </w:r>
            <w:r>
              <w:rPr>
                <w:rFonts w:ascii="Arial" w:hAnsi="Arial" w:hint="cs"/>
                <w:sz w:val="22"/>
                <w:szCs w:val="22"/>
                <w:rtl/>
              </w:rPr>
              <w:t xml:space="preserve"> עבור כל יחידה חדשה, בהתאם לתקנות, נספח יז</w:t>
            </w:r>
          </w:p>
        </w:tc>
        <w:tc>
          <w:tcPr>
            <w:tcW w:w="2998" w:type="dxa"/>
          </w:tcPr>
          <w:p w14:paraId="1A3AEEAD" w14:textId="77777777" w:rsidR="00F53C97" w:rsidRDefault="00F53C97" w:rsidP="00260A3E">
            <w:pPr>
              <w:spacing w:line="360" w:lineRule="auto"/>
              <w:jc w:val="both"/>
              <w:rPr>
                <w:sz w:val="22"/>
                <w:szCs w:val="22"/>
                <w:rtl/>
              </w:rPr>
            </w:pPr>
            <w:r w:rsidRPr="00DA55CC">
              <w:rPr>
                <w:rFonts w:hint="eastAsia"/>
                <w:sz w:val="22"/>
                <w:szCs w:val="22"/>
                <w:rtl/>
              </w:rPr>
              <w:t>מפרט</w:t>
            </w:r>
            <w:r w:rsidRPr="00DA55CC">
              <w:rPr>
                <w:sz w:val="22"/>
                <w:szCs w:val="22"/>
                <w:rtl/>
              </w:rPr>
              <w:t xml:space="preserve"> </w:t>
            </w:r>
            <w:r w:rsidRPr="00DA55CC">
              <w:rPr>
                <w:rFonts w:hint="eastAsia"/>
                <w:sz w:val="22"/>
                <w:szCs w:val="22"/>
                <w:rtl/>
              </w:rPr>
              <w:t>יצרן</w:t>
            </w:r>
            <w:r w:rsidRPr="00DA55CC">
              <w:rPr>
                <w:sz w:val="22"/>
                <w:szCs w:val="22"/>
                <w:rtl/>
              </w:rPr>
              <w:t xml:space="preserve"> </w:t>
            </w:r>
            <w:r w:rsidRPr="00DA55CC">
              <w:rPr>
                <w:rFonts w:hint="eastAsia"/>
                <w:sz w:val="22"/>
                <w:szCs w:val="22"/>
                <w:rtl/>
              </w:rPr>
              <w:t>של</w:t>
            </w:r>
            <w:r w:rsidRPr="00DA55CC">
              <w:rPr>
                <w:sz w:val="22"/>
                <w:szCs w:val="22"/>
                <w:rtl/>
              </w:rPr>
              <w:t xml:space="preserve"> </w:t>
            </w:r>
            <w:r w:rsidRPr="00DA55CC">
              <w:rPr>
                <w:rFonts w:hint="eastAsia"/>
                <w:sz w:val="22"/>
                <w:szCs w:val="22"/>
                <w:rtl/>
              </w:rPr>
              <w:t>היחידות</w:t>
            </w:r>
            <w:r w:rsidRPr="00DA55CC">
              <w:rPr>
                <w:sz w:val="22"/>
                <w:szCs w:val="22"/>
                <w:rtl/>
              </w:rPr>
              <w:t xml:space="preserve"> </w:t>
            </w:r>
            <w:r w:rsidRPr="00DA55CC">
              <w:rPr>
                <w:rFonts w:hint="eastAsia"/>
                <w:sz w:val="22"/>
                <w:szCs w:val="22"/>
                <w:rtl/>
              </w:rPr>
              <w:t>החדשות</w:t>
            </w:r>
            <w:r>
              <w:rPr>
                <w:rFonts w:hint="cs"/>
                <w:sz w:val="22"/>
                <w:szCs w:val="22"/>
                <w:rtl/>
              </w:rPr>
              <w:t xml:space="preserve"> </w:t>
            </w:r>
          </w:p>
        </w:tc>
        <w:tc>
          <w:tcPr>
            <w:tcW w:w="2328" w:type="dxa"/>
          </w:tcPr>
          <w:p w14:paraId="61E32C47" w14:textId="77777777" w:rsidR="00F53C97" w:rsidRDefault="00F53C97" w:rsidP="00260A3E">
            <w:pPr>
              <w:spacing w:before="240" w:line="360" w:lineRule="auto"/>
              <w:rPr>
                <w:szCs w:val="24"/>
                <w:u w:val="single"/>
                <w:rtl/>
              </w:rPr>
            </w:pPr>
          </w:p>
        </w:tc>
      </w:tr>
      <w:tr w:rsidR="00F53C97" w14:paraId="5902939B" w14:textId="77777777" w:rsidTr="00260A3E">
        <w:tc>
          <w:tcPr>
            <w:tcW w:w="1119" w:type="dxa"/>
            <w:vMerge w:val="restart"/>
          </w:tcPr>
          <w:p w14:paraId="56208D01" w14:textId="77777777" w:rsidR="00F53C97" w:rsidRPr="008A57A6" w:rsidRDefault="00F53C97" w:rsidP="00260A3E">
            <w:pPr>
              <w:spacing w:before="240" w:line="360" w:lineRule="auto"/>
              <w:rPr>
                <w:szCs w:val="24"/>
                <w:u w:val="single"/>
                <w:rtl/>
              </w:rPr>
            </w:pPr>
            <w:r>
              <w:rPr>
                <w:rFonts w:hint="cs"/>
                <w:szCs w:val="24"/>
                <w:u w:val="single"/>
                <w:rtl/>
              </w:rPr>
              <w:t>יחידות ישנות</w:t>
            </w:r>
          </w:p>
        </w:tc>
        <w:tc>
          <w:tcPr>
            <w:tcW w:w="3005" w:type="dxa"/>
          </w:tcPr>
          <w:p w14:paraId="39CE4EA2" w14:textId="77777777" w:rsidR="00F53C97" w:rsidRPr="00F70C0C" w:rsidRDefault="00F53C97" w:rsidP="00260A3E">
            <w:pPr>
              <w:spacing w:before="240" w:line="360" w:lineRule="auto"/>
              <w:rPr>
                <w:sz w:val="22"/>
                <w:szCs w:val="22"/>
                <w:rtl/>
              </w:rPr>
            </w:pPr>
            <w:r w:rsidRPr="00F70C0C">
              <w:rPr>
                <w:rFonts w:hint="eastAsia"/>
                <w:sz w:val="22"/>
                <w:szCs w:val="22"/>
                <w:rtl/>
              </w:rPr>
              <w:t>מספר</w:t>
            </w:r>
            <w:r w:rsidRPr="00F70C0C">
              <w:rPr>
                <w:sz w:val="22"/>
                <w:szCs w:val="22"/>
                <w:rtl/>
              </w:rPr>
              <w:t xml:space="preserve"> </w:t>
            </w:r>
            <w:r w:rsidRPr="00F70C0C">
              <w:rPr>
                <w:rFonts w:hint="eastAsia"/>
                <w:sz w:val="22"/>
                <w:szCs w:val="22"/>
                <w:rtl/>
              </w:rPr>
              <w:t>יחידות</w:t>
            </w:r>
            <w:r w:rsidRPr="00F70C0C">
              <w:rPr>
                <w:sz w:val="22"/>
                <w:szCs w:val="22"/>
                <w:rtl/>
              </w:rPr>
              <w:t xml:space="preserve"> </w:t>
            </w:r>
            <w:r w:rsidRPr="00F70C0C">
              <w:rPr>
                <w:rFonts w:hint="eastAsia"/>
                <w:sz w:val="22"/>
                <w:szCs w:val="22"/>
                <w:rtl/>
              </w:rPr>
              <w:t>קירור</w:t>
            </w:r>
            <w:r w:rsidRPr="00F70C0C">
              <w:rPr>
                <w:sz w:val="22"/>
                <w:szCs w:val="22"/>
                <w:rtl/>
              </w:rPr>
              <w:t xml:space="preserve"> </w:t>
            </w:r>
            <w:r w:rsidRPr="00F70C0C">
              <w:rPr>
                <w:rFonts w:hint="eastAsia"/>
                <w:sz w:val="22"/>
                <w:szCs w:val="22"/>
                <w:rtl/>
              </w:rPr>
              <w:t>ישנות</w:t>
            </w:r>
          </w:p>
        </w:tc>
        <w:tc>
          <w:tcPr>
            <w:tcW w:w="2998" w:type="dxa"/>
          </w:tcPr>
          <w:p w14:paraId="3AAB6C93" w14:textId="77777777" w:rsidR="00F53C97" w:rsidRPr="00F70C0C" w:rsidRDefault="00F53C97" w:rsidP="00260A3E">
            <w:pPr>
              <w:spacing w:before="240" w:line="360" w:lineRule="auto"/>
              <w:rPr>
                <w:sz w:val="22"/>
                <w:szCs w:val="22"/>
                <w:rtl/>
              </w:rPr>
            </w:pPr>
          </w:p>
        </w:tc>
        <w:tc>
          <w:tcPr>
            <w:tcW w:w="2328" w:type="dxa"/>
          </w:tcPr>
          <w:p w14:paraId="5D71276E" w14:textId="77777777" w:rsidR="00F53C97" w:rsidRDefault="00F53C97" w:rsidP="00260A3E">
            <w:pPr>
              <w:spacing w:before="240" w:line="360" w:lineRule="auto"/>
              <w:rPr>
                <w:szCs w:val="24"/>
                <w:u w:val="single"/>
                <w:rtl/>
              </w:rPr>
            </w:pPr>
          </w:p>
        </w:tc>
      </w:tr>
      <w:tr w:rsidR="00F53C97" w14:paraId="2FDD584F" w14:textId="77777777" w:rsidTr="00260A3E">
        <w:tc>
          <w:tcPr>
            <w:tcW w:w="1119" w:type="dxa"/>
            <w:vMerge/>
          </w:tcPr>
          <w:p w14:paraId="52E589AF" w14:textId="77777777" w:rsidR="00F53C97" w:rsidRDefault="00F53C97" w:rsidP="00260A3E">
            <w:pPr>
              <w:spacing w:before="240" w:line="360" w:lineRule="auto"/>
              <w:rPr>
                <w:szCs w:val="24"/>
                <w:u w:val="single"/>
                <w:rtl/>
              </w:rPr>
            </w:pPr>
          </w:p>
        </w:tc>
        <w:tc>
          <w:tcPr>
            <w:tcW w:w="3005" w:type="dxa"/>
          </w:tcPr>
          <w:p w14:paraId="4ADFD963" w14:textId="77777777" w:rsidR="00F53C97" w:rsidRPr="00F70C0C" w:rsidRDefault="00F53C97" w:rsidP="00260A3E">
            <w:pPr>
              <w:spacing w:before="240" w:line="360" w:lineRule="auto"/>
              <w:rPr>
                <w:sz w:val="22"/>
                <w:szCs w:val="22"/>
                <w:rtl/>
              </w:rPr>
            </w:pPr>
            <w:r>
              <w:rPr>
                <w:rFonts w:hint="cs"/>
                <w:sz w:val="22"/>
                <w:szCs w:val="22"/>
                <w:rtl/>
              </w:rPr>
              <w:t>גיל יחידות הקירור</w:t>
            </w:r>
          </w:p>
        </w:tc>
        <w:tc>
          <w:tcPr>
            <w:tcW w:w="2998" w:type="dxa"/>
          </w:tcPr>
          <w:p w14:paraId="08A38A81" w14:textId="77777777" w:rsidR="00F53C97" w:rsidRPr="00F70C0C" w:rsidRDefault="00F53C97" w:rsidP="00260A3E">
            <w:pPr>
              <w:spacing w:before="240" w:line="360" w:lineRule="auto"/>
              <w:rPr>
                <w:sz w:val="22"/>
                <w:szCs w:val="22"/>
                <w:rtl/>
              </w:rPr>
            </w:pPr>
            <w:r>
              <w:rPr>
                <w:rFonts w:hint="cs"/>
                <w:sz w:val="22"/>
                <w:szCs w:val="22"/>
                <w:rtl/>
              </w:rPr>
              <w:t xml:space="preserve">7 שנים לפחות בצירוף קטלוג יצרן וצילום לוחית </w:t>
            </w:r>
          </w:p>
        </w:tc>
        <w:tc>
          <w:tcPr>
            <w:tcW w:w="2328" w:type="dxa"/>
          </w:tcPr>
          <w:p w14:paraId="05051AAF" w14:textId="77777777" w:rsidR="00F53C97" w:rsidRDefault="00F53C97" w:rsidP="00260A3E">
            <w:pPr>
              <w:spacing w:before="240" w:line="360" w:lineRule="auto"/>
              <w:rPr>
                <w:szCs w:val="24"/>
                <w:u w:val="single"/>
                <w:rtl/>
              </w:rPr>
            </w:pPr>
          </w:p>
        </w:tc>
      </w:tr>
      <w:tr w:rsidR="00F53C97" w14:paraId="32FCFA77" w14:textId="77777777" w:rsidTr="00260A3E">
        <w:tc>
          <w:tcPr>
            <w:tcW w:w="1119" w:type="dxa"/>
            <w:vMerge/>
          </w:tcPr>
          <w:p w14:paraId="59919308" w14:textId="77777777" w:rsidR="00F53C97" w:rsidRDefault="00F53C97" w:rsidP="00260A3E">
            <w:pPr>
              <w:spacing w:before="240" w:line="360" w:lineRule="auto"/>
              <w:rPr>
                <w:szCs w:val="24"/>
                <w:u w:val="single"/>
                <w:rtl/>
              </w:rPr>
            </w:pPr>
          </w:p>
        </w:tc>
        <w:tc>
          <w:tcPr>
            <w:tcW w:w="3005" w:type="dxa"/>
          </w:tcPr>
          <w:p w14:paraId="40C28CEC" w14:textId="77777777" w:rsidR="00F53C97" w:rsidRPr="00F70C0C" w:rsidRDefault="00F53C97" w:rsidP="00260A3E">
            <w:pPr>
              <w:spacing w:before="240" w:line="360" w:lineRule="auto"/>
              <w:rPr>
                <w:sz w:val="22"/>
                <w:szCs w:val="22"/>
                <w:rtl/>
              </w:rPr>
            </w:pPr>
            <w:r w:rsidRPr="00F70C0C">
              <w:rPr>
                <w:rFonts w:hint="eastAsia"/>
                <w:sz w:val="22"/>
                <w:szCs w:val="22"/>
                <w:rtl/>
              </w:rPr>
              <w:t>תפוקת</w:t>
            </w:r>
            <w:r w:rsidRPr="00F70C0C">
              <w:rPr>
                <w:sz w:val="22"/>
                <w:szCs w:val="22"/>
                <w:rtl/>
              </w:rPr>
              <w:t xml:space="preserve"> </w:t>
            </w:r>
            <w:r w:rsidRPr="00F70C0C">
              <w:rPr>
                <w:rFonts w:hint="eastAsia"/>
                <w:sz w:val="22"/>
                <w:szCs w:val="22"/>
                <w:rtl/>
              </w:rPr>
              <w:t>קירור</w:t>
            </w:r>
            <w:r w:rsidRPr="00F70C0C">
              <w:rPr>
                <w:sz w:val="22"/>
                <w:szCs w:val="22"/>
                <w:rtl/>
              </w:rPr>
              <w:t xml:space="preserve"> </w:t>
            </w:r>
            <w:r w:rsidRPr="00F70C0C">
              <w:rPr>
                <w:rFonts w:hint="eastAsia"/>
                <w:sz w:val="22"/>
                <w:szCs w:val="22"/>
                <w:rtl/>
              </w:rPr>
              <w:t>יחידה</w:t>
            </w:r>
            <w:r w:rsidRPr="00F70C0C">
              <w:rPr>
                <w:sz w:val="22"/>
                <w:szCs w:val="22"/>
                <w:rtl/>
              </w:rPr>
              <w:t xml:space="preserve"> 1</w:t>
            </w:r>
          </w:p>
        </w:tc>
        <w:tc>
          <w:tcPr>
            <w:tcW w:w="2998" w:type="dxa"/>
          </w:tcPr>
          <w:p w14:paraId="02A50C9C" w14:textId="77777777" w:rsidR="00F53C97" w:rsidRPr="00F70C0C" w:rsidRDefault="00F53C97" w:rsidP="00260A3E">
            <w:pPr>
              <w:spacing w:before="240" w:line="360" w:lineRule="auto"/>
              <w:rPr>
                <w:sz w:val="22"/>
                <w:szCs w:val="22"/>
                <w:rtl/>
              </w:rPr>
            </w:pPr>
          </w:p>
        </w:tc>
        <w:tc>
          <w:tcPr>
            <w:tcW w:w="2328" w:type="dxa"/>
          </w:tcPr>
          <w:p w14:paraId="10E16C1B" w14:textId="77777777" w:rsidR="00F53C97" w:rsidRDefault="00F53C97" w:rsidP="00260A3E">
            <w:pPr>
              <w:spacing w:before="240" w:line="360" w:lineRule="auto"/>
              <w:rPr>
                <w:szCs w:val="24"/>
                <w:u w:val="single"/>
                <w:rtl/>
              </w:rPr>
            </w:pPr>
          </w:p>
        </w:tc>
      </w:tr>
      <w:tr w:rsidR="00F53C97" w14:paraId="053599E7" w14:textId="77777777" w:rsidTr="00260A3E">
        <w:tc>
          <w:tcPr>
            <w:tcW w:w="1119" w:type="dxa"/>
            <w:vMerge/>
          </w:tcPr>
          <w:p w14:paraId="2E21699E" w14:textId="77777777" w:rsidR="00F53C97" w:rsidRPr="00450632" w:rsidRDefault="00F53C97" w:rsidP="00260A3E">
            <w:pPr>
              <w:spacing w:before="240" w:line="360" w:lineRule="auto"/>
              <w:rPr>
                <w:szCs w:val="24"/>
                <w:u w:val="single"/>
                <w:rtl/>
              </w:rPr>
            </w:pPr>
          </w:p>
        </w:tc>
        <w:tc>
          <w:tcPr>
            <w:tcW w:w="3005" w:type="dxa"/>
          </w:tcPr>
          <w:p w14:paraId="52DDA9B0" w14:textId="77777777" w:rsidR="00F53C97" w:rsidRPr="00F70C0C" w:rsidRDefault="00F53C97" w:rsidP="00260A3E">
            <w:pPr>
              <w:spacing w:before="240" w:line="360" w:lineRule="auto"/>
              <w:rPr>
                <w:sz w:val="22"/>
                <w:szCs w:val="22"/>
                <w:rtl/>
              </w:rPr>
            </w:pPr>
            <w:r w:rsidRPr="00F70C0C">
              <w:rPr>
                <w:rFonts w:hint="eastAsia"/>
                <w:sz w:val="22"/>
                <w:szCs w:val="22"/>
                <w:rtl/>
              </w:rPr>
              <w:t>תפוקת</w:t>
            </w:r>
            <w:r w:rsidRPr="00F70C0C">
              <w:rPr>
                <w:sz w:val="22"/>
                <w:szCs w:val="22"/>
                <w:rtl/>
              </w:rPr>
              <w:t xml:space="preserve"> </w:t>
            </w:r>
            <w:r w:rsidRPr="00F70C0C">
              <w:rPr>
                <w:rFonts w:hint="eastAsia"/>
                <w:sz w:val="22"/>
                <w:szCs w:val="22"/>
                <w:rtl/>
              </w:rPr>
              <w:t>קירור</w:t>
            </w:r>
            <w:r w:rsidRPr="00F70C0C">
              <w:rPr>
                <w:sz w:val="22"/>
                <w:szCs w:val="22"/>
                <w:rtl/>
              </w:rPr>
              <w:t xml:space="preserve"> </w:t>
            </w:r>
            <w:r w:rsidRPr="00F70C0C">
              <w:rPr>
                <w:rFonts w:hint="eastAsia"/>
                <w:sz w:val="22"/>
                <w:szCs w:val="22"/>
                <w:rtl/>
              </w:rPr>
              <w:t>יחידה</w:t>
            </w:r>
            <w:r w:rsidRPr="00F70C0C">
              <w:rPr>
                <w:sz w:val="22"/>
                <w:szCs w:val="22"/>
                <w:rtl/>
              </w:rPr>
              <w:t xml:space="preserve"> 2</w:t>
            </w:r>
          </w:p>
        </w:tc>
        <w:tc>
          <w:tcPr>
            <w:tcW w:w="2998" w:type="dxa"/>
          </w:tcPr>
          <w:p w14:paraId="1CC3B63B" w14:textId="77777777" w:rsidR="00F53C97" w:rsidRPr="00F70C0C" w:rsidRDefault="00F53C97" w:rsidP="00260A3E">
            <w:pPr>
              <w:spacing w:before="240" w:line="360" w:lineRule="auto"/>
              <w:rPr>
                <w:sz w:val="22"/>
                <w:szCs w:val="22"/>
                <w:rtl/>
              </w:rPr>
            </w:pPr>
          </w:p>
        </w:tc>
        <w:tc>
          <w:tcPr>
            <w:tcW w:w="2328" w:type="dxa"/>
          </w:tcPr>
          <w:p w14:paraId="1B32C17D" w14:textId="77777777" w:rsidR="00F53C97" w:rsidRDefault="00F53C97" w:rsidP="00260A3E">
            <w:pPr>
              <w:spacing w:before="240" w:line="360" w:lineRule="auto"/>
              <w:rPr>
                <w:szCs w:val="24"/>
                <w:u w:val="single"/>
                <w:rtl/>
              </w:rPr>
            </w:pPr>
          </w:p>
        </w:tc>
      </w:tr>
      <w:tr w:rsidR="00F53C97" w14:paraId="1CA609AA" w14:textId="77777777" w:rsidTr="00260A3E">
        <w:tc>
          <w:tcPr>
            <w:tcW w:w="1119" w:type="dxa"/>
            <w:vMerge/>
          </w:tcPr>
          <w:p w14:paraId="745DDCF3" w14:textId="77777777" w:rsidR="00F53C97" w:rsidRPr="00450632" w:rsidRDefault="00F53C97" w:rsidP="00260A3E">
            <w:pPr>
              <w:spacing w:before="240" w:line="360" w:lineRule="auto"/>
              <w:rPr>
                <w:szCs w:val="24"/>
                <w:u w:val="single"/>
                <w:rtl/>
              </w:rPr>
            </w:pPr>
          </w:p>
        </w:tc>
        <w:tc>
          <w:tcPr>
            <w:tcW w:w="3005" w:type="dxa"/>
          </w:tcPr>
          <w:p w14:paraId="4FF252A8" w14:textId="77777777" w:rsidR="00F53C97" w:rsidRPr="00F70C0C" w:rsidRDefault="00F53C97" w:rsidP="00260A3E">
            <w:pPr>
              <w:spacing w:before="240" w:line="360" w:lineRule="auto"/>
              <w:rPr>
                <w:sz w:val="22"/>
                <w:szCs w:val="22"/>
                <w:rtl/>
              </w:rPr>
            </w:pPr>
            <w:r w:rsidRPr="00F70C0C">
              <w:rPr>
                <w:rFonts w:hint="eastAsia"/>
                <w:sz w:val="22"/>
                <w:szCs w:val="22"/>
                <w:rtl/>
              </w:rPr>
              <w:t>תפוקת</w:t>
            </w:r>
            <w:r w:rsidRPr="00F70C0C">
              <w:rPr>
                <w:sz w:val="22"/>
                <w:szCs w:val="22"/>
                <w:rtl/>
              </w:rPr>
              <w:t xml:space="preserve"> </w:t>
            </w:r>
            <w:r w:rsidRPr="00F70C0C">
              <w:rPr>
                <w:rFonts w:hint="eastAsia"/>
                <w:sz w:val="22"/>
                <w:szCs w:val="22"/>
                <w:rtl/>
              </w:rPr>
              <w:t>קירור</w:t>
            </w:r>
            <w:r w:rsidRPr="00F70C0C">
              <w:rPr>
                <w:sz w:val="22"/>
                <w:szCs w:val="22"/>
                <w:rtl/>
              </w:rPr>
              <w:t xml:space="preserve"> </w:t>
            </w:r>
            <w:r w:rsidRPr="00F70C0C">
              <w:rPr>
                <w:rFonts w:hint="eastAsia"/>
                <w:sz w:val="22"/>
                <w:szCs w:val="22"/>
                <w:rtl/>
              </w:rPr>
              <w:t>יחידה</w:t>
            </w:r>
            <w:r w:rsidRPr="00F70C0C">
              <w:rPr>
                <w:sz w:val="22"/>
                <w:szCs w:val="22"/>
                <w:rtl/>
              </w:rPr>
              <w:t xml:space="preserve"> 3</w:t>
            </w:r>
          </w:p>
        </w:tc>
        <w:tc>
          <w:tcPr>
            <w:tcW w:w="2998" w:type="dxa"/>
          </w:tcPr>
          <w:p w14:paraId="1E59E4F4" w14:textId="77777777" w:rsidR="00F53C97" w:rsidRPr="00F70C0C" w:rsidRDefault="00F53C97" w:rsidP="00260A3E">
            <w:pPr>
              <w:spacing w:before="240" w:line="360" w:lineRule="auto"/>
              <w:rPr>
                <w:sz w:val="22"/>
                <w:szCs w:val="22"/>
                <w:rtl/>
              </w:rPr>
            </w:pPr>
          </w:p>
        </w:tc>
        <w:tc>
          <w:tcPr>
            <w:tcW w:w="2328" w:type="dxa"/>
          </w:tcPr>
          <w:p w14:paraId="79B12A05" w14:textId="77777777" w:rsidR="00F53C97" w:rsidRDefault="00F53C97" w:rsidP="00260A3E">
            <w:pPr>
              <w:spacing w:before="240" w:line="360" w:lineRule="auto"/>
              <w:rPr>
                <w:szCs w:val="24"/>
                <w:u w:val="single"/>
                <w:rtl/>
              </w:rPr>
            </w:pPr>
          </w:p>
        </w:tc>
      </w:tr>
      <w:tr w:rsidR="00F53C97" w14:paraId="504FDF54" w14:textId="77777777" w:rsidTr="00260A3E">
        <w:tc>
          <w:tcPr>
            <w:tcW w:w="1119" w:type="dxa"/>
            <w:vMerge/>
          </w:tcPr>
          <w:p w14:paraId="28CD7E60" w14:textId="77777777" w:rsidR="00F53C97" w:rsidRDefault="00F53C97" w:rsidP="00260A3E">
            <w:pPr>
              <w:spacing w:before="240" w:line="360" w:lineRule="auto"/>
              <w:rPr>
                <w:szCs w:val="24"/>
                <w:u w:val="single"/>
                <w:rtl/>
              </w:rPr>
            </w:pPr>
          </w:p>
        </w:tc>
        <w:tc>
          <w:tcPr>
            <w:tcW w:w="3005" w:type="dxa"/>
          </w:tcPr>
          <w:p w14:paraId="6E75E484" w14:textId="77777777" w:rsidR="00F53C97" w:rsidRPr="00F70C0C" w:rsidRDefault="00F53C97" w:rsidP="00260A3E">
            <w:pPr>
              <w:spacing w:before="240" w:line="360" w:lineRule="auto"/>
              <w:rPr>
                <w:sz w:val="22"/>
                <w:szCs w:val="22"/>
                <w:rtl/>
              </w:rPr>
            </w:pPr>
            <w:r w:rsidRPr="00F70C0C">
              <w:rPr>
                <w:rFonts w:hint="eastAsia"/>
                <w:sz w:val="22"/>
                <w:szCs w:val="22"/>
                <w:rtl/>
              </w:rPr>
              <w:t>תפוקה</w:t>
            </w:r>
            <w:r w:rsidRPr="00F70C0C">
              <w:rPr>
                <w:sz w:val="22"/>
                <w:szCs w:val="22"/>
                <w:rtl/>
              </w:rPr>
              <w:t xml:space="preserve"> </w:t>
            </w:r>
            <w:r w:rsidRPr="00F70C0C">
              <w:rPr>
                <w:rFonts w:hint="eastAsia"/>
                <w:sz w:val="22"/>
                <w:szCs w:val="22"/>
                <w:rtl/>
              </w:rPr>
              <w:t>כוללת</w:t>
            </w:r>
            <w:r w:rsidRPr="00F70C0C">
              <w:rPr>
                <w:sz w:val="22"/>
                <w:szCs w:val="22"/>
                <w:rtl/>
              </w:rPr>
              <w:t xml:space="preserve"> </w:t>
            </w:r>
            <w:r w:rsidRPr="00F70C0C">
              <w:rPr>
                <w:rFonts w:hint="eastAsia"/>
                <w:sz w:val="22"/>
                <w:szCs w:val="22"/>
                <w:rtl/>
              </w:rPr>
              <w:t>של</w:t>
            </w:r>
            <w:r w:rsidRPr="00F70C0C">
              <w:rPr>
                <w:sz w:val="22"/>
                <w:szCs w:val="22"/>
                <w:rtl/>
              </w:rPr>
              <w:t xml:space="preserve"> </w:t>
            </w:r>
            <w:r w:rsidRPr="00F70C0C">
              <w:rPr>
                <w:rFonts w:hint="eastAsia"/>
                <w:sz w:val="22"/>
                <w:szCs w:val="22"/>
                <w:rtl/>
              </w:rPr>
              <w:t>יחידות</w:t>
            </w:r>
            <w:r w:rsidRPr="00F70C0C">
              <w:rPr>
                <w:sz w:val="22"/>
                <w:szCs w:val="22"/>
                <w:rtl/>
              </w:rPr>
              <w:t xml:space="preserve"> </w:t>
            </w:r>
            <w:r w:rsidRPr="00F70C0C">
              <w:rPr>
                <w:rFonts w:hint="eastAsia"/>
                <w:sz w:val="22"/>
                <w:szCs w:val="22"/>
                <w:rtl/>
              </w:rPr>
              <w:t>ישנות</w:t>
            </w:r>
          </w:p>
        </w:tc>
        <w:tc>
          <w:tcPr>
            <w:tcW w:w="2998" w:type="dxa"/>
          </w:tcPr>
          <w:p w14:paraId="3BCC8C45" w14:textId="77777777" w:rsidR="00F53C97" w:rsidRPr="00F70C0C" w:rsidRDefault="00F53C97" w:rsidP="00260A3E">
            <w:pPr>
              <w:spacing w:before="240" w:line="360" w:lineRule="auto"/>
              <w:rPr>
                <w:sz w:val="22"/>
                <w:szCs w:val="22"/>
                <w:rtl/>
              </w:rPr>
            </w:pPr>
            <w:r>
              <w:rPr>
                <w:sz w:val="22"/>
                <w:szCs w:val="22"/>
              </w:rPr>
              <w:t>50</w:t>
            </w:r>
            <w:r w:rsidRPr="00F70C0C">
              <w:rPr>
                <w:sz w:val="22"/>
                <w:szCs w:val="22"/>
                <w:rtl/>
              </w:rPr>
              <w:t xml:space="preserve"> </w:t>
            </w:r>
            <w:r w:rsidRPr="00F70C0C">
              <w:rPr>
                <w:rFonts w:hint="eastAsia"/>
                <w:sz w:val="22"/>
                <w:szCs w:val="22"/>
                <w:rtl/>
              </w:rPr>
              <w:t>טון</w:t>
            </w:r>
            <w:r w:rsidRPr="00F70C0C">
              <w:rPr>
                <w:sz w:val="22"/>
                <w:szCs w:val="22"/>
                <w:rtl/>
              </w:rPr>
              <w:t xml:space="preserve"> </w:t>
            </w:r>
            <w:r w:rsidRPr="00F70C0C">
              <w:rPr>
                <w:rFonts w:hint="eastAsia"/>
                <w:sz w:val="22"/>
                <w:szCs w:val="22"/>
                <w:rtl/>
              </w:rPr>
              <w:t>קירור</w:t>
            </w:r>
            <w:r w:rsidRPr="00F70C0C">
              <w:rPr>
                <w:sz w:val="22"/>
                <w:szCs w:val="22"/>
                <w:rtl/>
              </w:rPr>
              <w:t xml:space="preserve"> </w:t>
            </w:r>
            <w:r w:rsidRPr="00F70C0C">
              <w:rPr>
                <w:rFonts w:hint="eastAsia"/>
                <w:sz w:val="22"/>
                <w:szCs w:val="22"/>
                <w:rtl/>
              </w:rPr>
              <w:t>לפחות</w:t>
            </w:r>
          </w:p>
        </w:tc>
        <w:tc>
          <w:tcPr>
            <w:tcW w:w="2328" w:type="dxa"/>
          </w:tcPr>
          <w:p w14:paraId="312E17B2" w14:textId="77777777" w:rsidR="00F53C97" w:rsidRDefault="00F53C97" w:rsidP="00260A3E">
            <w:pPr>
              <w:spacing w:before="240" w:line="360" w:lineRule="auto"/>
              <w:rPr>
                <w:szCs w:val="24"/>
                <w:u w:val="single"/>
                <w:rtl/>
              </w:rPr>
            </w:pPr>
          </w:p>
        </w:tc>
      </w:tr>
      <w:tr w:rsidR="00F53C97" w14:paraId="3402E125" w14:textId="77777777" w:rsidTr="00260A3E">
        <w:tc>
          <w:tcPr>
            <w:tcW w:w="1119" w:type="dxa"/>
            <w:vMerge w:val="restart"/>
          </w:tcPr>
          <w:p w14:paraId="2337874A" w14:textId="77777777" w:rsidR="00F53C97" w:rsidRPr="008A57A6" w:rsidRDefault="00F53C97" w:rsidP="00260A3E">
            <w:pPr>
              <w:spacing w:before="240" w:line="360" w:lineRule="auto"/>
              <w:rPr>
                <w:szCs w:val="24"/>
                <w:u w:val="single"/>
                <w:rtl/>
              </w:rPr>
            </w:pPr>
            <w:r>
              <w:rPr>
                <w:rFonts w:hint="cs"/>
                <w:szCs w:val="24"/>
                <w:u w:val="single"/>
                <w:rtl/>
              </w:rPr>
              <w:t xml:space="preserve">יחידות חדשות </w:t>
            </w:r>
            <w:r w:rsidRPr="00D54F98">
              <w:rPr>
                <w:szCs w:val="24"/>
                <w:u w:val="single"/>
                <w:rtl/>
              </w:rPr>
              <w:t>בעיבוי אוויר</w:t>
            </w:r>
          </w:p>
        </w:tc>
        <w:tc>
          <w:tcPr>
            <w:tcW w:w="3005" w:type="dxa"/>
          </w:tcPr>
          <w:p w14:paraId="244DD955" w14:textId="77777777" w:rsidR="00F53C97" w:rsidRPr="00F70C0C" w:rsidRDefault="00F53C97" w:rsidP="00260A3E">
            <w:pPr>
              <w:spacing w:before="240" w:line="360" w:lineRule="auto"/>
              <w:rPr>
                <w:sz w:val="22"/>
                <w:szCs w:val="22"/>
                <w:rtl/>
              </w:rPr>
            </w:pPr>
            <w:r w:rsidRPr="00F70C0C">
              <w:rPr>
                <w:rFonts w:hint="eastAsia"/>
                <w:sz w:val="22"/>
                <w:szCs w:val="22"/>
                <w:rtl/>
              </w:rPr>
              <w:t>מספר</w:t>
            </w:r>
            <w:r w:rsidRPr="00F70C0C">
              <w:rPr>
                <w:sz w:val="22"/>
                <w:szCs w:val="22"/>
                <w:rtl/>
              </w:rPr>
              <w:t xml:space="preserve"> </w:t>
            </w:r>
            <w:r w:rsidRPr="00F70C0C">
              <w:rPr>
                <w:rFonts w:hint="eastAsia"/>
                <w:sz w:val="22"/>
                <w:szCs w:val="22"/>
                <w:rtl/>
              </w:rPr>
              <w:t>יחידות</w:t>
            </w:r>
            <w:r w:rsidRPr="00F70C0C">
              <w:rPr>
                <w:sz w:val="22"/>
                <w:szCs w:val="22"/>
                <w:rtl/>
              </w:rPr>
              <w:t xml:space="preserve"> </w:t>
            </w:r>
            <w:r w:rsidRPr="00F70C0C">
              <w:rPr>
                <w:rFonts w:hint="eastAsia"/>
                <w:sz w:val="22"/>
                <w:szCs w:val="22"/>
                <w:rtl/>
              </w:rPr>
              <w:t>קירור</w:t>
            </w:r>
            <w:r w:rsidRPr="00F70C0C">
              <w:rPr>
                <w:sz w:val="22"/>
                <w:szCs w:val="22"/>
                <w:rtl/>
              </w:rPr>
              <w:t xml:space="preserve"> </w:t>
            </w:r>
            <w:r w:rsidRPr="00F70C0C">
              <w:rPr>
                <w:rFonts w:hint="eastAsia"/>
                <w:sz w:val="22"/>
                <w:szCs w:val="22"/>
                <w:rtl/>
              </w:rPr>
              <w:t>חדשות</w:t>
            </w:r>
          </w:p>
        </w:tc>
        <w:tc>
          <w:tcPr>
            <w:tcW w:w="2998" w:type="dxa"/>
          </w:tcPr>
          <w:p w14:paraId="5997553D" w14:textId="77777777" w:rsidR="00F53C97" w:rsidRPr="00F70C0C" w:rsidRDefault="00F53C97" w:rsidP="00260A3E">
            <w:pPr>
              <w:spacing w:before="240" w:line="360" w:lineRule="auto"/>
              <w:rPr>
                <w:sz w:val="22"/>
                <w:szCs w:val="22"/>
                <w:rtl/>
              </w:rPr>
            </w:pPr>
          </w:p>
        </w:tc>
        <w:tc>
          <w:tcPr>
            <w:tcW w:w="2328" w:type="dxa"/>
          </w:tcPr>
          <w:p w14:paraId="1DADEA51" w14:textId="77777777" w:rsidR="00F53C97" w:rsidRDefault="00F53C97" w:rsidP="00260A3E">
            <w:pPr>
              <w:spacing w:before="240" w:line="360" w:lineRule="auto"/>
              <w:rPr>
                <w:szCs w:val="24"/>
                <w:u w:val="single"/>
                <w:rtl/>
              </w:rPr>
            </w:pPr>
          </w:p>
        </w:tc>
      </w:tr>
      <w:tr w:rsidR="00F53C97" w14:paraId="39847055" w14:textId="77777777" w:rsidTr="00260A3E">
        <w:tc>
          <w:tcPr>
            <w:tcW w:w="1119" w:type="dxa"/>
            <w:vMerge/>
          </w:tcPr>
          <w:p w14:paraId="6D84195D" w14:textId="77777777" w:rsidR="00F53C97" w:rsidRDefault="00F53C97" w:rsidP="00260A3E">
            <w:pPr>
              <w:spacing w:before="240" w:line="360" w:lineRule="auto"/>
              <w:rPr>
                <w:szCs w:val="24"/>
                <w:u w:val="single"/>
                <w:rtl/>
              </w:rPr>
            </w:pPr>
          </w:p>
        </w:tc>
        <w:tc>
          <w:tcPr>
            <w:tcW w:w="3005" w:type="dxa"/>
          </w:tcPr>
          <w:p w14:paraId="7FCDE537" w14:textId="77777777" w:rsidR="00F53C97" w:rsidRPr="00F70C0C" w:rsidRDefault="00F53C97" w:rsidP="00260A3E">
            <w:pPr>
              <w:spacing w:before="240" w:line="360" w:lineRule="auto"/>
              <w:rPr>
                <w:sz w:val="22"/>
                <w:szCs w:val="22"/>
                <w:rtl/>
              </w:rPr>
            </w:pPr>
            <w:r w:rsidRPr="00F70C0C">
              <w:rPr>
                <w:rFonts w:hint="eastAsia"/>
                <w:sz w:val="22"/>
                <w:szCs w:val="22"/>
                <w:rtl/>
              </w:rPr>
              <w:t>תפוקת</w:t>
            </w:r>
            <w:r w:rsidRPr="00F70C0C">
              <w:rPr>
                <w:sz w:val="22"/>
                <w:szCs w:val="22"/>
                <w:rtl/>
              </w:rPr>
              <w:t xml:space="preserve"> </w:t>
            </w:r>
            <w:r w:rsidRPr="00F70C0C">
              <w:rPr>
                <w:rFonts w:hint="eastAsia"/>
                <w:sz w:val="22"/>
                <w:szCs w:val="22"/>
                <w:rtl/>
              </w:rPr>
              <w:t>קירור</w:t>
            </w:r>
            <w:r w:rsidRPr="00F70C0C">
              <w:rPr>
                <w:sz w:val="22"/>
                <w:szCs w:val="22"/>
                <w:rtl/>
              </w:rPr>
              <w:t xml:space="preserve"> </w:t>
            </w:r>
            <w:r w:rsidRPr="00F70C0C">
              <w:rPr>
                <w:rFonts w:hint="eastAsia"/>
                <w:sz w:val="22"/>
                <w:szCs w:val="22"/>
                <w:rtl/>
              </w:rPr>
              <w:t>יחידה</w:t>
            </w:r>
            <w:r w:rsidRPr="00F70C0C">
              <w:rPr>
                <w:sz w:val="22"/>
                <w:szCs w:val="22"/>
                <w:rtl/>
              </w:rPr>
              <w:t xml:space="preserve"> 1</w:t>
            </w:r>
          </w:p>
        </w:tc>
        <w:tc>
          <w:tcPr>
            <w:tcW w:w="2998" w:type="dxa"/>
          </w:tcPr>
          <w:p w14:paraId="18DF667E" w14:textId="77777777" w:rsidR="00F53C97" w:rsidRPr="00F70C0C" w:rsidRDefault="00F53C97" w:rsidP="00260A3E">
            <w:pPr>
              <w:spacing w:before="240" w:line="360" w:lineRule="auto"/>
              <w:rPr>
                <w:sz w:val="22"/>
                <w:szCs w:val="22"/>
                <w:rtl/>
              </w:rPr>
            </w:pPr>
            <w:r w:rsidRPr="00F70C0C">
              <w:rPr>
                <w:rFonts w:hint="eastAsia"/>
                <w:sz w:val="22"/>
                <w:szCs w:val="22"/>
                <w:rtl/>
              </w:rPr>
              <w:t>לא</w:t>
            </w:r>
            <w:r w:rsidRPr="00F70C0C">
              <w:rPr>
                <w:sz w:val="22"/>
                <w:szCs w:val="22"/>
                <w:rtl/>
              </w:rPr>
              <w:t xml:space="preserve"> </w:t>
            </w:r>
            <w:r w:rsidRPr="00F70C0C">
              <w:rPr>
                <w:rFonts w:hint="eastAsia"/>
                <w:sz w:val="22"/>
                <w:szCs w:val="22"/>
                <w:rtl/>
              </w:rPr>
              <w:t>פחות</w:t>
            </w:r>
            <w:r w:rsidRPr="00F70C0C">
              <w:rPr>
                <w:sz w:val="22"/>
                <w:szCs w:val="22"/>
                <w:rtl/>
              </w:rPr>
              <w:t xml:space="preserve"> </w:t>
            </w:r>
            <w:r w:rsidRPr="00F70C0C">
              <w:rPr>
                <w:rFonts w:hint="eastAsia"/>
                <w:sz w:val="22"/>
                <w:szCs w:val="22"/>
                <w:rtl/>
              </w:rPr>
              <w:t>מ</w:t>
            </w:r>
            <w:r w:rsidRPr="00F70C0C">
              <w:rPr>
                <w:sz w:val="22"/>
                <w:szCs w:val="22"/>
                <w:rtl/>
              </w:rPr>
              <w:t xml:space="preserve">-40 </w:t>
            </w:r>
            <w:r w:rsidRPr="00F70C0C">
              <w:rPr>
                <w:rFonts w:hint="eastAsia"/>
                <w:sz w:val="22"/>
                <w:szCs w:val="22"/>
                <w:rtl/>
              </w:rPr>
              <w:t>טון</w:t>
            </w:r>
            <w:r w:rsidRPr="00F70C0C">
              <w:rPr>
                <w:sz w:val="22"/>
                <w:szCs w:val="22"/>
                <w:rtl/>
              </w:rPr>
              <w:t xml:space="preserve"> </w:t>
            </w:r>
            <w:r w:rsidRPr="00F70C0C">
              <w:rPr>
                <w:rFonts w:hint="eastAsia"/>
                <w:sz w:val="22"/>
                <w:szCs w:val="22"/>
                <w:rtl/>
              </w:rPr>
              <w:t>קירור</w:t>
            </w:r>
          </w:p>
        </w:tc>
        <w:tc>
          <w:tcPr>
            <w:tcW w:w="2328" w:type="dxa"/>
          </w:tcPr>
          <w:p w14:paraId="4D6BBED3" w14:textId="77777777" w:rsidR="00F53C97" w:rsidRDefault="00F53C97" w:rsidP="00260A3E">
            <w:pPr>
              <w:spacing w:before="240" w:line="360" w:lineRule="auto"/>
              <w:rPr>
                <w:szCs w:val="24"/>
                <w:u w:val="single"/>
                <w:rtl/>
              </w:rPr>
            </w:pPr>
          </w:p>
        </w:tc>
      </w:tr>
      <w:tr w:rsidR="00F53C97" w14:paraId="6E0E3255" w14:textId="77777777" w:rsidTr="00260A3E">
        <w:tc>
          <w:tcPr>
            <w:tcW w:w="1119" w:type="dxa"/>
            <w:vMerge/>
          </w:tcPr>
          <w:p w14:paraId="28D631E4" w14:textId="77777777" w:rsidR="00F53C97" w:rsidRDefault="00F53C97" w:rsidP="00260A3E">
            <w:pPr>
              <w:spacing w:before="240" w:line="360" w:lineRule="auto"/>
              <w:rPr>
                <w:szCs w:val="24"/>
                <w:u w:val="single"/>
                <w:rtl/>
              </w:rPr>
            </w:pPr>
          </w:p>
        </w:tc>
        <w:tc>
          <w:tcPr>
            <w:tcW w:w="3005" w:type="dxa"/>
          </w:tcPr>
          <w:p w14:paraId="3C44B678" w14:textId="77777777" w:rsidR="00F53C97" w:rsidRPr="00F70C0C" w:rsidRDefault="00F53C97" w:rsidP="00260A3E">
            <w:pPr>
              <w:spacing w:before="240" w:line="360" w:lineRule="auto"/>
              <w:rPr>
                <w:sz w:val="22"/>
                <w:szCs w:val="22"/>
                <w:rtl/>
              </w:rPr>
            </w:pPr>
            <w:r w:rsidRPr="00F70C0C">
              <w:rPr>
                <w:rFonts w:hint="eastAsia"/>
                <w:sz w:val="22"/>
                <w:szCs w:val="22"/>
                <w:rtl/>
              </w:rPr>
              <w:t>תפוקת</w:t>
            </w:r>
            <w:r w:rsidRPr="00F70C0C">
              <w:rPr>
                <w:sz w:val="22"/>
                <w:szCs w:val="22"/>
                <w:rtl/>
              </w:rPr>
              <w:t xml:space="preserve"> </w:t>
            </w:r>
            <w:r w:rsidRPr="00F70C0C">
              <w:rPr>
                <w:rFonts w:hint="eastAsia"/>
                <w:sz w:val="22"/>
                <w:szCs w:val="22"/>
                <w:rtl/>
              </w:rPr>
              <w:t>קירור</w:t>
            </w:r>
            <w:r w:rsidRPr="00F70C0C">
              <w:rPr>
                <w:sz w:val="22"/>
                <w:szCs w:val="22"/>
                <w:rtl/>
              </w:rPr>
              <w:t xml:space="preserve"> </w:t>
            </w:r>
            <w:r w:rsidRPr="00F70C0C">
              <w:rPr>
                <w:rFonts w:hint="eastAsia"/>
                <w:sz w:val="22"/>
                <w:szCs w:val="22"/>
                <w:rtl/>
              </w:rPr>
              <w:t>יחידה</w:t>
            </w:r>
            <w:r w:rsidRPr="00F70C0C">
              <w:rPr>
                <w:sz w:val="22"/>
                <w:szCs w:val="22"/>
                <w:rtl/>
              </w:rPr>
              <w:t xml:space="preserve"> </w:t>
            </w:r>
            <w:r w:rsidRPr="00F70C0C">
              <w:rPr>
                <w:rFonts w:hint="cs"/>
                <w:sz w:val="22"/>
                <w:szCs w:val="22"/>
                <w:rtl/>
              </w:rPr>
              <w:t>2</w:t>
            </w:r>
          </w:p>
        </w:tc>
        <w:tc>
          <w:tcPr>
            <w:tcW w:w="2998" w:type="dxa"/>
          </w:tcPr>
          <w:p w14:paraId="3318EDBD" w14:textId="77777777" w:rsidR="00F53C97" w:rsidRPr="00F70C0C" w:rsidRDefault="00F53C97" w:rsidP="00260A3E">
            <w:pPr>
              <w:spacing w:before="240" w:line="360" w:lineRule="auto"/>
              <w:rPr>
                <w:sz w:val="22"/>
                <w:szCs w:val="22"/>
                <w:rtl/>
              </w:rPr>
            </w:pPr>
            <w:r w:rsidRPr="00F70C0C">
              <w:rPr>
                <w:rFonts w:hint="eastAsia"/>
                <w:sz w:val="22"/>
                <w:szCs w:val="22"/>
                <w:rtl/>
              </w:rPr>
              <w:t>לא</w:t>
            </w:r>
            <w:r w:rsidRPr="00F70C0C">
              <w:rPr>
                <w:sz w:val="22"/>
                <w:szCs w:val="22"/>
                <w:rtl/>
              </w:rPr>
              <w:t xml:space="preserve"> </w:t>
            </w:r>
            <w:r w:rsidRPr="00F70C0C">
              <w:rPr>
                <w:rFonts w:hint="eastAsia"/>
                <w:sz w:val="22"/>
                <w:szCs w:val="22"/>
                <w:rtl/>
              </w:rPr>
              <w:t>פחות</w:t>
            </w:r>
            <w:r w:rsidRPr="00F70C0C">
              <w:rPr>
                <w:sz w:val="22"/>
                <w:szCs w:val="22"/>
                <w:rtl/>
              </w:rPr>
              <w:t xml:space="preserve"> </w:t>
            </w:r>
            <w:r w:rsidRPr="00F70C0C">
              <w:rPr>
                <w:rFonts w:hint="eastAsia"/>
                <w:sz w:val="22"/>
                <w:szCs w:val="22"/>
                <w:rtl/>
              </w:rPr>
              <w:t>מ</w:t>
            </w:r>
            <w:r w:rsidRPr="00F70C0C">
              <w:rPr>
                <w:sz w:val="22"/>
                <w:szCs w:val="22"/>
                <w:rtl/>
              </w:rPr>
              <w:t xml:space="preserve">-40 </w:t>
            </w:r>
            <w:r w:rsidRPr="00F70C0C">
              <w:rPr>
                <w:rFonts w:hint="eastAsia"/>
                <w:sz w:val="22"/>
                <w:szCs w:val="22"/>
                <w:rtl/>
              </w:rPr>
              <w:t>טון</w:t>
            </w:r>
            <w:r w:rsidRPr="00F70C0C">
              <w:rPr>
                <w:sz w:val="22"/>
                <w:szCs w:val="22"/>
                <w:rtl/>
              </w:rPr>
              <w:t xml:space="preserve"> </w:t>
            </w:r>
            <w:r w:rsidRPr="00F70C0C">
              <w:rPr>
                <w:rFonts w:hint="eastAsia"/>
                <w:sz w:val="22"/>
                <w:szCs w:val="22"/>
                <w:rtl/>
              </w:rPr>
              <w:t>קירור</w:t>
            </w:r>
          </w:p>
        </w:tc>
        <w:tc>
          <w:tcPr>
            <w:tcW w:w="2328" w:type="dxa"/>
          </w:tcPr>
          <w:p w14:paraId="5E6544D3" w14:textId="77777777" w:rsidR="00F53C97" w:rsidRDefault="00F53C97" w:rsidP="00260A3E">
            <w:pPr>
              <w:spacing w:before="240" w:line="360" w:lineRule="auto"/>
              <w:rPr>
                <w:szCs w:val="24"/>
                <w:u w:val="single"/>
                <w:rtl/>
              </w:rPr>
            </w:pPr>
          </w:p>
        </w:tc>
      </w:tr>
      <w:tr w:rsidR="00F53C97" w14:paraId="73F9D018" w14:textId="77777777" w:rsidTr="00260A3E">
        <w:tc>
          <w:tcPr>
            <w:tcW w:w="1119" w:type="dxa"/>
            <w:vMerge/>
          </w:tcPr>
          <w:p w14:paraId="31ADE55C" w14:textId="77777777" w:rsidR="00F53C97" w:rsidRDefault="00F53C97" w:rsidP="00260A3E">
            <w:pPr>
              <w:spacing w:before="240" w:line="360" w:lineRule="auto"/>
              <w:rPr>
                <w:szCs w:val="24"/>
                <w:u w:val="single"/>
                <w:rtl/>
              </w:rPr>
            </w:pPr>
          </w:p>
        </w:tc>
        <w:tc>
          <w:tcPr>
            <w:tcW w:w="3005" w:type="dxa"/>
          </w:tcPr>
          <w:p w14:paraId="7744C546" w14:textId="77777777" w:rsidR="00F53C97" w:rsidRPr="00F70C0C" w:rsidRDefault="00F53C97" w:rsidP="00260A3E">
            <w:pPr>
              <w:spacing w:before="240" w:line="360" w:lineRule="auto"/>
              <w:rPr>
                <w:sz w:val="22"/>
                <w:szCs w:val="22"/>
                <w:rtl/>
              </w:rPr>
            </w:pPr>
            <w:r w:rsidRPr="00F70C0C">
              <w:rPr>
                <w:rFonts w:hint="eastAsia"/>
                <w:sz w:val="22"/>
                <w:szCs w:val="22"/>
                <w:rtl/>
              </w:rPr>
              <w:t>תפוקת</w:t>
            </w:r>
            <w:r w:rsidRPr="00F70C0C">
              <w:rPr>
                <w:sz w:val="22"/>
                <w:szCs w:val="22"/>
                <w:rtl/>
              </w:rPr>
              <w:t xml:space="preserve"> </w:t>
            </w:r>
            <w:r w:rsidRPr="00F70C0C">
              <w:rPr>
                <w:rFonts w:hint="eastAsia"/>
                <w:sz w:val="22"/>
                <w:szCs w:val="22"/>
                <w:rtl/>
              </w:rPr>
              <w:t>קירור</w:t>
            </w:r>
            <w:r w:rsidRPr="00F70C0C">
              <w:rPr>
                <w:sz w:val="22"/>
                <w:szCs w:val="22"/>
                <w:rtl/>
              </w:rPr>
              <w:t xml:space="preserve"> </w:t>
            </w:r>
            <w:r w:rsidRPr="00F70C0C">
              <w:rPr>
                <w:rFonts w:hint="eastAsia"/>
                <w:sz w:val="22"/>
                <w:szCs w:val="22"/>
                <w:rtl/>
              </w:rPr>
              <w:t>יחידה</w:t>
            </w:r>
            <w:r w:rsidRPr="00F70C0C">
              <w:rPr>
                <w:sz w:val="22"/>
                <w:szCs w:val="22"/>
                <w:rtl/>
              </w:rPr>
              <w:t xml:space="preserve"> </w:t>
            </w:r>
            <w:r w:rsidRPr="00F70C0C">
              <w:rPr>
                <w:rFonts w:hint="cs"/>
                <w:sz w:val="22"/>
                <w:szCs w:val="22"/>
                <w:rtl/>
              </w:rPr>
              <w:t>3</w:t>
            </w:r>
          </w:p>
        </w:tc>
        <w:tc>
          <w:tcPr>
            <w:tcW w:w="2998" w:type="dxa"/>
          </w:tcPr>
          <w:p w14:paraId="2450F9E1" w14:textId="77777777" w:rsidR="00F53C97" w:rsidRPr="00F70C0C" w:rsidRDefault="00F53C97" w:rsidP="00260A3E">
            <w:pPr>
              <w:spacing w:before="240" w:line="360" w:lineRule="auto"/>
              <w:rPr>
                <w:sz w:val="22"/>
                <w:szCs w:val="22"/>
                <w:rtl/>
              </w:rPr>
            </w:pPr>
            <w:r w:rsidRPr="00F70C0C">
              <w:rPr>
                <w:rFonts w:hint="eastAsia"/>
                <w:sz w:val="22"/>
                <w:szCs w:val="22"/>
                <w:rtl/>
              </w:rPr>
              <w:t>לא</w:t>
            </w:r>
            <w:r w:rsidRPr="00F70C0C">
              <w:rPr>
                <w:sz w:val="22"/>
                <w:szCs w:val="22"/>
                <w:rtl/>
              </w:rPr>
              <w:t xml:space="preserve"> </w:t>
            </w:r>
            <w:r w:rsidRPr="00F70C0C">
              <w:rPr>
                <w:rFonts w:hint="eastAsia"/>
                <w:sz w:val="22"/>
                <w:szCs w:val="22"/>
                <w:rtl/>
              </w:rPr>
              <w:t>פחות</w:t>
            </w:r>
            <w:r w:rsidRPr="00F70C0C">
              <w:rPr>
                <w:sz w:val="22"/>
                <w:szCs w:val="22"/>
                <w:rtl/>
              </w:rPr>
              <w:t xml:space="preserve"> </w:t>
            </w:r>
            <w:r w:rsidRPr="00F70C0C">
              <w:rPr>
                <w:rFonts w:hint="eastAsia"/>
                <w:sz w:val="22"/>
                <w:szCs w:val="22"/>
                <w:rtl/>
              </w:rPr>
              <w:t>מ</w:t>
            </w:r>
            <w:r w:rsidRPr="00F70C0C">
              <w:rPr>
                <w:sz w:val="22"/>
                <w:szCs w:val="22"/>
                <w:rtl/>
              </w:rPr>
              <w:t xml:space="preserve">-40 </w:t>
            </w:r>
            <w:r w:rsidRPr="00F70C0C">
              <w:rPr>
                <w:rFonts w:hint="eastAsia"/>
                <w:sz w:val="22"/>
                <w:szCs w:val="22"/>
                <w:rtl/>
              </w:rPr>
              <w:t>טון</w:t>
            </w:r>
            <w:r w:rsidRPr="00F70C0C">
              <w:rPr>
                <w:sz w:val="22"/>
                <w:szCs w:val="22"/>
                <w:rtl/>
              </w:rPr>
              <w:t xml:space="preserve"> </w:t>
            </w:r>
            <w:r w:rsidRPr="00F70C0C">
              <w:rPr>
                <w:rFonts w:hint="eastAsia"/>
                <w:sz w:val="22"/>
                <w:szCs w:val="22"/>
                <w:rtl/>
              </w:rPr>
              <w:t>קירור</w:t>
            </w:r>
          </w:p>
        </w:tc>
        <w:tc>
          <w:tcPr>
            <w:tcW w:w="2328" w:type="dxa"/>
          </w:tcPr>
          <w:p w14:paraId="518EF27F" w14:textId="77777777" w:rsidR="00F53C97" w:rsidRDefault="00F53C97" w:rsidP="00260A3E">
            <w:pPr>
              <w:spacing w:before="240" w:line="360" w:lineRule="auto"/>
              <w:rPr>
                <w:szCs w:val="24"/>
                <w:u w:val="single"/>
                <w:rtl/>
              </w:rPr>
            </w:pPr>
          </w:p>
        </w:tc>
      </w:tr>
      <w:tr w:rsidR="00F53C97" w14:paraId="1DEB3387" w14:textId="77777777" w:rsidTr="00260A3E">
        <w:tc>
          <w:tcPr>
            <w:tcW w:w="1119" w:type="dxa"/>
            <w:vMerge/>
          </w:tcPr>
          <w:p w14:paraId="51B12061" w14:textId="77777777" w:rsidR="00F53C97" w:rsidRDefault="00F53C97" w:rsidP="00260A3E">
            <w:pPr>
              <w:spacing w:before="240" w:line="360" w:lineRule="auto"/>
              <w:rPr>
                <w:szCs w:val="24"/>
                <w:u w:val="single"/>
                <w:rtl/>
              </w:rPr>
            </w:pPr>
          </w:p>
        </w:tc>
        <w:tc>
          <w:tcPr>
            <w:tcW w:w="3005" w:type="dxa"/>
          </w:tcPr>
          <w:p w14:paraId="1334063A" w14:textId="77777777" w:rsidR="00F53C97" w:rsidRPr="00F70C0C" w:rsidRDefault="00F53C97" w:rsidP="00260A3E">
            <w:pPr>
              <w:spacing w:before="240" w:line="360" w:lineRule="auto"/>
              <w:rPr>
                <w:sz w:val="22"/>
                <w:szCs w:val="22"/>
                <w:rtl/>
              </w:rPr>
            </w:pPr>
            <w:r w:rsidRPr="00F70C0C">
              <w:rPr>
                <w:sz w:val="22"/>
                <w:szCs w:val="22"/>
                <w:rtl/>
              </w:rPr>
              <w:t>תפוקה כוללת של  יחידות חדשות בטון קירור (</w:t>
            </w:r>
            <w:r w:rsidRPr="00F70C0C">
              <w:rPr>
                <w:sz w:val="22"/>
                <w:szCs w:val="22"/>
              </w:rPr>
              <w:t>TR</w:t>
            </w:r>
            <w:r w:rsidRPr="00F70C0C">
              <w:rPr>
                <w:sz w:val="22"/>
                <w:szCs w:val="22"/>
                <w:rtl/>
              </w:rPr>
              <w:t>)</w:t>
            </w:r>
          </w:p>
        </w:tc>
        <w:tc>
          <w:tcPr>
            <w:tcW w:w="2998" w:type="dxa"/>
          </w:tcPr>
          <w:p w14:paraId="4DDFA281" w14:textId="77777777" w:rsidR="00F53C97" w:rsidRPr="00F70C0C" w:rsidRDefault="00F53C97" w:rsidP="00260A3E">
            <w:pPr>
              <w:spacing w:before="240" w:line="360" w:lineRule="auto"/>
              <w:rPr>
                <w:sz w:val="22"/>
                <w:szCs w:val="22"/>
                <w:rtl/>
              </w:rPr>
            </w:pPr>
            <w:r>
              <w:rPr>
                <w:rFonts w:hint="cs"/>
                <w:sz w:val="22"/>
                <w:szCs w:val="22"/>
                <w:rtl/>
              </w:rPr>
              <w:t xml:space="preserve">אישור </w:t>
            </w:r>
            <w:r w:rsidRPr="00432D4B">
              <w:rPr>
                <w:rFonts w:hint="cs"/>
                <w:sz w:val="22"/>
                <w:szCs w:val="22"/>
                <w:rtl/>
              </w:rPr>
              <w:t>מעבדת</w:t>
            </w:r>
            <w:r>
              <w:rPr>
                <w:rFonts w:hint="cs"/>
                <w:sz w:val="22"/>
                <w:szCs w:val="22"/>
                <w:rtl/>
              </w:rPr>
              <w:t xml:space="preserve"> </w:t>
            </w:r>
            <w:r w:rsidRPr="00432D4B">
              <w:rPr>
                <w:sz w:val="22"/>
                <w:szCs w:val="22"/>
              </w:rPr>
              <w:t>EUROVENT</w:t>
            </w:r>
            <w:r w:rsidRPr="00432D4B">
              <w:rPr>
                <w:rFonts w:hint="cs"/>
                <w:sz w:val="22"/>
                <w:szCs w:val="22"/>
                <w:rtl/>
              </w:rPr>
              <w:t xml:space="preserve"> או </w:t>
            </w:r>
            <w:r w:rsidRPr="00432D4B">
              <w:rPr>
                <w:sz w:val="22"/>
                <w:szCs w:val="22"/>
              </w:rPr>
              <w:t>ARI</w:t>
            </w:r>
            <w:r>
              <w:rPr>
                <w:rFonts w:hint="cs"/>
                <w:sz w:val="22"/>
                <w:szCs w:val="22"/>
                <w:rtl/>
              </w:rPr>
              <w:t xml:space="preserve"> ואם אין, חוות דעת כמפורט בסעיף ד' לתנאי סף מקצועיים</w:t>
            </w:r>
            <w:r>
              <w:rPr>
                <w:rFonts w:hint="cs"/>
                <w:b/>
                <w:bCs/>
                <w:sz w:val="22"/>
                <w:szCs w:val="22"/>
                <w:rtl/>
              </w:rPr>
              <w:t xml:space="preserve">, </w:t>
            </w:r>
            <w:r w:rsidRPr="00F70C0C">
              <w:rPr>
                <w:sz w:val="22"/>
                <w:szCs w:val="22"/>
                <w:rtl/>
              </w:rPr>
              <w:t>תפוקת חדשה קטנה או שווה לישנה (מותרת סטייה של 3%)</w:t>
            </w:r>
          </w:p>
          <w:p w14:paraId="176A1AFD" w14:textId="77777777" w:rsidR="00F53C97" w:rsidRPr="00F70C0C" w:rsidRDefault="00F53C97" w:rsidP="00260A3E">
            <w:pPr>
              <w:spacing w:before="240" w:line="360" w:lineRule="auto"/>
              <w:rPr>
                <w:b/>
                <w:bCs/>
                <w:sz w:val="22"/>
                <w:szCs w:val="22"/>
                <w:rtl/>
              </w:rPr>
            </w:pPr>
          </w:p>
        </w:tc>
        <w:tc>
          <w:tcPr>
            <w:tcW w:w="2328" w:type="dxa"/>
          </w:tcPr>
          <w:p w14:paraId="5C9A1381" w14:textId="77777777" w:rsidR="00F53C97" w:rsidRDefault="00F53C97" w:rsidP="00260A3E">
            <w:pPr>
              <w:spacing w:before="240" w:line="360" w:lineRule="auto"/>
              <w:rPr>
                <w:szCs w:val="24"/>
                <w:u w:val="single"/>
                <w:rtl/>
              </w:rPr>
            </w:pPr>
          </w:p>
        </w:tc>
      </w:tr>
      <w:tr w:rsidR="00F53C97" w14:paraId="37434169" w14:textId="77777777" w:rsidTr="00260A3E">
        <w:tc>
          <w:tcPr>
            <w:tcW w:w="1119" w:type="dxa"/>
            <w:vMerge/>
          </w:tcPr>
          <w:p w14:paraId="63247897" w14:textId="77777777" w:rsidR="00F53C97" w:rsidRDefault="00F53C97" w:rsidP="00260A3E">
            <w:pPr>
              <w:spacing w:before="240" w:line="360" w:lineRule="auto"/>
              <w:rPr>
                <w:szCs w:val="24"/>
                <w:u w:val="single"/>
                <w:rtl/>
              </w:rPr>
            </w:pPr>
          </w:p>
        </w:tc>
        <w:tc>
          <w:tcPr>
            <w:tcW w:w="3005" w:type="dxa"/>
          </w:tcPr>
          <w:p w14:paraId="09331BB1" w14:textId="77777777" w:rsidR="00F53C97" w:rsidRPr="00F70C0C" w:rsidRDefault="00F53C97" w:rsidP="00260A3E">
            <w:pPr>
              <w:spacing w:before="240" w:line="360" w:lineRule="auto"/>
              <w:rPr>
                <w:sz w:val="22"/>
                <w:szCs w:val="22"/>
                <w:rtl/>
              </w:rPr>
            </w:pPr>
            <w:r w:rsidRPr="00F70C0C">
              <w:rPr>
                <w:rFonts w:hint="eastAsia"/>
                <w:sz w:val="22"/>
                <w:szCs w:val="22"/>
                <w:rtl/>
              </w:rPr>
              <w:t>מקדם</w:t>
            </w:r>
            <w:r w:rsidRPr="00F70C0C">
              <w:rPr>
                <w:sz w:val="22"/>
                <w:szCs w:val="22"/>
                <w:rtl/>
              </w:rPr>
              <w:t xml:space="preserve"> יעילות </w:t>
            </w:r>
            <w:r w:rsidRPr="00F70C0C">
              <w:rPr>
                <w:sz w:val="22"/>
                <w:szCs w:val="22"/>
              </w:rPr>
              <w:t>COP</w:t>
            </w:r>
            <w:r w:rsidRPr="00F70C0C">
              <w:rPr>
                <w:sz w:val="22"/>
                <w:szCs w:val="22"/>
                <w:rtl/>
              </w:rPr>
              <w:t xml:space="preserve"> יחידה 1</w:t>
            </w:r>
          </w:p>
        </w:tc>
        <w:tc>
          <w:tcPr>
            <w:tcW w:w="2998" w:type="dxa"/>
          </w:tcPr>
          <w:p w14:paraId="08B9F8D2" w14:textId="77777777" w:rsidR="00F53C97" w:rsidRPr="00F70C0C" w:rsidRDefault="00F53C97" w:rsidP="00260A3E">
            <w:pPr>
              <w:spacing w:before="240" w:line="360" w:lineRule="auto"/>
              <w:rPr>
                <w:sz w:val="22"/>
                <w:szCs w:val="22"/>
                <w:rtl/>
              </w:rPr>
            </w:pPr>
            <w:r w:rsidRPr="00970BD9">
              <w:rPr>
                <w:rFonts w:hint="cs"/>
                <w:sz w:val="22"/>
                <w:szCs w:val="22"/>
                <w:rtl/>
              </w:rPr>
              <w:t>גדול או שווה ל-</w:t>
            </w:r>
            <w:r w:rsidRPr="00970BD9">
              <w:rPr>
                <w:rFonts w:hint="cs"/>
                <w:sz w:val="22"/>
                <w:szCs w:val="22"/>
              </w:rPr>
              <w:t>COP</w:t>
            </w:r>
            <w:r w:rsidRPr="00970BD9">
              <w:rPr>
                <w:rFonts w:hint="cs"/>
                <w:sz w:val="22"/>
                <w:szCs w:val="22"/>
                <w:rtl/>
              </w:rPr>
              <w:t xml:space="preserve"> המתאים לסוג היחידה כפי שמפורט בתקנות מקורות אנרגיה שייכנסו לתוקף בינואר 2016 (נספח </w:t>
            </w:r>
            <w:r>
              <w:rPr>
                <w:rFonts w:hint="cs"/>
                <w:sz w:val="22"/>
                <w:szCs w:val="22"/>
                <w:rtl/>
              </w:rPr>
              <w:t>יז</w:t>
            </w:r>
            <w:r w:rsidRPr="00970BD9">
              <w:rPr>
                <w:rFonts w:hint="cs"/>
                <w:sz w:val="22"/>
                <w:szCs w:val="22"/>
                <w:rtl/>
              </w:rPr>
              <w:t xml:space="preserve">) </w:t>
            </w:r>
            <w:r w:rsidRPr="00970BD9">
              <w:rPr>
                <w:sz w:val="22"/>
                <w:szCs w:val="22"/>
                <w:rtl/>
              </w:rPr>
              <w:t>–</w:t>
            </w:r>
            <w:r w:rsidRPr="00970BD9">
              <w:rPr>
                <w:rFonts w:hint="cs"/>
                <w:sz w:val="22"/>
                <w:szCs w:val="22"/>
                <w:rtl/>
              </w:rPr>
              <w:t xml:space="preserve"> אישור מעבדה/חו"ד</w:t>
            </w:r>
          </w:p>
        </w:tc>
        <w:tc>
          <w:tcPr>
            <w:tcW w:w="2328" w:type="dxa"/>
          </w:tcPr>
          <w:p w14:paraId="618B4782" w14:textId="77777777" w:rsidR="00F53C97" w:rsidRDefault="00F53C97" w:rsidP="00260A3E">
            <w:pPr>
              <w:spacing w:before="240" w:line="360" w:lineRule="auto"/>
              <w:rPr>
                <w:szCs w:val="24"/>
                <w:u w:val="single"/>
                <w:rtl/>
              </w:rPr>
            </w:pPr>
          </w:p>
        </w:tc>
      </w:tr>
      <w:tr w:rsidR="00F53C97" w14:paraId="485D6E1C" w14:textId="77777777" w:rsidTr="00260A3E">
        <w:tc>
          <w:tcPr>
            <w:tcW w:w="1119" w:type="dxa"/>
            <w:vMerge/>
          </w:tcPr>
          <w:p w14:paraId="2A31244D" w14:textId="77777777" w:rsidR="00F53C97" w:rsidRDefault="00F53C97" w:rsidP="00260A3E">
            <w:pPr>
              <w:spacing w:before="240" w:line="360" w:lineRule="auto"/>
              <w:rPr>
                <w:szCs w:val="24"/>
                <w:u w:val="single"/>
                <w:rtl/>
              </w:rPr>
            </w:pPr>
          </w:p>
        </w:tc>
        <w:tc>
          <w:tcPr>
            <w:tcW w:w="3005" w:type="dxa"/>
          </w:tcPr>
          <w:p w14:paraId="3A4A5891" w14:textId="77777777" w:rsidR="00F53C97" w:rsidRPr="00F70C0C" w:rsidRDefault="00F53C97" w:rsidP="00260A3E">
            <w:pPr>
              <w:spacing w:before="240" w:line="360" w:lineRule="auto"/>
              <w:rPr>
                <w:sz w:val="22"/>
                <w:szCs w:val="22"/>
                <w:rtl/>
              </w:rPr>
            </w:pPr>
            <w:r w:rsidRPr="00F70C0C">
              <w:rPr>
                <w:rFonts w:hint="eastAsia"/>
                <w:sz w:val="22"/>
                <w:szCs w:val="22"/>
                <w:rtl/>
              </w:rPr>
              <w:t>מקדם</w:t>
            </w:r>
            <w:r w:rsidRPr="00F70C0C">
              <w:rPr>
                <w:sz w:val="22"/>
                <w:szCs w:val="22"/>
                <w:rtl/>
              </w:rPr>
              <w:t xml:space="preserve"> יעילות </w:t>
            </w:r>
            <w:r w:rsidRPr="00F70C0C">
              <w:rPr>
                <w:sz w:val="22"/>
                <w:szCs w:val="22"/>
              </w:rPr>
              <w:t>COP</w:t>
            </w:r>
            <w:r w:rsidRPr="00F70C0C">
              <w:rPr>
                <w:sz w:val="22"/>
                <w:szCs w:val="22"/>
                <w:rtl/>
              </w:rPr>
              <w:t xml:space="preserve"> יחידה </w:t>
            </w:r>
            <w:r w:rsidRPr="00F70C0C">
              <w:rPr>
                <w:rFonts w:hint="cs"/>
                <w:sz w:val="22"/>
                <w:szCs w:val="22"/>
                <w:rtl/>
              </w:rPr>
              <w:t>2</w:t>
            </w:r>
          </w:p>
        </w:tc>
        <w:tc>
          <w:tcPr>
            <w:tcW w:w="2998" w:type="dxa"/>
          </w:tcPr>
          <w:p w14:paraId="51348E2A" w14:textId="77777777" w:rsidR="00F53C97" w:rsidRPr="00F70C0C" w:rsidRDefault="00F53C97" w:rsidP="00260A3E">
            <w:pPr>
              <w:spacing w:before="240" w:line="360" w:lineRule="auto"/>
              <w:rPr>
                <w:sz w:val="22"/>
                <w:szCs w:val="22"/>
                <w:rtl/>
              </w:rPr>
            </w:pPr>
            <w:r w:rsidRPr="00970BD9">
              <w:rPr>
                <w:rFonts w:hint="cs"/>
                <w:sz w:val="22"/>
                <w:szCs w:val="22"/>
                <w:rtl/>
              </w:rPr>
              <w:t>גדול או שווה ל-</w:t>
            </w:r>
            <w:r w:rsidRPr="00970BD9">
              <w:rPr>
                <w:rFonts w:hint="cs"/>
                <w:sz w:val="22"/>
                <w:szCs w:val="22"/>
              </w:rPr>
              <w:t>COP</w:t>
            </w:r>
            <w:r w:rsidRPr="00970BD9">
              <w:rPr>
                <w:rFonts w:hint="cs"/>
                <w:sz w:val="22"/>
                <w:szCs w:val="22"/>
                <w:rtl/>
              </w:rPr>
              <w:t xml:space="preserve"> המתאים לסוג היחידה כפי שמפורט בתקנות מקורות אנרגיה שייכנסו לתוקף בינואר 2016 (נספח </w:t>
            </w:r>
            <w:r>
              <w:rPr>
                <w:rFonts w:hint="cs"/>
                <w:sz w:val="22"/>
                <w:szCs w:val="22"/>
                <w:rtl/>
              </w:rPr>
              <w:t>יז</w:t>
            </w:r>
            <w:r w:rsidRPr="00970BD9">
              <w:rPr>
                <w:rFonts w:hint="cs"/>
                <w:sz w:val="22"/>
                <w:szCs w:val="22"/>
                <w:rtl/>
              </w:rPr>
              <w:t xml:space="preserve">) </w:t>
            </w:r>
            <w:r w:rsidRPr="00970BD9">
              <w:rPr>
                <w:sz w:val="22"/>
                <w:szCs w:val="22"/>
                <w:rtl/>
              </w:rPr>
              <w:t>–</w:t>
            </w:r>
            <w:r w:rsidRPr="00970BD9">
              <w:rPr>
                <w:rFonts w:hint="cs"/>
                <w:sz w:val="22"/>
                <w:szCs w:val="22"/>
                <w:rtl/>
              </w:rPr>
              <w:t xml:space="preserve"> אישור מעבדה/חו"ד</w:t>
            </w:r>
          </w:p>
        </w:tc>
        <w:tc>
          <w:tcPr>
            <w:tcW w:w="2328" w:type="dxa"/>
          </w:tcPr>
          <w:p w14:paraId="683EB2C7" w14:textId="77777777" w:rsidR="00F53C97" w:rsidRDefault="00F53C97" w:rsidP="00260A3E">
            <w:pPr>
              <w:spacing w:before="240" w:line="360" w:lineRule="auto"/>
              <w:rPr>
                <w:szCs w:val="24"/>
                <w:u w:val="single"/>
                <w:rtl/>
              </w:rPr>
            </w:pPr>
          </w:p>
        </w:tc>
      </w:tr>
      <w:tr w:rsidR="00F53C97" w14:paraId="13F54C8C" w14:textId="77777777" w:rsidTr="00260A3E">
        <w:tc>
          <w:tcPr>
            <w:tcW w:w="1119" w:type="dxa"/>
            <w:vMerge/>
          </w:tcPr>
          <w:p w14:paraId="4355FEA4" w14:textId="77777777" w:rsidR="00F53C97" w:rsidRDefault="00F53C97" w:rsidP="00260A3E">
            <w:pPr>
              <w:spacing w:before="240" w:line="360" w:lineRule="auto"/>
              <w:rPr>
                <w:szCs w:val="24"/>
                <w:u w:val="single"/>
                <w:rtl/>
              </w:rPr>
            </w:pPr>
          </w:p>
        </w:tc>
        <w:tc>
          <w:tcPr>
            <w:tcW w:w="3005" w:type="dxa"/>
          </w:tcPr>
          <w:p w14:paraId="5516A495" w14:textId="77777777" w:rsidR="00F53C97" w:rsidRPr="00F70C0C" w:rsidRDefault="00F53C97" w:rsidP="00260A3E">
            <w:pPr>
              <w:spacing w:before="240" w:line="360" w:lineRule="auto"/>
              <w:rPr>
                <w:sz w:val="22"/>
                <w:szCs w:val="22"/>
                <w:rtl/>
              </w:rPr>
            </w:pPr>
            <w:r w:rsidRPr="00F70C0C">
              <w:rPr>
                <w:rFonts w:hint="eastAsia"/>
                <w:sz w:val="22"/>
                <w:szCs w:val="22"/>
                <w:rtl/>
              </w:rPr>
              <w:t>מקדם</w:t>
            </w:r>
            <w:r w:rsidRPr="00F70C0C">
              <w:rPr>
                <w:sz w:val="22"/>
                <w:szCs w:val="22"/>
                <w:rtl/>
              </w:rPr>
              <w:t xml:space="preserve"> יעילות </w:t>
            </w:r>
            <w:r w:rsidRPr="00F70C0C">
              <w:rPr>
                <w:sz w:val="22"/>
                <w:szCs w:val="22"/>
              </w:rPr>
              <w:t>COP</w:t>
            </w:r>
            <w:r w:rsidRPr="00F70C0C">
              <w:rPr>
                <w:sz w:val="22"/>
                <w:szCs w:val="22"/>
                <w:rtl/>
              </w:rPr>
              <w:t xml:space="preserve"> יחידה </w:t>
            </w:r>
            <w:r w:rsidRPr="00F70C0C">
              <w:rPr>
                <w:rFonts w:hint="cs"/>
                <w:sz w:val="22"/>
                <w:szCs w:val="22"/>
                <w:rtl/>
              </w:rPr>
              <w:t>3</w:t>
            </w:r>
          </w:p>
        </w:tc>
        <w:tc>
          <w:tcPr>
            <w:tcW w:w="2998" w:type="dxa"/>
          </w:tcPr>
          <w:p w14:paraId="60B4BB26" w14:textId="77777777" w:rsidR="00F53C97" w:rsidRPr="00F70C0C" w:rsidRDefault="00F53C97" w:rsidP="00260A3E">
            <w:pPr>
              <w:spacing w:before="240" w:line="360" w:lineRule="auto"/>
              <w:rPr>
                <w:sz w:val="22"/>
                <w:szCs w:val="22"/>
                <w:rtl/>
              </w:rPr>
            </w:pPr>
            <w:r w:rsidRPr="00970BD9">
              <w:rPr>
                <w:rFonts w:hint="cs"/>
                <w:sz w:val="22"/>
                <w:szCs w:val="22"/>
                <w:rtl/>
              </w:rPr>
              <w:t>גדול או שווה ל-</w:t>
            </w:r>
            <w:r w:rsidRPr="00970BD9">
              <w:rPr>
                <w:rFonts w:hint="cs"/>
                <w:sz w:val="22"/>
                <w:szCs w:val="22"/>
              </w:rPr>
              <w:t>COP</w:t>
            </w:r>
            <w:r w:rsidRPr="00970BD9">
              <w:rPr>
                <w:rFonts w:hint="cs"/>
                <w:sz w:val="22"/>
                <w:szCs w:val="22"/>
                <w:rtl/>
              </w:rPr>
              <w:t xml:space="preserve"> המתאים לסוג היחידה כפי שמפורט בתקנות מקורות אנרגיה שייכנסו לתוקף בינואר 2016 (נספח </w:t>
            </w:r>
            <w:r>
              <w:rPr>
                <w:rFonts w:hint="cs"/>
                <w:sz w:val="22"/>
                <w:szCs w:val="22"/>
                <w:rtl/>
              </w:rPr>
              <w:t>יז</w:t>
            </w:r>
            <w:r w:rsidRPr="00970BD9">
              <w:rPr>
                <w:rFonts w:hint="cs"/>
                <w:sz w:val="22"/>
                <w:szCs w:val="22"/>
                <w:rtl/>
              </w:rPr>
              <w:t xml:space="preserve">) </w:t>
            </w:r>
            <w:r w:rsidRPr="00970BD9">
              <w:rPr>
                <w:sz w:val="22"/>
                <w:szCs w:val="22"/>
                <w:rtl/>
              </w:rPr>
              <w:t>–</w:t>
            </w:r>
            <w:r w:rsidRPr="00970BD9">
              <w:rPr>
                <w:rFonts w:hint="cs"/>
                <w:sz w:val="22"/>
                <w:szCs w:val="22"/>
                <w:rtl/>
              </w:rPr>
              <w:t xml:space="preserve"> אישור מעבדה/חו"ד</w:t>
            </w:r>
          </w:p>
        </w:tc>
        <w:tc>
          <w:tcPr>
            <w:tcW w:w="2328" w:type="dxa"/>
          </w:tcPr>
          <w:p w14:paraId="107C848A" w14:textId="77777777" w:rsidR="00F53C97" w:rsidRDefault="00F53C97" w:rsidP="00260A3E">
            <w:pPr>
              <w:spacing w:before="240" w:line="360" w:lineRule="auto"/>
              <w:rPr>
                <w:szCs w:val="24"/>
                <w:u w:val="single"/>
                <w:rtl/>
              </w:rPr>
            </w:pPr>
          </w:p>
        </w:tc>
      </w:tr>
      <w:tr w:rsidR="00F53C97" w14:paraId="1610069F" w14:textId="77777777" w:rsidTr="00260A3E">
        <w:tc>
          <w:tcPr>
            <w:tcW w:w="1119" w:type="dxa"/>
            <w:vMerge/>
          </w:tcPr>
          <w:p w14:paraId="448642FE" w14:textId="77777777" w:rsidR="00F53C97" w:rsidRDefault="00F53C97" w:rsidP="00260A3E">
            <w:pPr>
              <w:spacing w:before="240" w:line="360" w:lineRule="auto"/>
              <w:rPr>
                <w:szCs w:val="24"/>
                <w:u w:val="single"/>
                <w:rtl/>
              </w:rPr>
            </w:pPr>
          </w:p>
        </w:tc>
        <w:tc>
          <w:tcPr>
            <w:tcW w:w="3005" w:type="dxa"/>
          </w:tcPr>
          <w:p w14:paraId="6DC4E396" w14:textId="77777777" w:rsidR="00F53C97" w:rsidRPr="00F70C0C" w:rsidRDefault="00F53C97" w:rsidP="00260A3E">
            <w:pPr>
              <w:spacing w:before="240" w:line="360" w:lineRule="auto"/>
              <w:rPr>
                <w:sz w:val="22"/>
                <w:szCs w:val="22"/>
                <w:rtl/>
              </w:rPr>
            </w:pPr>
            <w:r w:rsidRPr="00F70C0C">
              <w:rPr>
                <w:rFonts w:hint="eastAsia"/>
                <w:sz w:val="22"/>
                <w:szCs w:val="22"/>
                <w:rtl/>
              </w:rPr>
              <w:t>יחידות</w:t>
            </w:r>
            <w:r w:rsidRPr="00F70C0C">
              <w:rPr>
                <w:sz w:val="22"/>
                <w:szCs w:val="22"/>
                <w:rtl/>
              </w:rPr>
              <w:t xml:space="preserve"> הקירור החדשות </w:t>
            </w:r>
            <w:r>
              <w:rPr>
                <w:rFonts w:hint="cs"/>
                <w:sz w:val="22"/>
                <w:szCs w:val="22"/>
                <w:rtl/>
              </w:rPr>
              <w:t>יצוידו במונה חשמל ומונה אנרגיה ויחוברו לתוכנה</w:t>
            </w:r>
          </w:p>
        </w:tc>
        <w:tc>
          <w:tcPr>
            <w:tcW w:w="2998" w:type="dxa"/>
          </w:tcPr>
          <w:p w14:paraId="355BDF1D" w14:textId="77777777" w:rsidR="00F53C97" w:rsidRPr="00F70C0C" w:rsidRDefault="00F53C97" w:rsidP="00260A3E">
            <w:pPr>
              <w:spacing w:before="240" w:line="360" w:lineRule="auto"/>
              <w:rPr>
                <w:sz w:val="22"/>
                <w:szCs w:val="22"/>
                <w:rtl/>
              </w:rPr>
            </w:pPr>
            <w:r w:rsidRPr="00F70C0C">
              <w:rPr>
                <w:rFonts w:hint="eastAsia"/>
                <w:sz w:val="22"/>
                <w:szCs w:val="22"/>
                <w:rtl/>
              </w:rPr>
              <w:t>יש</w:t>
            </w:r>
            <w:r w:rsidRPr="00F70C0C">
              <w:rPr>
                <w:sz w:val="22"/>
                <w:szCs w:val="22"/>
                <w:rtl/>
              </w:rPr>
              <w:t xml:space="preserve"> </w:t>
            </w:r>
            <w:r w:rsidRPr="00F70C0C">
              <w:rPr>
                <w:rFonts w:hint="eastAsia"/>
                <w:sz w:val="22"/>
                <w:szCs w:val="22"/>
                <w:rtl/>
              </w:rPr>
              <w:t>הצהרה</w:t>
            </w:r>
            <w:r w:rsidRPr="00F70C0C">
              <w:rPr>
                <w:sz w:val="22"/>
                <w:szCs w:val="22"/>
                <w:rtl/>
              </w:rPr>
              <w:t xml:space="preserve"> </w:t>
            </w:r>
            <w:r w:rsidRPr="00F70C0C">
              <w:rPr>
                <w:rFonts w:hint="eastAsia"/>
                <w:sz w:val="22"/>
                <w:szCs w:val="22"/>
                <w:rtl/>
              </w:rPr>
              <w:t>חתומה</w:t>
            </w:r>
          </w:p>
        </w:tc>
        <w:tc>
          <w:tcPr>
            <w:tcW w:w="2328" w:type="dxa"/>
          </w:tcPr>
          <w:p w14:paraId="208B2B7C" w14:textId="77777777" w:rsidR="00F53C97" w:rsidRDefault="00F53C97" w:rsidP="00260A3E">
            <w:pPr>
              <w:spacing w:before="240" w:line="360" w:lineRule="auto"/>
              <w:rPr>
                <w:szCs w:val="24"/>
                <w:u w:val="single"/>
                <w:rtl/>
              </w:rPr>
            </w:pPr>
          </w:p>
        </w:tc>
      </w:tr>
      <w:tr w:rsidR="00F53C97" w14:paraId="38F62A3C" w14:textId="77777777" w:rsidTr="00260A3E">
        <w:tc>
          <w:tcPr>
            <w:tcW w:w="1119" w:type="dxa"/>
            <w:vMerge w:val="restart"/>
          </w:tcPr>
          <w:p w14:paraId="7FDABBAD" w14:textId="77777777" w:rsidR="00F53C97" w:rsidRDefault="00F53C97" w:rsidP="00260A3E">
            <w:pPr>
              <w:spacing w:before="240" w:line="360" w:lineRule="auto"/>
              <w:rPr>
                <w:szCs w:val="24"/>
                <w:u w:val="single"/>
                <w:rtl/>
              </w:rPr>
            </w:pPr>
            <w:r>
              <w:rPr>
                <w:rFonts w:hint="cs"/>
                <w:szCs w:val="24"/>
                <w:u w:val="single"/>
              </w:rPr>
              <w:t>VRF</w:t>
            </w:r>
          </w:p>
        </w:tc>
        <w:tc>
          <w:tcPr>
            <w:tcW w:w="3005" w:type="dxa"/>
          </w:tcPr>
          <w:p w14:paraId="055EEBB7" w14:textId="77777777" w:rsidR="00F53C97" w:rsidRPr="00F70C0C" w:rsidRDefault="00F53C97" w:rsidP="00260A3E">
            <w:pPr>
              <w:spacing w:before="240" w:line="360" w:lineRule="auto"/>
              <w:rPr>
                <w:sz w:val="22"/>
                <w:szCs w:val="22"/>
                <w:rtl/>
              </w:rPr>
            </w:pPr>
            <w:r w:rsidRPr="00F70C0C">
              <w:rPr>
                <w:rFonts w:hint="eastAsia"/>
                <w:sz w:val="22"/>
                <w:szCs w:val="22"/>
                <w:rtl/>
              </w:rPr>
              <w:t>מקדם</w:t>
            </w:r>
            <w:r w:rsidRPr="00F70C0C">
              <w:rPr>
                <w:sz w:val="22"/>
                <w:szCs w:val="22"/>
                <w:rtl/>
              </w:rPr>
              <w:t xml:space="preserve"> יעילות </w:t>
            </w:r>
            <w:r w:rsidRPr="00F70C0C">
              <w:rPr>
                <w:sz w:val="22"/>
                <w:szCs w:val="22"/>
              </w:rPr>
              <w:t>COP</w:t>
            </w:r>
          </w:p>
        </w:tc>
        <w:tc>
          <w:tcPr>
            <w:tcW w:w="2998" w:type="dxa"/>
          </w:tcPr>
          <w:p w14:paraId="2585755E" w14:textId="77777777" w:rsidR="00F53C97" w:rsidRPr="00F70C0C" w:rsidRDefault="00F53C97" w:rsidP="00260A3E">
            <w:pPr>
              <w:spacing w:before="240" w:line="360" w:lineRule="auto"/>
              <w:rPr>
                <w:sz w:val="22"/>
                <w:szCs w:val="22"/>
                <w:rtl/>
              </w:rPr>
            </w:pPr>
            <w:r w:rsidRPr="00F70C0C">
              <w:rPr>
                <w:rFonts w:hint="eastAsia"/>
                <w:sz w:val="22"/>
                <w:szCs w:val="22"/>
                <w:rtl/>
              </w:rPr>
              <w:t>שווה</w:t>
            </w:r>
            <w:r w:rsidRPr="00F70C0C">
              <w:rPr>
                <w:sz w:val="22"/>
                <w:szCs w:val="22"/>
                <w:rtl/>
              </w:rPr>
              <w:t xml:space="preserve"> </w:t>
            </w:r>
            <w:r w:rsidRPr="00F70C0C">
              <w:rPr>
                <w:rFonts w:hint="eastAsia"/>
                <w:sz w:val="22"/>
                <w:szCs w:val="22"/>
                <w:rtl/>
              </w:rPr>
              <w:t>או</w:t>
            </w:r>
            <w:r w:rsidRPr="00F70C0C">
              <w:rPr>
                <w:sz w:val="22"/>
                <w:szCs w:val="22"/>
                <w:rtl/>
              </w:rPr>
              <w:t xml:space="preserve"> </w:t>
            </w:r>
            <w:r w:rsidRPr="00F70C0C">
              <w:rPr>
                <w:rFonts w:hint="eastAsia"/>
                <w:sz w:val="22"/>
                <w:szCs w:val="22"/>
                <w:rtl/>
              </w:rPr>
              <w:t>גדול</w:t>
            </w:r>
            <w:r w:rsidRPr="00F70C0C">
              <w:rPr>
                <w:sz w:val="22"/>
                <w:szCs w:val="22"/>
                <w:rtl/>
              </w:rPr>
              <w:t xml:space="preserve"> </w:t>
            </w:r>
            <w:r w:rsidRPr="00F70C0C">
              <w:rPr>
                <w:rFonts w:hint="eastAsia"/>
                <w:sz w:val="22"/>
                <w:szCs w:val="22"/>
                <w:rtl/>
              </w:rPr>
              <w:t>מ</w:t>
            </w:r>
            <w:r w:rsidRPr="00F70C0C">
              <w:rPr>
                <w:sz w:val="22"/>
                <w:szCs w:val="22"/>
                <w:rtl/>
              </w:rPr>
              <w:t>-3.5</w:t>
            </w:r>
          </w:p>
        </w:tc>
        <w:tc>
          <w:tcPr>
            <w:tcW w:w="2328" w:type="dxa"/>
          </w:tcPr>
          <w:p w14:paraId="0BF45F3C" w14:textId="77777777" w:rsidR="00F53C97" w:rsidRDefault="00F53C97" w:rsidP="00260A3E">
            <w:pPr>
              <w:spacing w:before="240" w:line="360" w:lineRule="auto"/>
              <w:rPr>
                <w:szCs w:val="24"/>
                <w:u w:val="single"/>
                <w:rtl/>
              </w:rPr>
            </w:pPr>
          </w:p>
        </w:tc>
      </w:tr>
      <w:tr w:rsidR="00F53C97" w14:paraId="4FC07C29" w14:textId="77777777" w:rsidTr="00260A3E">
        <w:tc>
          <w:tcPr>
            <w:tcW w:w="1119" w:type="dxa"/>
            <w:vMerge/>
          </w:tcPr>
          <w:p w14:paraId="56BF046E" w14:textId="77777777" w:rsidR="00F53C97" w:rsidRDefault="00F53C97" w:rsidP="00260A3E">
            <w:pPr>
              <w:spacing w:before="240" w:line="360" w:lineRule="auto"/>
              <w:rPr>
                <w:szCs w:val="24"/>
                <w:u w:val="single"/>
              </w:rPr>
            </w:pPr>
          </w:p>
        </w:tc>
        <w:tc>
          <w:tcPr>
            <w:tcW w:w="3005" w:type="dxa"/>
          </w:tcPr>
          <w:p w14:paraId="7919D87C" w14:textId="77777777" w:rsidR="00F53C97" w:rsidRPr="00F70C0C" w:rsidRDefault="00F53C97" w:rsidP="00260A3E">
            <w:pPr>
              <w:spacing w:before="240" w:line="360" w:lineRule="auto"/>
              <w:rPr>
                <w:sz w:val="22"/>
                <w:szCs w:val="22"/>
                <w:rtl/>
              </w:rPr>
            </w:pPr>
            <w:r w:rsidRPr="00F70C0C">
              <w:rPr>
                <w:rFonts w:hint="cs"/>
                <w:sz w:val="22"/>
                <w:szCs w:val="22"/>
                <w:rtl/>
              </w:rPr>
              <w:t>מערכת ה-</w:t>
            </w:r>
            <w:r w:rsidRPr="00F70C0C">
              <w:rPr>
                <w:rFonts w:hint="cs"/>
                <w:sz w:val="22"/>
                <w:szCs w:val="22"/>
              </w:rPr>
              <w:t>V</w:t>
            </w:r>
            <w:r w:rsidRPr="00F70C0C">
              <w:rPr>
                <w:sz w:val="22"/>
                <w:szCs w:val="22"/>
              </w:rPr>
              <w:t>RF</w:t>
            </w:r>
            <w:r w:rsidRPr="00F70C0C">
              <w:rPr>
                <w:rFonts w:hint="cs"/>
                <w:sz w:val="22"/>
                <w:szCs w:val="22"/>
                <w:rtl/>
              </w:rPr>
              <w:t xml:space="preserve"> תצויד  </w:t>
            </w:r>
            <w:r>
              <w:rPr>
                <w:rFonts w:ascii="Arial" w:hAnsi="Arial" w:hint="cs"/>
                <w:sz w:val="22"/>
                <w:szCs w:val="22"/>
                <w:rtl/>
              </w:rPr>
              <w:t>במונה חשמל המחובר לתוכנה</w:t>
            </w:r>
            <w:r w:rsidRPr="00F70C0C">
              <w:rPr>
                <w:rFonts w:ascii="Arial" w:hAnsi="Arial"/>
                <w:sz w:val="22"/>
                <w:szCs w:val="22"/>
                <w:rtl/>
              </w:rPr>
              <w:t xml:space="preserve"> </w:t>
            </w:r>
          </w:p>
        </w:tc>
        <w:tc>
          <w:tcPr>
            <w:tcW w:w="2998" w:type="dxa"/>
          </w:tcPr>
          <w:p w14:paraId="6F92F5CB" w14:textId="77777777" w:rsidR="00F53C97" w:rsidRPr="00F70C0C" w:rsidRDefault="00F53C97" w:rsidP="00260A3E">
            <w:pPr>
              <w:spacing w:before="240" w:line="360" w:lineRule="auto"/>
              <w:rPr>
                <w:sz w:val="22"/>
                <w:szCs w:val="22"/>
                <w:rtl/>
              </w:rPr>
            </w:pPr>
            <w:r w:rsidRPr="00F70C0C">
              <w:rPr>
                <w:rFonts w:hint="eastAsia"/>
                <w:sz w:val="22"/>
                <w:szCs w:val="22"/>
                <w:rtl/>
              </w:rPr>
              <w:t>יש</w:t>
            </w:r>
            <w:r w:rsidRPr="00F70C0C">
              <w:rPr>
                <w:sz w:val="22"/>
                <w:szCs w:val="22"/>
                <w:rtl/>
              </w:rPr>
              <w:t xml:space="preserve"> </w:t>
            </w:r>
            <w:r w:rsidRPr="00F70C0C">
              <w:rPr>
                <w:rFonts w:hint="eastAsia"/>
                <w:sz w:val="22"/>
                <w:szCs w:val="22"/>
                <w:rtl/>
              </w:rPr>
              <w:t>הצהרה</w:t>
            </w:r>
            <w:r w:rsidRPr="00F70C0C">
              <w:rPr>
                <w:sz w:val="22"/>
                <w:szCs w:val="22"/>
                <w:rtl/>
              </w:rPr>
              <w:t xml:space="preserve"> </w:t>
            </w:r>
            <w:r w:rsidRPr="00F70C0C">
              <w:rPr>
                <w:rFonts w:hint="eastAsia"/>
                <w:sz w:val="22"/>
                <w:szCs w:val="22"/>
                <w:rtl/>
              </w:rPr>
              <w:t>חתומה</w:t>
            </w:r>
          </w:p>
        </w:tc>
        <w:tc>
          <w:tcPr>
            <w:tcW w:w="2328" w:type="dxa"/>
          </w:tcPr>
          <w:p w14:paraId="73EC6A8C" w14:textId="77777777" w:rsidR="00F53C97" w:rsidRDefault="00F53C97" w:rsidP="00260A3E">
            <w:pPr>
              <w:spacing w:before="240" w:line="360" w:lineRule="auto"/>
              <w:rPr>
                <w:szCs w:val="24"/>
                <w:u w:val="single"/>
                <w:rtl/>
              </w:rPr>
            </w:pPr>
          </w:p>
        </w:tc>
      </w:tr>
      <w:tr w:rsidR="00F53C97" w14:paraId="411D314F" w14:textId="77777777" w:rsidTr="00260A3E">
        <w:tc>
          <w:tcPr>
            <w:tcW w:w="1119" w:type="dxa"/>
            <w:vMerge w:val="restart"/>
          </w:tcPr>
          <w:p w14:paraId="2668221D" w14:textId="77777777" w:rsidR="00F53C97" w:rsidRDefault="00F53C97" w:rsidP="00260A3E">
            <w:pPr>
              <w:spacing w:before="240" w:line="360" w:lineRule="auto"/>
              <w:rPr>
                <w:szCs w:val="24"/>
                <w:u w:val="single"/>
                <w:rtl/>
              </w:rPr>
            </w:pPr>
            <w:r>
              <w:rPr>
                <w:rFonts w:hint="cs"/>
                <w:szCs w:val="24"/>
                <w:u w:val="single"/>
                <w:rtl/>
              </w:rPr>
              <w:t xml:space="preserve">יחידות חדשות </w:t>
            </w:r>
            <w:r w:rsidRPr="00D54F98">
              <w:rPr>
                <w:szCs w:val="24"/>
                <w:u w:val="single"/>
                <w:rtl/>
              </w:rPr>
              <w:t xml:space="preserve">בעיבוי </w:t>
            </w:r>
            <w:r>
              <w:rPr>
                <w:rFonts w:hint="cs"/>
                <w:szCs w:val="24"/>
                <w:u w:val="single"/>
                <w:rtl/>
              </w:rPr>
              <w:t>מים</w:t>
            </w:r>
          </w:p>
        </w:tc>
        <w:tc>
          <w:tcPr>
            <w:tcW w:w="3005" w:type="dxa"/>
          </w:tcPr>
          <w:p w14:paraId="03F1779F" w14:textId="77777777" w:rsidR="00F53C97" w:rsidRPr="00F70C0C" w:rsidRDefault="00F53C97" w:rsidP="00260A3E">
            <w:pPr>
              <w:spacing w:before="240" w:line="360" w:lineRule="auto"/>
              <w:rPr>
                <w:sz w:val="22"/>
                <w:szCs w:val="22"/>
                <w:rtl/>
              </w:rPr>
            </w:pPr>
            <w:r w:rsidRPr="00F70C0C">
              <w:rPr>
                <w:rFonts w:hint="eastAsia"/>
                <w:sz w:val="22"/>
                <w:szCs w:val="22"/>
                <w:rtl/>
              </w:rPr>
              <w:t>מספר</w:t>
            </w:r>
            <w:r w:rsidRPr="00F70C0C">
              <w:rPr>
                <w:sz w:val="22"/>
                <w:szCs w:val="22"/>
                <w:rtl/>
              </w:rPr>
              <w:t xml:space="preserve"> </w:t>
            </w:r>
            <w:r w:rsidRPr="00F70C0C">
              <w:rPr>
                <w:rFonts w:hint="eastAsia"/>
                <w:sz w:val="22"/>
                <w:szCs w:val="22"/>
                <w:rtl/>
              </w:rPr>
              <w:t>יחידות</w:t>
            </w:r>
            <w:r w:rsidRPr="00F70C0C">
              <w:rPr>
                <w:sz w:val="22"/>
                <w:szCs w:val="22"/>
                <w:rtl/>
              </w:rPr>
              <w:t xml:space="preserve"> </w:t>
            </w:r>
            <w:r w:rsidRPr="00F70C0C">
              <w:rPr>
                <w:rFonts w:hint="eastAsia"/>
                <w:sz w:val="22"/>
                <w:szCs w:val="22"/>
                <w:rtl/>
              </w:rPr>
              <w:t>קירור</w:t>
            </w:r>
            <w:r w:rsidRPr="00F70C0C">
              <w:rPr>
                <w:sz w:val="22"/>
                <w:szCs w:val="22"/>
                <w:rtl/>
              </w:rPr>
              <w:t xml:space="preserve"> </w:t>
            </w:r>
            <w:r w:rsidRPr="00F70C0C">
              <w:rPr>
                <w:rFonts w:hint="eastAsia"/>
                <w:sz w:val="22"/>
                <w:szCs w:val="22"/>
                <w:rtl/>
              </w:rPr>
              <w:t>חדשות</w:t>
            </w:r>
          </w:p>
        </w:tc>
        <w:tc>
          <w:tcPr>
            <w:tcW w:w="2998" w:type="dxa"/>
          </w:tcPr>
          <w:p w14:paraId="6186D45E" w14:textId="77777777" w:rsidR="00F53C97" w:rsidRPr="00F70C0C" w:rsidRDefault="00F53C97" w:rsidP="00260A3E">
            <w:pPr>
              <w:spacing w:before="240" w:line="360" w:lineRule="auto"/>
              <w:rPr>
                <w:sz w:val="22"/>
                <w:szCs w:val="22"/>
                <w:rtl/>
              </w:rPr>
            </w:pPr>
          </w:p>
        </w:tc>
        <w:tc>
          <w:tcPr>
            <w:tcW w:w="2328" w:type="dxa"/>
          </w:tcPr>
          <w:p w14:paraId="0C8E108A" w14:textId="77777777" w:rsidR="00F53C97" w:rsidRDefault="00F53C97" w:rsidP="00260A3E">
            <w:pPr>
              <w:spacing w:before="240" w:line="360" w:lineRule="auto"/>
              <w:rPr>
                <w:szCs w:val="24"/>
                <w:u w:val="single"/>
                <w:rtl/>
              </w:rPr>
            </w:pPr>
          </w:p>
        </w:tc>
      </w:tr>
      <w:tr w:rsidR="00F53C97" w14:paraId="484066CD" w14:textId="77777777" w:rsidTr="00260A3E">
        <w:tc>
          <w:tcPr>
            <w:tcW w:w="1119" w:type="dxa"/>
            <w:vMerge/>
          </w:tcPr>
          <w:p w14:paraId="17F97FDD" w14:textId="77777777" w:rsidR="00F53C97" w:rsidRDefault="00F53C97" w:rsidP="00260A3E">
            <w:pPr>
              <w:spacing w:before="240" w:line="360" w:lineRule="auto"/>
              <w:rPr>
                <w:szCs w:val="24"/>
                <w:u w:val="single"/>
                <w:rtl/>
              </w:rPr>
            </w:pPr>
          </w:p>
        </w:tc>
        <w:tc>
          <w:tcPr>
            <w:tcW w:w="3005" w:type="dxa"/>
          </w:tcPr>
          <w:p w14:paraId="59AB04CB" w14:textId="77777777" w:rsidR="00F53C97" w:rsidRPr="00F70C0C" w:rsidRDefault="00F53C97" w:rsidP="00260A3E">
            <w:pPr>
              <w:spacing w:before="240" w:line="360" w:lineRule="auto"/>
              <w:rPr>
                <w:sz w:val="22"/>
                <w:szCs w:val="22"/>
                <w:rtl/>
              </w:rPr>
            </w:pPr>
            <w:r w:rsidRPr="00F70C0C">
              <w:rPr>
                <w:rFonts w:hint="eastAsia"/>
                <w:sz w:val="22"/>
                <w:szCs w:val="22"/>
                <w:rtl/>
              </w:rPr>
              <w:t>תפוקת</w:t>
            </w:r>
            <w:r w:rsidRPr="00F70C0C">
              <w:rPr>
                <w:sz w:val="22"/>
                <w:szCs w:val="22"/>
                <w:rtl/>
              </w:rPr>
              <w:t xml:space="preserve"> </w:t>
            </w:r>
            <w:r w:rsidRPr="00F70C0C">
              <w:rPr>
                <w:rFonts w:hint="eastAsia"/>
                <w:sz w:val="22"/>
                <w:szCs w:val="22"/>
                <w:rtl/>
              </w:rPr>
              <w:t>קירור</w:t>
            </w:r>
            <w:r w:rsidRPr="00F70C0C">
              <w:rPr>
                <w:sz w:val="22"/>
                <w:szCs w:val="22"/>
                <w:rtl/>
              </w:rPr>
              <w:t xml:space="preserve"> </w:t>
            </w:r>
            <w:r w:rsidRPr="00F70C0C">
              <w:rPr>
                <w:rFonts w:hint="eastAsia"/>
                <w:sz w:val="22"/>
                <w:szCs w:val="22"/>
                <w:rtl/>
              </w:rPr>
              <w:t>יחידה</w:t>
            </w:r>
            <w:r w:rsidRPr="00F70C0C">
              <w:rPr>
                <w:sz w:val="22"/>
                <w:szCs w:val="22"/>
                <w:rtl/>
              </w:rPr>
              <w:t xml:space="preserve"> 1</w:t>
            </w:r>
          </w:p>
        </w:tc>
        <w:tc>
          <w:tcPr>
            <w:tcW w:w="2998" w:type="dxa"/>
          </w:tcPr>
          <w:p w14:paraId="10E3D2D7" w14:textId="77777777" w:rsidR="00F53C97" w:rsidRPr="00F70C0C" w:rsidRDefault="00F53C97" w:rsidP="00260A3E">
            <w:pPr>
              <w:spacing w:before="240" w:line="360" w:lineRule="auto"/>
              <w:rPr>
                <w:sz w:val="22"/>
                <w:szCs w:val="22"/>
                <w:rtl/>
              </w:rPr>
            </w:pPr>
            <w:r w:rsidRPr="00F70C0C">
              <w:rPr>
                <w:rFonts w:hint="eastAsia"/>
                <w:sz w:val="22"/>
                <w:szCs w:val="22"/>
                <w:rtl/>
              </w:rPr>
              <w:t>לא</w:t>
            </w:r>
            <w:r w:rsidRPr="00F70C0C">
              <w:rPr>
                <w:sz w:val="22"/>
                <w:szCs w:val="22"/>
                <w:rtl/>
              </w:rPr>
              <w:t xml:space="preserve"> </w:t>
            </w:r>
            <w:r w:rsidRPr="00F70C0C">
              <w:rPr>
                <w:rFonts w:hint="eastAsia"/>
                <w:sz w:val="22"/>
                <w:szCs w:val="22"/>
                <w:rtl/>
              </w:rPr>
              <w:t>פחות</w:t>
            </w:r>
            <w:r w:rsidRPr="00F70C0C">
              <w:rPr>
                <w:sz w:val="22"/>
                <w:szCs w:val="22"/>
                <w:rtl/>
              </w:rPr>
              <w:t xml:space="preserve"> </w:t>
            </w:r>
            <w:r w:rsidRPr="00F70C0C">
              <w:rPr>
                <w:rFonts w:hint="eastAsia"/>
                <w:sz w:val="22"/>
                <w:szCs w:val="22"/>
                <w:rtl/>
              </w:rPr>
              <w:t>מ</w:t>
            </w:r>
            <w:r w:rsidRPr="00F70C0C">
              <w:rPr>
                <w:sz w:val="22"/>
                <w:szCs w:val="22"/>
                <w:rtl/>
              </w:rPr>
              <w:t xml:space="preserve">-40 </w:t>
            </w:r>
            <w:r w:rsidRPr="00F70C0C">
              <w:rPr>
                <w:rFonts w:hint="eastAsia"/>
                <w:sz w:val="22"/>
                <w:szCs w:val="22"/>
                <w:rtl/>
              </w:rPr>
              <w:t>טון</w:t>
            </w:r>
            <w:r w:rsidRPr="00F70C0C">
              <w:rPr>
                <w:sz w:val="22"/>
                <w:szCs w:val="22"/>
                <w:rtl/>
              </w:rPr>
              <w:t xml:space="preserve"> </w:t>
            </w:r>
            <w:r w:rsidRPr="00F70C0C">
              <w:rPr>
                <w:rFonts w:hint="eastAsia"/>
                <w:sz w:val="22"/>
                <w:szCs w:val="22"/>
                <w:rtl/>
              </w:rPr>
              <w:t>קירור</w:t>
            </w:r>
          </w:p>
        </w:tc>
        <w:tc>
          <w:tcPr>
            <w:tcW w:w="2328" w:type="dxa"/>
          </w:tcPr>
          <w:p w14:paraId="0F1C3596" w14:textId="77777777" w:rsidR="00F53C97" w:rsidRDefault="00F53C97" w:rsidP="00260A3E">
            <w:pPr>
              <w:spacing w:before="240" w:line="360" w:lineRule="auto"/>
              <w:rPr>
                <w:szCs w:val="24"/>
                <w:u w:val="single"/>
                <w:rtl/>
              </w:rPr>
            </w:pPr>
          </w:p>
        </w:tc>
      </w:tr>
      <w:tr w:rsidR="00F53C97" w14:paraId="238653CC" w14:textId="77777777" w:rsidTr="00260A3E">
        <w:tc>
          <w:tcPr>
            <w:tcW w:w="1119" w:type="dxa"/>
            <w:vMerge/>
          </w:tcPr>
          <w:p w14:paraId="69B49FDC" w14:textId="77777777" w:rsidR="00F53C97" w:rsidRDefault="00F53C97" w:rsidP="00260A3E">
            <w:pPr>
              <w:spacing w:before="240" w:line="360" w:lineRule="auto"/>
              <w:rPr>
                <w:szCs w:val="24"/>
                <w:u w:val="single"/>
                <w:rtl/>
              </w:rPr>
            </w:pPr>
          </w:p>
        </w:tc>
        <w:tc>
          <w:tcPr>
            <w:tcW w:w="3005" w:type="dxa"/>
          </w:tcPr>
          <w:p w14:paraId="5165AF82" w14:textId="77777777" w:rsidR="00F53C97" w:rsidRPr="0049029B" w:rsidRDefault="00F53C97" w:rsidP="00260A3E">
            <w:pPr>
              <w:spacing w:before="240" w:line="360" w:lineRule="auto"/>
              <w:rPr>
                <w:sz w:val="22"/>
                <w:szCs w:val="22"/>
                <w:rtl/>
              </w:rPr>
            </w:pPr>
            <w:r w:rsidRPr="0049029B">
              <w:rPr>
                <w:rFonts w:hint="eastAsia"/>
                <w:sz w:val="22"/>
                <w:szCs w:val="22"/>
                <w:rtl/>
              </w:rPr>
              <w:t>תפוקת</w:t>
            </w:r>
            <w:r w:rsidRPr="0049029B">
              <w:rPr>
                <w:sz w:val="22"/>
                <w:szCs w:val="22"/>
                <w:rtl/>
              </w:rPr>
              <w:t xml:space="preserve"> </w:t>
            </w:r>
            <w:r w:rsidRPr="0049029B">
              <w:rPr>
                <w:rFonts w:hint="eastAsia"/>
                <w:sz w:val="22"/>
                <w:szCs w:val="22"/>
                <w:rtl/>
              </w:rPr>
              <w:t>קירור</w:t>
            </w:r>
            <w:r w:rsidRPr="0049029B">
              <w:rPr>
                <w:sz w:val="22"/>
                <w:szCs w:val="22"/>
                <w:rtl/>
              </w:rPr>
              <w:t xml:space="preserve"> </w:t>
            </w:r>
            <w:r w:rsidRPr="0049029B">
              <w:rPr>
                <w:rFonts w:hint="eastAsia"/>
                <w:sz w:val="22"/>
                <w:szCs w:val="22"/>
                <w:rtl/>
              </w:rPr>
              <w:t>יחידה</w:t>
            </w:r>
            <w:r w:rsidRPr="0049029B">
              <w:rPr>
                <w:sz w:val="22"/>
                <w:szCs w:val="22"/>
                <w:rtl/>
              </w:rPr>
              <w:t xml:space="preserve"> </w:t>
            </w:r>
            <w:r w:rsidRPr="0049029B">
              <w:rPr>
                <w:rFonts w:hint="cs"/>
                <w:sz w:val="22"/>
                <w:szCs w:val="22"/>
                <w:rtl/>
              </w:rPr>
              <w:t>2</w:t>
            </w:r>
          </w:p>
        </w:tc>
        <w:tc>
          <w:tcPr>
            <w:tcW w:w="2998" w:type="dxa"/>
          </w:tcPr>
          <w:p w14:paraId="450B0058" w14:textId="77777777" w:rsidR="00F53C97" w:rsidRPr="0049029B" w:rsidRDefault="00F53C97" w:rsidP="00260A3E">
            <w:pPr>
              <w:spacing w:before="240" w:line="360" w:lineRule="auto"/>
              <w:rPr>
                <w:sz w:val="22"/>
                <w:szCs w:val="22"/>
                <w:rtl/>
              </w:rPr>
            </w:pPr>
            <w:r w:rsidRPr="0049029B">
              <w:rPr>
                <w:rFonts w:hint="eastAsia"/>
                <w:sz w:val="22"/>
                <w:szCs w:val="22"/>
                <w:rtl/>
              </w:rPr>
              <w:t>לא</w:t>
            </w:r>
            <w:r w:rsidRPr="0049029B">
              <w:rPr>
                <w:sz w:val="22"/>
                <w:szCs w:val="22"/>
                <w:rtl/>
              </w:rPr>
              <w:t xml:space="preserve"> </w:t>
            </w:r>
            <w:r w:rsidRPr="0049029B">
              <w:rPr>
                <w:rFonts w:hint="eastAsia"/>
                <w:sz w:val="22"/>
                <w:szCs w:val="22"/>
                <w:rtl/>
              </w:rPr>
              <w:t>פחות</w:t>
            </w:r>
            <w:r w:rsidRPr="0049029B">
              <w:rPr>
                <w:sz w:val="22"/>
                <w:szCs w:val="22"/>
                <w:rtl/>
              </w:rPr>
              <w:t xml:space="preserve"> </w:t>
            </w:r>
            <w:r w:rsidRPr="0049029B">
              <w:rPr>
                <w:rFonts w:hint="eastAsia"/>
                <w:sz w:val="22"/>
                <w:szCs w:val="22"/>
                <w:rtl/>
              </w:rPr>
              <w:t>מ</w:t>
            </w:r>
            <w:r w:rsidRPr="0049029B">
              <w:rPr>
                <w:sz w:val="22"/>
                <w:szCs w:val="22"/>
                <w:rtl/>
              </w:rPr>
              <w:t xml:space="preserve">-40 </w:t>
            </w:r>
            <w:r w:rsidRPr="0049029B">
              <w:rPr>
                <w:rFonts w:hint="eastAsia"/>
                <w:sz w:val="22"/>
                <w:szCs w:val="22"/>
                <w:rtl/>
              </w:rPr>
              <w:t>טון</w:t>
            </w:r>
            <w:r w:rsidRPr="0049029B">
              <w:rPr>
                <w:sz w:val="22"/>
                <w:szCs w:val="22"/>
                <w:rtl/>
              </w:rPr>
              <w:t xml:space="preserve"> </w:t>
            </w:r>
            <w:r w:rsidRPr="0049029B">
              <w:rPr>
                <w:rFonts w:hint="eastAsia"/>
                <w:sz w:val="22"/>
                <w:szCs w:val="22"/>
                <w:rtl/>
              </w:rPr>
              <w:t>קירור</w:t>
            </w:r>
          </w:p>
        </w:tc>
        <w:tc>
          <w:tcPr>
            <w:tcW w:w="2328" w:type="dxa"/>
          </w:tcPr>
          <w:p w14:paraId="5218FBF2" w14:textId="77777777" w:rsidR="00F53C97" w:rsidRDefault="00F53C97" w:rsidP="00260A3E">
            <w:pPr>
              <w:spacing w:before="240" w:line="360" w:lineRule="auto"/>
              <w:rPr>
                <w:szCs w:val="24"/>
                <w:u w:val="single"/>
                <w:rtl/>
              </w:rPr>
            </w:pPr>
          </w:p>
        </w:tc>
      </w:tr>
      <w:tr w:rsidR="00F53C97" w14:paraId="110FBAEE" w14:textId="77777777" w:rsidTr="00260A3E">
        <w:tc>
          <w:tcPr>
            <w:tcW w:w="1119" w:type="dxa"/>
            <w:vMerge/>
          </w:tcPr>
          <w:p w14:paraId="73498DA0" w14:textId="77777777" w:rsidR="00F53C97" w:rsidRDefault="00F53C97" w:rsidP="00260A3E">
            <w:pPr>
              <w:spacing w:before="240" w:line="360" w:lineRule="auto"/>
              <w:rPr>
                <w:szCs w:val="24"/>
                <w:u w:val="single"/>
                <w:rtl/>
              </w:rPr>
            </w:pPr>
          </w:p>
        </w:tc>
        <w:tc>
          <w:tcPr>
            <w:tcW w:w="3005" w:type="dxa"/>
          </w:tcPr>
          <w:p w14:paraId="67CB2F21" w14:textId="77777777" w:rsidR="00F53C97" w:rsidRPr="0049029B" w:rsidRDefault="00F53C97" w:rsidP="00260A3E">
            <w:pPr>
              <w:spacing w:before="240" w:line="360" w:lineRule="auto"/>
              <w:rPr>
                <w:sz w:val="22"/>
                <w:szCs w:val="22"/>
                <w:rtl/>
              </w:rPr>
            </w:pPr>
            <w:r w:rsidRPr="0049029B">
              <w:rPr>
                <w:rFonts w:hint="eastAsia"/>
                <w:sz w:val="22"/>
                <w:szCs w:val="22"/>
                <w:rtl/>
              </w:rPr>
              <w:t>תפוקת</w:t>
            </w:r>
            <w:r w:rsidRPr="0049029B">
              <w:rPr>
                <w:sz w:val="22"/>
                <w:szCs w:val="22"/>
                <w:rtl/>
              </w:rPr>
              <w:t xml:space="preserve"> </w:t>
            </w:r>
            <w:r w:rsidRPr="0049029B">
              <w:rPr>
                <w:rFonts w:hint="eastAsia"/>
                <w:sz w:val="22"/>
                <w:szCs w:val="22"/>
                <w:rtl/>
              </w:rPr>
              <w:t>קירור</w:t>
            </w:r>
            <w:r w:rsidRPr="0049029B">
              <w:rPr>
                <w:sz w:val="22"/>
                <w:szCs w:val="22"/>
                <w:rtl/>
              </w:rPr>
              <w:t xml:space="preserve"> </w:t>
            </w:r>
            <w:r w:rsidRPr="0049029B">
              <w:rPr>
                <w:rFonts w:hint="eastAsia"/>
                <w:sz w:val="22"/>
                <w:szCs w:val="22"/>
                <w:rtl/>
              </w:rPr>
              <w:t>יחידה</w:t>
            </w:r>
            <w:r w:rsidRPr="0049029B">
              <w:rPr>
                <w:sz w:val="22"/>
                <w:szCs w:val="22"/>
                <w:rtl/>
              </w:rPr>
              <w:t xml:space="preserve"> </w:t>
            </w:r>
            <w:r w:rsidRPr="0049029B">
              <w:rPr>
                <w:rFonts w:hint="cs"/>
                <w:sz w:val="22"/>
                <w:szCs w:val="22"/>
                <w:rtl/>
              </w:rPr>
              <w:t>3</w:t>
            </w:r>
          </w:p>
        </w:tc>
        <w:tc>
          <w:tcPr>
            <w:tcW w:w="2998" w:type="dxa"/>
          </w:tcPr>
          <w:p w14:paraId="78DBF680" w14:textId="77777777" w:rsidR="00F53C97" w:rsidRPr="0049029B" w:rsidRDefault="00F53C97" w:rsidP="00260A3E">
            <w:pPr>
              <w:spacing w:before="240" w:line="360" w:lineRule="auto"/>
              <w:rPr>
                <w:sz w:val="22"/>
                <w:szCs w:val="22"/>
                <w:rtl/>
              </w:rPr>
            </w:pPr>
            <w:r w:rsidRPr="0049029B">
              <w:rPr>
                <w:rFonts w:hint="eastAsia"/>
                <w:sz w:val="22"/>
                <w:szCs w:val="22"/>
                <w:rtl/>
              </w:rPr>
              <w:t>לא</w:t>
            </w:r>
            <w:r w:rsidRPr="0049029B">
              <w:rPr>
                <w:sz w:val="22"/>
                <w:szCs w:val="22"/>
                <w:rtl/>
              </w:rPr>
              <w:t xml:space="preserve"> </w:t>
            </w:r>
            <w:r w:rsidRPr="0049029B">
              <w:rPr>
                <w:rFonts w:hint="eastAsia"/>
                <w:sz w:val="22"/>
                <w:szCs w:val="22"/>
                <w:rtl/>
              </w:rPr>
              <w:t>פחות</w:t>
            </w:r>
            <w:r w:rsidRPr="0049029B">
              <w:rPr>
                <w:sz w:val="22"/>
                <w:szCs w:val="22"/>
                <w:rtl/>
              </w:rPr>
              <w:t xml:space="preserve"> </w:t>
            </w:r>
            <w:r w:rsidRPr="0049029B">
              <w:rPr>
                <w:rFonts w:hint="eastAsia"/>
                <w:sz w:val="22"/>
                <w:szCs w:val="22"/>
                <w:rtl/>
              </w:rPr>
              <w:t>מ</w:t>
            </w:r>
            <w:r w:rsidRPr="0049029B">
              <w:rPr>
                <w:sz w:val="22"/>
                <w:szCs w:val="22"/>
                <w:rtl/>
              </w:rPr>
              <w:t xml:space="preserve">-40 </w:t>
            </w:r>
            <w:r w:rsidRPr="0049029B">
              <w:rPr>
                <w:rFonts w:hint="eastAsia"/>
                <w:sz w:val="22"/>
                <w:szCs w:val="22"/>
                <w:rtl/>
              </w:rPr>
              <w:t>טון</w:t>
            </w:r>
            <w:r w:rsidRPr="0049029B">
              <w:rPr>
                <w:sz w:val="22"/>
                <w:szCs w:val="22"/>
                <w:rtl/>
              </w:rPr>
              <w:t xml:space="preserve"> </w:t>
            </w:r>
            <w:r w:rsidRPr="0049029B">
              <w:rPr>
                <w:rFonts w:hint="eastAsia"/>
                <w:sz w:val="22"/>
                <w:szCs w:val="22"/>
                <w:rtl/>
              </w:rPr>
              <w:t>קירור</w:t>
            </w:r>
          </w:p>
        </w:tc>
        <w:tc>
          <w:tcPr>
            <w:tcW w:w="2328" w:type="dxa"/>
          </w:tcPr>
          <w:p w14:paraId="298C93D2" w14:textId="77777777" w:rsidR="00F53C97" w:rsidRDefault="00F53C97" w:rsidP="00260A3E">
            <w:pPr>
              <w:spacing w:before="240" w:line="360" w:lineRule="auto"/>
              <w:rPr>
                <w:szCs w:val="24"/>
                <w:u w:val="single"/>
                <w:rtl/>
              </w:rPr>
            </w:pPr>
          </w:p>
        </w:tc>
      </w:tr>
      <w:tr w:rsidR="00F53C97" w14:paraId="33E2DA50" w14:textId="77777777" w:rsidTr="00260A3E">
        <w:tc>
          <w:tcPr>
            <w:tcW w:w="1119" w:type="dxa"/>
            <w:vMerge/>
          </w:tcPr>
          <w:p w14:paraId="2382F58F" w14:textId="77777777" w:rsidR="00F53C97" w:rsidRDefault="00F53C97" w:rsidP="00260A3E">
            <w:pPr>
              <w:spacing w:before="240" w:line="360" w:lineRule="auto"/>
              <w:rPr>
                <w:szCs w:val="24"/>
                <w:u w:val="single"/>
                <w:rtl/>
              </w:rPr>
            </w:pPr>
          </w:p>
        </w:tc>
        <w:tc>
          <w:tcPr>
            <w:tcW w:w="3005" w:type="dxa"/>
          </w:tcPr>
          <w:p w14:paraId="72133228" w14:textId="77777777" w:rsidR="00F53C97" w:rsidRPr="0049029B" w:rsidRDefault="00F53C97" w:rsidP="00260A3E">
            <w:pPr>
              <w:spacing w:before="240" w:line="360" w:lineRule="auto"/>
              <w:rPr>
                <w:sz w:val="22"/>
                <w:szCs w:val="22"/>
                <w:rtl/>
              </w:rPr>
            </w:pPr>
            <w:r w:rsidRPr="0049029B">
              <w:rPr>
                <w:sz w:val="22"/>
                <w:szCs w:val="22"/>
                <w:rtl/>
              </w:rPr>
              <w:t>תפוקה כוללת של  יחידות חדשות בטון קירור (</w:t>
            </w:r>
            <w:r w:rsidRPr="0049029B">
              <w:rPr>
                <w:sz w:val="22"/>
                <w:szCs w:val="22"/>
              </w:rPr>
              <w:t>TR</w:t>
            </w:r>
            <w:r w:rsidRPr="0049029B">
              <w:rPr>
                <w:sz w:val="22"/>
                <w:szCs w:val="22"/>
                <w:rtl/>
              </w:rPr>
              <w:t>)</w:t>
            </w:r>
          </w:p>
        </w:tc>
        <w:tc>
          <w:tcPr>
            <w:tcW w:w="2998" w:type="dxa"/>
          </w:tcPr>
          <w:p w14:paraId="6578261C" w14:textId="77777777" w:rsidR="00F53C97" w:rsidRPr="0049029B" w:rsidRDefault="00F53C97" w:rsidP="00260A3E">
            <w:pPr>
              <w:spacing w:before="240" w:line="360" w:lineRule="auto"/>
              <w:rPr>
                <w:sz w:val="22"/>
                <w:szCs w:val="22"/>
                <w:rtl/>
              </w:rPr>
            </w:pPr>
            <w:r>
              <w:rPr>
                <w:rFonts w:hint="cs"/>
                <w:sz w:val="22"/>
                <w:szCs w:val="22"/>
                <w:rtl/>
              </w:rPr>
              <w:t xml:space="preserve">אישור </w:t>
            </w:r>
            <w:r w:rsidRPr="00432D4B">
              <w:rPr>
                <w:rFonts w:hint="cs"/>
                <w:sz w:val="22"/>
                <w:szCs w:val="22"/>
                <w:rtl/>
              </w:rPr>
              <w:t>מעבדת</w:t>
            </w:r>
            <w:r>
              <w:rPr>
                <w:rFonts w:hint="cs"/>
                <w:sz w:val="22"/>
                <w:szCs w:val="22"/>
                <w:rtl/>
              </w:rPr>
              <w:t xml:space="preserve"> </w:t>
            </w:r>
            <w:r w:rsidRPr="00432D4B">
              <w:rPr>
                <w:sz w:val="22"/>
                <w:szCs w:val="22"/>
              </w:rPr>
              <w:t>EUROVENT</w:t>
            </w:r>
            <w:r w:rsidRPr="00432D4B">
              <w:rPr>
                <w:rFonts w:hint="cs"/>
                <w:sz w:val="22"/>
                <w:szCs w:val="22"/>
                <w:rtl/>
              </w:rPr>
              <w:t xml:space="preserve"> או </w:t>
            </w:r>
            <w:r w:rsidRPr="00432D4B">
              <w:rPr>
                <w:sz w:val="22"/>
                <w:szCs w:val="22"/>
              </w:rPr>
              <w:t>ARI</w:t>
            </w:r>
            <w:r>
              <w:rPr>
                <w:rFonts w:hint="cs"/>
                <w:sz w:val="22"/>
                <w:szCs w:val="22"/>
                <w:rtl/>
              </w:rPr>
              <w:t xml:space="preserve"> ואם אין, חוות דעת כמפורט בסעיף ד' לתנאי סף מקצועיים)</w:t>
            </w:r>
            <w:r>
              <w:rPr>
                <w:rFonts w:hint="cs"/>
                <w:b/>
                <w:bCs/>
                <w:sz w:val="22"/>
                <w:szCs w:val="22"/>
                <w:rtl/>
              </w:rPr>
              <w:t xml:space="preserve">, </w:t>
            </w:r>
            <w:r w:rsidRPr="0049029B">
              <w:rPr>
                <w:sz w:val="22"/>
                <w:szCs w:val="22"/>
                <w:rtl/>
              </w:rPr>
              <w:t>תפוקת חדשה קטנה או שווה לישנה (מותרת סטייה של 3%)</w:t>
            </w:r>
          </w:p>
        </w:tc>
        <w:tc>
          <w:tcPr>
            <w:tcW w:w="2328" w:type="dxa"/>
          </w:tcPr>
          <w:p w14:paraId="4D5AEA7F" w14:textId="77777777" w:rsidR="00F53C97" w:rsidRDefault="00F53C97" w:rsidP="00260A3E">
            <w:pPr>
              <w:spacing w:before="240" w:line="360" w:lineRule="auto"/>
              <w:rPr>
                <w:szCs w:val="24"/>
                <w:u w:val="single"/>
                <w:rtl/>
              </w:rPr>
            </w:pPr>
          </w:p>
        </w:tc>
      </w:tr>
      <w:tr w:rsidR="00F53C97" w14:paraId="783BC463" w14:textId="77777777" w:rsidTr="00260A3E">
        <w:tc>
          <w:tcPr>
            <w:tcW w:w="1119" w:type="dxa"/>
            <w:vMerge/>
          </w:tcPr>
          <w:p w14:paraId="20DDF02D" w14:textId="77777777" w:rsidR="00F53C97" w:rsidRDefault="00F53C97" w:rsidP="00260A3E">
            <w:pPr>
              <w:spacing w:before="240" w:line="360" w:lineRule="auto"/>
              <w:rPr>
                <w:szCs w:val="24"/>
                <w:u w:val="single"/>
                <w:rtl/>
              </w:rPr>
            </w:pPr>
          </w:p>
        </w:tc>
        <w:tc>
          <w:tcPr>
            <w:tcW w:w="3005" w:type="dxa"/>
          </w:tcPr>
          <w:p w14:paraId="7D53C244" w14:textId="77777777" w:rsidR="00F53C97" w:rsidRPr="0049029B" w:rsidRDefault="00F53C97" w:rsidP="00260A3E">
            <w:pPr>
              <w:spacing w:before="240" w:line="360" w:lineRule="auto"/>
              <w:rPr>
                <w:sz w:val="22"/>
                <w:szCs w:val="22"/>
                <w:rtl/>
              </w:rPr>
            </w:pPr>
            <w:r w:rsidRPr="0049029B">
              <w:rPr>
                <w:rFonts w:hint="eastAsia"/>
                <w:sz w:val="22"/>
                <w:szCs w:val="22"/>
                <w:rtl/>
              </w:rPr>
              <w:t>מקדם</w:t>
            </w:r>
            <w:r w:rsidRPr="0049029B">
              <w:rPr>
                <w:sz w:val="22"/>
                <w:szCs w:val="22"/>
                <w:rtl/>
              </w:rPr>
              <w:t xml:space="preserve"> יעילות </w:t>
            </w:r>
            <w:r w:rsidRPr="0049029B">
              <w:rPr>
                <w:sz w:val="22"/>
                <w:szCs w:val="22"/>
              </w:rPr>
              <w:t>COP</w:t>
            </w:r>
            <w:r w:rsidRPr="0049029B">
              <w:rPr>
                <w:sz w:val="22"/>
                <w:szCs w:val="22"/>
                <w:rtl/>
              </w:rPr>
              <w:t xml:space="preserve"> יחידה 1</w:t>
            </w:r>
          </w:p>
        </w:tc>
        <w:tc>
          <w:tcPr>
            <w:tcW w:w="2998" w:type="dxa"/>
          </w:tcPr>
          <w:p w14:paraId="11509554" w14:textId="77777777" w:rsidR="00F53C97" w:rsidRPr="0049029B" w:rsidRDefault="00F53C97" w:rsidP="00260A3E">
            <w:pPr>
              <w:spacing w:before="240" w:line="360" w:lineRule="auto"/>
              <w:rPr>
                <w:sz w:val="22"/>
                <w:szCs w:val="22"/>
                <w:rtl/>
              </w:rPr>
            </w:pPr>
            <w:r w:rsidRPr="00970BD9">
              <w:rPr>
                <w:rFonts w:hint="cs"/>
                <w:sz w:val="22"/>
                <w:szCs w:val="22"/>
                <w:rtl/>
              </w:rPr>
              <w:t>גדול או שווה ל-</w:t>
            </w:r>
            <w:r w:rsidRPr="00970BD9">
              <w:rPr>
                <w:rFonts w:hint="cs"/>
                <w:sz w:val="22"/>
                <w:szCs w:val="22"/>
              </w:rPr>
              <w:t>COP</w:t>
            </w:r>
            <w:r w:rsidRPr="00970BD9">
              <w:rPr>
                <w:rFonts w:hint="cs"/>
                <w:sz w:val="22"/>
                <w:szCs w:val="22"/>
                <w:rtl/>
              </w:rPr>
              <w:t xml:space="preserve"> המתאים לסוג היחידה כפי שמפורט בתקנות מקורות אנרגיה שייכנסו לתוקף בינואר 2016 (נספח </w:t>
            </w:r>
            <w:r>
              <w:rPr>
                <w:rFonts w:hint="cs"/>
                <w:sz w:val="22"/>
                <w:szCs w:val="22"/>
                <w:rtl/>
              </w:rPr>
              <w:t>יז</w:t>
            </w:r>
            <w:r w:rsidRPr="00970BD9">
              <w:rPr>
                <w:rFonts w:hint="cs"/>
                <w:sz w:val="22"/>
                <w:szCs w:val="22"/>
                <w:rtl/>
              </w:rPr>
              <w:t xml:space="preserve">) </w:t>
            </w:r>
            <w:r w:rsidRPr="00970BD9">
              <w:rPr>
                <w:sz w:val="22"/>
                <w:szCs w:val="22"/>
                <w:rtl/>
              </w:rPr>
              <w:t>–</w:t>
            </w:r>
            <w:r w:rsidRPr="00970BD9">
              <w:rPr>
                <w:rFonts w:hint="cs"/>
                <w:sz w:val="22"/>
                <w:szCs w:val="22"/>
                <w:rtl/>
              </w:rPr>
              <w:t xml:space="preserve"> אישור מעבדה/חו"ד</w:t>
            </w:r>
          </w:p>
        </w:tc>
        <w:tc>
          <w:tcPr>
            <w:tcW w:w="2328" w:type="dxa"/>
          </w:tcPr>
          <w:p w14:paraId="5B7D7D46" w14:textId="77777777" w:rsidR="00F53C97" w:rsidRDefault="00F53C97" w:rsidP="00260A3E">
            <w:pPr>
              <w:spacing w:before="240" w:line="360" w:lineRule="auto"/>
              <w:rPr>
                <w:szCs w:val="24"/>
                <w:u w:val="single"/>
                <w:rtl/>
              </w:rPr>
            </w:pPr>
          </w:p>
        </w:tc>
      </w:tr>
      <w:tr w:rsidR="00F53C97" w14:paraId="530A50F1" w14:textId="77777777" w:rsidTr="00260A3E">
        <w:tc>
          <w:tcPr>
            <w:tcW w:w="1119" w:type="dxa"/>
            <w:vMerge/>
          </w:tcPr>
          <w:p w14:paraId="27EA01A1" w14:textId="77777777" w:rsidR="00F53C97" w:rsidRDefault="00F53C97" w:rsidP="00260A3E">
            <w:pPr>
              <w:spacing w:before="240" w:line="360" w:lineRule="auto"/>
              <w:rPr>
                <w:szCs w:val="24"/>
                <w:u w:val="single"/>
                <w:rtl/>
              </w:rPr>
            </w:pPr>
          </w:p>
        </w:tc>
        <w:tc>
          <w:tcPr>
            <w:tcW w:w="3005" w:type="dxa"/>
          </w:tcPr>
          <w:p w14:paraId="574D341C" w14:textId="77777777" w:rsidR="00F53C97" w:rsidRPr="0049029B" w:rsidRDefault="00F53C97" w:rsidP="00260A3E">
            <w:pPr>
              <w:spacing w:before="240" w:line="360" w:lineRule="auto"/>
              <w:rPr>
                <w:sz w:val="22"/>
                <w:szCs w:val="22"/>
                <w:rtl/>
              </w:rPr>
            </w:pPr>
            <w:r w:rsidRPr="0049029B">
              <w:rPr>
                <w:rFonts w:hint="eastAsia"/>
                <w:sz w:val="22"/>
                <w:szCs w:val="22"/>
                <w:rtl/>
              </w:rPr>
              <w:t>מקדם</w:t>
            </w:r>
            <w:r w:rsidRPr="0049029B">
              <w:rPr>
                <w:sz w:val="22"/>
                <w:szCs w:val="22"/>
                <w:rtl/>
              </w:rPr>
              <w:t xml:space="preserve"> יעילות </w:t>
            </w:r>
            <w:r w:rsidRPr="0049029B">
              <w:rPr>
                <w:sz w:val="22"/>
                <w:szCs w:val="22"/>
              </w:rPr>
              <w:t>COP</w:t>
            </w:r>
            <w:r w:rsidRPr="0049029B">
              <w:rPr>
                <w:sz w:val="22"/>
                <w:szCs w:val="22"/>
                <w:rtl/>
              </w:rPr>
              <w:t xml:space="preserve"> יחידה 2</w:t>
            </w:r>
          </w:p>
        </w:tc>
        <w:tc>
          <w:tcPr>
            <w:tcW w:w="2998" w:type="dxa"/>
          </w:tcPr>
          <w:p w14:paraId="47D4FFF8" w14:textId="77777777" w:rsidR="00F53C97" w:rsidRPr="0049029B" w:rsidRDefault="00F53C97" w:rsidP="00260A3E">
            <w:pPr>
              <w:spacing w:before="240" w:line="360" w:lineRule="auto"/>
              <w:rPr>
                <w:sz w:val="22"/>
                <w:szCs w:val="22"/>
                <w:rtl/>
              </w:rPr>
            </w:pPr>
            <w:r w:rsidRPr="00970BD9">
              <w:rPr>
                <w:rFonts w:hint="cs"/>
                <w:sz w:val="22"/>
                <w:szCs w:val="22"/>
                <w:rtl/>
              </w:rPr>
              <w:t>גדול או שווה ל-</w:t>
            </w:r>
            <w:r w:rsidRPr="00970BD9">
              <w:rPr>
                <w:rFonts w:hint="cs"/>
                <w:sz w:val="22"/>
                <w:szCs w:val="22"/>
              </w:rPr>
              <w:t>COP</w:t>
            </w:r>
            <w:r w:rsidRPr="00970BD9">
              <w:rPr>
                <w:rFonts w:hint="cs"/>
                <w:sz w:val="22"/>
                <w:szCs w:val="22"/>
                <w:rtl/>
              </w:rPr>
              <w:t xml:space="preserve"> המתאים לסוג היחידה כפי שמפורט בתקנות מקורות אנרגיה שייכנסו לתוקף בינואר 2016 (נספח </w:t>
            </w:r>
            <w:r>
              <w:rPr>
                <w:rFonts w:hint="cs"/>
                <w:sz w:val="22"/>
                <w:szCs w:val="22"/>
                <w:rtl/>
              </w:rPr>
              <w:t>יז</w:t>
            </w:r>
            <w:r w:rsidRPr="00970BD9">
              <w:rPr>
                <w:rFonts w:hint="cs"/>
                <w:sz w:val="22"/>
                <w:szCs w:val="22"/>
                <w:rtl/>
              </w:rPr>
              <w:t xml:space="preserve">) </w:t>
            </w:r>
            <w:r w:rsidRPr="00970BD9">
              <w:rPr>
                <w:sz w:val="22"/>
                <w:szCs w:val="22"/>
                <w:rtl/>
              </w:rPr>
              <w:t>–</w:t>
            </w:r>
            <w:r w:rsidRPr="00970BD9">
              <w:rPr>
                <w:rFonts w:hint="cs"/>
                <w:sz w:val="22"/>
                <w:szCs w:val="22"/>
                <w:rtl/>
              </w:rPr>
              <w:t xml:space="preserve"> אישור מעבדה/חו"ד</w:t>
            </w:r>
          </w:p>
        </w:tc>
        <w:tc>
          <w:tcPr>
            <w:tcW w:w="2328" w:type="dxa"/>
          </w:tcPr>
          <w:p w14:paraId="516CB937" w14:textId="77777777" w:rsidR="00F53C97" w:rsidRDefault="00F53C97" w:rsidP="00260A3E">
            <w:pPr>
              <w:spacing w:before="240" w:line="360" w:lineRule="auto"/>
              <w:rPr>
                <w:szCs w:val="24"/>
                <w:u w:val="single"/>
                <w:rtl/>
              </w:rPr>
            </w:pPr>
          </w:p>
        </w:tc>
      </w:tr>
      <w:tr w:rsidR="00F53C97" w14:paraId="6503AB45" w14:textId="77777777" w:rsidTr="00260A3E">
        <w:tc>
          <w:tcPr>
            <w:tcW w:w="1119" w:type="dxa"/>
            <w:vMerge/>
          </w:tcPr>
          <w:p w14:paraId="4DCFFED9" w14:textId="77777777" w:rsidR="00F53C97" w:rsidRDefault="00F53C97" w:rsidP="00260A3E">
            <w:pPr>
              <w:spacing w:before="240" w:line="360" w:lineRule="auto"/>
              <w:rPr>
                <w:szCs w:val="24"/>
                <w:u w:val="single"/>
                <w:rtl/>
              </w:rPr>
            </w:pPr>
          </w:p>
        </w:tc>
        <w:tc>
          <w:tcPr>
            <w:tcW w:w="3005" w:type="dxa"/>
          </w:tcPr>
          <w:p w14:paraId="3F70A7BE" w14:textId="77777777" w:rsidR="00F53C97" w:rsidRPr="0049029B" w:rsidRDefault="00F53C97" w:rsidP="00260A3E">
            <w:pPr>
              <w:spacing w:before="240" w:line="360" w:lineRule="auto"/>
              <w:rPr>
                <w:sz w:val="22"/>
                <w:szCs w:val="22"/>
                <w:rtl/>
              </w:rPr>
            </w:pPr>
            <w:r w:rsidRPr="0049029B">
              <w:rPr>
                <w:rFonts w:hint="eastAsia"/>
                <w:sz w:val="22"/>
                <w:szCs w:val="22"/>
                <w:rtl/>
              </w:rPr>
              <w:t>מקדם</w:t>
            </w:r>
            <w:r w:rsidRPr="0049029B">
              <w:rPr>
                <w:sz w:val="22"/>
                <w:szCs w:val="22"/>
                <w:rtl/>
              </w:rPr>
              <w:t xml:space="preserve"> יעילות </w:t>
            </w:r>
            <w:r w:rsidRPr="0049029B">
              <w:rPr>
                <w:sz w:val="22"/>
                <w:szCs w:val="22"/>
              </w:rPr>
              <w:t>COP</w:t>
            </w:r>
            <w:r w:rsidRPr="0049029B">
              <w:rPr>
                <w:sz w:val="22"/>
                <w:szCs w:val="22"/>
                <w:rtl/>
              </w:rPr>
              <w:t xml:space="preserve"> יחידה 3</w:t>
            </w:r>
          </w:p>
        </w:tc>
        <w:tc>
          <w:tcPr>
            <w:tcW w:w="2998" w:type="dxa"/>
          </w:tcPr>
          <w:p w14:paraId="5FE006DA" w14:textId="77777777" w:rsidR="00F53C97" w:rsidRPr="0049029B" w:rsidRDefault="00F53C97" w:rsidP="00260A3E">
            <w:pPr>
              <w:spacing w:before="240" w:line="360" w:lineRule="auto"/>
              <w:rPr>
                <w:sz w:val="22"/>
                <w:szCs w:val="22"/>
                <w:rtl/>
              </w:rPr>
            </w:pPr>
            <w:r w:rsidRPr="00970BD9">
              <w:rPr>
                <w:rFonts w:hint="cs"/>
                <w:sz w:val="22"/>
                <w:szCs w:val="22"/>
                <w:rtl/>
              </w:rPr>
              <w:t>גדול או שווה ל-</w:t>
            </w:r>
            <w:r w:rsidRPr="00970BD9">
              <w:rPr>
                <w:rFonts w:hint="cs"/>
                <w:sz w:val="22"/>
                <w:szCs w:val="22"/>
              </w:rPr>
              <w:t>COP</w:t>
            </w:r>
            <w:r w:rsidRPr="00970BD9">
              <w:rPr>
                <w:rFonts w:hint="cs"/>
                <w:sz w:val="22"/>
                <w:szCs w:val="22"/>
                <w:rtl/>
              </w:rPr>
              <w:t xml:space="preserve"> המתאים לסוג היחידה כפי שמפורט בתקנות מקורות אנרגיה שייכנסו לתוקף בינואר 2016 (נספח </w:t>
            </w:r>
            <w:r>
              <w:rPr>
                <w:rFonts w:hint="cs"/>
                <w:sz w:val="22"/>
                <w:szCs w:val="22"/>
                <w:rtl/>
              </w:rPr>
              <w:t>יז</w:t>
            </w:r>
            <w:r w:rsidRPr="00970BD9">
              <w:rPr>
                <w:rFonts w:hint="cs"/>
                <w:sz w:val="22"/>
                <w:szCs w:val="22"/>
                <w:rtl/>
              </w:rPr>
              <w:t xml:space="preserve">) </w:t>
            </w:r>
            <w:r w:rsidRPr="00970BD9">
              <w:rPr>
                <w:sz w:val="22"/>
                <w:szCs w:val="22"/>
                <w:rtl/>
              </w:rPr>
              <w:t>–</w:t>
            </w:r>
            <w:r w:rsidRPr="00970BD9">
              <w:rPr>
                <w:rFonts w:hint="cs"/>
                <w:sz w:val="22"/>
                <w:szCs w:val="22"/>
                <w:rtl/>
              </w:rPr>
              <w:t xml:space="preserve"> אישור מעבדה/חו"ד</w:t>
            </w:r>
          </w:p>
        </w:tc>
        <w:tc>
          <w:tcPr>
            <w:tcW w:w="2328" w:type="dxa"/>
          </w:tcPr>
          <w:p w14:paraId="3073C970" w14:textId="77777777" w:rsidR="00F53C97" w:rsidRDefault="00F53C97" w:rsidP="00260A3E">
            <w:pPr>
              <w:spacing w:before="240" w:line="360" w:lineRule="auto"/>
              <w:rPr>
                <w:szCs w:val="24"/>
                <w:u w:val="single"/>
                <w:rtl/>
              </w:rPr>
            </w:pPr>
          </w:p>
        </w:tc>
      </w:tr>
      <w:tr w:rsidR="00F53C97" w14:paraId="5980594F" w14:textId="77777777" w:rsidTr="00260A3E">
        <w:tc>
          <w:tcPr>
            <w:tcW w:w="1119" w:type="dxa"/>
            <w:vMerge/>
          </w:tcPr>
          <w:p w14:paraId="58CE713F" w14:textId="77777777" w:rsidR="00F53C97" w:rsidRDefault="00F53C97" w:rsidP="00260A3E">
            <w:pPr>
              <w:spacing w:before="240" w:line="360" w:lineRule="auto"/>
              <w:rPr>
                <w:szCs w:val="24"/>
                <w:u w:val="single"/>
                <w:rtl/>
              </w:rPr>
            </w:pPr>
          </w:p>
        </w:tc>
        <w:tc>
          <w:tcPr>
            <w:tcW w:w="3005" w:type="dxa"/>
          </w:tcPr>
          <w:p w14:paraId="02DB6F68" w14:textId="77777777" w:rsidR="00F53C97" w:rsidRPr="0049029B" w:rsidRDefault="00F53C97" w:rsidP="00260A3E">
            <w:pPr>
              <w:spacing w:before="240" w:line="360" w:lineRule="auto"/>
              <w:rPr>
                <w:sz w:val="22"/>
                <w:szCs w:val="22"/>
                <w:rtl/>
              </w:rPr>
            </w:pPr>
            <w:r w:rsidRPr="00F70C0C">
              <w:rPr>
                <w:rFonts w:hint="eastAsia"/>
                <w:sz w:val="22"/>
                <w:szCs w:val="22"/>
                <w:rtl/>
              </w:rPr>
              <w:t>יחידות</w:t>
            </w:r>
            <w:r w:rsidRPr="00F70C0C">
              <w:rPr>
                <w:sz w:val="22"/>
                <w:szCs w:val="22"/>
                <w:rtl/>
              </w:rPr>
              <w:t xml:space="preserve"> הקירור החדשות </w:t>
            </w:r>
            <w:r>
              <w:rPr>
                <w:rFonts w:hint="cs"/>
                <w:sz w:val="22"/>
                <w:szCs w:val="22"/>
                <w:rtl/>
              </w:rPr>
              <w:t>יצוידו במונה חשמל ומונה אנרגיה ויחוברו לתוכנה</w:t>
            </w:r>
          </w:p>
        </w:tc>
        <w:tc>
          <w:tcPr>
            <w:tcW w:w="2998" w:type="dxa"/>
          </w:tcPr>
          <w:p w14:paraId="374DA360" w14:textId="77777777" w:rsidR="00F53C97" w:rsidRPr="0049029B" w:rsidRDefault="00F53C97" w:rsidP="00260A3E">
            <w:pPr>
              <w:spacing w:before="240" w:line="360" w:lineRule="auto"/>
              <w:rPr>
                <w:sz w:val="22"/>
                <w:szCs w:val="22"/>
                <w:rtl/>
              </w:rPr>
            </w:pPr>
            <w:r w:rsidRPr="0049029B">
              <w:rPr>
                <w:rFonts w:hint="eastAsia"/>
                <w:sz w:val="22"/>
                <w:szCs w:val="22"/>
                <w:rtl/>
              </w:rPr>
              <w:t>יש</w:t>
            </w:r>
            <w:r w:rsidRPr="0049029B">
              <w:rPr>
                <w:sz w:val="22"/>
                <w:szCs w:val="22"/>
                <w:rtl/>
              </w:rPr>
              <w:t xml:space="preserve"> </w:t>
            </w:r>
            <w:r w:rsidRPr="0049029B">
              <w:rPr>
                <w:rFonts w:hint="eastAsia"/>
                <w:sz w:val="22"/>
                <w:szCs w:val="22"/>
                <w:rtl/>
              </w:rPr>
              <w:t>הצהרה</w:t>
            </w:r>
            <w:r w:rsidRPr="0049029B">
              <w:rPr>
                <w:sz w:val="22"/>
                <w:szCs w:val="22"/>
                <w:rtl/>
              </w:rPr>
              <w:t xml:space="preserve"> </w:t>
            </w:r>
            <w:r w:rsidRPr="0049029B">
              <w:rPr>
                <w:rFonts w:hint="eastAsia"/>
                <w:sz w:val="22"/>
                <w:szCs w:val="22"/>
                <w:rtl/>
              </w:rPr>
              <w:t>חתומה</w:t>
            </w:r>
          </w:p>
        </w:tc>
        <w:tc>
          <w:tcPr>
            <w:tcW w:w="2328" w:type="dxa"/>
          </w:tcPr>
          <w:p w14:paraId="3881755E" w14:textId="77777777" w:rsidR="00F53C97" w:rsidRDefault="00F53C97" w:rsidP="00260A3E">
            <w:pPr>
              <w:spacing w:before="240" w:line="360" w:lineRule="auto"/>
              <w:rPr>
                <w:szCs w:val="24"/>
                <w:u w:val="single"/>
                <w:rtl/>
              </w:rPr>
            </w:pPr>
          </w:p>
        </w:tc>
      </w:tr>
      <w:tr w:rsidR="00F53C97" w14:paraId="26FF7025" w14:textId="77777777" w:rsidTr="00260A3E">
        <w:tc>
          <w:tcPr>
            <w:tcW w:w="1119" w:type="dxa"/>
            <w:vMerge w:val="restart"/>
          </w:tcPr>
          <w:p w14:paraId="2BEF1473" w14:textId="77777777" w:rsidR="00F53C97" w:rsidRDefault="00F53C97" w:rsidP="00260A3E">
            <w:pPr>
              <w:spacing w:before="240" w:line="360" w:lineRule="auto"/>
              <w:rPr>
                <w:szCs w:val="24"/>
                <w:u w:val="single"/>
                <w:rtl/>
              </w:rPr>
            </w:pPr>
            <w:r w:rsidRPr="00D546F8">
              <w:rPr>
                <w:szCs w:val="24"/>
                <w:u w:val="single"/>
                <w:rtl/>
              </w:rPr>
              <w:t>אבסור</w:t>
            </w:r>
            <w:r>
              <w:rPr>
                <w:rFonts w:hint="cs"/>
                <w:szCs w:val="24"/>
                <w:u w:val="single"/>
                <w:rtl/>
              </w:rPr>
              <w:t>ב</w:t>
            </w:r>
            <w:r w:rsidRPr="00D546F8">
              <w:rPr>
                <w:szCs w:val="24"/>
                <w:u w:val="single"/>
                <w:rtl/>
              </w:rPr>
              <w:t>ציה בחום שיורי או פסולת תהליכית אחרת</w:t>
            </w:r>
          </w:p>
        </w:tc>
        <w:tc>
          <w:tcPr>
            <w:tcW w:w="3005" w:type="dxa"/>
          </w:tcPr>
          <w:p w14:paraId="0DF05712" w14:textId="77777777" w:rsidR="00F53C97" w:rsidRPr="0049029B" w:rsidRDefault="00F53C97" w:rsidP="00260A3E">
            <w:pPr>
              <w:spacing w:before="240" w:line="360" w:lineRule="auto"/>
              <w:rPr>
                <w:sz w:val="22"/>
                <w:szCs w:val="22"/>
                <w:rtl/>
              </w:rPr>
            </w:pPr>
            <w:r w:rsidRPr="0049029B">
              <w:rPr>
                <w:sz w:val="22"/>
                <w:szCs w:val="22"/>
                <w:rtl/>
              </w:rPr>
              <w:t>תפוק</w:t>
            </w:r>
            <w:r w:rsidRPr="0049029B">
              <w:rPr>
                <w:rFonts w:hint="eastAsia"/>
                <w:sz w:val="22"/>
                <w:szCs w:val="22"/>
                <w:rtl/>
              </w:rPr>
              <w:t>ת</w:t>
            </w:r>
            <w:r w:rsidRPr="0049029B">
              <w:rPr>
                <w:sz w:val="22"/>
                <w:szCs w:val="22"/>
                <w:rtl/>
              </w:rPr>
              <w:t xml:space="preserve"> </w:t>
            </w:r>
            <w:r w:rsidRPr="0049029B">
              <w:rPr>
                <w:rFonts w:hint="eastAsia"/>
                <w:sz w:val="22"/>
                <w:szCs w:val="22"/>
                <w:rtl/>
              </w:rPr>
              <w:t>המערכת</w:t>
            </w:r>
            <w:r w:rsidRPr="0049029B">
              <w:rPr>
                <w:sz w:val="22"/>
                <w:szCs w:val="22"/>
                <w:rtl/>
              </w:rPr>
              <w:t xml:space="preserve"> </w:t>
            </w:r>
            <w:r w:rsidRPr="0049029B">
              <w:rPr>
                <w:rFonts w:hint="eastAsia"/>
                <w:sz w:val="22"/>
                <w:szCs w:val="22"/>
                <w:rtl/>
              </w:rPr>
              <w:t>החדשה</w:t>
            </w:r>
            <w:r w:rsidRPr="0049029B">
              <w:rPr>
                <w:sz w:val="22"/>
                <w:szCs w:val="22"/>
                <w:rtl/>
              </w:rPr>
              <w:t xml:space="preserve"> בטון קירור (</w:t>
            </w:r>
            <w:r w:rsidRPr="0049029B">
              <w:rPr>
                <w:sz w:val="22"/>
                <w:szCs w:val="22"/>
              </w:rPr>
              <w:t>TR</w:t>
            </w:r>
            <w:r w:rsidRPr="0049029B">
              <w:rPr>
                <w:sz w:val="22"/>
                <w:szCs w:val="22"/>
                <w:rtl/>
              </w:rPr>
              <w:t>)</w:t>
            </w:r>
          </w:p>
        </w:tc>
        <w:tc>
          <w:tcPr>
            <w:tcW w:w="2998" w:type="dxa"/>
          </w:tcPr>
          <w:p w14:paraId="58491877" w14:textId="77777777" w:rsidR="00F53C97" w:rsidRPr="0049029B" w:rsidRDefault="00F53C97" w:rsidP="00260A3E">
            <w:pPr>
              <w:spacing w:before="240" w:line="360" w:lineRule="auto"/>
              <w:rPr>
                <w:sz w:val="22"/>
                <w:szCs w:val="22"/>
                <w:rtl/>
              </w:rPr>
            </w:pPr>
            <w:r w:rsidRPr="0049029B">
              <w:rPr>
                <w:rFonts w:hint="eastAsia"/>
                <w:sz w:val="22"/>
                <w:szCs w:val="22"/>
                <w:rtl/>
              </w:rPr>
              <w:t>שווה</w:t>
            </w:r>
            <w:r w:rsidRPr="0049029B">
              <w:rPr>
                <w:sz w:val="22"/>
                <w:szCs w:val="22"/>
                <w:rtl/>
              </w:rPr>
              <w:t xml:space="preserve"> </w:t>
            </w:r>
            <w:r w:rsidRPr="0049029B">
              <w:rPr>
                <w:rFonts w:hint="eastAsia"/>
                <w:sz w:val="22"/>
                <w:szCs w:val="22"/>
                <w:rtl/>
              </w:rPr>
              <w:t>או</w:t>
            </w:r>
            <w:r w:rsidRPr="0049029B">
              <w:rPr>
                <w:sz w:val="22"/>
                <w:szCs w:val="22"/>
                <w:rtl/>
              </w:rPr>
              <w:t xml:space="preserve"> </w:t>
            </w:r>
            <w:r w:rsidRPr="0049029B">
              <w:rPr>
                <w:rFonts w:hint="eastAsia"/>
                <w:sz w:val="22"/>
                <w:szCs w:val="22"/>
                <w:rtl/>
              </w:rPr>
              <w:t>גדול</w:t>
            </w:r>
            <w:r w:rsidRPr="0049029B">
              <w:rPr>
                <w:sz w:val="22"/>
                <w:szCs w:val="22"/>
                <w:rtl/>
              </w:rPr>
              <w:t xml:space="preserve"> </w:t>
            </w:r>
            <w:r w:rsidRPr="0049029B">
              <w:rPr>
                <w:rFonts w:hint="eastAsia"/>
                <w:sz w:val="22"/>
                <w:szCs w:val="22"/>
                <w:rtl/>
              </w:rPr>
              <w:t>מ</w:t>
            </w:r>
            <w:r w:rsidRPr="0049029B">
              <w:rPr>
                <w:sz w:val="22"/>
                <w:szCs w:val="22"/>
                <w:rtl/>
              </w:rPr>
              <w:t>-</w:t>
            </w:r>
            <w:r>
              <w:rPr>
                <w:rFonts w:hint="cs"/>
                <w:sz w:val="22"/>
                <w:szCs w:val="22"/>
                <w:rtl/>
              </w:rPr>
              <w:t>50</w:t>
            </w:r>
          </w:p>
          <w:p w14:paraId="073C7FA6" w14:textId="77777777" w:rsidR="00F53C97" w:rsidRPr="0049029B" w:rsidRDefault="00F53C97" w:rsidP="00260A3E">
            <w:pPr>
              <w:spacing w:before="240" w:line="360" w:lineRule="auto"/>
              <w:rPr>
                <w:sz w:val="22"/>
                <w:szCs w:val="22"/>
                <w:rtl/>
              </w:rPr>
            </w:pPr>
            <w:r w:rsidRPr="0049029B">
              <w:rPr>
                <w:rFonts w:hint="eastAsia"/>
                <w:sz w:val="22"/>
                <w:szCs w:val="22"/>
                <w:rtl/>
              </w:rPr>
              <w:t>מפרט</w:t>
            </w:r>
            <w:r w:rsidRPr="0049029B">
              <w:rPr>
                <w:sz w:val="22"/>
                <w:szCs w:val="22"/>
                <w:rtl/>
              </w:rPr>
              <w:t xml:space="preserve"> </w:t>
            </w:r>
            <w:r w:rsidRPr="0049029B">
              <w:rPr>
                <w:rFonts w:hint="eastAsia"/>
                <w:sz w:val="22"/>
                <w:szCs w:val="22"/>
                <w:rtl/>
              </w:rPr>
              <w:t>יצרן</w:t>
            </w:r>
            <w:r w:rsidRPr="0049029B">
              <w:rPr>
                <w:sz w:val="22"/>
                <w:szCs w:val="22"/>
                <w:rtl/>
              </w:rPr>
              <w:t xml:space="preserve"> </w:t>
            </w:r>
            <w:r w:rsidRPr="0049029B">
              <w:rPr>
                <w:rFonts w:hint="eastAsia"/>
                <w:sz w:val="22"/>
                <w:szCs w:val="22"/>
                <w:rtl/>
              </w:rPr>
              <w:t>למערכת</w:t>
            </w:r>
            <w:r w:rsidRPr="0049029B">
              <w:rPr>
                <w:sz w:val="22"/>
                <w:szCs w:val="22"/>
                <w:rtl/>
              </w:rPr>
              <w:t xml:space="preserve"> </w:t>
            </w:r>
            <w:r w:rsidRPr="0049029B">
              <w:rPr>
                <w:rFonts w:hint="eastAsia"/>
                <w:sz w:val="22"/>
                <w:szCs w:val="22"/>
                <w:rtl/>
              </w:rPr>
              <w:t>החדשה</w:t>
            </w:r>
          </w:p>
        </w:tc>
        <w:tc>
          <w:tcPr>
            <w:tcW w:w="2328" w:type="dxa"/>
          </w:tcPr>
          <w:p w14:paraId="36F9C4CB" w14:textId="77777777" w:rsidR="00F53C97" w:rsidRDefault="00F53C97" w:rsidP="00260A3E">
            <w:pPr>
              <w:spacing w:before="240" w:line="360" w:lineRule="auto"/>
              <w:rPr>
                <w:szCs w:val="24"/>
                <w:u w:val="single"/>
                <w:rtl/>
              </w:rPr>
            </w:pPr>
          </w:p>
        </w:tc>
      </w:tr>
      <w:tr w:rsidR="00F53C97" w14:paraId="2CCE7E67" w14:textId="77777777" w:rsidTr="00260A3E">
        <w:tc>
          <w:tcPr>
            <w:tcW w:w="1119" w:type="dxa"/>
            <w:vMerge/>
          </w:tcPr>
          <w:p w14:paraId="307E1176" w14:textId="77777777" w:rsidR="00F53C97" w:rsidRDefault="00F53C97" w:rsidP="00260A3E">
            <w:pPr>
              <w:spacing w:before="240" w:line="360" w:lineRule="auto"/>
              <w:rPr>
                <w:szCs w:val="24"/>
                <w:u w:val="single"/>
                <w:rtl/>
              </w:rPr>
            </w:pPr>
          </w:p>
        </w:tc>
        <w:tc>
          <w:tcPr>
            <w:tcW w:w="3005" w:type="dxa"/>
          </w:tcPr>
          <w:p w14:paraId="6F70A36C" w14:textId="77777777" w:rsidR="00F53C97" w:rsidRPr="0049029B" w:rsidRDefault="00F53C97" w:rsidP="00260A3E">
            <w:pPr>
              <w:spacing w:before="240" w:line="360" w:lineRule="auto"/>
              <w:rPr>
                <w:sz w:val="22"/>
                <w:szCs w:val="22"/>
                <w:rtl/>
              </w:rPr>
            </w:pPr>
            <w:r w:rsidRPr="0049029B">
              <w:rPr>
                <w:rFonts w:hint="eastAsia"/>
                <w:sz w:val="22"/>
                <w:szCs w:val="22"/>
                <w:rtl/>
              </w:rPr>
              <w:t>מקדם</w:t>
            </w:r>
            <w:r w:rsidRPr="0049029B">
              <w:rPr>
                <w:sz w:val="22"/>
                <w:szCs w:val="22"/>
                <w:rtl/>
              </w:rPr>
              <w:t xml:space="preserve"> יעילות </w:t>
            </w:r>
            <w:r w:rsidRPr="0049029B">
              <w:rPr>
                <w:sz w:val="22"/>
                <w:szCs w:val="22"/>
              </w:rPr>
              <w:t>COP</w:t>
            </w:r>
            <w:r w:rsidRPr="0049029B">
              <w:rPr>
                <w:sz w:val="22"/>
                <w:szCs w:val="22"/>
                <w:rtl/>
              </w:rPr>
              <w:t xml:space="preserve"> יחידה 1</w:t>
            </w:r>
          </w:p>
        </w:tc>
        <w:tc>
          <w:tcPr>
            <w:tcW w:w="2998" w:type="dxa"/>
          </w:tcPr>
          <w:p w14:paraId="4F3A51FB" w14:textId="77777777" w:rsidR="00F53C97" w:rsidRPr="0049029B" w:rsidRDefault="00F53C97" w:rsidP="00260A3E">
            <w:pPr>
              <w:spacing w:before="240" w:line="360" w:lineRule="auto"/>
              <w:rPr>
                <w:sz w:val="22"/>
                <w:szCs w:val="22"/>
                <w:rtl/>
              </w:rPr>
            </w:pPr>
            <w:r w:rsidRPr="0049029B">
              <w:rPr>
                <w:rFonts w:hint="eastAsia"/>
                <w:sz w:val="22"/>
                <w:szCs w:val="22"/>
                <w:rtl/>
              </w:rPr>
              <w:t>שווה</w:t>
            </w:r>
            <w:r w:rsidRPr="0049029B">
              <w:rPr>
                <w:sz w:val="22"/>
                <w:szCs w:val="22"/>
                <w:rtl/>
              </w:rPr>
              <w:t xml:space="preserve"> </w:t>
            </w:r>
            <w:r w:rsidRPr="0049029B">
              <w:rPr>
                <w:rFonts w:hint="eastAsia"/>
                <w:sz w:val="22"/>
                <w:szCs w:val="22"/>
                <w:rtl/>
              </w:rPr>
              <w:t>או</w:t>
            </w:r>
            <w:r w:rsidRPr="0049029B">
              <w:rPr>
                <w:sz w:val="22"/>
                <w:szCs w:val="22"/>
                <w:rtl/>
              </w:rPr>
              <w:t xml:space="preserve"> </w:t>
            </w:r>
            <w:r w:rsidRPr="0049029B">
              <w:rPr>
                <w:rFonts w:hint="eastAsia"/>
                <w:sz w:val="22"/>
                <w:szCs w:val="22"/>
                <w:rtl/>
              </w:rPr>
              <w:t>גדול</w:t>
            </w:r>
            <w:r w:rsidRPr="0049029B">
              <w:rPr>
                <w:sz w:val="22"/>
                <w:szCs w:val="22"/>
                <w:rtl/>
              </w:rPr>
              <w:t xml:space="preserve"> </w:t>
            </w:r>
            <w:r w:rsidRPr="0049029B">
              <w:rPr>
                <w:rFonts w:hint="eastAsia"/>
                <w:sz w:val="22"/>
                <w:szCs w:val="22"/>
                <w:rtl/>
              </w:rPr>
              <w:t>מ</w:t>
            </w:r>
            <w:r w:rsidRPr="0049029B">
              <w:rPr>
                <w:sz w:val="22"/>
                <w:szCs w:val="22"/>
                <w:rtl/>
              </w:rPr>
              <w:t>-0.7</w:t>
            </w:r>
          </w:p>
        </w:tc>
        <w:tc>
          <w:tcPr>
            <w:tcW w:w="2328" w:type="dxa"/>
          </w:tcPr>
          <w:p w14:paraId="0B67EBD2" w14:textId="77777777" w:rsidR="00F53C97" w:rsidRDefault="00F53C97" w:rsidP="00260A3E">
            <w:pPr>
              <w:spacing w:before="240" w:line="360" w:lineRule="auto"/>
              <w:rPr>
                <w:szCs w:val="24"/>
                <w:u w:val="single"/>
                <w:rtl/>
              </w:rPr>
            </w:pPr>
          </w:p>
        </w:tc>
      </w:tr>
      <w:tr w:rsidR="00F53C97" w14:paraId="71C93CE5" w14:textId="77777777" w:rsidTr="00260A3E">
        <w:tc>
          <w:tcPr>
            <w:tcW w:w="1119" w:type="dxa"/>
            <w:vMerge/>
          </w:tcPr>
          <w:p w14:paraId="08D40838" w14:textId="77777777" w:rsidR="00F53C97" w:rsidRDefault="00F53C97" w:rsidP="00260A3E">
            <w:pPr>
              <w:spacing w:before="240" w:line="360" w:lineRule="auto"/>
              <w:rPr>
                <w:szCs w:val="24"/>
                <w:u w:val="single"/>
                <w:rtl/>
              </w:rPr>
            </w:pPr>
          </w:p>
        </w:tc>
        <w:tc>
          <w:tcPr>
            <w:tcW w:w="3005" w:type="dxa"/>
          </w:tcPr>
          <w:p w14:paraId="494BF4CE" w14:textId="77777777" w:rsidR="00F53C97" w:rsidRPr="0049029B" w:rsidRDefault="00F53C97" w:rsidP="00260A3E">
            <w:pPr>
              <w:spacing w:before="240" w:line="360" w:lineRule="auto"/>
              <w:rPr>
                <w:sz w:val="22"/>
                <w:szCs w:val="22"/>
                <w:rtl/>
              </w:rPr>
            </w:pPr>
            <w:r w:rsidRPr="0049029B">
              <w:rPr>
                <w:rFonts w:hint="eastAsia"/>
                <w:sz w:val="22"/>
                <w:szCs w:val="22"/>
                <w:rtl/>
              </w:rPr>
              <w:t>מקדם</w:t>
            </w:r>
            <w:r w:rsidRPr="0049029B">
              <w:rPr>
                <w:sz w:val="22"/>
                <w:szCs w:val="22"/>
                <w:rtl/>
              </w:rPr>
              <w:t xml:space="preserve"> יעילות </w:t>
            </w:r>
            <w:r w:rsidRPr="0049029B">
              <w:rPr>
                <w:sz w:val="22"/>
                <w:szCs w:val="22"/>
              </w:rPr>
              <w:t>COP</w:t>
            </w:r>
            <w:r w:rsidRPr="0049029B">
              <w:rPr>
                <w:sz w:val="22"/>
                <w:szCs w:val="22"/>
                <w:rtl/>
              </w:rPr>
              <w:t xml:space="preserve"> יחידה 2</w:t>
            </w:r>
          </w:p>
        </w:tc>
        <w:tc>
          <w:tcPr>
            <w:tcW w:w="2998" w:type="dxa"/>
          </w:tcPr>
          <w:p w14:paraId="01FB5FFA" w14:textId="77777777" w:rsidR="00F53C97" w:rsidRPr="0049029B" w:rsidRDefault="00F53C97" w:rsidP="00260A3E">
            <w:pPr>
              <w:spacing w:before="240" w:line="360" w:lineRule="auto"/>
              <w:rPr>
                <w:sz w:val="22"/>
                <w:szCs w:val="22"/>
                <w:rtl/>
              </w:rPr>
            </w:pPr>
            <w:r w:rsidRPr="0049029B">
              <w:rPr>
                <w:rFonts w:hint="eastAsia"/>
                <w:sz w:val="22"/>
                <w:szCs w:val="22"/>
                <w:rtl/>
              </w:rPr>
              <w:t>שווה</w:t>
            </w:r>
            <w:r w:rsidRPr="0049029B">
              <w:rPr>
                <w:sz w:val="22"/>
                <w:szCs w:val="22"/>
                <w:rtl/>
              </w:rPr>
              <w:t xml:space="preserve"> </w:t>
            </w:r>
            <w:r w:rsidRPr="0049029B">
              <w:rPr>
                <w:rFonts w:hint="eastAsia"/>
                <w:sz w:val="22"/>
                <w:szCs w:val="22"/>
                <w:rtl/>
              </w:rPr>
              <w:t>או</w:t>
            </w:r>
            <w:r w:rsidRPr="0049029B">
              <w:rPr>
                <w:sz w:val="22"/>
                <w:szCs w:val="22"/>
                <w:rtl/>
              </w:rPr>
              <w:t xml:space="preserve"> </w:t>
            </w:r>
            <w:r w:rsidRPr="0049029B">
              <w:rPr>
                <w:rFonts w:hint="eastAsia"/>
                <w:sz w:val="22"/>
                <w:szCs w:val="22"/>
                <w:rtl/>
              </w:rPr>
              <w:t>גדול</w:t>
            </w:r>
            <w:r w:rsidRPr="0049029B">
              <w:rPr>
                <w:sz w:val="22"/>
                <w:szCs w:val="22"/>
                <w:rtl/>
              </w:rPr>
              <w:t xml:space="preserve"> </w:t>
            </w:r>
            <w:r w:rsidRPr="0049029B">
              <w:rPr>
                <w:rFonts w:hint="eastAsia"/>
                <w:sz w:val="22"/>
                <w:szCs w:val="22"/>
                <w:rtl/>
              </w:rPr>
              <w:t>מ</w:t>
            </w:r>
            <w:r w:rsidRPr="0049029B">
              <w:rPr>
                <w:sz w:val="22"/>
                <w:szCs w:val="22"/>
                <w:rtl/>
              </w:rPr>
              <w:t>-0.7</w:t>
            </w:r>
          </w:p>
        </w:tc>
        <w:tc>
          <w:tcPr>
            <w:tcW w:w="2328" w:type="dxa"/>
          </w:tcPr>
          <w:p w14:paraId="239DA4D5" w14:textId="77777777" w:rsidR="00F53C97" w:rsidRDefault="00F53C97" w:rsidP="00260A3E">
            <w:pPr>
              <w:spacing w:before="240" w:line="360" w:lineRule="auto"/>
              <w:rPr>
                <w:szCs w:val="24"/>
                <w:u w:val="single"/>
                <w:rtl/>
              </w:rPr>
            </w:pPr>
          </w:p>
        </w:tc>
      </w:tr>
      <w:tr w:rsidR="00F53C97" w14:paraId="7D8879B2" w14:textId="77777777" w:rsidTr="00260A3E">
        <w:tc>
          <w:tcPr>
            <w:tcW w:w="1119" w:type="dxa"/>
            <w:vMerge/>
          </w:tcPr>
          <w:p w14:paraId="503212E7" w14:textId="77777777" w:rsidR="00F53C97" w:rsidRDefault="00F53C97" w:rsidP="00260A3E">
            <w:pPr>
              <w:spacing w:before="240" w:line="360" w:lineRule="auto"/>
              <w:rPr>
                <w:szCs w:val="24"/>
                <w:u w:val="single"/>
                <w:rtl/>
              </w:rPr>
            </w:pPr>
          </w:p>
        </w:tc>
        <w:tc>
          <w:tcPr>
            <w:tcW w:w="3005" w:type="dxa"/>
          </w:tcPr>
          <w:p w14:paraId="2C0C0F8C" w14:textId="77777777" w:rsidR="00F53C97" w:rsidRPr="0049029B" w:rsidRDefault="00F53C97" w:rsidP="00260A3E">
            <w:pPr>
              <w:spacing w:before="240" w:line="360" w:lineRule="auto"/>
              <w:rPr>
                <w:sz w:val="22"/>
                <w:szCs w:val="22"/>
                <w:rtl/>
              </w:rPr>
            </w:pPr>
            <w:r w:rsidRPr="0049029B">
              <w:rPr>
                <w:rFonts w:hint="eastAsia"/>
                <w:sz w:val="22"/>
                <w:szCs w:val="22"/>
                <w:rtl/>
              </w:rPr>
              <w:t>מקדם</w:t>
            </w:r>
            <w:r w:rsidRPr="0049029B">
              <w:rPr>
                <w:sz w:val="22"/>
                <w:szCs w:val="22"/>
                <w:rtl/>
              </w:rPr>
              <w:t xml:space="preserve"> יעילות </w:t>
            </w:r>
            <w:r w:rsidRPr="0049029B">
              <w:rPr>
                <w:sz w:val="22"/>
                <w:szCs w:val="22"/>
              </w:rPr>
              <w:t>COP</w:t>
            </w:r>
            <w:r w:rsidRPr="0049029B">
              <w:rPr>
                <w:sz w:val="22"/>
                <w:szCs w:val="22"/>
                <w:rtl/>
              </w:rPr>
              <w:t xml:space="preserve"> יחידה 3</w:t>
            </w:r>
          </w:p>
        </w:tc>
        <w:tc>
          <w:tcPr>
            <w:tcW w:w="2998" w:type="dxa"/>
          </w:tcPr>
          <w:p w14:paraId="65BD295A" w14:textId="77777777" w:rsidR="00F53C97" w:rsidRPr="0049029B" w:rsidRDefault="00F53C97" w:rsidP="00260A3E">
            <w:pPr>
              <w:spacing w:before="240" w:line="360" w:lineRule="auto"/>
              <w:rPr>
                <w:sz w:val="22"/>
                <w:szCs w:val="22"/>
                <w:rtl/>
              </w:rPr>
            </w:pPr>
            <w:r w:rsidRPr="0049029B">
              <w:rPr>
                <w:rFonts w:hint="eastAsia"/>
                <w:sz w:val="22"/>
                <w:szCs w:val="22"/>
                <w:rtl/>
              </w:rPr>
              <w:t>שווה</w:t>
            </w:r>
            <w:r w:rsidRPr="0049029B">
              <w:rPr>
                <w:sz w:val="22"/>
                <w:szCs w:val="22"/>
                <w:rtl/>
              </w:rPr>
              <w:t xml:space="preserve"> </w:t>
            </w:r>
            <w:r w:rsidRPr="0049029B">
              <w:rPr>
                <w:rFonts w:hint="eastAsia"/>
                <w:sz w:val="22"/>
                <w:szCs w:val="22"/>
                <w:rtl/>
              </w:rPr>
              <w:t>או</w:t>
            </w:r>
            <w:r w:rsidRPr="0049029B">
              <w:rPr>
                <w:sz w:val="22"/>
                <w:szCs w:val="22"/>
                <w:rtl/>
              </w:rPr>
              <w:t xml:space="preserve"> </w:t>
            </w:r>
            <w:r w:rsidRPr="0049029B">
              <w:rPr>
                <w:rFonts w:hint="eastAsia"/>
                <w:sz w:val="22"/>
                <w:szCs w:val="22"/>
                <w:rtl/>
              </w:rPr>
              <w:t>גדול</w:t>
            </w:r>
            <w:r w:rsidRPr="0049029B">
              <w:rPr>
                <w:sz w:val="22"/>
                <w:szCs w:val="22"/>
                <w:rtl/>
              </w:rPr>
              <w:t xml:space="preserve"> </w:t>
            </w:r>
            <w:r w:rsidRPr="0049029B">
              <w:rPr>
                <w:rFonts w:hint="eastAsia"/>
                <w:sz w:val="22"/>
                <w:szCs w:val="22"/>
                <w:rtl/>
              </w:rPr>
              <w:t>מ</w:t>
            </w:r>
            <w:r w:rsidRPr="0049029B">
              <w:rPr>
                <w:sz w:val="22"/>
                <w:szCs w:val="22"/>
                <w:rtl/>
              </w:rPr>
              <w:t>-0.7</w:t>
            </w:r>
          </w:p>
        </w:tc>
        <w:tc>
          <w:tcPr>
            <w:tcW w:w="2328" w:type="dxa"/>
          </w:tcPr>
          <w:p w14:paraId="24E84414" w14:textId="77777777" w:rsidR="00F53C97" w:rsidRDefault="00F53C97" w:rsidP="00260A3E">
            <w:pPr>
              <w:spacing w:before="240" w:line="360" w:lineRule="auto"/>
              <w:rPr>
                <w:szCs w:val="24"/>
                <w:u w:val="single"/>
                <w:rtl/>
              </w:rPr>
            </w:pPr>
          </w:p>
        </w:tc>
      </w:tr>
      <w:tr w:rsidR="00F53C97" w14:paraId="260AE958" w14:textId="77777777" w:rsidTr="00260A3E">
        <w:tc>
          <w:tcPr>
            <w:tcW w:w="1119" w:type="dxa"/>
            <w:vMerge w:val="restart"/>
          </w:tcPr>
          <w:p w14:paraId="77B197F9" w14:textId="77777777" w:rsidR="00F53C97" w:rsidRDefault="00F53C97" w:rsidP="00260A3E">
            <w:pPr>
              <w:spacing w:before="240" w:line="360" w:lineRule="auto"/>
              <w:rPr>
                <w:szCs w:val="24"/>
                <w:u w:val="single"/>
                <w:rtl/>
              </w:rPr>
            </w:pPr>
            <w:r w:rsidRPr="00D546F8">
              <w:rPr>
                <w:szCs w:val="24"/>
                <w:u w:val="single"/>
                <w:rtl/>
              </w:rPr>
              <w:t>אבסור</w:t>
            </w:r>
            <w:r>
              <w:rPr>
                <w:rFonts w:hint="cs"/>
                <w:szCs w:val="24"/>
                <w:u w:val="single"/>
                <w:rtl/>
              </w:rPr>
              <w:t>ב</w:t>
            </w:r>
            <w:r w:rsidRPr="00D546F8">
              <w:rPr>
                <w:szCs w:val="24"/>
                <w:u w:val="single"/>
                <w:rtl/>
              </w:rPr>
              <w:t xml:space="preserve">ציה </w:t>
            </w:r>
            <w:r>
              <w:rPr>
                <w:rFonts w:hint="cs"/>
                <w:szCs w:val="24"/>
                <w:u w:val="single"/>
                <w:rtl/>
              </w:rPr>
              <w:t>בגז טבעי או ביוגז</w:t>
            </w:r>
          </w:p>
        </w:tc>
        <w:tc>
          <w:tcPr>
            <w:tcW w:w="3005" w:type="dxa"/>
          </w:tcPr>
          <w:p w14:paraId="73202477" w14:textId="77777777" w:rsidR="00F53C97" w:rsidRPr="0049029B" w:rsidRDefault="00F53C97" w:rsidP="00260A3E">
            <w:pPr>
              <w:spacing w:before="240" w:line="360" w:lineRule="auto"/>
              <w:rPr>
                <w:sz w:val="22"/>
                <w:szCs w:val="22"/>
                <w:rtl/>
              </w:rPr>
            </w:pPr>
            <w:r w:rsidRPr="0049029B">
              <w:rPr>
                <w:sz w:val="22"/>
                <w:szCs w:val="22"/>
                <w:rtl/>
              </w:rPr>
              <w:t>תפוק</w:t>
            </w:r>
            <w:r w:rsidRPr="0049029B">
              <w:rPr>
                <w:rFonts w:hint="eastAsia"/>
                <w:sz w:val="22"/>
                <w:szCs w:val="22"/>
                <w:rtl/>
              </w:rPr>
              <w:t>ת</w:t>
            </w:r>
            <w:r w:rsidRPr="0049029B">
              <w:rPr>
                <w:sz w:val="22"/>
                <w:szCs w:val="22"/>
                <w:rtl/>
              </w:rPr>
              <w:t xml:space="preserve"> </w:t>
            </w:r>
            <w:r w:rsidRPr="0049029B">
              <w:rPr>
                <w:rFonts w:hint="eastAsia"/>
                <w:sz w:val="22"/>
                <w:szCs w:val="22"/>
                <w:rtl/>
              </w:rPr>
              <w:t>המערכת</w:t>
            </w:r>
            <w:r w:rsidRPr="0049029B">
              <w:rPr>
                <w:sz w:val="22"/>
                <w:szCs w:val="22"/>
                <w:rtl/>
              </w:rPr>
              <w:t xml:space="preserve"> </w:t>
            </w:r>
            <w:r w:rsidRPr="0049029B">
              <w:rPr>
                <w:rFonts w:hint="eastAsia"/>
                <w:sz w:val="22"/>
                <w:szCs w:val="22"/>
                <w:rtl/>
              </w:rPr>
              <w:t>החדשה</w:t>
            </w:r>
            <w:r w:rsidRPr="0049029B">
              <w:rPr>
                <w:sz w:val="22"/>
                <w:szCs w:val="22"/>
                <w:rtl/>
              </w:rPr>
              <w:t xml:space="preserve"> בטון קירור (</w:t>
            </w:r>
            <w:r w:rsidRPr="0049029B">
              <w:rPr>
                <w:sz w:val="22"/>
                <w:szCs w:val="22"/>
              </w:rPr>
              <w:t>TR</w:t>
            </w:r>
            <w:r w:rsidRPr="0049029B">
              <w:rPr>
                <w:sz w:val="22"/>
                <w:szCs w:val="22"/>
                <w:rtl/>
              </w:rPr>
              <w:t>)</w:t>
            </w:r>
          </w:p>
        </w:tc>
        <w:tc>
          <w:tcPr>
            <w:tcW w:w="2998" w:type="dxa"/>
          </w:tcPr>
          <w:p w14:paraId="3323D08F" w14:textId="77777777" w:rsidR="00F53C97" w:rsidRPr="0049029B" w:rsidRDefault="00F53C97" w:rsidP="00260A3E">
            <w:pPr>
              <w:spacing w:before="240" w:line="360" w:lineRule="auto"/>
              <w:rPr>
                <w:sz w:val="22"/>
                <w:szCs w:val="22"/>
                <w:rtl/>
              </w:rPr>
            </w:pPr>
            <w:r w:rsidRPr="0049029B">
              <w:rPr>
                <w:rFonts w:hint="eastAsia"/>
                <w:sz w:val="22"/>
                <w:szCs w:val="22"/>
                <w:rtl/>
              </w:rPr>
              <w:t>שווה</w:t>
            </w:r>
            <w:r w:rsidRPr="0049029B">
              <w:rPr>
                <w:sz w:val="22"/>
                <w:szCs w:val="22"/>
                <w:rtl/>
              </w:rPr>
              <w:t xml:space="preserve"> </w:t>
            </w:r>
            <w:r w:rsidRPr="0049029B">
              <w:rPr>
                <w:rFonts w:hint="eastAsia"/>
                <w:sz w:val="22"/>
                <w:szCs w:val="22"/>
                <w:rtl/>
              </w:rPr>
              <w:t>או</w:t>
            </w:r>
            <w:r w:rsidRPr="0049029B">
              <w:rPr>
                <w:sz w:val="22"/>
                <w:szCs w:val="22"/>
                <w:rtl/>
              </w:rPr>
              <w:t xml:space="preserve"> </w:t>
            </w:r>
            <w:r w:rsidRPr="0049029B">
              <w:rPr>
                <w:rFonts w:hint="eastAsia"/>
                <w:sz w:val="22"/>
                <w:szCs w:val="22"/>
                <w:rtl/>
              </w:rPr>
              <w:t>גדול</w:t>
            </w:r>
            <w:r w:rsidRPr="0049029B">
              <w:rPr>
                <w:sz w:val="22"/>
                <w:szCs w:val="22"/>
                <w:rtl/>
              </w:rPr>
              <w:t xml:space="preserve"> </w:t>
            </w:r>
            <w:r w:rsidRPr="0049029B">
              <w:rPr>
                <w:rFonts w:hint="eastAsia"/>
                <w:sz w:val="22"/>
                <w:szCs w:val="22"/>
                <w:rtl/>
              </w:rPr>
              <w:t>מ</w:t>
            </w:r>
            <w:r w:rsidRPr="0049029B">
              <w:rPr>
                <w:sz w:val="22"/>
                <w:szCs w:val="22"/>
                <w:rtl/>
              </w:rPr>
              <w:t>-</w:t>
            </w:r>
            <w:r>
              <w:rPr>
                <w:rFonts w:hint="cs"/>
                <w:sz w:val="22"/>
                <w:szCs w:val="22"/>
                <w:rtl/>
              </w:rPr>
              <w:t>50</w:t>
            </w:r>
          </w:p>
          <w:p w14:paraId="0004C403" w14:textId="77777777" w:rsidR="00F53C97" w:rsidRPr="0049029B" w:rsidRDefault="00F53C97" w:rsidP="00260A3E">
            <w:pPr>
              <w:spacing w:before="240" w:line="360" w:lineRule="auto"/>
              <w:rPr>
                <w:sz w:val="22"/>
                <w:szCs w:val="22"/>
                <w:rtl/>
              </w:rPr>
            </w:pPr>
            <w:r w:rsidRPr="0049029B">
              <w:rPr>
                <w:rFonts w:hint="eastAsia"/>
                <w:sz w:val="22"/>
                <w:szCs w:val="22"/>
                <w:rtl/>
              </w:rPr>
              <w:t>מפרט</w:t>
            </w:r>
            <w:r w:rsidRPr="0049029B">
              <w:rPr>
                <w:sz w:val="22"/>
                <w:szCs w:val="22"/>
                <w:rtl/>
              </w:rPr>
              <w:t xml:space="preserve"> </w:t>
            </w:r>
            <w:r w:rsidRPr="0049029B">
              <w:rPr>
                <w:rFonts w:hint="eastAsia"/>
                <w:sz w:val="22"/>
                <w:szCs w:val="22"/>
                <w:rtl/>
              </w:rPr>
              <w:t>יצרן</w:t>
            </w:r>
            <w:r w:rsidRPr="0049029B">
              <w:rPr>
                <w:sz w:val="22"/>
                <w:szCs w:val="22"/>
                <w:rtl/>
              </w:rPr>
              <w:t xml:space="preserve"> </w:t>
            </w:r>
            <w:r w:rsidRPr="0049029B">
              <w:rPr>
                <w:rFonts w:hint="eastAsia"/>
                <w:sz w:val="22"/>
                <w:szCs w:val="22"/>
                <w:rtl/>
              </w:rPr>
              <w:t>למערכת</w:t>
            </w:r>
            <w:r w:rsidRPr="0049029B">
              <w:rPr>
                <w:sz w:val="22"/>
                <w:szCs w:val="22"/>
                <w:rtl/>
              </w:rPr>
              <w:t xml:space="preserve"> </w:t>
            </w:r>
            <w:r w:rsidRPr="0049029B">
              <w:rPr>
                <w:rFonts w:hint="eastAsia"/>
                <w:sz w:val="22"/>
                <w:szCs w:val="22"/>
                <w:rtl/>
              </w:rPr>
              <w:t>החדשה</w:t>
            </w:r>
          </w:p>
        </w:tc>
        <w:tc>
          <w:tcPr>
            <w:tcW w:w="2328" w:type="dxa"/>
          </w:tcPr>
          <w:p w14:paraId="51E05432" w14:textId="77777777" w:rsidR="00F53C97" w:rsidRDefault="00F53C97" w:rsidP="00260A3E">
            <w:pPr>
              <w:spacing w:before="240" w:line="360" w:lineRule="auto"/>
              <w:rPr>
                <w:szCs w:val="24"/>
                <w:u w:val="single"/>
                <w:rtl/>
              </w:rPr>
            </w:pPr>
          </w:p>
        </w:tc>
      </w:tr>
      <w:tr w:rsidR="00F53C97" w14:paraId="79FE86B0" w14:textId="77777777" w:rsidTr="00260A3E">
        <w:tc>
          <w:tcPr>
            <w:tcW w:w="1119" w:type="dxa"/>
            <w:vMerge/>
          </w:tcPr>
          <w:p w14:paraId="0BA69AE1" w14:textId="77777777" w:rsidR="00F53C97" w:rsidRDefault="00F53C97" w:rsidP="00260A3E">
            <w:pPr>
              <w:spacing w:before="240" w:line="360" w:lineRule="auto"/>
              <w:rPr>
                <w:szCs w:val="24"/>
                <w:u w:val="single"/>
                <w:rtl/>
              </w:rPr>
            </w:pPr>
          </w:p>
        </w:tc>
        <w:tc>
          <w:tcPr>
            <w:tcW w:w="3005" w:type="dxa"/>
          </w:tcPr>
          <w:p w14:paraId="11906F46" w14:textId="77777777" w:rsidR="00F53C97" w:rsidRPr="0049029B" w:rsidRDefault="00F53C97" w:rsidP="00260A3E">
            <w:pPr>
              <w:spacing w:before="240" w:line="360" w:lineRule="auto"/>
              <w:rPr>
                <w:sz w:val="22"/>
                <w:szCs w:val="22"/>
                <w:rtl/>
              </w:rPr>
            </w:pPr>
            <w:r w:rsidRPr="0049029B">
              <w:rPr>
                <w:rFonts w:hint="eastAsia"/>
                <w:sz w:val="22"/>
                <w:szCs w:val="22"/>
                <w:rtl/>
              </w:rPr>
              <w:t>מקדם</w:t>
            </w:r>
            <w:r w:rsidRPr="0049029B">
              <w:rPr>
                <w:sz w:val="22"/>
                <w:szCs w:val="22"/>
                <w:rtl/>
              </w:rPr>
              <w:t xml:space="preserve"> יעילות </w:t>
            </w:r>
            <w:r w:rsidRPr="0049029B">
              <w:rPr>
                <w:sz w:val="22"/>
                <w:szCs w:val="22"/>
              </w:rPr>
              <w:t>COP</w:t>
            </w:r>
            <w:r w:rsidRPr="0049029B">
              <w:rPr>
                <w:sz w:val="22"/>
                <w:szCs w:val="22"/>
                <w:rtl/>
              </w:rPr>
              <w:t xml:space="preserve"> יחידה 1</w:t>
            </w:r>
          </w:p>
        </w:tc>
        <w:tc>
          <w:tcPr>
            <w:tcW w:w="2998" w:type="dxa"/>
          </w:tcPr>
          <w:p w14:paraId="6D09997B" w14:textId="77777777" w:rsidR="00F53C97" w:rsidRPr="0049029B" w:rsidRDefault="00F53C97" w:rsidP="00260A3E">
            <w:pPr>
              <w:spacing w:before="240" w:line="360" w:lineRule="auto"/>
              <w:rPr>
                <w:sz w:val="22"/>
                <w:szCs w:val="22"/>
                <w:rtl/>
              </w:rPr>
            </w:pPr>
            <w:r w:rsidRPr="0049029B">
              <w:rPr>
                <w:rFonts w:hint="eastAsia"/>
                <w:sz w:val="22"/>
                <w:szCs w:val="22"/>
                <w:rtl/>
              </w:rPr>
              <w:t>שווה</w:t>
            </w:r>
            <w:r w:rsidRPr="0049029B">
              <w:rPr>
                <w:sz w:val="22"/>
                <w:szCs w:val="22"/>
                <w:rtl/>
              </w:rPr>
              <w:t xml:space="preserve"> </w:t>
            </w:r>
            <w:r w:rsidRPr="0049029B">
              <w:rPr>
                <w:rFonts w:hint="eastAsia"/>
                <w:sz w:val="22"/>
                <w:szCs w:val="22"/>
                <w:rtl/>
              </w:rPr>
              <w:t>או</w:t>
            </w:r>
            <w:r w:rsidRPr="0049029B">
              <w:rPr>
                <w:sz w:val="22"/>
                <w:szCs w:val="22"/>
                <w:rtl/>
              </w:rPr>
              <w:t xml:space="preserve"> </w:t>
            </w:r>
            <w:r w:rsidRPr="0049029B">
              <w:rPr>
                <w:rFonts w:hint="eastAsia"/>
                <w:sz w:val="22"/>
                <w:szCs w:val="22"/>
                <w:rtl/>
              </w:rPr>
              <w:t>גדול</w:t>
            </w:r>
            <w:r w:rsidRPr="0049029B">
              <w:rPr>
                <w:sz w:val="22"/>
                <w:szCs w:val="22"/>
                <w:rtl/>
              </w:rPr>
              <w:t xml:space="preserve"> </w:t>
            </w:r>
            <w:r w:rsidRPr="0049029B">
              <w:rPr>
                <w:rFonts w:hint="eastAsia"/>
                <w:sz w:val="22"/>
                <w:szCs w:val="22"/>
                <w:rtl/>
              </w:rPr>
              <w:t>מ</w:t>
            </w:r>
            <w:r w:rsidRPr="0049029B">
              <w:rPr>
                <w:sz w:val="22"/>
                <w:szCs w:val="22"/>
                <w:rtl/>
              </w:rPr>
              <w:t>-1</w:t>
            </w:r>
          </w:p>
        </w:tc>
        <w:tc>
          <w:tcPr>
            <w:tcW w:w="2328" w:type="dxa"/>
          </w:tcPr>
          <w:p w14:paraId="245207B6" w14:textId="77777777" w:rsidR="00F53C97" w:rsidRDefault="00F53C97" w:rsidP="00260A3E">
            <w:pPr>
              <w:spacing w:before="240" w:line="360" w:lineRule="auto"/>
              <w:rPr>
                <w:szCs w:val="24"/>
                <w:u w:val="single"/>
                <w:rtl/>
              </w:rPr>
            </w:pPr>
          </w:p>
        </w:tc>
      </w:tr>
      <w:tr w:rsidR="00F53C97" w14:paraId="607A0740" w14:textId="77777777" w:rsidTr="00260A3E">
        <w:tc>
          <w:tcPr>
            <w:tcW w:w="1119" w:type="dxa"/>
            <w:vMerge/>
          </w:tcPr>
          <w:p w14:paraId="34820945" w14:textId="77777777" w:rsidR="00F53C97" w:rsidRDefault="00F53C97" w:rsidP="00260A3E">
            <w:pPr>
              <w:spacing w:before="240" w:line="360" w:lineRule="auto"/>
              <w:rPr>
                <w:szCs w:val="24"/>
                <w:u w:val="single"/>
                <w:rtl/>
              </w:rPr>
            </w:pPr>
          </w:p>
        </w:tc>
        <w:tc>
          <w:tcPr>
            <w:tcW w:w="3005" w:type="dxa"/>
          </w:tcPr>
          <w:p w14:paraId="7BAA754D" w14:textId="77777777" w:rsidR="00F53C97" w:rsidRPr="0049029B" w:rsidRDefault="00F53C97" w:rsidP="00260A3E">
            <w:pPr>
              <w:spacing w:before="240" w:line="360" w:lineRule="auto"/>
              <w:rPr>
                <w:sz w:val="22"/>
                <w:szCs w:val="22"/>
                <w:rtl/>
              </w:rPr>
            </w:pPr>
            <w:r w:rsidRPr="0049029B">
              <w:rPr>
                <w:rFonts w:hint="eastAsia"/>
                <w:sz w:val="22"/>
                <w:szCs w:val="22"/>
                <w:rtl/>
              </w:rPr>
              <w:t>מקדם</w:t>
            </w:r>
            <w:r w:rsidRPr="0049029B">
              <w:rPr>
                <w:sz w:val="22"/>
                <w:szCs w:val="22"/>
                <w:rtl/>
              </w:rPr>
              <w:t xml:space="preserve"> יעילות </w:t>
            </w:r>
            <w:r w:rsidRPr="0049029B">
              <w:rPr>
                <w:sz w:val="22"/>
                <w:szCs w:val="22"/>
              </w:rPr>
              <w:t>COP</w:t>
            </w:r>
            <w:r w:rsidRPr="0049029B">
              <w:rPr>
                <w:sz w:val="22"/>
                <w:szCs w:val="22"/>
                <w:rtl/>
              </w:rPr>
              <w:t xml:space="preserve"> יחידה 2</w:t>
            </w:r>
          </w:p>
        </w:tc>
        <w:tc>
          <w:tcPr>
            <w:tcW w:w="2998" w:type="dxa"/>
          </w:tcPr>
          <w:p w14:paraId="556317FD" w14:textId="77777777" w:rsidR="00F53C97" w:rsidRPr="0049029B" w:rsidRDefault="00F53C97" w:rsidP="00260A3E">
            <w:pPr>
              <w:spacing w:before="240" w:line="360" w:lineRule="auto"/>
              <w:rPr>
                <w:sz w:val="22"/>
                <w:szCs w:val="22"/>
                <w:rtl/>
              </w:rPr>
            </w:pPr>
            <w:r w:rsidRPr="0049029B">
              <w:rPr>
                <w:rFonts w:hint="eastAsia"/>
                <w:sz w:val="22"/>
                <w:szCs w:val="22"/>
                <w:rtl/>
              </w:rPr>
              <w:t>שווה</w:t>
            </w:r>
            <w:r w:rsidRPr="0049029B">
              <w:rPr>
                <w:sz w:val="22"/>
                <w:szCs w:val="22"/>
                <w:rtl/>
              </w:rPr>
              <w:t xml:space="preserve"> </w:t>
            </w:r>
            <w:r w:rsidRPr="0049029B">
              <w:rPr>
                <w:rFonts w:hint="eastAsia"/>
                <w:sz w:val="22"/>
                <w:szCs w:val="22"/>
                <w:rtl/>
              </w:rPr>
              <w:t>או</w:t>
            </w:r>
            <w:r w:rsidRPr="0049029B">
              <w:rPr>
                <w:sz w:val="22"/>
                <w:szCs w:val="22"/>
                <w:rtl/>
              </w:rPr>
              <w:t xml:space="preserve"> </w:t>
            </w:r>
            <w:r w:rsidRPr="0049029B">
              <w:rPr>
                <w:rFonts w:hint="eastAsia"/>
                <w:sz w:val="22"/>
                <w:szCs w:val="22"/>
                <w:rtl/>
              </w:rPr>
              <w:t>גדול</w:t>
            </w:r>
            <w:r w:rsidRPr="0049029B">
              <w:rPr>
                <w:sz w:val="22"/>
                <w:szCs w:val="22"/>
                <w:rtl/>
              </w:rPr>
              <w:t xml:space="preserve"> </w:t>
            </w:r>
            <w:r w:rsidRPr="0049029B">
              <w:rPr>
                <w:rFonts w:hint="eastAsia"/>
                <w:sz w:val="22"/>
                <w:szCs w:val="22"/>
                <w:rtl/>
              </w:rPr>
              <w:t>מ</w:t>
            </w:r>
            <w:r w:rsidRPr="0049029B">
              <w:rPr>
                <w:sz w:val="22"/>
                <w:szCs w:val="22"/>
                <w:rtl/>
              </w:rPr>
              <w:t>-1</w:t>
            </w:r>
          </w:p>
        </w:tc>
        <w:tc>
          <w:tcPr>
            <w:tcW w:w="2328" w:type="dxa"/>
          </w:tcPr>
          <w:p w14:paraId="559C190E" w14:textId="77777777" w:rsidR="00F53C97" w:rsidRDefault="00F53C97" w:rsidP="00260A3E">
            <w:pPr>
              <w:spacing w:before="240" w:line="360" w:lineRule="auto"/>
              <w:rPr>
                <w:szCs w:val="24"/>
                <w:u w:val="single"/>
                <w:rtl/>
              </w:rPr>
            </w:pPr>
          </w:p>
        </w:tc>
      </w:tr>
      <w:tr w:rsidR="00F53C97" w14:paraId="50A4FD42" w14:textId="77777777" w:rsidTr="00260A3E">
        <w:tc>
          <w:tcPr>
            <w:tcW w:w="1119" w:type="dxa"/>
            <w:vMerge/>
          </w:tcPr>
          <w:p w14:paraId="447501EF" w14:textId="77777777" w:rsidR="00F53C97" w:rsidRDefault="00F53C97" w:rsidP="00260A3E">
            <w:pPr>
              <w:spacing w:before="240" w:line="360" w:lineRule="auto"/>
              <w:rPr>
                <w:szCs w:val="24"/>
                <w:u w:val="single"/>
                <w:rtl/>
              </w:rPr>
            </w:pPr>
          </w:p>
        </w:tc>
        <w:tc>
          <w:tcPr>
            <w:tcW w:w="3005" w:type="dxa"/>
          </w:tcPr>
          <w:p w14:paraId="57D805F0" w14:textId="77777777" w:rsidR="00F53C97" w:rsidRPr="0049029B" w:rsidRDefault="00F53C97" w:rsidP="00260A3E">
            <w:pPr>
              <w:spacing w:before="240" w:line="360" w:lineRule="auto"/>
              <w:rPr>
                <w:sz w:val="22"/>
                <w:szCs w:val="22"/>
                <w:rtl/>
              </w:rPr>
            </w:pPr>
            <w:r w:rsidRPr="0049029B">
              <w:rPr>
                <w:rFonts w:hint="eastAsia"/>
                <w:sz w:val="22"/>
                <w:szCs w:val="22"/>
                <w:rtl/>
              </w:rPr>
              <w:t>מקדם</w:t>
            </w:r>
            <w:r w:rsidRPr="0049029B">
              <w:rPr>
                <w:sz w:val="22"/>
                <w:szCs w:val="22"/>
                <w:rtl/>
              </w:rPr>
              <w:t xml:space="preserve"> יעילות </w:t>
            </w:r>
            <w:r w:rsidRPr="0049029B">
              <w:rPr>
                <w:sz w:val="22"/>
                <w:szCs w:val="22"/>
              </w:rPr>
              <w:t>COP</w:t>
            </w:r>
            <w:r w:rsidRPr="0049029B">
              <w:rPr>
                <w:sz w:val="22"/>
                <w:szCs w:val="22"/>
                <w:rtl/>
              </w:rPr>
              <w:t xml:space="preserve"> יחידה 3</w:t>
            </w:r>
          </w:p>
        </w:tc>
        <w:tc>
          <w:tcPr>
            <w:tcW w:w="2998" w:type="dxa"/>
          </w:tcPr>
          <w:p w14:paraId="1568B968" w14:textId="77777777" w:rsidR="00F53C97" w:rsidRPr="0049029B" w:rsidRDefault="00F53C97" w:rsidP="00260A3E">
            <w:pPr>
              <w:spacing w:before="240" w:line="360" w:lineRule="auto"/>
              <w:rPr>
                <w:sz w:val="22"/>
                <w:szCs w:val="22"/>
                <w:rtl/>
              </w:rPr>
            </w:pPr>
            <w:r w:rsidRPr="0049029B">
              <w:rPr>
                <w:rFonts w:hint="eastAsia"/>
                <w:sz w:val="22"/>
                <w:szCs w:val="22"/>
                <w:rtl/>
              </w:rPr>
              <w:t>שווה</w:t>
            </w:r>
            <w:r w:rsidRPr="0049029B">
              <w:rPr>
                <w:sz w:val="22"/>
                <w:szCs w:val="22"/>
                <w:rtl/>
              </w:rPr>
              <w:t xml:space="preserve"> </w:t>
            </w:r>
            <w:r w:rsidRPr="0049029B">
              <w:rPr>
                <w:rFonts w:hint="eastAsia"/>
                <w:sz w:val="22"/>
                <w:szCs w:val="22"/>
                <w:rtl/>
              </w:rPr>
              <w:t>או</w:t>
            </w:r>
            <w:r w:rsidRPr="0049029B">
              <w:rPr>
                <w:sz w:val="22"/>
                <w:szCs w:val="22"/>
                <w:rtl/>
              </w:rPr>
              <w:t xml:space="preserve"> </w:t>
            </w:r>
            <w:r w:rsidRPr="0049029B">
              <w:rPr>
                <w:rFonts w:hint="eastAsia"/>
                <w:sz w:val="22"/>
                <w:szCs w:val="22"/>
                <w:rtl/>
              </w:rPr>
              <w:t>גדול</w:t>
            </w:r>
            <w:r w:rsidRPr="0049029B">
              <w:rPr>
                <w:sz w:val="22"/>
                <w:szCs w:val="22"/>
                <w:rtl/>
              </w:rPr>
              <w:t xml:space="preserve"> </w:t>
            </w:r>
            <w:r w:rsidRPr="0049029B">
              <w:rPr>
                <w:rFonts w:hint="eastAsia"/>
                <w:sz w:val="22"/>
                <w:szCs w:val="22"/>
                <w:rtl/>
              </w:rPr>
              <w:t>מ</w:t>
            </w:r>
            <w:r w:rsidRPr="0049029B">
              <w:rPr>
                <w:sz w:val="22"/>
                <w:szCs w:val="22"/>
                <w:rtl/>
              </w:rPr>
              <w:t>-1</w:t>
            </w:r>
          </w:p>
        </w:tc>
        <w:tc>
          <w:tcPr>
            <w:tcW w:w="2328" w:type="dxa"/>
          </w:tcPr>
          <w:p w14:paraId="6D9D8FDD" w14:textId="77777777" w:rsidR="00F53C97" w:rsidRDefault="00F53C97" w:rsidP="00260A3E">
            <w:pPr>
              <w:spacing w:before="240" w:line="360" w:lineRule="auto"/>
              <w:rPr>
                <w:szCs w:val="24"/>
                <w:u w:val="single"/>
                <w:rtl/>
              </w:rPr>
            </w:pPr>
          </w:p>
        </w:tc>
      </w:tr>
    </w:tbl>
    <w:p w14:paraId="64949D13" w14:textId="77777777" w:rsidR="00F53C97" w:rsidRDefault="00F53C97" w:rsidP="00F53C97">
      <w:pPr>
        <w:pStyle w:val="af6"/>
        <w:spacing w:line="360" w:lineRule="auto"/>
        <w:ind w:left="437"/>
        <w:jc w:val="both"/>
        <w:rPr>
          <w:szCs w:val="24"/>
          <w:rtl/>
        </w:rPr>
      </w:pPr>
    </w:p>
    <w:p w14:paraId="345AC269" w14:textId="77777777" w:rsidR="00F53C97" w:rsidRDefault="00F53C97" w:rsidP="00F53C97">
      <w:pPr>
        <w:pStyle w:val="af6"/>
        <w:spacing w:line="360" w:lineRule="auto"/>
        <w:ind w:left="437"/>
        <w:jc w:val="center"/>
        <w:rPr>
          <w:b/>
          <w:bCs/>
          <w:szCs w:val="24"/>
          <w:u w:val="single"/>
          <w:rtl/>
        </w:rPr>
      </w:pPr>
    </w:p>
    <w:p w14:paraId="18E10E30" w14:textId="77777777" w:rsidR="00F53C97" w:rsidRDefault="00F53C97" w:rsidP="00F53C97">
      <w:pPr>
        <w:pStyle w:val="af6"/>
        <w:spacing w:line="360" w:lineRule="auto"/>
        <w:ind w:left="437"/>
        <w:jc w:val="center"/>
        <w:rPr>
          <w:b/>
          <w:bCs/>
          <w:szCs w:val="24"/>
          <w:u w:val="single"/>
          <w:rtl/>
        </w:rPr>
      </w:pPr>
    </w:p>
    <w:p w14:paraId="0CEA0B53" w14:textId="77777777" w:rsidR="00F53C97" w:rsidRDefault="00F53C97" w:rsidP="00F53C97">
      <w:pPr>
        <w:pStyle w:val="af6"/>
        <w:spacing w:line="360" w:lineRule="auto"/>
        <w:ind w:left="437"/>
        <w:jc w:val="center"/>
        <w:rPr>
          <w:b/>
          <w:bCs/>
          <w:szCs w:val="24"/>
          <w:u w:val="single"/>
          <w:rtl/>
        </w:rPr>
      </w:pPr>
    </w:p>
    <w:p w14:paraId="09C1385C" w14:textId="77777777" w:rsidR="00F53C97" w:rsidRDefault="00F53C97" w:rsidP="00F53C97">
      <w:pPr>
        <w:pStyle w:val="af6"/>
        <w:spacing w:line="360" w:lineRule="auto"/>
        <w:ind w:left="437"/>
        <w:jc w:val="center"/>
        <w:rPr>
          <w:b/>
          <w:bCs/>
          <w:szCs w:val="24"/>
          <w:u w:val="single"/>
          <w:rtl/>
        </w:rPr>
      </w:pPr>
    </w:p>
    <w:p w14:paraId="549BE6A8" w14:textId="77777777" w:rsidR="00F53C97" w:rsidRDefault="00F53C97" w:rsidP="00F53C97">
      <w:pPr>
        <w:pStyle w:val="af6"/>
        <w:spacing w:line="360" w:lineRule="auto"/>
        <w:ind w:left="437"/>
        <w:jc w:val="center"/>
        <w:rPr>
          <w:b/>
          <w:bCs/>
          <w:szCs w:val="24"/>
          <w:u w:val="single"/>
          <w:rtl/>
        </w:rPr>
      </w:pPr>
    </w:p>
    <w:p w14:paraId="7BEC8E93" w14:textId="77777777" w:rsidR="00F53C97" w:rsidRDefault="00F53C97" w:rsidP="00F53C97">
      <w:pPr>
        <w:pStyle w:val="af6"/>
        <w:spacing w:line="360" w:lineRule="auto"/>
        <w:ind w:left="437"/>
        <w:jc w:val="center"/>
        <w:rPr>
          <w:b/>
          <w:bCs/>
          <w:szCs w:val="24"/>
          <w:u w:val="single"/>
          <w:rtl/>
        </w:rPr>
      </w:pPr>
    </w:p>
    <w:p w14:paraId="3D268B8C" w14:textId="77777777" w:rsidR="00F53C97" w:rsidRDefault="00F53C97" w:rsidP="00F53C97">
      <w:pPr>
        <w:pStyle w:val="af6"/>
        <w:spacing w:line="360" w:lineRule="auto"/>
        <w:ind w:left="437"/>
        <w:jc w:val="center"/>
        <w:rPr>
          <w:b/>
          <w:bCs/>
          <w:szCs w:val="24"/>
          <w:u w:val="single"/>
          <w:rtl/>
        </w:rPr>
      </w:pPr>
    </w:p>
    <w:p w14:paraId="0AC4544D" w14:textId="77777777" w:rsidR="00F53C97" w:rsidRPr="005422ED" w:rsidRDefault="00F53C97" w:rsidP="00F53C97">
      <w:pPr>
        <w:pStyle w:val="af6"/>
        <w:spacing w:line="360" w:lineRule="auto"/>
        <w:ind w:left="437"/>
        <w:jc w:val="center"/>
        <w:rPr>
          <w:b/>
          <w:bCs/>
          <w:szCs w:val="24"/>
          <w:u w:val="single"/>
          <w:rtl/>
        </w:rPr>
      </w:pPr>
      <w:r>
        <w:rPr>
          <w:rFonts w:hint="cs"/>
          <w:b/>
          <w:bCs/>
          <w:szCs w:val="24"/>
          <w:u w:val="single"/>
          <w:rtl/>
        </w:rPr>
        <w:t xml:space="preserve"> </w:t>
      </w:r>
      <w:r w:rsidRPr="005422ED">
        <w:rPr>
          <w:rFonts w:hint="cs"/>
          <w:b/>
          <w:bCs/>
          <w:szCs w:val="24"/>
          <w:u w:val="single"/>
          <w:rtl/>
        </w:rPr>
        <w:t>ההצעה</w:t>
      </w:r>
    </w:p>
    <w:p w14:paraId="28E2CAAB" w14:textId="77777777" w:rsidR="00F53C97" w:rsidRPr="00013330" w:rsidRDefault="00F53C97" w:rsidP="00F53C97">
      <w:pPr>
        <w:spacing w:line="360" w:lineRule="auto"/>
        <w:ind w:left="-191"/>
        <w:rPr>
          <w:rFonts w:ascii="Arial" w:hAnsi="Arial"/>
          <w:b/>
          <w:bCs/>
          <w:szCs w:val="24"/>
        </w:rPr>
      </w:pPr>
    </w:p>
    <w:p w14:paraId="1F85BA8B" w14:textId="77777777" w:rsidR="00F53C97" w:rsidRPr="00280B7F" w:rsidRDefault="00F53C97" w:rsidP="00F53C97">
      <w:pPr>
        <w:pStyle w:val="af6"/>
        <w:numPr>
          <w:ilvl w:val="0"/>
          <w:numId w:val="85"/>
        </w:numPr>
        <w:spacing w:line="360" w:lineRule="auto"/>
        <w:ind w:left="169"/>
        <w:rPr>
          <w:rFonts w:ascii="Arial" w:hAnsi="Arial"/>
          <w:b/>
          <w:bCs/>
          <w:szCs w:val="24"/>
        </w:rPr>
      </w:pPr>
      <w:r w:rsidRPr="00280B7F">
        <w:rPr>
          <w:rFonts w:ascii="Arial" w:hAnsi="Arial" w:hint="eastAsia"/>
          <w:b/>
          <w:bCs/>
          <w:szCs w:val="24"/>
          <w:rtl/>
        </w:rPr>
        <w:t>תיאור</w:t>
      </w:r>
      <w:r w:rsidRPr="00280B7F">
        <w:rPr>
          <w:rFonts w:ascii="Arial" w:hAnsi="Arial"/>
          <w:b/>
          <w:bCs/>
          <w:szCs w:val="24"/>
          <w:rtl/>
        </w:rPr>
        <w:t xml:space="preserve"> </w:t>
      </w:r>
      <w:r w:rsidRPr="00280B7F">
        <w:rPr>
          <w:rFonts w:ascii="Arial" w:hAnsi="Arial" w:hint="eastAsia"/>
          <w:b/>
          <w:bCs/>
          <w:szCs w:val="24"/>
          <w:rtl/>
        </w:rPr>
        <w:t>המצב</w:t>
      </w:r>
      <w:r w:rsidRPr="00280B7F">
        <w:rPr>
          <w:rFonts w:ascii="Arial" w:hAnsi="Arial"/>
          <w:b/>
          <w:bCs/>
          <w:szCs w:val="24"/>
          <w:rtl/>
        </w:rPr>
        <w:t xml:space="preserve"> </w:t>
      </w:r>
      <w:r w:rsidRPr="00280B7F">
        <w:rPr>
          <w:rFonts w:ascii="Arial" w:hAnsi="Arial" w:hint="eastAsia"/>
          <w:b/>
          <w:bCs/>
          <w:szCs w:val="24"/>
          <w:rtl/>
        </w:rPr>
        <w:t>הקיים</w:t>
      </w:r>
      <w:r w:rsidRPr="00280B7F">
        <w:rPr>
          <w:rFonts w:ascii="Arial" w:hAnsi="Arial"/>
          <w:b/>
          <w:bCs/>
          <w:szCs w:val="24"/>
          <w:rtl/>
        </w:rPr>
        <w:t>:</w:t>
      </w:r>
    </w:p>
    <w:p w14:paraId="685237B7" w14:textId="77777777" w:rsidR="00F53C97" w:rsidRDefault="00F53C97" w:rsidP="00F53C97">
      <w:pPr>
        <w:spacing w:line="360" w:lineRule="auto"/>
        <w:ind w:left="153"/>
        <w:jc w:val="both"/>
        <w:rPr>
          <w:rFonts w:ascii="Arial" w:hAnsi="Arial"/>
          <w:szCs w:val="24"/>
          <w:rtl/>
        </w:rPr>
      </w:pPr>
      <w:r>
        <w:rPr>
          <w:rFonts w:ascii="Arial" w:hAnsi="Arial" w:hint="cs"/>
          <w:szCs w:val="24"/>
          <w:rtl/>
        </w:rPr>
        <w:t xml:space="preserve">נא למלא את הפרטים הבאים ולצרף </w:t>
      </w:r>
      <w:r w:rsidRPr="005A5808">
        <w:rPr>
          <w:rFonts w:ascii="Arial" w:hAnsi="Arial"/>
          <w:szCs w:val="24"/>
          <w:rtl/>
        </w:rPr>
        <w:t xml:space="preserve">ככל </w:t>
      </w:r>
      <w:r>
        <w:rPr>
          <w:rFonts w:ascii="Arial" w:hAnsi="Arial" w:hint="cs"/>
          <w:szCs w:val="24"/>
          <w:rtl/>
        </w:rPr>
        <w:t>ש</w:t>
      </w:r>
      <w:r w:rsidRPr="005A5808">
        <w:rPr>
          <w:rFonts w:ascii="Arial" w:hAnsi="Arial" w:hint="eastAsia"/>
          <w:szCs w:val="24"/>
          <w:rtl/>
        </w:rPr>
        <w:t>ניתן</w:t>
      </w:r>
      <w:r>
        <w:rPr>
          <w:rFonts w:ascii="Arial" w:hAnsi="Arial" w:hint="cs"/>
          <w:szCs w:val="24"/>
          <w:rtl/>
        </w:rPr>
        <w:t xml:space="preserve"> </w:t>
      </w:r>
      <w:r w:rsidRPr="005A5808">
        <w:rPr>
          <w:rFonts w:ascii="Arial" w:hAnsi="Arial" w:hint="eastAsia"/>
          <w:szCs w:val="24"/>
          <w:rtl/>
        </w:rPr>
        <w:t>מסמכים</w:t>
      </w:r>
      <w:r w:rsidRPr="005A5808">
        <w:rPr>
          <w:rFonts w:ascii="Arial" w:hAnsi="Arial"/>
          <w:szCs w:val="24"/>
          <w:rtl/>
        </w:rPr>
        <w:t xml:space="preserve"> </w:t>
      </w:r>
      <w:r w:rsidRPr="005A5808">
        <w:rPr>
          <w:rFonts w:ascii="Arial" w:hAnsi="Arial" w:hint="eastAsia"/>
          <w:szCs w:val="24"/>
          <w:rtl/>
        </w:rPr>
        <w:t>המאשרים</w:t>
      </w:r>
      <w:r w:rsidRPr="005A5808">
        <w:rPr>
          <w:rFonts w:ascii="Arial" w:hAnsi="Arial"/>
          <w:szCs w:val="24"/>
          <w:rtl/>
        </w:rPr>
        <w:t xml:space="preserve"> </w:t>
      </w:r>
      <w:r w:rsidRPr="005A5808">
        <w:rPr>
          <w:rFonts w:ascii="Arial" w:hAnsi="Arial" w:hint="eastAsia"/>
          <w:szCs w:val="24"/>
          <w:rtl/>
        </w:rPr>
        <w:t>את</w:t>
      </w:r>
      <w:r w:rsidRPr="005A5808">
        <w:rPr>
          <w:rFonts w:ascii="Arial" w:hAnsi="Arial"/>
          <w:szCs w:val="24"/>
          <w:rtl/>
        </w:rPr>
        <w:t xml:space="preserve"> </w:t>
      </w:r>
      <w:r w:rsidRPr="005A5808">
        <w:rPr>
          <w:rFonts w:ascii="Arial" w:hAnsi="Arial" w:hint="eastAsia"/>
          <w:szCs w:val="24"/>
          <w:rtl/>
        </w:rPr>
        <w:t>המידע</w:t>
      </w:r>
      <w:r w:rsidRPr="005A5808">
        <w:rPr>
          <w:rFonts w:ascii="Arial" w:hAnsi="Arial"/>
          <w:szCs w:val="24"/>
          <w:rtl/>
        </w:rPr>
        <w:t xml:space="preserve"> </w:t>
      </w:r>
      <w:r w:rsidRPr="005A5808">
        <w:rPr>
          <w:rFonts w:ascii="Arial" w:hAnsi="Arial" w:hint="eastAsia"/>
          <w:szCs w:val="24"/>
          <w:rtl/>
        </w:rPr>
        <w:t>המפורט</w:t>
      </w:r>
      <w:r w:rsidRPr="005A5808">
        <w:rPr>
          <w:rFonts w:ascii="Arial" w:hAnsi="Arial"/>
          <w:szCs w:val="24"/>
          <w:rtl/>
        </w:rPr>
        <w:t>:</w:t>
      </w:r>
    </w:p>
    <w:p w14:paraId="353063CA" w14:textId="77777777" w:rsidR="00F53C97" w:rsidRPr="00E14C8F" w:rsidRDefault="00F53C97" w:rsidP="00F53C97">
      <w:pPr>
        <w:spacing w:line="360" w:lineRule="auto"/>
        <w:ind w:left="153"/>
        <w:jc w:val="both"/>
        <w:rPr>
          <w:rFonts w:ascii="Arial" w:hAnsi="Arial"/>
          <w:sz w:val="12"/>
          <w:szCs w:val="12"/>
          <w:rtl/>
        </w:rPr>
      </w:pPr>
    </w:p>
    <w:p w14:paraId="1C70FCF9" w14:textId="77777777" w:rsidR="00F53C97" w:rsidRDefault="00F53C97" w:rsidP="00F53C97">
      <w:pPr>
        <w:pStyle w:val="af6"/>
        <w:numPr>
          <w:ilvl w:val="0"/>
          <w:numId w:val="114"/>
        </w:numPr>
        <w:spacing w:line="360" w:lineRule="auto"/>
        <w:rPr>
          <w:rFonts w:ascii="Arial" w:hAnsi="Arial"/>
          <w:szCs w:val="24"/>
        </w:rPr>
      </w:pPr>
      <w:r w:rsidRPr="001442C0">
        <w:rPr>
          <w:rFonts w:ascii="Arial" w:hAnsi="Arial" w:hint="eastAsia"/>
          <w:szCs w:val="24"/>
          <w:rtl/>
        </w:rPr>
        <w:t>תיאור</w:t>
      </w:r>
      <w:r w:rsidRPr="001442C0">
        <w:rPr>
          <w:rFonts w:ascii="Arial" w:hAnsi="Arial"/>
          <w:szCs w:val="24"/>
          <w:rtl/>
        </w:rPr>
        <w:t xml:space="preserve"> מילולי </w:t>
      </w:r>
      <w:r w:rsidRPr="001442C0">
        <w:rPr>
          <w:rFonts w:ascii="Arial" w:hAnsi="Arial" w:hint="eastAsia"/>
          <w:szCs w:val="24"/>
          <w:rtl/>
        </w:rPr>
        <w:t>וסכמאטי</w:t>
      </w:r>
      <w:r w:rsidRPr="001442C0">
        <w:rPr>
          <w:rFonts w:ascii="Arial" w:hAnsi="Arial"/>
          <w:szCs w:val="24"/>
          <w:rtl/>
        </w:rPr>
        <w:t xml:space="preserve"> של האתר הקיים</w:t>
      </w:r>
      <w:r>
        <w:rPr>
          <w:rFonts w:ascii="Arial" w:hAnsi="Arial" w:hint="cs"/>
          <w:szCs w:val="24"/>
          <w:rtl/>
        </w:rPr>
        <w:t>:  ________________________________________  _____________________________________________________________________________________________________________________________________________.</w:t>
      </w:r>
    </w:p>
    <w:p w14:paraId="35A5A5F6" w14:textId="77777777" w:rsidR="00F53C97" w:rsidRPr="00E14C8F" w:rsidRDefault="00F53C97" w:rsidP="00F53C97">
      <w:pPr>
        <w:spacing w:line="360" w:lineRule="auto"/>
        <w:rPr>
          <w:rFonts w:ascii="Arial" w:hAnsi="Arial"/>
          <w:sz w:val="6"/>
          <w:szCs w:val="6"/>
        </w:rPr>
      </w:pPr>
    </w:p>
    <w:p w14:paraId="2EDCAF7A" w14:textId="77777777" w:rsidR="00F53C97" w:rsidRDefault="00F53C97" w:rsidP="00F53C97">
      <w:pPr>
        <w:pStyle w:val="af6"/>
        <w:numPr>
          <w:ilvl w:val="0"/>
          <w:numId w:val="114"/>
        </w:numPr>
        <w:spacing w:line="360" w:lineRule="auto"/>
        <w:rPr>
          <w:rFonts w:ascii="Arial" w:hAnsi="Arial"/>
          <w:szCs w:val="24"/>
        </w:rPr>
      </w:pPr>
      <w:r w:rsidRPr="001442C0">
        <w:rPr>
          <w:rFonts w:ascii="Arial" w:hAnsi="Arial" w:hint="eastAsia"/>
          <w:szCs w:val="24"/>
          <w:rtl/>
        </w:rPr>
        <w:t>תיאור</w:t>
      </w:r>
      <w:r w:rsidRPr="001442C0">
        <w:rPr>
          <w:rFonts w:ascii="Arial" w:hAnsi="Arial"/>
          <w:szCs w:val="24"/>
          <w:rtl/>
        </w:rPr>
        <w:t xml:space="preserve"> </w:t>
      </w:r>
      <w:r w:rsidRPr="001442C0">
        <w:rPr>
          <w:rFonts w:ascii="Arial" w:hAnsi="Arial" w:hint="eastAsia"/>
          <w:szCs w:val="24"/>
          <w:rtl/>
        </w:rPr>
        <w:t>מערכות</w:t>
      </w:r>
      <w:r w:rsidRPr="001442C0">
        <w:rPr>
          <w:rFonts w:ascii="Arial" w:hAnsi="Arial"/>
          <w:szCs w:val="24"/>
          <w:rtl/>
        </w:rPr>
        <w:t xml:space="preserve"> </w:t>
      </w:r>
      <w:r w:rsidRPr="001442C0">
        <w:rPr>
          <w:rFonts w:ascii="Arial" w:hAnsi="Arial" w:hint="eastAsia"/>
          <w:szCs w:val="24"/>
          <w:rtl/>
        </w:rPr>
        <w:t>וציוד</w:t>
      </w:r>
      <w:r w:rsidRPr="001442C0">
        <w:rPr>
          <w:rFonts w:ascii="Arial" w:hAnsi="Arial"/>
          <w:szCs w:val="24"/>
          <w:rtl/>
        </w:rPr>
        <w:t xml:space="preserve"> </w:t>
      </w:r>
      <w:r w:rsidRPr="001442C0">
        <w:rPr>
          <w:rFonts w:ascii="Arial" w:hAnsi="Arial" w:hint="eastAsia"/>
          <w:szCs w:val="24"/>
          <w:rtl/>
        </w:rPr>
        <w:t>קיימים</w:t>
      </w:r>
      <w:r>
        <w:rPr>
          <w:rFonts w:ascii="Arial" w:hAnsi="Arial" w:hint="cs"/>
          <w:szCs w:val="24"/>
          <w:rtl/>
        </w:rPr>
        <w:t xml:space="preserve"> : ________________________________________________  _____________________________________________________________________________________________________________________________________________.</w:t>
      </w:r>
    </w:p>
    <w:p w14:paraId="63449E61" w14:textId="77777777" w:rsidR="00F53C97" w:rsidRPr="00E14C8F" w:rsidRDefault="00F53C97" w:rsidP="00F53C97">
      <w:pPr>
        <w:spacing w:line="360" w:lineRule="auto"/>
        <w:rPr>
          <w:rFonts w:ascii="Arial" w:hAnsi="Arial"/>
          <w:sz w:val="12"/>
          <w:szCs w:val="12"/>
        </w:rPr>
      </w:pPr>
    </w:p>
    <w:p w14:paraId="5A7CDEE1" w14:textId="77777777" w:rsidR="00F53C97" w:rsidRDefault="00F53C97" w:rsidP="00F53C97">
      <w:pPr>
        <w:pStyle w:val="af6"/>
        <w:numPr>
          <w:ilvl w:val="0"/>
          <w:numId w:val="114"/>
        </w:numPr>
        <w:spacing w:line="276" w:lineRule="auto"/>
        <w:jc w:val="both"/>
        <w:rPr>
          <w:rFonts w:ascii="Arial" w:hAnsi="Arial"/>
          <w:szCs w:val="24"/>
        </w:rPr>
      </w:pPr>
      <w:r w:rsidRPr="001442C0">
        <w:rPr>
          <w:rFonts w:ascii="Arial" w:hAnsi="Arial" w:hint="eastAsia"/>
          <w:szCs w:val="24"/>
          <w:rtl/>
        </w:rPr>
        <w:t>צריכת</w:t>
      </w:r>
      <w:r w:rsidRPr="001442C0">
        <w:rPr>
          <w:rFonts w:ascii="Arial" w:hAnsi="Arial"/>
          <w:szCs w:val="24"/>
          <w:rtl/>
        </w:rPr>
        <w:t xml:space="preserve"> האנרגיה במצב הקיים</w:t>
      </w:r>
      <w:r>
        <w:rPr>
          <w:rFonts w:ascii="Arial" w:hAnsi="Arial" w:hint="cs"/>
          <w:szCs w:val="24"/>
          <w:rtl/>
        </w:rPr>
        <w:t>: _______________________ (לציין יחידות מידה)</w:t>
      </w:r>
    </w:p>
    <w:p w14:paraId="037F504F" w14:textId="77777777" w:rsidR="00F53C97" w:rsidRPr="00573912" w:rsidRDefault="00F53C97" w:rsidP="00F53C97">
      <w:pPr>
        <w:pStyle w:val="af6"/>
        <w:spacing w:line="276" w:lineRule="auto"/>
        <w:rPr>
          <w:rFonts w:ascii="Arial" w:hAnsi="Arial"/>
          <w:sz w:val="16"/>
          <w:szCs w:val="16"/>
          <w:rtl/>
        </w:rPr>
      </w:pPr>
    </w:p>
    <w:p w14:paraId="46388FC3" w14:textId="77777777" w:rsidR="00F53C97" w:rsidRPr="005A5808" w:rsidRDefault="00F53C97" w:rsidP="00F53C97">
      <w:pPr>
        <w:pStyle w:val="af6"/>
        <w:numPr>
          <w:ilvl w:val="0"/>
          <w:numId w:val="114"/>
        </w:numPr>
        <w:spacing w:line="276" w:lineRule="auto"/>
        <w:jc w:val="both"/>
        <w:rPr>
          <w:rFonts w:ascii="Arial" w:hAnsi="Arial"/>
          <w:szCs w:val="24"/>
        </w:rPr>
      </w:pPr>
      <w:r w:rsidRPr="005A5808">
        <w:rPr>
          <w:rFonts w:ascii="Arial" w:hAnsi="Arial" w:hint="cs"/>
          <w:szCs w:val="24"/>
          <w:rtl/>
        </w:rPr>
        <w:t xml:space="preserve">צריכת חשמל  של </w:t>
      </w:r>
      <w:r>
        <w:rPr>
          <w:rFonts w:ascii="Arial" w:hAnsi="Arial" w:hint="cs"/>
          <w:szCs w:val="24"/>
          <w:rtl/>
        </w:rPr>
        <w:t xml:space="preserve">המציע  </w:t>
      </w:r>
      <w:r w:rsidRPr="005A5808">
        <w:rPr>
          <w:rFonts w:ascii="Arial" w:hAnsi="Arial" w:hint="cs"/>
          <w:szCs w:val="24"/>
          <w:rtl/>
        </w:rPr>
        <w:t>_____________</w:t>
      </w:r>
      <w:r>
        <w:rPr>
          <w:rFonts w:ascii="Arial" w:hAnsi="Arial" w:hint="cs"/>
          <w:szCs w:val="24"/>
          <w:rtl/>
        </w:rPr>
        <w:t xml:space="preserve">   </w:t>
      </w:r>
      <w:r w:rsidRPr="005A5808">
        <w:rPr>
          <w:rFonts w:ascii="Arial" w:hAnsi="Arial" w:hint="cs"/>
          <w:szCs w:val="24"/>
          <w:rtl/>
        </w:rPr>
        <w:t>קוט"ש/שנה</w:t>
      </w:r>
    </w:p>
    <w:p w14:paraId="02EFF400" w14:textId="77777777" w:rsidR="00F53C97" w:rsidRDefault="00F53C97" w:rsidP="00F53C97">
      <w:pPr>
        <w:spacing w:line="276" w:lineRule="auto"/>
        <w:ind w:left="513"/>
        <w:jc w:val="both"/>
        <w:rPr>
          <w:rFonts w:ascii="Arial" w:hAnsi="Arial"/>
          <w:b/>
          <w:bCs/>
          <w:sz w:val="16"/>
          <w:szCs w:val="16"/>
          <w:rtl/>
        </w:rPr>
      </w:pPr>
    </w:p>
    <w:p w14:paraId="4A705467" w14:textId="77777777" w:rsidR="00F53C97" w:rsidRDefault="00F53C97" w:rsidP="00F53C97">
      <w:pPr>
        <w:pStyle w:val="af6"/>
        <w:numPr>
          <w:ilvl w:val="0"/>
          <w:numId w:val="114"/>
        </w:numPr>
        <w:spacing w:line="276" w:lineRule="auto"/>
        <w:jc w:val="both"/>
        <w:rPr>
          <w:rFonts w:ascii="Arial" w:hAnsi="Arial"/>
          <w:szCs w:val="24"/>
        </w:rPr>
      </w:pPr>
      <w:r w:rsidRPr="005A5808">
        <w:rPr>
          <w:rFonts w:ascii="Arial" w:hAnsi="Arial" w:hint="cs"/>
          <w:szCs w:val="24"/>
          <w:rtl/>
        </w:rPr>
        <w:t>עלות צריכת חשמל לשנה _______________ש"ח</w:t>
      </w:r>
      <w:r>
        <w:rPr>
          <w:rFonts w:ascii="Arial" w:hAnsi="Arial" w:hint="cs"/>
          <w:szCs w:val="24"/>
          <w:rtl/>
        </w:rPr>
        <w:t xml:space="preserve"> (כולל מע"מ)</w:t>
      </w:r>
    </w:p>
    <w:p w14:paraId="5262DA4C" w14:textId="77777777" w:rsidR="00F53C97" w:rsidRPr="00573912" w:rsidRDefault="00F53C97" w:rsidP="00F53C97">
      <w:pPr>
        <w:spacing w:line="276" w:lineRule="auto"/>
        <w:jc w:val="both"/>
        <w:rPr>
          <w:rFonts w:ascii="Arial" w:hAnsi="Arial"/>
          <w:sz w:val="16"/>
          <w:szCs w:val="16"/>
        </w:rPr>
      </w:pPr>
    </w:p>
    <w:p w14:paraId="355D6F26" w14:textId="77777777" w:rsidR="00F53C97" w:rsidRDefault="00F53C97" w:rsidP="00F53C97">
      <w:pPr>
        <w:pStyle w:val="af6"/>
        <w:numPr>
          <w:ilvl w:val="0"/>
          <w:numId w:val="114"/>
        </w:numPr>
        <w:spacing w:line="276" w:lineRule="auto"/>
        <w:jc w:val="both"/>
        <w:rPr>
          <w:rFonts w:ascii="Arial" w:hAnsi="Arial"/>
          <w:szCs w:val="24"/>
        </w:rPr>
      </w:pPr>
      <w:r w:rsidRPr="005A5808">
        <w:rPr>
          <w:rFonts w:ascii="Arial" w:hAnsi="Arial" w:hint="cs"/>
          <w:szCs w:val="24"/>
          <w:rtl/>
        </w:rPr>
        <w:t>צריכת חשמל משוערת של יחידת הקירור המוחלפת _____________קוט"ש/שנה</w:t>
      </w:r>
    </w:p>
    <w:p w14:paraId="5C7DE0F7" w14:textId="77777777" w:rsidR="00F53C97" w:rsidRPr="00573912" w:rsidRDefault="00F53C97" w:rsidP="00F53C97">
      <w:pPr>
        <w:pStyle w:val="af6"/>
        <w:spacing w:line="276" w:lineRule="auto"/>
        <w:rPr>
          <w:rFonts w:ascii="Arial" w:hAnsi="Arial"/>
          <w:sz w:val="16"/>
          <w:szCs w:val="16"/>
          <w:rtl/>
        </w:rPr>
      </w:pPr>
    </w:p>
    <w:p w14:paraId="642C4D9A" w14:textId="77777777" w:rsidR="00F53C97" w:rsidRDefault="00F53C97" w:rsidP="00F53C97">
      <w:pPr>
        <w:pStyle w:val="af6"/>
        <w:numPr>
          <w:ilvl w:val="0"/>
          <w:numId w:val="114"/>
        </w:numPr>
        <w:spacing w:line="276" w:lineRule="auto"/>
        <w:jc w:val="both"/>
        <w:rPr>
          <w:rFonts w:ascii="Arial" w:hAnsi="Arial"/>
          <w:szCs w:val="24"/>
        </w:rPr>
      </w:pPr>
      <w:r w:rsidRPr="00580791">
        <w:rPr>
          <w:rFonts w:ascii="Arial" w:hAnsi="Arial" w:hint="cs"/>
          <w:szCs w:val="24"/>
          <w:rtl/>
        </w:rPr>
        <w:t>צרכן המתקין יחידת קירור עם השבת חום ימלא את נתונים כדלקמן:</w:t>
      </w:r>
    </w:p>
    <w:p w14:paraId="12AA000A" w14:textId="77777777" w:rsidR="00F53C97" w:rsidRPr="00580791" w:rsidRDefault="00F53C97" w:rsidP="00F53C97">
      <w:pPr>
        <w:pStyle w:val="af6"/>
        <w:rPr>
          <w:rFonts w:ascii="Arial" w:hAnsi="Arial"/>
          <w:szCs w:val="24"/>
          <w:rtl/>
        </w:rPr>
      </w:pPr>
    </w:p>
    <w:p w14:paraId="1ED0331C" w14:textId="77777777" w:rsidR="00F53C97" w:rsidRDefault="00F53C97" w:rsidP="00F53C97">
      <w:pPr>
        <w:pStyle w:val="af6"/>
        <w:numPr>
          <w:ilvl w:val="0"/>
          <w:numId w:val="98"/>
        </w:numPr>
        <w:spacing w:line="360" w:lineRule="auto"/>
        <w:ind w:left="720"/>
        <w:jc w:val="both"/>
        <w:rPr>
          <w:rFonts w:ascii="Arial" w:hAnsi="Arial"/>
          <w:szCs w:val="24"/>
        </w:rPr>
      </w:pPr>
      <w:r>
        <w:rPr>
          <w:rFonts w:ascii="Arial" w:hAnsi="Arial" w:hint="cs"/>
          <w:szCs w:val="24"/>
          <w:rtl/>
        </w:rPr>
        <w:t>סוג הדלק בשימוש צרכן אנרגיה להסקת מים  ___________</w:t>
      </w:r>
    </w:p>
    <w:p w14:paraId="34458AD8" w14:textId="77777777" w:rsidR="00F53C97" w:rsidRDefault="00F53C97" w:rsidP="00F53C97">
      <w:pPr>
        <w:pStyle w:val="af6"/>
        <w:numPr>
          <w:ilvl w:val="0"/>
          <w:numId w:val="98"/>
        </w:numPr>
        <w:spacing w:line="360" w:lineRule="auto"/>
        <w:ind w:left="720"/>
        <w:jc w:val="both"/>
        <w:rPr>
          <w:rFonts w:ascii="Arial" w:hAnsi="Arial"/>
          <w:szCs w:val="24"/>
        </w:rPr>
      </w:pPr>
      <w:r>
        <w:rPr>
          <w:rFonts w:ascii="Arial" w:hAnsi="Arial" w:hint="cs"/>
          <w:szCs w:val="24"/>
          <w:rtl/>
        </w:rPr>
        <w:t>צריכת האנרגיה להסקת מים ____________  טון בשנה או ליטרים בשנה או קוט"ש בשנה</w:t>
      </w:r>
    </w:p>
    <w:p w14:paraId="6AEC59DB" w14:textId="77777777" w:rsidR="00F53C97" w:rsidRPr="00B60307" w:rsidRDefault="00F53C97" w:rsidP="00F53C97">
      <w:pPr>
        <w:pStyle w:val="af6"/>
        <w:numPr>
          <w:ilvl w:val="0"/>
          <w:numId w:val="98"/>
        </w:numPr>
        <w:spacing w:line="360" w:lineRule="auto"/>
        <w:jc w:val="both"/>
        <w:rPr>
          <w:rFonts w:ascii="Arial" w:hAnsi="Arial"/>
          <w:szCs w:val="24"/>
        </w:rPr>
      </w:pPr>
      <w:r w:rsidRPr="00C12459">
        <w:rPr>
          <w:noProof/>
        </w:rPr>
        <mc:AlternateContent>
          <mc:Choice Requires="wps">
            <w:drawing>
              <wp:anchor distT="0" distB="0" distL="114300" distR="114300" simplePos="0" relativeHeight="251648000" behindDoc="0" locked="0" layoutInCell="1" allowOverlap="1" wp14:anchorId="19E1F887" wp14:editId="0D080B9E">
                <wp:simplePos x="0" y="0"/>
                <wp:positionH relativeFrom="column">
                  <wp:posOffset>2536190</wp:posOffset>
                </wp:positionH>
                <wp:positionV relativeFrom="paragraph">
                  <wp:posOffset>66040</wp:posOffset>
                </wp:positionV>
                <wp:extent cx="123190" cy="102235"/>
                <wp:effectExtent l="0" t="0" r="10160" b="12065"/>
                <wp:wrapNone/>
                <wp:docPr id="2066"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23190" cy="102235"/>
                        </a:xfrm>
                        <a:prstGeom prst="rect">
                          <a:avLst/>
                        </a:prstGeom>
                        <a:solidFill>
                          <a:srgbClr val="FFFFFF"/>
                        </a:solidFill>
                        <a:ln w="9525">
                          <a:solidFill>
                            <a:srgbClr val="000000"/>
                          </a:solidFill>
                          <a:miter lim="800000"/>
                          <a:headEnd/>
                          <a:tailEnd/>
                        </a:ln>
                      </wps:spPr>
                      <wps:txbx>
                        <w:txbxContent>
                          <w:p w14:paraId="514EA6FA" w14:textId="77777777" w:rsidR="00F53C97" w:rsidRDefault="00F53C97" w:rsidP="00F53C97">
                            <w:pPr>
                              <w:ind w:left="-3958"/>
                              <w:rPr>
                                <w:rtl/>
                                <w:cs/>
                              </w:rPr>
                            </w:pPr>
                            <w:r w:rsidRPr="005422ED">
                              <w:rPr>
                                <w:rFonts w:hint="cs"/>
                                <w:noProof/>
                                <w:szCs w:val="24"/>
                                <w:rtl/>
                              </w:rPr>
                              <w:drawing>
                                <wp:inline distT="0" distB="0" distL="0" distR="0" wp14:anchorId="51689AC3" wp14:editId="350611CB">
                                  <wp:extent cx="0" cy="0"/>
                                  <wp:effectExtent l="0" t="0" r="0" b="0"/>
                                  <wp:docPr id="2069" name="תמונה 20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0" cy="0"/>
                                          </a:xfrm>
                                          <a:prstGeom prst="rect">
                                            <a:avLst/>
                                          </a:prstGeom>
                                          <a:noFill/>
                                          <a:ln>
                                            <a:noFill/>
                                          </a:ln>
                                        </pic:spPr>
                                      </pic:pic>
                                    </a:graphicData>
                                  </a:graphic>
                                </wp:inline>
                              </w:drawing>
                            </w:r>
                            <w:r>
                              <w:rPr>
                                <w:noProof/>
                                <w:rtl/>
                              </w:rPr>
                              <w:drawing>
                                <wp:inline distT="0" distB="0" distL="0" distR="0" wp14:anchorId="44E56240" wp14:editId="2EF7125C">
                                  <wp:extent cx="0" cy="0"/>
                                  <wp:effectExtent l="0" t="0" r="0" b="0"/>
                                  <wp:docPr id="304" name="תמונה 3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0" cy="0"/>
                                          </a:xfrm>
                                          <a:prstGeom prst="rect">
                                            <a:avLst/>
                                          </a:prstGeom>
                                          <a:noFill/>
                                          <a:ln>
                                            <a:noFill/>
                                          </a:ln>
                                        </pic:spPr>
                                      </pic:pic>
                                    </a:graphicData>
                                  </a:graphic>
                                </wp:inline>
                              </w:drawing>
                            </w:r>
                            <w:r>
                              <w:rPr>
                                <w:noProof/>
                                <w:rtl/>
                              </w:rPr>
                              <w:drawing>
                                <wp:inline distT="0" distB="0" distL="0" distR="0" wp14:anchorId="5788167B" wp14:editId="1AD35C54">
                                  <wp:extent cx="0" cy="0"/>
                                  <wp:effectExtent l="0" t="0" r="0" b="0"/>
                                  <wp:docPr id="308" name="תמונה 3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0" cy="0"/>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9E1F887" id="_x0000_t202" coordsize="21600,21600" o:spt="202" path="m,l,21600r21600,l21600,xe">
                <v:stroke joinstyle="miter"/>
                <v:path gradientshapeok="t" o:connecttype="rect"/>
              </v:shapetype>
              <v:shape id="תיבת טקסט 2" o:spid="_x0000_s1026" type="#_x0000_t202" style="position:absolute;left:0;text-align:left;margin-left:199.7pt;margin-top:5.2pt;width:9.7pt;height:8.05pt;flip:x;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">
                <v:textbox>
                  <w:txbxContent>
                    <w:p w14:paraId="514EA6FA" w14:textId="77777777" w:rsidR="00F53C97" w:rsidRDefault="00F53C97" w:rsidP="00F53C97">
                      <w:pPr>
                        <w:ind w:left="-3958"/>
                        <w:rPr>
                          <w:rtl/>
                          <w:cs/>
                        </w:rPr>
                      </w:pPr>
                      <w:r w:rsidRPr="005422ED">
                        <w:rPr>
                          <w:rFonts w:hint="cs"/>
                          <w:noProof/>
                          <w:szCs w:val="24"/>
                          <w:rtl/>
                        </w:rPr>
                        <w:drawing>
                          <wp:inline distT="0" distB="0" distL="0" distR="0" wp14:anchorId="51689AC3" wp14:editId="350611CB">
                            <wp:extent cx="0" cy="0"/>
                            <wp:effectExtent l="0" t="0" r="0" b="0"/>
                            <wp:docPr id="2069" name="תמונה 20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0" cy="0"/>
                                    </a:xfrm>
                                    <a:prstGeom prst="rect">
                                      <a:avLst/>
                                    </a:prstGeom>
                                    <a:noFill/>
                                    <a:ln>
                                      <a:noFill/>
                                    </a:ln>
                                  </pic:spPr>
                                </pic:pic>
                              </a:graphicData>
                            </a:graphic>
                          </wp:inline>
                        </w:drawing>
                      </w:r>
                      <w:r>
                        <w:rPr>
                          <w:noProof/>
                          <w:rtl/>
                        </w:rPr>
                        <w:drawing>
                          <wp:inline distT="0" distB="0" distL="0" distR="0" wp14:anchorId="44E56240" wp14:editId="2EF7125C">
                            <wp:extent cx="0" cy="0"/>
                            <wp:effectExtent l="0" t="0" r="0" b="0"/>
                            <wp:docPr id="304" name="תמונה 3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0" cy="0"/>
                                    </a:xfrm>
                                    <a:prstGeom prst="rect">
                                      <a:avLst/>
                                    </a:prstGeom>
                                    <a:noFill/>
                                    <a:ln>
                                      <a:noFill/>
                                    </a:ln>
                                  </pic:spPr>
                                </pic:pic>
                              </a:graphicData>
                            </a:graphic>
                          </wp:inline>
                        </w:drawing>
                      </w:r>
                      <w:r>
                        <w:rPr>
                          <w:noProof/>
                          <w:rtl/>
                        </w:rPr>
                        <w:drawing>
                          <wp:inline distT="0" distB="0" distL="0" distR="0" wp14:anchorId="5788167B" wp14:editId="1AD35C54">
                            <wp:extent cx="0" cy="0"/>
                            <wp:effectExtent l="0" t="0" r="0" b="0"/>
                            <wp:docPr id="308" name="תמונה 3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0" cy="0"/>
                                    </a:xfrm>
                                    <a:prstGeom prst="rect">
                                      <a:avLst/>
                                    </a:prstGeom>
                                    <a:noFill/>
                                    <a:ln>
                                      <a:noFill/>
                                    </a:ln>
                                  </pic:spPr>
                                </pic:pic>
                              </a:graphicData>
                            </a:graphic>
                          </wp:inline>
                        </w:drawing>
                      </w:r>
                    </w:p>
                  </w:txbxContent>
                </v:textbox>
              </v:shape>
            </w:pict>
          </mc:Fallback>
        </mc:AlternateContent>
      </w:r>
      <w:r w:rsidRPr="00C12459">
        <w:rPr>
          <w:noProof/>
        </w:rPr>
        <mc:AlternateContent>
          <mc:Choice Requires="wps">
            <w:drawing>
              <wp:anchor distT="0" distB="0" distL="114300" distR="114300" simplePos="0" relativeHeight="251644928" behindDoc="0" locked="0" layoutInCell="1" allowOverlap="1" wp14:anchorId="08B26533" wp14:editId="3EE0FCDD">
                <wp:simplePos x="0" y="0"/>
                <wp:positionH relativeFrom="column">
                  <wp:posOffset>3688715</wp:posOffset>
                </wp:positionH>
                <wp:positionV relativeFrom="paragraph">
                  <wp:posOffset>59690</wp:posOffset>
                </wp:positionV>
                <wp:extent cx="123190" cy="102235"/>
                <wp:effectExtent l="0" t="0" r="10160" b="12065"/>
                <wp:wrapNone/>
                <wp:docPr id="30"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23190" cy="102235"/>
                        </a:xfrm>
                        <a:prstGeom prst="rect">
                          <a:avLst/>
                        </a:prstGeom>
                        <a:solidFill>
                          <a:srgbClr val="FFFFFF"/>
                        </a:solidFill>
                        <a:ln w="9525">
                          <a:solidFill>
                            <a:srgbClr val="000000"/>
                          </a:solidFill>
                          <a:miter lim="800000"/>
                          <a:headEnd/>
                          <a:tailEnd/>
                        </a:ln>
                      </wps:spPr>
                      <wps:txbx>
                        <w:txbxContent>
                          <w:p w14:paraId="3989CEB8" w14:textId="77777777" w:rsidR="00F53C97" w:rsidRDefault="00F53C97" w:rsidP="00F53C97">
                            <w:pPr>
                              <w:ind w:left="-3958"/>
                              <w:rPr>
                                <w:rtl/>
                                <w:cs/>
                              </w:rPr>
                            </w:pPr>
                            <w:r w:rsidRPr="005422ED">
                              <w:rPr>
                                <w:rFonts w:hint="cs"/>
                                <w:noProof/>
                                <w:szCs w:val="24"/>
                                <w:rtl/>
                              </w:rPr>
                              <w:drawing>
                                <wp:inline distT="0" distB="0" distL="0" distR="0" wp14:anchorId="76CC3844" wp14:editId="1397773A">
                                  <wp:extent cx="0" cy="0"/>
                                  <wp:effectExtent l="0" t="0" r="0" b="0"/>
                                  <wp:docPr id="2170" name="תמונה 2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0" cy="0"/>
                                          </a:xfrm>
                                          <a:prstGeom prst="rect">
                                            <a:avLst/>
                                          </a:prstGeom>
                                          <a:noFill/>
                                          <a:ln>
                                            <a:noFill/>
                                          </a:ln>
                                        </pic:spPr>
                                      </pic:pic>
                                    </a:graphicData>
                                  </a:graphic>
                                </wp:inline>
                              </w:drawing>
                            </w:r>
                            <w:r>
                              <w:rPr>
                                <w:noProof/>
                                <w:rtl/>
                              </w:rPr>
                              <w:drawing>
                                <wp:inline distT="0" distB="0" distL="0" distR="0" wp14:anchorId="34C59C8D" wp14:editId="1C1394B5">
                                  <wp:extent cx="0" cy="0"/>
                                  <wp:effectExtent l="0" t="0" r="0" b="0"/>
                                  <wp:docPr id="2171" name="תמונה 2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0" cy="0"/>
                                          </a:xfrm>
                                          <a:prstGeom prst="rect">
                                            <a:avLst/>
                                          </a:prstGeom>
                                          <a:noFill/>
                                          <a:ln>
                                            <a:noFill/>
                                          </a:ln>
                                        </pic:spPr>
                                      </pic:pic>
                                    </a:graphicData>
                                  </a:graphic>
                                </wp:inline>
                              </w:drawing>
                            </w:r>
                            <w:r>
                              <w:rPr>
                                <w:noProof/>
                                <w:rtl/>
                              </w:rPr>
                              <w:drawing>
                                <wp:inline distT="0" distB="0" distL="0" distR="0" wp14:anchorId="363CA22C" wp14:editId="4F263139">
                                  <wp:extent cx="0" cy="0"/>
                                  <wp:effectExtent l="0" t="0" r="0" b="0"/>
                                  <wp:docPr id="2172" name="תמונה 2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0" cy="0"/>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8B26533" id="_x0000_s1027" type="#_x0000_t202" style="position:absolute;left:0;text-align:left;margin-left:290.45pt;margin-top:4.7pt;width:9.7pt;height:8.05pt;flip:x;z-index:251644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">
                <v:textbox>
                  <w:txbxContent>
                    <w:p w14:paraId="3989CEB8" w14:textId="77777777" w:rsidR="00F53C97" w:rsidRDefault="00F53C97" w:rsidP="00F53C97">
                      <w:pPr>
                        <w:ind w:left="-3958"/>
                        <w:rPr>
                          <w:rtl/>
                          <w:cs/>
                        </w:rPr>
                      </w:pPr>
                      <w:r w:rsidRPr="005422ED">
                        <w:rPr>
                          <w:rFonts w:hint="cs"/>
                          <w:noProof/>
                          <w:szCs w:val="24"/>
                          <w:rtl/>
                        </w:rPr>
                        <w:drawing>
                          <wp:inline distT="0" distB="0" distL="0" distR="0" wp14:anchorId="76CC3844" wp14:editId="1397773A">
                            <wp:extent cx="0" cy="0"/>
                            <wp:effectExtent l="0" t="0" r="0" b="0"/>
                            <wp:docPr id="2170" name="תמונה 2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0" cy="0"/>
                                    </a:xfrm>
                                    <a:prstGeom prst="rect">
                                      <a:avLst/>
                                    </a:prstGeom>
                                    <a:noFill/>
                                    <a:ln>
                                      <a:noFill/>
                                    </a:ln>
                                  </pic:spPr>
                                </pic:pic>
                              </a:graphicData>
                            </a:graphic>
                          </wp:inline>
                        </w:drawing>
                      </w:r>
                      <w:r>
                        <w:rPr>
                          <w:noProof/>
                          <w:rtl/>
                        </w:rPr>
                        <w:drawing>
                          <wp:inline distT="0" distB="0" distL="0" distR="0" wp14:anchorId="34C59C8D" wp14:editId="1C1394B5">
                            <wp:extent cx="0" cy="0"/>
                            <wp:effectExtent l="0" t="0" r="0" b="0"/>
                            <wp:docPr id="2171" name="תמונה 2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0" cy="0"/>
                                    </a:xfrm>
                                    <a:prstGeom prst="rect">
                                      <a:avLst/>
                                    </a:prstGeom>
                                    <a:noFill/>
                                    <a:ln>
                                      <a:noFill/>
                                    </a:ln>
                                  </pic:spPr>
                                </pic:pic>
                              </a:graphicData>
                            </a:graphic>
                          </wp:inline>
                        </w:drawing>
                      </w:r>
                      <w:r>
                        <w:rPr>
                          <w:noProof/>
                          <w:rtl/>
                        </w:rPr>
                        <w:drawing>
                          <wp:inline distT="0" distB="0" distL="0" distR="0" wp14:anchorId="363CA22C" wp14:editId="4F263139">
                            <wp:extent cx="0" cy="0"/>
                            <wp:effectExtent l="0" t="0" r="0" b="0"/>
                            <wp:docPr id="2172" name="תמונה 2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0" cy="0"/>
                                    </a:xfrm>
                                    <a:prstGeom prst="rect">
                                      <a:avLst/>
                                    </a:prstGeom>
                                    <a:noFill/>
                                    <a:ln>
                                      <a:noFill/>
                                    </a:ln>
                                  </pic:spPr>
                                </pic:pic>
                              </a:graphicData>
                            </a:graphic>
                          </wp:inline>
                        </w:drawing>
                      </w:r>
                    </w:p>
                  </w:txbxContent>
                </v:textbox>
              </v:shape>
            </w:pict>
          </mc:Fallback>
        </mc:AlternateContent>
      </w:r>
      <w:r w:rsidRPr="00C12459">
        <w:rPr>
          <w:noProof/>
        </w:rPr>
        <mc:AlternateContent>
          <mc:Choice Requires="wps">
            <w:drawing>
              <wp:anchor distT="0" distB="0" distL="114300" distR="114300" simplePos="0" relativeHeight="251646976" behindDoc="0" locked="0" layoutInCell="1" allowOverlap="1" wp14:anchorId="585191FC" wp14:editId="4C5A595F">
                <wp:simplePos x="0" y="0"/>
                <wp:positionH relativeFrom="column">
                  <wp:posOffset>4686935</wp:posOffset>
                </wp:positionH>
                <wp:positionV relativeFrom="paragraph">
                  <wp:posOffset>47625</wp:posOffset>
                </wp:positionV>
                <wp:extent cx="123190" cy="102235"/>
                <wp:effectExtent l="0" t="0" r="10160" b="12065"/>
                <wp:wrapNone/>
                <wp:docPr id="31"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23190" cy="102235"/>
                        </a:xfrm>
                        <a:prstGeom prst="rect">
                          <a:avLst/>
                        </a:prstGeom>
                        <a:solidFill>
                          <a:srgbClr val="FFFFFF"/>
                        </a:solidFill>
                        <a:ln w="9525">
                          <a:solidFill>
                            <a:srgbClr val="000000"/>
                          </a:solidFill>
                          <a:miter lim="800000"/>
                          <a:headEnd/>
                          <a:tailEnd/>
                        </a:ln>
                      </wps:spPr>
                      <wps:txbx>
                        <w:txbxContent>
                          <w:p w14:paraId="073B3D3D" w14:textId="77777777" w:rsidR="00F53C97" w:rsidRDefault="00F53C97" w:rsidP="00F53C97">
                            <w:pPr>
                              <w:ind w:left="-3958"/>
                              <w:rPr>
                                <w:rtl/>
                                <w:cs/>
                              </w:rPr>
                            </w:pPr>
                            <w:r w:rsidRPr="005422ED">
                              <w:rPr>
                                <w:rFonts w:hint="cs"/>
                                <w:noProof/>
                                <w:szCs w:val="24"/>
                                <w:rtl/>
                              </w:rPr>
                              <w:drawing>
                                <wp:inline distT="0" distB="0" distL="0" distR="0" wp14:anchorId="06A9055C" wp14:editId="1D3F56BE">
                                  <wp:extent cx="0" cy="0"/>
                                  <wp:effectExtent l="0" t="0" r="0" b="0"/>
                                  <wp:docPr id="2048" name="תמונה 20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0" cy="0"/>
                                          </a:xfrm>
                                          <a:prstGeom prst="rect">
                                            <a:avLst/>
                                          </a:prstGeom>
                                          <a:noFill/>
                                          <a:ln>
                                            <a:noFill/>
                                          </a:ln>
                                        </pic:spPr>
                                      </pic:pic>
                                    </a:graphicData>
                                  </a:graphic>
                                </wp:inline>
                              </w:drawing>
                            </w:r>
                            <w:r>
                              <w:rPr>
                                <w:noProof/>
                                <w:rtl/>
                              </w:rPr>
                              <w:drawing>
                                <wp:inline distT="0" distB="0" distL="0" distR="0" wp14:anchorId="21EF72F8" wp14:editId="7A1A538E">
                                  <wp:extent cx="0" cy="0"/>
                                  <wp:effectExtent l="0" t="0" r="0" b="0"/>
                                  <wp:docPr id="2050" name="תמונה 20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0" cy="0"/>
                                          </a:xfrm>
                                          <a:prstGeom prst="rect">
                                            <a:avLst/>
                                          </a:prstGeom>
                                          <a:noFill/>
                                          <a:ln>
                                            <a:noFill/>
                                          </a:ln>
                                        </pic:spPr>
                                      </pic:pic>
                                    </a:graphicData>
                                  </a:graphic>
                                </wp:inline>
                              </w:drawing>
                            </w:r>
                            <w:r>
                              <w:rPr>
                                <w:noProof/>
                                <w:rtl/>
                              </w:rPr>
                              <w:drawing>
                                <wp:inline distT="0" distB="0" distL="0" distR="0" wp14:anchorId="5F046904" wp14:editId="473DB72A">
                                  <wp:extent cx="0" cy="0"/>
                                  <wp:effectExtent l="0" t="0" r="0" b="0"/>
                                  <wp:docPr id="2051" name="תמונה 20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0" cy="0"/>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85191FC" id="_x0000_s1028" type="#_x0000_t202" style="position:absolute;left:0;text-align:left;margin-left:369.05pt;margin-top:3.75pt;width:9.7pt;height:8.05pt;flip:x;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">
                <v:textbox>
                  <w:txbxContent>
                    <w:p w14:paraId="073B3D3D" w14:textId="77777777" w:rsidR="00F53C97" w:rsidRDefault="00F53C97" w:rsidP="00F53C97">
                      <w:pPr>
                        <w:ind w:left="-3958"/>
                        <w:rPr>
                          <w:rtl/>
                          <w:cs/>
                        </w:rPr>
                      </w:pPr>
                      <w:r w:rsidRPr="005422ED">
                        <w:rPr>
                          <w:rFonts w:hint="cs"/>
                          <w:noProof/>
                          <w:szCs w:val="24"/>
                          <w:rtl/>
                        </w:rPr>
                        <w:drawing>
                          <wp:inline distT="0" distB="0" distL="0" distR="0" wp14:anchorId="06A9055C" wp14:editId="1D3F56BE">
                            <wp:extent cx="0" cy="0"/>
                            <wp:effectExtent l="0" t="0" r="0" b="0"/>
                            <wp:docPr id="2048" name="תמונה 20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0" cy="0"/>
                                    </a:xfrm>
                                    <a:prstGeom prst="rect">
                                      <a:avLst/>
                                    </a:prstGeom>
                                    <a:noFill/>
                                    <a:ln>
                                      <a:noFill/>
                                    </a:ln>
                                  </pic:spPr>
                                </pic:pic>
                              </a:graphicData>
                            </a:graphic>
                          </wp:inline>
                        </w:drawing>
                      </w:r>
                      <w:r>
                        <w:rPr>
                          <w:noProof/>
                          <w:rtl/>
                        </w:rPr>
                        <w:drawing>
                          <wp:inline distT="0" distB="0" distL="0" distR="0" wp14:anchorId="21EF72F8" wp14:editId="7A1A538E">
                            <wp:extent cx="0" cy="0"/>
                            <wp:effectExtent l="0" t="0" r="0" b="0"/>
                            <wp:docPr id="2050" name="תמונה 20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0" cy="0"/>
                                    </a:xfrm>
                                    <a:prstGeom prst="rect">
                                      <a:avLst/>
                                    </a:prstGeom>
                                    <a:noFill/>
                                    <a:ln>
                                      <a:noFill/>
                                    </a:ln>
                                  </pic:spPr>
                                </pic:pic>
                              </a:graphicData>
                            </a:graphic>
                          </wp:inline>
                        </w:drawing>
                      </w:r>
                      <w:r>
                        <w:rPr>
                          <w:noProof/>
                          <w:rtl/>
                        </w:rPr>
                        <w:drawing>
                          <wp:inline distT="0" distB="0" distL="0" distR="0" wp14:anchorId="5F046904" wp14:editId="473DB72A">
                            <wp:extent cx="0" cy="0"/>
                            <wp:effectExtent l="0" t="0" r="0" b="0"/>
                            <wp:docPr id="2051" name="תמונה 20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0" cy="0"/>
                                    </a:xfrm>
                                    <a:prstGeom prst="rect">
                                      <a:avLst/>
                                    </a:prstGeom>
                                    <a:noFill/>
                                    <a:ln>
                                      <a:noFill/>
                                    </a:ln>
                                  </pic:spPr>
                                </pic:pic>
                              </a:graphicData>
                            </a:graphic>
                          </wp:inline>
                        </w:drawing>
                      </w:r>
                    </w:p>
                  </w:txbxContent>
                </v:textbox>
              </v:shape>
            </w:pict>
          </mc:Fallback>
        </mc:AlternateContent>
      </w:r>
      <w:r w:rsidRPr="00811446">
        <w:rPr>
          <w:rFonts w:ascii="Arial" w:hAnsi="Arial" w:hint="cs"/>
          <w:szCs w:val="24"/>
          <w:rtl/>
        </w:rPr>
        <w:t xml:space="preserve">                 טון בשנה              ליטרים בשנה             קוט"ש בשנה</w:t>
      </w:r>
    </w:p>
    <w:p w14:paraId="08401B27" w14:textId="77777777" w:rsidR="00F53C97" w:rsidRPr="00573912" w:rsidRDefault="00F53C97" w:rsidP="00F53C97">
      <w:pPr>
        <w:spacing w:line="360" w:lineRule="auto"/>
        <w:ind w:left="360"/>
        <w:jc w:val="both"/>
        <w:rPr>
          <w:rFonts w:ascii="Arial" w:hAnsi="Arial"/>
          <w:sz w:val="4"/>
          <w:szCs w:val="4"/>
        </w:rPr>
      </w:pPr>
    </w:p>
    <w:p w14:paraId="1E5E4C8F" w14:textId="77777777" w:rsidR="00F53C97" w:rsidRPr="00E14C8F" w:rsidRDefault="00F53C97" w:rsidP="00F53C97">
      <w:pPr>
        <w:spacing w:line="360" w:lineRule="auto"/>
        <w:ind w:left="720"/>
        <w:jc w:val="both"/>
        <w:rPr>
          <w:rFonts w:ascii="Arial" w:hAnsi="Arial"/>
          <w:sz w:val="10"/>
          <w:szCs w:val="10"/>
          <w:rtl/>
        </w:rPr>
      </w:pPr>
    </w:p>
    <w:p w14:paraId="22ABD5EE" w14:textId="77777777" w:rsidR="00F53C97" w:rsidRPr="0044165C" w:rsidRDefault="00F53C97" w:rsidP="00F53C97">
      <w:pPr>
        <w:spacing w:line="276" w:lineRule="auto"/>
        <w:ind w:left="720"/>
        <w:jc w:val="both"/>
        <w:rPr>
          <w:rFonts w:ascii="Arial" w:hAnsi="Arial"/>
          <w:szCs w:val="24"/>
          <w:rtl/>
        </w:rPr>
      </w:pPr>
      <w:r w:rsidRPr="0044165C">
        <w:rPr>
          <w:rFonts w:ascii="Arial" w:hAnsi="Arial" w:hint="eastAsia"/>
          <w:szCs w:val="24"/>
          <w:rtl/>
        </w:rPr>
        <w:t>המרת</w:t>
      </w:r>
      <w:r w:rsidRPr="0044165C">
        <w:rPr>
          <w:rFonts w:ascii="Arial" w:hAnsi="Arial"/>
          <w:szCs w:val="24"/>
          <w:rtl/>
        </w:rPr>
        <w:t xml:space="preserve"> </w:t>
      </w:r>
      <w:r w:rsidRPr="0044165C">
        <w:rPr>
          <w:rFonts w:ascii="Arial" w:hAnsi="Arial" w:hint="eastAsia"/>
          <w:szCs w:val="24"/>
          <w:rtl/>
        </w:rPr>
        <w:t>הדלקים</w:t>
      </w:r>
      <w:r w:rsidRPr="0044165C">
        <w:rPr>
          <w:rFonts w:ascii="Arial" w:hAnsi="Arial"/>
          <w:szCs w:val="24"/>
          <w:rtl/>
        </w:rPr>
        <w:t xml:space="preserve"> </w:t>
      </w:r>
      <w:r w:rsidRPr="0044165C">
        <w:rPr>
          <w:rFonts w:ascii="Arial" w:hAnsi="Arial" w:hint="eastAsia"/>
          <w:szCs w:val="24"/>
          <w:rtl/>
        </w:rPr>
        <w:t>לקוט</w:t>
      </w:r>
      <w:r w:rsidRPr="0044165C">
        <w:rPr>
          <w:rFonts w:ascii="Arial" w:hAnsi="Arial"/>
          <w:szCs w:val="24"/>
          <w:rtl/>
        </w:rPr>
        <w:t xml:space="preserve">"ש </w:t>
      </w:r>
      <w:r w:rsidRPr="0044165C">
        <w:rPr>
          <w:rFonts w:ascii="Arial" w:hAnsi="Arial" w:hint="eastAsia"/>
          <w:szCs w:val="24"/>
          <w:rtl/>
        </w:rPr>
        <w:t>תבוצע</w:t>
      </w:r>
      <w:r w:rsidRPr="0044165C">
        <w:rPr>
          <w:rFonts w:ascii="Arial" w:hAnsi="Arial"/>
          <w:szCs w:val="24"/>
          <w:rtl/>
        </w:rPr>
        <w:t xml:space="preserve"> </w:t>
      </w:r>
      <w:r w:rsidRPr="0044165C">
        <w:rPr>
          <w:rFonts w:ascii="Arial" w:hAnsi="Arial" w:hint="eastAsia"/>
          <w:szCs w:val="24"/>
          <w:rtl/>
        </w:rPr>
        <w:t>עפ</w:t>
      </w:r>
      <w:r w:rsidRPr="0044165C">
        <w:rPr>
          <w:rFonts w:ascii="Arial" w:hAnsi="Arial"/>
          <w:szCs w:val="24"/>
          <w:rtl/>
        </w:rPr>
        <w:t xml:space="preserve">"י </w:t>
      </w:r>
      <w:r w:rsidRPr="0044165C">
        <w:rPr>
          <w:rFonts w:ascii="Arial" w:hAnsi="Arial" w:hint="eastAsia"/>
          <w:szCs w:val="24"/>
          <w:rtl/>
        </w:rPr>
        <w:t>היחסים</w:t>
      </w:r>
      <w:r w:rsidRPr="0044165C">
        <w:rPr>
          <w:rFonts w:ascii="Arial" w:hAnsi="Arial"/>
          <w:szCs w:val="24"/>
          <w:rtl/>
        </w:rPr>
        <w:t xml:space="preserve"> </w:t>
      </w:r>
      <w:r w:rsidRPr="0044165C">
        <w:rPr>
          <w:rFonts w:ascii="Arial" w:hAnsi="Arial" w:hint="eastAsia"/>
          <w:szCs w:val="24"/>
          <w:rtl/>
        </w:rPr>
        <w:t>הבאים</w:t>
      </w:r>
      <w:r w:rsidRPr="0044165C">
        <w:rPr>
          <w:rFonts w:ascii="Arial" w:hAnsi="Arial"/>
          <w:szCs w:val="24"/>
          <w:rtl/>
        </w:rPr>
        <w:t>:</w:t>
      </w:r>
      <w:r w:rsidRPr="00CB6C75">
        <w:rPr>
          <w:noProof/>
        </w:rPr>
        <w:t xml:space="preserve"> </w:t>
      </w:r>
    </w:p>
    <w:p w14:paraId="353AC5FB" w14:textId="77777777" w:rsidR="00F53C97" w:rsidRPr="0044165C" w:rsidRDefault="00F53C97" w:rsidP="00F53C97">
      <w:pPr>
        <w:pStyle w:val="aff3"/>
        <w:numPr>
          <w:ilvl w:val="0"/>
          <w:numId w:val="82"/>
        </w:numPr>
        <w:tabs>
          <w:tab w:val="right" w:pos="1890"/>
        </w:tabs>
        <w:spacing w:after="0" w:line="276" w:lineRule="auto"/>
        <w:jc w:val="both"/>
        <w:rPr>
          <w:rFonts w:ascii="Arial" w:hAnsi="Arial"/>
          <w:szCs w:val="24"/>
        </w:rPr>
      </w:pPr>
      <w:r w:rsidRPr="0044165C">
        <w:rPr>
          <w:rFonts w:ascii="Arial" w:hAnsi="Arial"/>
          <w:szCs w:val="24"/>
          <w:rtl/>
        </w:rPr>
        <w:t xml:space="preserve">860 קילו קלוריות ל-1 קוט"ש. </w:t>
      </w:r>
    </w:p>
    <w:p w14:paraId="2ACA02B4" w14:textId="77777777" w:rsidR="00F53C97" w:rsidRPr="0044165C" w:rsidRDefault="00F53C97" w:rsidP="00F53C97">
      <w:pPr>
        <w:pStyle w:val="aff3"/>
        <w:numPr>
          <w:ilvl w:val="0"/>
          <w:numId w:val="82"/>
        </w:numPr>
        <w:tabs>
          <w:tab w:val="right" w:pos="1890"/>
        </w:tabs>
        <w:spacing w:after="0" w:line="276" w:lineRule="auto"/>
        <w:jc w:val="both"/>
        <w:rPr>
          <w:rFonts w:ascii="Arial" w:hAnsi="Arial"/>
          <w:szCs w:val="24"/>
          <w:rtl/>
        </w:rPr>
      </w:pPr>
      <w:r w:rsidRPr="0044165C">
        <w:rPr>
          <w:rFonts w:ascii="Arial" w:hAnsi="Arial"/>
          <w:szCs w:val="24"/>
          <w:rtl/>
        </w:rPr>
        <w:t xml:space="preserve">260 גרם נפט = 1 </w:t>
      </w:r>
      <w:r w:rsidRPr="0044165C">
        <w:rPr>
          <w:rFonts w:ascii="Arial" w:hAnsi="Arial" w:hint="eastAsia"/>
          <w:szCs w:val="24"/>
          <w:rtl/>
        </w:rPr>
        <w:t>קוט</w:t>
      </w:r>
      <w:r w:rsidRPr="0044165C">
        <w:rPr>
          <w:rFonts w:ascii="Arial" w:hAnsi="Arial"/>
          <w:szCs w:val="24"/>
          <w:rtl/>
        </w:rPr>
        <w:t>"ש</w:t>
      </w:r>
    </w:p>
    <w:p w14:paraId="22D68909" w14:textId="77777777" w:rsidR="00F53C97" w:rsidRPr="0044165C" w:rsidRDefault="00F53C97" w:rsidP="00F53C97">
      <w:pPr>
        <w:pStyle w:val="aff3"/>
        <w:numPr>
          <w:ilvl w:val="0"/>
          <w:numId w:val="82"/>
        </w:numPr>
        <w:tabs>
          <w:tab w:val="right" w:pos="1890"/>
        </w:tabs>
        <w:spacing w:after="0" w:line="276" w:lineRule="auto"/>
        <w:jc w:val="both"/>
        <w:rPr>
          <w:rFonts w:ascii="Arial" w:hAnsi="Arial"/>
          <w:szCs w:val="24"/>
          <w:rtl/>
        </w:rPr>
      </w:pPr>
      <w:r w:rsidRPr="0044165C">
        <w:rPr>
          <w:rFonts w:ascii="Arial" w:hAnsi="Arial"/>
          <w:szCs w:val="24"/>
          <w:rtl/>
        </w:rPr>
        <w:t>1 ק"ג מזוט = 9,610 קילו קלוריות = 11.1 קוט"ש.</w:t>
      </w:r>
    </w:p>
    <w:p w14:paraId="1B53E95A" w14:textId="77777777" w:rsidR="00F53C97" w:rsidRPr="0044165C" w:rsidRDefault="00F53C97" w:rsidP="00F53C97">
      <w:pPr>
        <w:pStyle w:val="aff3"/>
        <w:numPr>
          <w:ilvl w:val="0"/>
          <w:numId w:val="82"/>
        </w:numPr>
        <w:tabs>
          <w:tab w:val="right" w:pos="1890"/>
        </w:tabs>
        <w:spacing w:after="0" w:line="276" w:lineRule="auto"/>
        <w:jc w:val="both"/>
        <w:rPr>
          <w:rFonts w:ascii="Arial" w:hAnsi="Arial"/>
          <w:szCs w:val="24"/>
          <w:rtl/>
        </w:rPr>
      </w:pPr>
      <w:r w:rsidRPr="0044165C">
        <w:rPr>
          <w:rFonts w:ascii="Arial" w:hAnsi="Arial"/>
          <w:szCs w:val="24"/>
          <w:rtl/>
        </w:rPr>
        <w:t xml:space="preserve">1 ליטר סולר = 8,600 קילו קלוריות = 10 קוט"ש. </w:t>
      </w:r>
    </w:p>
    <w:p w14:paraId="7D2BD551" w14:textId="77777777" w:rsidR="00F53C97" w:rsidRPr="0044165C" w:rsidRDefault="00F53C97" w:rsidP="00F53C97">
      <w:pPr>
        <w:pStyle w:val="aff3"/>
        <w:numPr>
          <w:ilvl w:val="0"/>
          <w:numId w:val="82"/>
        </w:numPr>
        <w:tabs>
          <w:tab w:val="right" w:pos="1890"/>
        </w:tabs>
        <w:spacing w:after="0" w:line="276" w:lineRule="auto"/>
        <w:jc w:val="both"/>
        <w:rPr>
          <w:rFonts w:ascii="Arial" w:hAnsi="Arial"/>
          <w:szCs w:val="24"/>
        </w:rPr>
      </w:pPr>
      <w:r w:rsidRPr="0044165C">
        <w:rPr>
          <w:rFonts w:ascii="Arial" w:hAnsi="Arial"/>
          <w:szCs w:val="24"/>
          <w:rtl/>
        </w:rPr>
        <w:t xml:space="preserve">1 ק"ג גפ"מ = 11,000 קילו קלוריות = 12.8 קוט"ש. </w:t>
      </w:r>
    </w:p>
    <w:p w14:paraId="15A38A67" w14:textId="77777777" w:rsidR="00F53C97" w:rsidRPr="00E978BC" w:rsidRDefault="00F53C97" w:rsidP="00F53C97">
      <w:pPr>
        <w:pStyle w:val="af6"/>
        <w:spacing w:line="360" w:lineRule="auto"/>
        <w:ind w:left="513"/>
        <w:jc w:val="both"/>
        <w:rPr>
          <w:rFonts w:ascii="Arial" w:hAnsi="Arial"/>
          <w:b/>
          <w:bCs/>
          <w:szCs w:val="24"/>
          <w:rtl/>
        </w:rPr>
      </w:pPr>
      <w:r>
        <w:rPr>
          <w:rFonts w:ascii="Arial" w:hAnsi="Arial" w:hint="cs"/>
          <w:b/>
          <w:bCs/>
          <w:szCs w:val="24"/>
          <w:rtl/>
        </w:rPr>
        <w:t xml:space="preserve"> </w:t>
      </w:r>
    </w:p>
    <w:p w14:paraId="3E013C34" w14:textId="77777777" w:rsidR="00F53C97" w:rsidRDefault="00F53C97" w:rsidP="00F53C97">
      <w:pPr>
        <w:spacing w:line="360" w:lineRule="auto"/>
        <w:ind w:left="-207"/>
        <w:jc w:val="both"/>
        <w:rPr>
          <w:rFonts w:ascii="Arial" w:hAnsi="Arial"/>
          <w:szCs w:val="24"/>
          <w:rtl/>
        </w:rPr>
      </w:pPr>
    </w:p>
    <w:p w14:paraId="506F65DD" w14:textId="77777777" w:rsidR="00F53C97" w:rsidRDefault="00F53C97" w:rsidP="00F53C97">
      <w:pPr>
        <w:spacing w:line="360" w:lineRule="auto"/>
        <w:ind w:left="-207"/>
        <w:jc w:val="both"/>
        <w:rPr>
          <w:rFonts w:ascii="Arial" w:hAnsi="Arial"/>
          <w:szCs w:val="24"/>
          <w:rtl/>
        </w:rPr>
      </w:pPr>
    </w:p>
    <w:p w14:paraId="5CA3BA5B" w14:textId="77777777" w:rsidR="00F53C97" w:rsidRDefault="00F53C97" w:rsidP="00F53C97">
      <w:pPr>
        <w:spacing w:line="360" w:lineRule="auto"/>
        <w:ind w:left="-207"/>
        <w:jc w:val="both"/>
        <w:rPr>
          <w:rFonts w:ascii="Arial" w:hAnsi="Arial"/>
          <w:szCs w:val="24"/>
          <w:rtl/>
        </w:rPr>
      </w:pPr>
    </w:p>
    <w:p w14:paraId="1031248E" w14:textId="77777777" w:rsidR="00F53C97" w:rsidRDefault="00F53C97" w:rsidP="00F53C97">
      <w:pPr>
        <w:spacing w:line="360" w:lineRule="auto"/>
        <w:ind w:left="-207"/>
        <w:jc w:val="both"/>
        <w:rPr>
          <w:rFonts w:ascii="Arial" w:hAnsi="Arial"/>
          <w:szCs w:val="24"/>
          <w:rtl/>
        </w:rPr>
      </w:pPr>
    </w:p>
    <w:p w14:paraId="485419DA" w14:textId="77777777" w:rsidR="00F53C97" w:rsidRPr="00280B7F" w:rsidRDefault="00F53C97" w:rsidP="00F53C97">
      <w:pPr>
        <w:spacing w:line="360" w:lineRule="auto"/>
        <w:ind w:left="-207"/>
        <w:jc w:val="both"/>
        <w:rPr>
          <w:rFonts w:ascii="Arial" w:hAnsi="Arial"/>
          <w:b/>
          <w:bCs/>
          <w:szCs w:val="24"/>
        </w:rPr>
      </w:pPr>
    </w:p>
    <w:p w14:paraId="5D7097DC" w14:textId="77777777" w:rsidR="00F53C97" w:rsidRDefault="00F53C97" w:rsidP="00F53C97">
      <w:pPr>
        <w:pStyle w:val="af6"/>
        <w:numPr>
          <w:ilvl w:val="0"/>
          <w:numId w:val="86"/>
        </w:numPr>
        <w:spacing w:line="360" w:lineRule="auto"/>
        <w:ind w:left="27"/>
        <w:jc w:val="both"/>
        <w:rPr>
          <w:rFonts w:ascii="Arial" w:hAnsi="Arial"/>
          <w:szCs w:val="24"/>
        </w:rPr>
      </w:pPr>
      <w:r w:rsidRPr="000912AA">
        <w:rPr>
          <w:rFonts w:ascii="Arial" w:hAnsi="Arial" w:hint="eastAsia"/>
          <w:b/>
          <w:bCs/>
          <w:szCs w:val="24"/>
          <w:rtl/>
        </w:rPr>
        <w:t>תיאור</w:t>
      </w:r>
      <w:r w:rsidRPr="000912AA">
        <w:rPr>
          <w:rFonts w:ascii="Arial" w:hAnsi="Arial"/>
          <w:b/>
          <w:bCs/>
          <w:szCs w:val="24"/>
          <w:rtl/>
        </w:rPr>
        <w:t xml:space="preserve"> </w:t>
      </w:r>
      <w:r w:rsidRPr="000912AA">
        <w:rPr>
          <w:rFonts w:ascii="Arial" w:hAnsi="Arial" w:hint="eastAsia"/>
          <w:b/>
          <w:bCs/>
          <w:szCs w:val="24"/>
          <w:rtl/>
        </w:rPr>
        <w:t>הפרויקט</w:t>
      </w:r>
      <w:r w:rsidRPr="000912AA">
        <w:rPr>
          <w:rFonts w:ascii="Arial" w:hAnsi="Arial" w:hint="cs"/>
          <w:b/>
          <w:bCs/>
          <w:szCs w:val="24"/>
          <w:rtl/>
        </w:rPr>
        <w:t xml:space="preserve"> </w:t>
      </w:r>
      <w:r w:rsidRPr="000912AA">
        <w:rPr>
          <w:rFonts w:ascii="Arial" w:hAnsi="Arial" w:hint="cs"/>
          <w:szCs w:val="24"/>
          <w:rtl/>
        </w:rPr>
        <w:t>- יש להתייחס לנקודות הבאות</w:t>
      </w:r>
      <w:r>
        <w:rPr>
          <w:rFonts w:ascii="Arial" w:hAnsi="Arial" w:hint="cs"/>
          <w:szCs w:val="24"/>
          <w:rtl/>
        </w:rPr>
        <w:t xml:space="preserve"> ולצרף מסמכים המאשרים את המידע המפורט (ניתן להוסיף שורות בטבלה)</w:t>
      </w:r>
      <w:r w:rsidRPr="000912AA">
        <w:rPr>
          <w:rFonts w:ascii="Arial" w:hAnsi="Arial" w:hint="cs"/>
          <w:szCs w:val="24"/>
          <w:rtl/>
        </w:rPr>
        <w:t>:</w:t>
      </w:r>
    </w:p>
    <w:tbl>
      <w:tblPr>
        <w:tblStyle w:val="af8"/>
        <w:bidiVisual/>
        <w:tblW w:w="8866"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Look w:val="04A0" w:firstRow="1" w:lastRow="0" w:firstColumn="1" w:lastColumn="0" w:noHBand="0" w:noVBand="1"/>
      </w:tblPr>
      <w:tblGrid>
        <w:gridCol w:w="1724"/>
        <w:gridCol w:w="1967"/>
        <w:gridCol w:w="1725"/>
        <w:gridCol w:w="1725"/>
        <w:gridCol w:w="1725"/>
      </w:tblGrid>
      <w:tr w:rsidR="00F53C97" w:rsidRPr="00B16DAF" w14:paraId="78930888" w14:textId="77777777" w:rsidTr="00260A3E">
        <w:tc>
          <w:tcPr>
            <w:tcW w:w="1724" w:type="dxa"/>
          </w:tcPr>
          <w:p w14:paraId="437EC0B1" w14:textId="77777777" w:rsidR="00F53C97" w:rsidRPr="00A04D15" w:rsidRDefault="00F53C97" w:rsidP="00260A3E">
            <w:pPr>
              <w:rPr>
                <w:b/>
                <w:bCs/>
                <w:szCs w:val="24"/>
                <w:rtl/>
              </w:rPr>
            </w:pPr>
          </w:p>
        </w:tc>
        <w:tc>
          <w:tcPr>
            <w:tcW w:w="1967" w:type="dxa"/>
          </w:tcPr>
          <w:p w14:paraId="70B3241C" w14:textId="77777777" w:rsidR="00F53C97" w:rsidRPr="00A04D15" w:rsidRDefault="00F53C97" w:rsidP="00260A3E">
            <w:pPr>
              <w:rPr>
                <w:b/>
                <w:bCs/>
                <w:szCs w:val="24"/>
                <w:rtl/>
              </w:rPr>
            </w:pPr>
            <w:r w:rsidRPr="00A04D15">
              <w:rPr>
                <w:rFonts w:hint="cs"/>
                <w:b/>
                <w:bCs/>
                <w:szCs w:val="24"/>
                <w:rtl/>
              </w:rPr>
              <w:t>סוג</w:t>
            </w:r>
          </w:p>
        </w:tc>
        <w:tc>
          <w:tcPr>
            <w:tcW w:w="1725" w:type="dxa"/>
          </w:tcPr>
          <w:p w14:paraId="237D2FE6" w14:textId="77777777" w:rsidR="00F53C97" w:rsidRPr="00A04D15" w:rsidRDefault="00F53C97" w:rsidP="00260A3E">
            <w:pPr>
              <w:rPr>
                <w:b/>
                <w:bCs/>
                <w:szCs w:val="24"/>
                <w:rtl/>
              </w:rPr>
            </w:pPr>
            <w:r w:rsidRPr="00A04D15">
              <w:rPr>
                <w:rFonts w:hint="cs"/>
                <w:b/>
                <w:bCs/>
                <w:szCs w:val="24"/>
                <w:rtl/>
              </w:rPr>
              <w:t>תפוקה בטון קרור</w:t>
            </w:r>
          </w:p>
        </w:tc>
        <w:tc>
          <w:tcPr>
            <w:tcW w:w="1725" w:type="dxa"/>
          </w:tcPr>
          <w:p w14:paraId="14A3496C" w14:textId="77777777" w:rsidR="00F53C97" w:rsidRPr="00A04D15" w:rsidRDefault="00F53C97" w:rsidP="00260A3E">
            <w:pPr>
              <w:rPr>
                <w:b/>
                <w:bCs/>
                <w:szCs w:val="24"/>
                <w:rtl/>
              </w:rPr>
            </w:pPr>
            <w:r w:rsidRPr="00A04D15">
              <w:rPr>
                <w:rFonts w:hint="cs"/>
                <w:b/>
                <w:bCs/>
                <w:szCs w:val="24"/>
              </w:rPr>
              <w:t>COP</w:t>
            </w:r>
          </w:p>
        </w:tc>
        <w:tc>
          <w:tcPr>
            <w:tcW w:w="1725" w:type="dxa"/>
          </w:tcPr>
          <w:p w14:paraId="574476EB" w14:textId="77777777" w:rsidR="00F53C97" w:rsidRPr="00A04D15" w:rsidRDefault="00F53C97" w:rsidP="00260A3E">
            <w:pPr>
              <w:rPr>
                <w:b/>
                <w:bCs/>
                <w:szCs w:val="24"/>
                <w:rtl/>
              </w:rPr>
            </w:pPr>
            <w:r w:rsidRPr="00A04D15">
              <w:rPr>
                <w:rFonts w:ascii="Arial" w:hAnsi="Arial" w:hint="cs"/>
                <w:b/>
                <w:bCs/>
                <w:szCs w:val="24"/>
                <w:rtl/>
              </w:rPr>
              <w:t>תפוקת חום של מערכת השבת חום ביחידה הישנה (קו"ט תרמיים), ככל שקיים</w:t>
            </w:r>
          </w:p>
        </w:tc>
      </w:tr>
      <w:tr w:rsidR="00F53C97" w:rsidRPr="00A04D15" w14:paraId="42007427" w14:textId="77777777" w:rsidTr="00260A3E">
        <w:tc>
          <w:tcPr>
            <w:tcW w:w="1724" w:type="dxa"/>
          </w:tcPr>
          <w:p w14:paraId="3BBB5094" w14:textId="77777777" w:rsidR="00F53C97" w:rsidRPr="00A04D15" w:rsidRDefault="00F53C97" w:rsidP="00260A3E">
            <w:pPr>
              <w:rPr>
                <w:szCs w:val="24"/>
                <w:rtl/>
              </w:rPr>
            </w:pPr>
            <w:r w:rsidRPr="00A04D15">
              <w:rPr>
                <w:rFonts w:hint="cs"/>
                <w:szCs w:val="24"/>
                <w:rtl/>
              </w:rPr>
              <w:t>יחידת קירור ישנה</w:t>
            </w:r>
          </w:p>
        </w:tc>
        <w:tc>
          <w:tcPr>
            <w:tcW w:w="1967" w:type="dxa"/>
          </w:tcPr>
          <w:p w14:paraId="1C0F0B52" w14:textId="77777777" w:rsidR="00F53C97" w:rsidRPr="00A04D15" w:rsidRDefault="00F53C97" w:rsidP="00260A3E">
            <w:pPr>
              <w:spacing w:line="360" w:lineRule="auto"/>
              <w:jc w:val="both"/>
              <w:rPr>
                <w:rFonts w:ascii="Arial" w:hAnsi="Arial"/>
                <w:szCs w:val="24"/>
              </w:rPr>
            </w:pPr>
            <w:r w:rsidRPr="00B60307">
              <w:rPr>
                <w:noProof/>
                <w:szCs w:val="24"/>
              </w:rPr>
              <mc:AlternateContent>
                <mc:Choice Requires="wps">
                  <w:drawing>
                    <wp:anchor distT="0" distB="0" distL="114300" distR="114300" simplePos="0" relativeHeight="251659264" behindDoc="0" locked="0" layoutInCell="1" allowOverlap="1" wp14:anchorId="41236FC6" wp14:editId="0783C5BE">
                      <wp:simplePos x="0" y="0"/>
                      <wp:positionH relativeFrom="column">
                        <wp:posOffset>934720</wp:posOffset>
                      </wp:positionH>
                      <wp:positionV relativeFrom="paragraph">
                        <wp:posOffset>66675</wp:posOffset>
                      </wp:positionV>
                      <wp:extent cx="123190" cy="102235"/>
                      <wp:effectExtent l="0" t="0" r="10160" b="12065"/>
                      <wp:wrapNone/>
                      <wp:docPr id="2081"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23190" cy="102235"/>
                              </a:xfrm>
                              <a:prstGeom prst="rect">
                                <a:avLst/>
                              </a:prstGeom>
                              <a:solidFill>
                                <a:srgbClr val="FFFFFF"/>
                              </a:solidFill>
                              <a:ln w="9525">
                                <a:solidFill>
                                  <a:srgbClr val="000000"/>
                                </a:solidFill>
                                <a:miter lim="800000"/>
                                <a:headEnd/>
                                <a:tailEnd/>
                              </a:ln>
                            </wps:spPr>
                            <wps:txbx>
                              <w:txbxContent>
                                <w:p w14:paraId="25A891A3" w14:textId="77777777" w:rsidR="00F53C97" w:rsidRDefault="00F53C97" w:rsidP="00F53C97">
                                  <w:pPr>
                                    <w:ind w:left="-3958"/>
                                    <w:rPr>
                                      <w:rtl/>
                                      <w:cs/>
                                    </w:rPr>
                                  </w:pPr>
                                  <w:r w:rsidRPr="005422ED">
                                    <w:rPr>
                                      <w:rFonts w:hint="cs"/>
                                      <w:noProof/>
                                      <w:szCs w:val="24"/>
                                      <w:rtl/>
                                    </w:rPr>
                                    <w:drawing>
                                      <wp:inline distT="0" distB="0" distL="0" distR="0" wp14:anchorId="4EE7E9B7" wp14:editId="31FDE09B">
                                        <wp:extent cx="0" cy="0"/>
                                        <wp:effectExtent l="0" t="0" r="0" b="0"/>
                                        <wp:docPr id="2173" name="תמונה 2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0" cy="0"/>
                                                </a:xfrm>
                                                <a:prstGeom prst="rect">
                                                  <a:avLst/>
                                                </a:prstGeom>
                                                <a:noFill/>
                                                <a:ln>
                                                  <a:noFill/>
                                                </a:ln>
                                              </pic:spPr>
                                            </pic:pic>
                                          </a:graphicData>
                                        </a:graphic>
                                      </wp:inline>
                                    </w:drawing>
                                  </w:r>
                                  <w:r>
                                    <w:rPr>
                                      <w:noProof/>
                                      <w:rtl/>
                                    </w:rPr>
                                    <w:drawing>
                                      <wp:inline distT="0" distB="0" distL="0" distR="0" wp14:anchorId="739E6CF4" wp14:editId="1FC6B3E5">
                                        <wp:extent cx="0" cy="0"/>
                                        <wp:effectExtent l="0" t="0" r="0" b="0"/>
                                        <wp:docPr id="2174" name="תמונה 21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0" cy="0"/>
                                                </a:xfrm>
                                                <a:prstGeom prst="rect">
                                                  <a:avLst/>
                                                </a:prstGeom>
                                                <a:noFill/>
                                                <a:ln>
                                                  <a:noFill/>
                                                </a:ln>
                                              </pic:spPr>
                                            </pic:pic>
                                          </a:graphicData>
                                        </a:graphic>
                                      </wp:inline>
                                    </w:drawing>
                                  </w:r>
                                  <w:r>
                                    <w:rPr>
                                      <w:noProof/>
                                      <w:rtl/>
                                    </w:rPr>
                                    <w:drawing>
                                      <wp:inline distT="0" distB="0" distL="0" distR="0" wp14:anchorId="24F0175C" wp14:editId="29BCDC9F">
                                        <wp:extent cx="0" cy="0"/>
                                        <wp:effectExtent l="0" t="0" r="0" b="0"/>
                                        <wp:docPr id="2175" name="תמונה 2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0" cy="0"/>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1236FC6" id="_x0000_s1029" type="#_x0000_t202" style="position:absolute;left:0;text-align:left;margin-left:73.6pt;margin-top:5.25pt;width:9.7pt;height:8.05pt;flip:x;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">
                      <v:textbox>
                        <w:txbxContent>
                          <w:p w14:paraId="25A891A3" w14:textId="77777777" w:rsidR="00F53C97" w:rsidRDefault="00F53C97" w:rsidP="00F53C97">
                            <w:pPr>
                              <w:ind w:left="-3958"/>
                              <w:rPr>
                                <w:rtl/>
                                <w:cs/>
                              </w:rPr>
                            </w:pPr>
                            <w:r w:rsidRPr="005422ED">
                              <w:rPr>
                                <w:rFonts w:hint="cs"/>
                                <w:noProof/>
                                <w:szCs w:val="24"/>
                                <w:rtl/>
                              </w:rPr>
                              <w:drawing>
                                <wp:inline distT="0" distB="0" distL="0" distR="0" wp14:anchorId="4EE7E9B7" wp14:editId="31FDE09B">
                                  <wp:extent cx="0" cy="0"/>
                                  <wp:effectExtent l="0" t="0" r="0" b="0"/>
                                  <wp:docPr id="2173" name="תמונה 2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0" cy="0"/>
                                          </a:xfrm>
                                          <a:prstGeom prst="rect">
                                            <a:avLst/>
                                          </a:prstGeom>
                                          <a:noFill/>
                                          <a:ln>
                                            <a:noFill/>
                                          </a:ln>
                                        </pic:spPr>
                                      </pic:pic>
                                    </a:graphicData>
                                  </a:graphic>
                                </wp:inline>
                              </w:drawing>
                            </w:r>
                            <w:r>
                              <w:rPr>
                                <w:noProof/>
                                <w:rtl/>
                              </w:rPr>
                              <w:drawing>
                                <wp:inline distT="0" distB="0" distL="0" distR="0" wp14:anchorId="739E6CF4" wp14:editId="1FC6B3E5">
                                  <wp:extent cx="0" cy="0"/>
                                  <wp:effectExtent l="0" t="0" r="0" b="0"/>
                                  <wp:docPr id="2174" name="תמונה 21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0" cy="0"/>
                                          </a:xfrm>
                                          <a:prstGeom prst="rect">
                                            <a:avLst/>
                                          </a:prstGeom>
                                          <a:noFill/>
                                          <a:ln>
                                            <a:noFill/>
                                          </a:ln>
                                        </pic:spPr>
                                      </pic:pic>
                                    </a:graphicData>
                                  </a:graphic>
                                </wp:inline>
                              </w:drawing>
                            </w:r>
                            <w:r>
                              <w:rPr>
                                <w:noProof/>
                                <w:rtl/>
                              </w:rPr>
                              <w:drawing>
                                <wp:inline distT="0" distB="0" distL="0" distR="0" wp14:anchorId="24F0175C" wp14:editId="29BCDC9F">
                                  <wp:extent cx="0" cy="0"/>
                                  <wp:effectExtent l="0" t="0" r="0" b="0"/>
                                  <wp:docPr id="2175" name="תמונה 2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0" cy="0"/>
                                          </a:xfrm>
                                          <a:prstGeom prst="rect">
                                            <a:avLst/>
                                          </a:prstGeom>
                                          <a:noFill/>
                                          <a:ln>
                                            <a:noFill/>
                                          </a:ln>
                                        </pic:spPr>
                                      </pic:pic>
                                    </a:graphicData>
                                  </a:graphic>
                                </wp:inline>
                              </w:drawing>
                            </w:r>
                          </w:p>
                        </w:txbxContent>
                      </v:textbox>
                    </v:shape>
                  </w:pict>
                </mc:Fallback>
              </mc:AlternateContent>
            </w:r>
            <w:r w:rsidRPr="00B60307">
              <w:rPr>
                <w:noProof/>
                <w:szCs w:val="24"/>
              </w:rPr>
              <mc:AlternateContent>
                <mc:Choice Requires="wps">
                  <w:drawing>
                    <wp:anchor distT="0" distB="0" distL="114300" distR="114300" simplePos="0" relativeHeight="251650048" behindDoc="0" locked="0" layoutInCell="1" allowOverlap="1" wp14:anchorId="6545B016" wp14:editId="3D812052">
                      <wp:simplePos x="0" y="0"/>
                      <wp:positionH relativeFrom="column">
                        <wp:posOffset>5125085</wp:posOffset>
                      </wp:positionH>
                      <wp:positionV relativeFrom="paragraph">
                        <wp:posOffset>19685</wp:posOffset>
                      </wp:positionV>
                      <wp:extent cx="123190" cy="102235"/>
                      <wp:effectExtent l="0" t="0" r="10160" b="12065"/>
                      <wp:wrapNone/>
                      <wp:docPr id="2082"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23190" cy="102235"/>
                              </a:xfrm>
                              <a:prstGeom prst="rect">
                                <a:avLst/>
                              </a:prstGeom>
                              <a:solidFill>
                                <a:srgbClr val="FFFFFF"/>
                              </a:solidFill>
                              <a:ln w="9525">
                                <a:solidFill>
                                  <a:srgbClr val="000000"/>
                                </a:solidFill>
                                <a:miter lim="800000"/>
                                <a:headEnd/>
                                <a:tailEnd/>
                              </a:ln>
                            </wps:spPr>
                            <wps:txbx>
                              <w:txbxContent>
                                <w:p w14:paraId="4D687C14" w14:textId="77777777" w:rsidR="00F53C97" w:rsidRDefault="00F53C97" w:rsidP="00F53C97">
                                  <w:pPr>
                                    <w:ind w:left="-3958"/>
                                    <w:rPr>
                                      <w:rtl/>
                                      <w:cs/>
                                    </w:rPr>
                                  </w:pPr>
                                  <w:r w:rsidRPr="005422ED">
                                    <w:rPr>
                                      <w:rFonts w:hint="cs"/>
                                      <w:noProof/>
                                      <w:szCs w:val="24"/>
                                      <w:rtl/>
                                    </w:rPr>
                                    <w:drawing>
                                      <wp:inline distT="0" distB="0" distL="0" distR="0" wp14:anchorId="3C6CED92" wp14:editId="39E2DFDE">
                                        <wp:extent cx="0" cy="0"/>
                                        <wp:effectExtent l="0" t="0" r="0" b="0"/>
                                        <wp:docPr id="2176" name="תמונה 2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0" cy="0"/>
                                                </a:xfrm>
                                                <a:prstGeom prst="rect">
                                                  <a:avLst/>
                                                </a:prstGeom>
                                                <a:noFill/>
                                                <a:ln>
                                                  <a:noFill/>
                                                </a:ln>
                                              </pic:spPr>
                                            </pic:pic>
                                          </a:graphicData>
                                        </a:graphic>
                                      </wp:inline>
                                    </w:drawing>
                                  </w:r>
                                  <w:r>
                                    <w:rPr>
                                      <w:noProof/>
                                      <w:rtl/>
                                    </w:rPr>
                                    <w:drawing>
                                      <wp:inline distT="0" distB="0" distL="0" distR="0" wp14:anchorId="4FB31BB8" wp14:editId="253B340B">
                                        <wp:extent cx="0" cy="0"/>
                                        <wp:effectExtent l="0" t="0" r="0" b="0"/>
                                        <wp:docPr id="2177" name="תמונה 2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0" cy="0"/>
                                                </a:xfrm>
                                                <a:prstGeom prst="rect">
                                                  <a:avLst/>
                                                </a:prstGeom>
                                                <a:noFill/>
                                                <a:ln>
                                                  <a:noFill/>
                                                </a:ln>
                                              </pic:spPr>
                                            </pic:pic>
                                          </a:graphicData>
                                        </a:graphic>
                                      </wp:inline>
                                    </w:drawing>
                                  </w:r>
                                  <w:r>
                                    <w:rPr>
                                      <w:noProof/>
                                      <w:rtl/>
                                    </w:rPr>
                                    <w:drawing>
                                      <wp:inline distT="0" distB="0" distL="0" distR="0" wp14:anchorId="6B48476F" wp14:editId="4EE96B6E">
                                        <wp:extent cx="0" cy="0"/>
                                        <wp:effectExtent l="0" t="0" r="0" b="0"/>
                                        <wp:docPr id="2178" name="תמונה 2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0" cy="0"/>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545B016" id="_x0000_s1030" type="#_x0000_t202" style="position:absolute;left:0;text-align:left;margin-left:403.55pt;margin-top:1.55pt;width:9.7pt;height:8.05pt;flip:x;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">
                      <v:textbox>
                        <w:txbxContent>
                          <w:p w14:paraId="4D687C14" w14:textId="77777777" w:rsidR="00F53C97" w:rsidRDefault="00F53C97" w:rsidP="00F53C97">
                            <w:pPr>
                              <w:ind w:left="-3958"/>
                              <w:rPr>
                                <w:rtl/>
                                <w:cs/>
                              </w:rPr>
                            </w:pPr>
                            <w:r w:rsidRPr="005422ED">
                              <w:rPr>
                                <w:rFonts w:hint="cs"/>
                                <w:noProof/>
                                <w:szCs w:val="24"/>
                                <w:rtl/>
                              </w:rPr>
                              <w:drawing>
                                <wp:inline distT="0" distB="0" distL="0" distR="0" wp14:anchorId="3C6CED92" wp14:editId="39E2DFDE">
                                  <wp:extent cx="0" cy="0"/>
                                  <wp:effectExtent l="0" t="0" r="0" b="0"/>
                                  <wp:docPr id="2176" name="תמונה 2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0" cy="0"/>
                                          </a:xfrm>
                                          <a:prstGeom prst="rect">
                                            <a:avLst/>
                                          </a:prstGeom>
                                          <a:noFill/>
                                          <a:ln>
                                            <a:noFill/>
                                          </a:ln>
                                        </pic:spPr>
                                      </pic:pic>
                                    </a:graphicData>
                                  </a:graphic>
                                </wp:inline>
                              </w:drawing>
                            </w:r>
                            <w:r>
                              <w:rPr>
                                <w:noProof/>
                                <w:rtl/>
                              </w:rPr>
                              <w:drawing>
                                <wp:inline distT="0" distB="0" distL="0" distR="0" wp14:anchorId="4FB31BB8" wp14:editId="253B340B">
                                  <wp:extent cx="0" cy="0"/>
                                  <wp:effectExtent l="0" t="0" r="0" b="0"/>
                                  <wp:docPr id="2177" name="תמונה 2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0" cy="0"/>
                                          </a:xfrm>
                                          <a:prstGeom prst="rect">
                                            <a:avLst/>
                                          </a:prstGeom>
                                          <a:noFill/>
                                          <a:ln>
                                            <a:noFill/>
                                          </a:ln>
                                        </pic:spPr>
                                      </pic:pic>
                                    </a:graphicData>
                                  </a:graphic>
                                </wp:inline>
                              </w:drawing>
                            </w:r>
                            <w:r>
                              <w:rPr>
                                <w:noProof/>
                                <w:rtl/>
                              </w:rPr>
                              <w:drawing>
                                <wp:inline distT="0" distB="0" distL="0" distR="0" wp14:anchorId="6B48476F" wp14:editId="4EE96B6E">
                                  <wp:extent cx="0" cy="0"/>
                                  <wp:effectExtent l="0" t="0" r="0" b="0"/>
                                  <wp:docPr id="2178" name="תמונה 2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0" cy="0"/>
                                          </a:xfrm>
                                          <a:prstGeom prst="rect">
                                            <a:avLst/>
                                          </a:prstGeom>
                                          <a:noFill/>
                                          <a:ln>
                                            <a:noFill/>
                                          </a:ln>
                                        </pic:spPr>
                                      </pic:pic>
                                    </a:graphicData>
                                  </a:graphic>
                                </wp:inline>
                              </w:drawing>
                            </w:r>
                          </w:p>
                        </w:txbxContent>
                      </v:textbox>
                    </v:shape>
                  </w:pict>
                </mc:Fallback>
              </mc:AlternateContent>
            </w:r>
            <w:r w:rsidRPr="00A04D15">
              <w:rPr>
                <w:rFonts w:ascii="Arial" w:hAnsi="Arial" w:hint="cs"/>
                <w:szCs w:val="24"/>
                <w:rtl/>
              </w:rPr>
              <w:t xml:space="preserve">      עיבוי אוויר</w:t>
            </w:r>
          </w:p>
          <w:p w14:paraId="0831FC32" w14:textId="77777777" w:rsidR="00F53C97" w:rsidRPr="00A04D15" w:rsidRDefault="00F53C97" w:rsidP="00260A3E">
            <w:pPr>
              <w:spacing w:line="360" w:lineRule="auto"/>
              <w:jc w:val="both"/>
              <w:rPr>
                <w:rFonts w:ascii="Arial" w:hAnsi="Arial"/>
                <w:szCs w:val="24"/>
              </w:rPr>
            </w:pPr>
            <w:r w:rsidRPr="00B60307">
              <w:rPr>
                <w:noProof/>
                <w:szCs w:val="24"/>
              </w:rPr>
              <mc:AlternateContent>
                <mc:Choice Requires="wps">
                  <w:drawing>
                    <wp:anchor distT="0" distB="0" distL="114300" distR="114300" simplePos="0" relativeHeight="251660288" behindDoc="0" locked="0" layoutInCell="1" allowOverlap="1" wp14:anchorId="1DC1CBF3" wp14:editId="2EB9DACE">
                      <wp:simplePos x="0" y="0"/>
                      <wp:positionH relativeFrom="column">
                        <wp:posOffset>935355</wp:posOffset>
                      </wp:positionH>
                      <wp:positionV relativeFrom="paragraph">
                        <wp:posOffset>66675</wp:posOffset>
                      </wp:positionV>
                      <wp:extent cx="123190" cy="102235"/>
                      <wp:effectExtent l="0" t="0" r="10160" b="12065"/>
                      <wp:wrapNone/>
                      <wp:docPr id="2083"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23190" cy="102235"/>
                              </a:xfrm>
                              <a:prstGeom prst="rect">
                                <a:avLst/>
                              </a:prstGeom>
                              <a:solidFill>
                                <a:srgbClr val="FFFFFF"/>
                              </a:solidFill>
                              <a:ln w="9525">
                                <a:solidFill>
                                  <a:srgbClr val="000000"/>
                                </a:solidFill>
                                <a:miter lim="800000"/>
                                <a:headEnd/>
                                <a:tailEnd/>
                              </a:ln>
                            </wps:spPr>
                            <wps:txbx>
                              <w:txbxContent>
                                <w:p w14:paraId="6BCB2969" w14:textId="77777777" w:rsidR="00F53C97" w:rsidRDefault="00F53C97" w:rsidP="00F53C97">
                                  <w:pPr>
                                    <w:ind w:left="-3958"/>
                                    <w:rPr>
                                      <w:rtl/>
                                      <w:cs/>
                                    </w:rPr>
                                  </w:pPr>
                                  <w:r w:rsidRPr="005422ED">
                                    <w:rPr>
                                      <w:rFonts w:hint="cs"/>
                                      <w:noProof/>
                                      <w:szCs w:val="24"/>
                                      <w:rtl/>
                                    </w:rPr>
                                    <w:drawing>
                                      <wp:inline distT="0" distB="0" distL="0" distR="0" wp14:anchorId="6C0081CD" wp14:editId="6A807B99">
                                        <wp:extent cx="0" cy="0"/>
                                        <wp:effectExtent l="0" t="0" r="0" b="0"/>
                                        <wp:docPr id="2179" name="תמונה 21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0" cy="0"/>
                                                </a:xfrm>
                                                <a:prstGeom prst="rect">
                                                  <a:avLst/>
                                                </a:prstGeom>
                                                <a:noFill/>
                                                <a:ln>
                                                  <a:noFill/>
                                                </a:ln>
                                              </pic:spPr>
                                            </pic:pic>
                                          </a:graphicData>
                                        </a:graphic>
                                      </wp:inline>
                                    </w:drawing>
                                  </w:r>
                                  <w:r>
                                    <w:rPr>
                                      <w:noProof/>
                                      <w:rtl/>
                                    </w:rPr>
                                    <w:drawing>
                                      <wp:inline distT="0" distB="0" distL="0" distR="0" wp14:anchorId="5E128C99" wp14:editId="08A8B8A1">
                                        <wp:extent cx="0" cy="0"/>
                                        <wp:effectExtent l="0" t="0" r="0" b="0"/>
                                        <wp:docPr id="2180" name="תמונה 21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0" cy="0"/>
                                                </a:xfrm>
                                                <a:prstGeom prst="rect">
                                                  <a:avLst/>
                                                </a:prstGeom>
                                                <a:noFill/>
                                                <a:ln>
                                                  <a:noFill/>
                                                </a:ln>
                                              </pic:spPr>
                                            </pic:pic>
                                          </a:graphicData>
                                        </a:graphic>
                                      </wp:inline>
                                    </w:drawing>
                                  </w:r>
                                  <w:r>
                                    <w:rPr>
                                      <w:noProof/>
                                      <w:rtl/>
                                    </w:rPr>
                                    <w:drawing>
                                      <wp:inline distT="0" distB="0" distL="0" distR="0" wp14:anchorId="4BBFB34E" wp14:editId="144EA7BB">
                                        <wp:extent cx="0" cy="0"/>
                                        <wp:effectExtent l="0" t="0" r="0" b="0"/>
                                        <wp:docPr id="2181" name="תמונה 2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0" cy="0"/>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DC1CBF3" id="_x0000_s1031" type="#_x0000_t202" style="position:absolute;left:0;text-align:left;margin-left:73.65pt;margin-top:5.25pt;width:9.7pt;height:8.05pt;flip:x;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">
                      <v:textbox>
                        <w:txbxContent>
                          <w:p w14:paraId="6BCB2969" w14:textId="77777777" w:rsidR="00F53C97" w:rsidRDefault="00F53C97" w:rsidP="00F53C97">
                            <w:pPr>
                              <w:ind w:left="-3958"/>
                              <w:rPr>
                                <w:rtl/>
                                <w:cs/>
                              </w:rPr>
                            </w:pPr>
                            <w:r w:rsidRPr="005422ED">
                              <w:rPr>
                                <w:rFonts w:hint="cs"/>
                                <w:noProof/>
                                <w:szCs w:val="24"/>
                                <w:rtl/>
                              </w:rPr>
                              <w:drawing>
                                <wp:inline distT="0" distB="0" distL="0" distR="0" wp14:anchorId="6C0081CD" wp14:editId="6A807B99">
                                  <wp:extent cx="0" cy="0"/>
                                  <wp:effectExtent l="0" t="0" r="0" b="0"/>
                                  <wp:docPr id="2179" name="תמונה 21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0" cy="0"/>
                                          </a:xfrm>
                                          <a:prstGeom prst="rect">
                                            <a:avLst/>
                                          </a:prstGeom>
                                          <a:noFill/>
                                          <a:ln>
                                            <a:noFill/>
                                          </a:ln>
                                        </pic:spPr>
                                      </pic:pic>
                                    </a:graphicData>
                                  </a:graphic>
                                </wp:inline>
                              </w:drawing>
                            </w:r>
                            <w:r>
                              <w:rPr>
                                <w:noProof/>
                                <w:rtl/>
                              </w:rPr>
                              <w:drawing>
                                <wp:inline distT="0" distB="0" distL="0" distR="0" wp14:anchorId="5E128C99" wp14:editId="08A8B8A1">
                                  <wp:extent cx="0" cy="0"/>
                                  <wp:effectExtent l="0" t="0" r="0" b="0"/>
                                  <wp:docPr id="2180" name="תמונה 21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0" cy="0"/>
                                          </a:xfrm>
                                          <a:prstGeom prst="rect">
                                            <a:avLst/>
                                          </a:prstGeom>
                                          <a:noFill/>
                                          <a:ln>
                                            <a:noFill/>
                                          </a:ln>
                                        </pic:spPr>
                                      </pic:pic>
                                    </a:graphicData>
                                  </a:graphic>
                                </wp:inline>
                              </w:drawing>
                            </w:r>
                            <w:r>
                              <w:rPr>
                                <w:noProof/>
                                <w:rtl/>
                              </w:rPr>
                              <w:drawing>
                                <wp:inline distT="0" distB="0" distL="0" distR="0" wp14:anchorId="4BBFB34E" wp14:editId="144EA7BB">
                                  <wp:extent cx="0" cy="0"/>
                                  <wp:effectExtent l="0" t="0" r="0" b="0"/>
                                  <wp:docPr id="2181" name="תמונה 2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0" cy="0"/>
                                          </a:xfrm>
                                          <a:prstGeom prst="rect">
                                            <a:avLst/>
                                          </a:prstGeom>
                                          <a:noFill/>
                                          <a:ln>
                                            <a:noFill/>
                                          </a:ln>
                                        </pic:spPr>
                                      </pic:pic>
                                    </a:graphicData>
                                  </a:graphic>
                                </wp:inline>
                              </w:drawing>
                            </w:r>
                          </w:p>
                        </w:txbxContent>
                      </v:textbox>
                    </v:shape>
                  </w:pict>
                </mc:Fallback>
              </mc:AlternateContent>
            </w:r>
            <w:r w:rsidRPr="00B60307">
              <w:rPr>
                <w:noProof/>
                <w:szCs w:val="24"/>
              </w:rPr>
              <mc:AlternateContent>
                <mc:Choice Requires="wps">
                  <w:drawing>
                    <wp:anchor distT="0" distB="0" distL="114300" distR="114300" simplePos="0" relativeHeight="251651072" behindDoc="0" locked="0" layoutInCell="1" allowOverlap="1" wp14:anchorId="2B0BED26" wp14:editId="03959C41">
                      <wp:simplePos x="0" y="0"/>
                      <wp:positionH relativeFrom="column">
                        <wp:posOffset>5124450</wp:posOffset>
                      </wp:positionH>
                      <wp:positionV relativeFrom="paragraph">
                        <wp:posOffset>0</wp:posOffset>
                      </wp:positionV>
                      <wp:extent cx="123190" cy="102235"/>
                      <wp:effectExtent l="0" t="0" r="10160" b="12065"/>
                      <wp:wrapNone/>
                      <wp:docPr id="2084"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23190" cy="102235"/>
                              </a:xfrm>
                              <a:prstGeom prst="rect">
                                <a:avLst/>
                              </a:prstGeom>
                              <a:solidFill>
                                <a:srgbClr val="FFFFFF"/>
                              </a:solidFill>
                              <a:ln w="9525">
                                <a:solidFill>
                                  <a:srgbClr val="000000"/>
                                </a:solidFill>
                                <a:miter lim="800000"/>
                                <a:headEnd/>
                                <a:tailEnd/>
                              </a:ln>
                            </wps:spPr>
                            <wps:txbx>
                              <w:txbxContent>
                                <w:p w14:paraId="28857618" w14:textId="77777777" w:rsidR="00F53C97" w:rsidRDefault="00F53C97" w:rsidP="00F53C97">
                                  <w:pPr>
                                    <w:ind w:left="-3958"/>
                                    <w:rPr>
                                      <w:rtl/>
                                      <w:cs/>
                                    </w:rPr>
                                  </w:pPr>
                                  <w:r w:rsidRPr="005422ED">
                                    <w:rPr>
                                      <w:rFonts w:hint="cs"/>
                                      <w:noProof/>
                                      <w:szCs w:val="24"/>
                                      <w:rtl/>
                                    </w:rPr>
                                    <w:drawing>
                                      <wp:inline distT="0" distB="0" distL="0" distR="0" wp14:anchorId="2310434C" wp14:editId="41F28683">
                                        <wp:extent cx="0" cy="0"/>
                                        <wp:effectExtent l="0" t="0" r="0" b="0"/>
                                        <wp:docPr id="2182" name="תמונה 21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0" cy="0"/>
                                                </a:xfrm>
                                                <a:prstGeom prst="rect">
                                                  <a:avLst/>
                                                </a:prstGeom>
                                                <a:noFill/>
                                                <a:ln>
                                                  <a:noFill/>
                                                </a:ln>
                                              </pic:spPr>
                                            </pic:pic>
                                          </a:graphicData>
                                        </a:graphic>
                                      </wp:inline>
                                    </w:drawing>
                                  </w:r>
                                  <w:r>
                                    <w:rPr>
                                      <w:noProof/>
                                      <w:rtl/>
                                    </w:rPr>
                                    <w:drawing>
                                      <wp:inline distT="0" distB="0" distL="0" distR="0" wp14:anchorId="101F2982" wp14:editId="16881282">
                                        <wp:extent cx="0" cy="0"/>
                                        <wp:effectExtent l="0" t="0" r="0" b="0"/>
                                        <wp:docPr id="2183" name="תמונה 21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0" cy="0"/>
                                                </a:xfrm>
                                                <a:prstGeom prst="rect">
                                                  <a:avLst/>
                                                </a:prstGeom>
                                                <a:noFill/>
                                                <a:ln>
                                                  <a:noFill/>
                                                </a:ln>
                                              </pic:spPr>
                                            </pic:pic>
                                          </a:graphicData>
                                        </a:graphic>
                                      </wp:inline>
                                    </w:drawing>
                                  </w:r>
                                  <w:r>
                                    <w:rPr>
                                      <w:noProof/>
                                      <w:rtl/>
                                    </w:rPr>
                                    <w:drawing>
                                      <wp:inline distT="0" distB="0" distL="0" distR="0" wp14:anchorId="7D3AB421" wp14:editId="501D4AF3">
                                        <wp:extent cx="0" cy="0"/>
                                        <wp:effectExtent l="0" t="0" r="0" b="0"/>
                                        <wp:docPr id="2184" name="תמונה 2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0" cy="0"/>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B0BED26" id="_x0000_s1032" type="#_x0000_t202" style="position:absolute;left:0;text-align:left;margin-left:403.5pt;margin-top:0;width:9.7pt;height:8.05pt;flip:x;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">
                      <v:textbox>
                        <w:txbxContent>
                          <w:p w14:paraId="28857618" w14:textId="77777777" w:rsidR="00F53C97" w:rsidRDefault="00F53C97" w:rsidP="00F53C97">
                            <w:pPr>
                              <w:ind w:left="-3958"/>
                              <w:rPr>
                                <w:rtl/>
                                <w:cs/>
                              </w:rPr>
                            </w:pPr>
                            <w:r w:rsidRPr="005422ED">
                              <w:rPr>
                                <w:rFonts w:hint="cs"/>
                                <w:noProof/>
                                <w:szCs w:val="24"/>
                                <w:rtl/>
                              </w:rPr>
                              <w:drawing>
                                <wp:inline distT="0" distB="0" distL="0" distR="0" wp14:anchorId="2310434C" wp14:editId="41F28683">
                                  <wp:extent cx="0" cy="0"/>
                                  <wp:effectExtent l="0" t="0" r="0" b="0"/>
                                  <wp:docPr id="2182" name="תמונה 21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0" cy="0"/>
                                          </a:xfrm>
                                          <a:prstGeom prst="rect">
                                            <a:avLst/>
                                          </a:prstGeom>
                                          <a:noFill/>
                                          <a:ln>
                                            <a:noFill/>
                                          </a:ln>
                                        </pic:spPr>
                                      </pic:pic>
                                    </a:graphicData>
                                  </a:graphic>
                                </wp:inline>
                              </w:drawing>
                            </w:r>
                            <w:r>
                              <w:rPr>
                                <w:noProof/>
                                <w:rtl/>
                              </w:rPr>
                              <w:drawing>
                                <wp:inline distT="0" distB="0" distL="0" distR="0" wp14:anchorId="101F2982" wp14:editId="16881282">
                                  <wp:extent cx="0" cy="0"/>
                                  <wp:effectExtent l="0" t="0" r="0" b="0"/>
                                  <wp:docPr id="2183" name="תמונה 21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0" cy="0"/>
                                          </a:xfrm>
                                          <a:prstGeom prst="rect">
                                            <a:avLst/>
                                          </a:prstGeom>
                                          <a:noFill/>
                                          <a:ln>
                                            <a:noFill/>
                                          </a:ln>
                                        </pic:spPr>
                                      </pic:pic>
                                    </a:graphicData>
                                  </a:graphic>
                                </wp:inline>
                              </w:drawing>
                            </w:r>
                            <w:r>
                              <w:rPr>
                                <w:noProof/>
                                <w:rtl/>
                              </w:rPr>
                              <w:drawing>
                                <wp:inline distT="0" distB="0" distL="0" distR="0" wp14:anchorId="7D3AB421" wp14:editId="501D4AF3">
                                  <wp:extent cx="0" cy="0"/>
                                  <wp:effectExtent l="0" t="0" r="0" b="0"/>
                                  <wp:docPr id="2184" name="תמונה 2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0" cy="0"/>
                                          </a:xfrm>
                                          <a:prstGeom prst="rect">
                                            <a:avLst/>
                                          </a:prstGeom>
                                          <a:noFill/>
                                          <a:ln>
                                            <a:noFill/>
                                          </a:ln>
                                        </pic:spPr>
                                      </pic:pic>
                                    </a:graphicData>
                                  </a:graphic>
                                </wp:inline>
                              </w:drawing>
                            </w:r>
                          </w:p>
                        </w:txbxContent>
                      </v:textbox>
                    </v:shape>
                  </w:pict>
                </mc:Fallback>
              </mc:AlternateContent>
            </w:r>
            <w:r w:rsidRPr="00A04D15">
              <w:rPr>
                <w:rFonts w:ascii="Arial" w:hAnsi="Arial" w:hint="cs"/>
                <w:szCs w:val="24"/>
                <w:rtl/>
              </w:rPr>
              <w:t xml:space="preserve">      עיבוי מים </w:t>
            </w:r>
          </w:p>
          <w:p w14:paraId="00A4AE82" w14:textId="77777777" w:rsidR="00F53C97" w:rsidRPr="00A04D15" w:rsidRDefault="00F53C97" w:rsidP="00260A3E">
            <w:pPr>
              <w:spacing w:line="360" w:lineRule="auto"/>
              <w:jc w:val="both"/>
              <w:rPr>
                <w:rFonts w:ascii="Arial" w:hAnsi="Arial"/>
                <w:szCs w:val="24"/>
                <w:rtl/>
              </w:rPr>
            </w:pPr>
            <w:r w:rsidRPr="00B60307">
              <w:rPr>
                <w:noProof/>
                <w:szCs w:val="24"/>
              </w:rPr>
              <mc:AlternateContent>
                <mc:Choice Requires="wps">
                  <w:drawing>
                    <wp:anchor distT="0" distB="0" distL="114300" distR="114300" simplePos="0" relativeHeight="251662336" behindDoc="0" locked="0" layoutInCell="1" allowOverlap="1" wp14:anchorId="1D982E1A" wp14:editId="722D4FAB">
                      <wp:simplePos x="0" y="0"/>
                      <wp:positionH relativeFrom="column">
                        <wp:posOffset>935355</wp:posOffset>
                      </wp:positionH>
                      <wp:positionV relativeFrom="paragraph">
                        <wp:posOffset>24765</wp:posOffset>
                      </wp:positionV>
                      <wp:extent cx="123190" cy="102235"/>
                      <wp:effectExtent l="0" t="0" r="10160" b="12065"/>
                      <wp:wrapNone/>
                      <wp:docPr id="2085"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23190" cy="102235"/>
                              </a:xfrm>
                              <a:prstGeom prst="rect">
                                <a:avLst/>
                              </a:prstGeom>
                              <a:solidFill>
                                <a:srgbClr val="FFFFFF"/>
                              </a:solidFill>
                              <a:ln w="9525">
                                <a:solidFill>
                                  <a:srgbClr val="000000"/>
                                </a:solidFill>
                                <a:miter lim="800000"/>
                                <a:headEnd/>
                                <a:tailEnd/>
                              </a:ln>
                            </wps:spPr>
                            <wps:txbx>
                              <w:txbxContent>
                                <w:p w14:paraId="0ED13AF3" w14:textId="77777777" w:rsidR="00F53C97" w:rsidRDefault="00F53C97" w:rsidP="00F53C97">
                                  <w:pPr>
                                    <w:ind w:left="-3958"/>
                                    <w:rPr>
                                      <w:rtl/>
                                      <w:cs/>
                                    </w:rPr>
                                  </w:pPr>
                                  <w:r w:rsidRPr="005422ED">
                                    <w:rPr>
                                      <w:rFonts w:hint="cs"/>
                                      <w:noProof/>
                                      <w:szCs w:val="24"/>
                                      <w:rtl/>
                                    </w:rPr>
                                    <w:drawing>
                                      <wp:inline distT="0" distB="0" distL="0" distR="0" wp14:anchorId="0BCF3A9F" wp14:editId="28089E09">
                                        <wp:extent cx="0" cy="0"/>
                                        <wp:effectExtent l="0" t="0" r="0" b="0"/>
                                        <wp:docPr id="2185" name="תמונה 21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0" cy="0"/>
                                                </a:xfrm>
                                                <a:prstGeom prst="rect">
                                                  <a:avLst/>
                                                </a:prstGeom>
                                                <a:noFill/>
                                                <a:ln>
                                                  <a:noFill/>
                                                </a:ln>
                                              </pic:spPr>
                                            </pic:pic>
                                          </a:graphicData>
                                        </a:graphic>
                                      </wp:inline>
                                    </w:drawing>
                                  </w:r>
                                  <w:r>
                                    <w:rPr>
                                      <w:noProof/>
                                      <w:rtl/>
                                    </w:rPr>
                                    <w:drawing>
                                      <wp:inline distT="0" distB="0" distL="0" distR="0" wp14:anchorId="6DA3828D" wp14:editId="34D45FC6">
                                        <wp:extent cx="0" cy="0"/>
                                        <wp:effectExtent l="0" t="0" r="0" b="0"/>
                                        <wp:docPr id="2186" name="תמונה 21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0" cy="0"/>
                                                </a:xfrm>
                                                <a:prstGeom prst="rect">
                                                  <a:avLst/>
                                                </a:prstGeom>
                                                <a:noFill/>
                                                <a:ln>
                                                  <a:noFill/>
                                                </a:ln>
                                              </pic:spPr>
                                            </pic:pic>
                                          </a:graphicData>
                                        </a:graphic>
                                      </wp:inline>
                                    </w:drawing>
                                  </w:r>
                                  <w:r>
                                    <w:rPr>
                                      <w:noProof/>
                                      <w:rtl/>
                                    </w:rPr>
                                    <w:drawing>
                                      <wp:inline distT="0" distB="0" distL="0" distR="0" wp14:anchorId="526AEED8" wp14:editId="6B59ABFC">
                                        <wp:extent cx="0" cy="0"/>
                                        <wp:effectExtent l="0" t="0" r="0" b="0"/>
                                        <wp:docPr id="2187" name="תמונה 2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0" cy="0"/>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D982E1A" id="_x0000_s1033" type="#_x0000_t202" style="position:absolute;left:0;text-align:left;margin-left:73.65pt;margin-top:1.95pt;width:9.7pt;height:8.05pt;flip:x;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">
                      <v:textbox>
                        <w:txbxContent>
                          <w:p w14:paraId="0ED13AF3" w14:textId="77777777" w:rsidR="00F53C97" w:rsidRDefault="00F53C97" w:rsidP="00F53C97">
                            <w:pPr>
                              <w:ind w:left="-3958"/>
                              <w:rPr>
                                <w:rtl/>
                                <w:cs/>
                              </w:rPr>
                            </w:pPr>
                            <w:r w:rsidRPr="005422ED">
                              <w:rPr>
                                <w:rFonts w:hint="cs"/>
                                <w:noProof/>
                                <w:szCs w:val="24"/>
                                <w:rtl/>
                              </w:rPr>
                              <w:drawing>
                                <wp:inline distT="0" distB="0" distL="0" distR="0" wp14:anchorId="0BCF3A9F" wp14:editId="28089E09">
                                  <wp:extent cx="0" cy="0"/>
                                  <wp:effectExtent l="0" t="0" r="0" b="0"/>
                                  <wp:docPr id="2185" name="תמונה 21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0" cy="0"/>
                                          </a:xfrm>
                                          <a:prstGeom prst="rect">
                                            <a:avLst/>
                                          </a:prstGeom>
                                          <a:noFill/>
                                          <a:ln>
                                            <a:noFill/>
                                          </a:ln>
                                        </pic:spPr>
                                      </pic:pic>
                                    </a:graphicData>
                                  </a:graphic>
                                </wp:inline>
                              </w:drawing>
                            </w:r>
                            <w:r>
                              <w:rPr>
                                <w:noProof/>
                                <w:rtl/>
                              </w:rPr>
                              <w:drawing>
                                <wp:inline distT="0" distB="0" distL="0" distR="0" wp14:anchorId="6DA3828D" wp14:editId="34D45FC6">
                                  <wp:extent cx="0" cy="0"/>
                                  <wp:effectExtent l="0" t="0" r="0" b="0"/>
                                  <wp:docPr id="2186" name="תמונה 21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0" cy="0"/>
                                          </a:xfrm>
                                          <a:prstGeom prst="rect">
                                            <a:avLst/>
                                          </a:prstGeom>
                                          <a:noFill/>
                                          <a:ln>
                                            <a:noFill/>
                                          </a:ln>
                                        </pic:spPr>
                                      </pic:pic>
                                    </a:graphicData>
                                  </a:graphic>
                                </wp:inline>
                              </w:drawing>
                            </w:r>
                            <w:r>
                              <w:rPr>
                                <w:noProof/>
                                <w:rtl/>
                              </w:rPr>
                              <w:drawing>
                                <wp:inline distT="0" distB="0" distL="0" distR="0" wp14:anchorId="526AEED8" wp14:editId="6B59ABFC">
                                  <wp:extent cx="0" cy="0"/>
                                  <wp:effectExtent l="0" t="0" r="0" b="0"/>
                                  <wp:docPr id="2187" name="תמונה 2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0" cy="0"/>
                                          </a:xfrm>
                                          <a:prstGeom prst="rect">
                                            <a:avLst/>
                                          </a:prstGeom>
                                          <a:noFill/>
                                          <a:ln>
                                            <a:noFill/>
                                          </a:ln>
                                        </pic:spPr>
                                      </pic:pic>
                                    </a:graphicData>
                                  </a:graphic>
                                </wp:inline>
                              </w:drawing>
                            </w:r>
                          </w:p>
                        </w:txbxContent>
                      </v:textbox>
                    </v:shape>
                  </w:pict>
                </mc:Fallback>
              </mc:AlternateContent>
            </w:r>
            <w:r w:rsidRPr="00A04D15">
              <w:rPr>
                <w:rFonts w:ascii="Arial" w:hAnsi="Arial" w:hint="cs"/>
                <w:szCs w:val="24"/>
                <w:rtl/>
              </w:rPr>
              <w:t xml:space="preserve">      </w:t>
            </w:r>
            <w:r w:rsidRPr="00B60307">
              <w:rPr>
                <w:noProof/>
                <w:szCs w:val="24"/>
              </w:rPr>
              <mc:AlternateContent>
                <mc:Choice Requires="wps">
                  <w:drawing>
                    <wp:anchor distT="0" distB="0" distL="114300" distR="114300" simplePos="0" relativeHeight="251653120" behindDoc="0" locked="0" layoutInCell="1" allowOverlap="1" wp14:anchorId="4F56441D" wp14:editId="3B7FE314">
                      <wp:simplePos x="0" y="0"/>
                      <wp:positionH relativeFrom="column">
                        <wp:posOffset>5128342</wp:posOffset>
                      </wp:positionH>
                      <wp:positionV relativeFrom="paragraph">
                        <wp:posOffset>13335</wp:posOffset>
                      </wp:positionV>
                      <wp:extent cx="123190" cy="102235"/>
                      <wp:effectExtent l="0" t="0" r="10160" b="12065"/>
                      <wp:wrapNone/>
                      <wp:docPr id="2086"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23190" cy="102235"/>
                              </a:xfrm>
                              <a:prstGeom prst="rect">
                                <a:avLst/>
                              </a:prstGeom>
                              <a:solidFill>
                                <a:srgbClr val="FFFFFF"/>
                              </a:solidFill>
                              <a:ln w="9525">
                                <a:solidFill>
                                  <a:srgbClr val="000000"/>
                                </a:solidFill>
                                <a:miter lim="800000"/>
                                <a:headEnd/>
                                <a:tailEnd/>
                              </a:ln>
                            </wps:spPr>
                            <wps:txbx>
                              <w:txbxContent>
                                <w:p w14:paraId="6A27C261" w14:textId="77777777" w:rsidR="00F53C97" w:rsidRDefault="00F53C97" w:rsidP="00F53C97">
                                  <w:pPr>
                                    <w:ind w:left="-3958"/>
                                    <w:rPr>
                                      <w:rtl/>
                                      <w:cs/>
                                    </w:rPr>
                                  </w:pPr>
                                  <w:r w:rsidRPr="005422ED">
                                    <w:rPr>
                                      <w:rFonts w:hint="cs"/>
                                      <w:noProof/>
                                      <w:szCs w:val="24"/>
                                      <w:rtl/>
                                    </w:rPr>
                                    <w:drawing>
                                      <wp:inline distT="0" distB="0" distL="0" distR="0" wp14:anchorId="1258E95E" wp14:editId="77FD84BA">
                                        <wp:extent cx="0" cy="0"/>
                                        <wp:effectExtent l="0" t="0" r="0" b="0"/>
                                        <wp:docPr id="2188" name="תמונה 21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0" cy="0"/>
                                                </a:xfrm>
                                                <a:prstGeom prst="rect">
                                                  <a:avLst/>
                                                </a:prstGeom>
                                                <a:noFill/>
                                                <a:ln>
                                                  <a:noFill/>
                                                </a:ln>
                                              </pic:spPr>
                                            </pic:pic>
                                          </a:graphicData>
                                        </a:graphic>
                                      </wp:inline>
                                    </w:drawing>
                                  </w:r>
                                  <w:r>
                                    <w:rPr>
                                      <w:noProof/>
                                      <w:rtl/>
                                    </w:rPr>
                                    <w:drawing>
                                      <wp:inline distT="0" distB="0" distL="0" distR="0" wp14:anchorId="53D9BBA5" wp14:editId="63008E51">
                                        <wp:extent cx="0" cy="0"/>
                                        <wp:effectExtent l="0" t="0" r="0" b="0"/>
                                        <wp:docPr id="2189" name="תמונה 21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0" cy="0"/>
                                                </a:xfrm>
                                                <a:prstGeom prst="rect">
                                                  <a:avLst/>
                                                </a:prstGeom>
                                                <a:noFill/>
                                                <a:ln>
                                                  <a:noFill/>
                                                </a:ln>
                                              </pic:spPr>
                                            </pic:pic>
                                          </a:graphicData>
                                        </a:graphic>
                                      </wp:inline>
                                    </w:drawing>
                                  </w:r>
                                  <w:r>
                                    <w:rPr>
                                      <w:noProof/>
                                      <w:rtl/>
                                    </w:rPr>
                                    <w:drawing>
                                      <wp:inline distT="0" distB="0" distL="0" distR="0" wp14:anchorId="2760B06A" wp14:editId="435C9711">
                                        <wp:extent cx="0" cy="0"/>
                                        <wp:effectExtent l="0" t="0" r="0" b="0"/>
                                        <wp:docPr id="2190" name="תמונה 21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0" cy="0"/>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F56441D" id="_x0000_s1034" type="#_x0000_t202" style="position:absolute;left:0;text-align:left;margin-left:403.8pt;margin-top:1.05pt;width:9.7pt;height:8.05pt;flip:x;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">
                      <v:textbox>
                        <w:txbxContent>
                          <w:p w14:paraId="6A27C261" w14:textId="77777777" w:rsidR="00F53C97" w:rsidRDefault="00F53C97" w:rsidP="00F53C97">
                            <w:pPr>
                              <w:ind w:left="-3958"/>
                              <w:rPr>
                                <w:rtl/>
                                <w:cs/>
                              </w:rPr>
                            </w:pPr>
                            <w:r w:rsidRPr="005422ED">
                              <w:rPr>
                                <w:rFonts w:hint="cs"/>
                                <w:noProof/>
                                <w:szCs w:val="24"/>
                                <w:rtl/>
                              </w:rPr>
                              <w:drawing>
                                <wp:inline distT="0" distB="0" distL="0" distR="0" wp14:anchorId="1258E95E" wp14:editId="77FD84BA">
                                  <wp:extent cx="0" cy="0"/>
                                  <wp:effectExtent l="0" t="0" r="0" b="0"/>
                                  <wp:docPr id="2188" name="תמונה 21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0" cy="0"/>
                                          </a:xfrm>
                                          <a:prstGeom prst="rect">
                                            <a:avLst/>
                                          </a:prstGeom>
                                          <a:noFill/>
                                          <a:ln>
                                            <a:noFill/>
                                          </a:ln>
                                        </pic:spPr>
                                      </pic:pic>
                                    </a:graphicData>
                                  </a:graphic>
                                </wp:inline>
                              </w:drawing>
                            </w:r>
                            <w:r>
                              <w:rPr>
                                <w:noProof/>
                                <w:rtl/>
                              </w:rPr>
                              <w:drawing>
                                <wp:inline distT="0" distB="0" distL="0" distR="0" wp14:anchorId="53D9BBA5" wp14:editId="63008E51">
                                  <wp:extent cx="0" cy="0"/>
                                  <wp:effectExtent l="0" t="0" r="0" b="0"/>
                                  <wp:docPr id="2189" name="תמונה 21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0" cy="0"/>
                                          </a:xfrm>
                                          <a:prstGeom prst="rect">
                                            <a:avLst/>
                                          </a:prstGeom>
                                          <a:noFill/>
                                          <a:ln>
                                            <a:noFill/>
                                          </a:ln>
                                        </pic:spPr>
                                      </pic:pic>
                                    </a:graphicData>
                                  </a:graphic>
                                </wp:inline>
                              </w:drawing>
                            </w:r>
                            <w:r>
                              <w:rPr>
                                <w:noProof/>
                                <w:rtl/>
                              </w:rPr>
                              <w:drawing>
                                <wp:inline distT="0" distB="0" distL="0" distR="0" wp14:anchorId="2760B06A" wp14:editId="435C9711">
                                  <wp:extent cx="0" cy="0"/>
                                  <wp:effectExtent l="0" t="0" r="0" b="0"/>
                                  <wp:docPr id="2190" name="תמונה 21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0" cy="0"/>
                                          </a:xfrm>
                                          <a:prstGeom prst="rect">
                                            <a:avLst/>
                                          </a:prstGeom>
                                          <a:noFill/>
                                          <a:ln>
                                            <a:noFill/>
                                          </a:ln>
                                        </pic:spPr>
                                      </pic:pic>
                                    </a:graphicData>
                                  </a:graphic>
                                </wp:inline>
                              </w:drawing>
                            </w:r>
                          </w:p>
                        </w:txbxContent>
                      </v:textbox>
                    </v:shape>
                  </w:pict>
                </mc:Fallback>
              </mc:AlternateContent>
            </w:r>
            <w:r w:rsidRPr="00A04D15">
              <w:rPr>
                <w:rFonts w:ascii="Arial" w:hAnsi="Arial" w:hint="cs"/>
                <w:szCs w:val="24"/>
                <w:rtl/>
              </w:rPr>
              <w:t xml:space="preserve"> </w:t>
            </w:r>
            <w:r w:rsidRPr="00A04D15">
              <w:rPr>
                <w:rFonts w:ascii="Arial" w:hAnsi="Arial"/>
                <w:szCs w:val="24"/>
              </w:rPr>
              <w:t>VRF</w:t>
            </w:r>
            <w:r w:rsidRPr="00A04D15">
              <w:rPr>
                <w:rFonts w:ascii="Arial" w:hAnsi="Arial" w:hint="cs"/>
                <w:szCs w:val="24"/>
                <w:rtl/>
              </w:rPr>
              <w:t xml:space="preserve">   </w:t>
            </w:r>
          </w:p>
          <w:p w14:paraId="48C76860" w14:textId="77777777" w:rsidR="00F53C97" w:rsidRPr="00A04D15" w:rsidRDefault="00F53C97" w:rsidP="00260A3E">
            <w:pPr>
              <w:rPr>
                <w:szCs w:val="24"/>
                <w:rtl/>
              </w:rPr>
            </w:pPr>
          </w:p>
        </w:tc>
        <w:tc>
          <w:tcPr>
            <w:tcW w:w="1725" w:type="dxa"/>
          </w:tcPr>
          <w:p w14:paraId="24FBF8BB" w14:textId="77777777" w:rsidR="00F53C97" w:rsidRPr="00A04D15" w:rsidRDefault="00F53C97" w:rsidP="00260A3E">
            <w:pPr>
              <w:rPr>
                <w:szCs w:val="24"/>
                <w:rtl/>
              </w:rPr>
            </w:pPr>
          </w:p>
        </w:tc>
        <w:tc>
          <w:tcPr>
            <w:tcW w:w="1725" w:type="dxa"/>
          </w:tcPr>
          <w:p w14:paraId="7181D24E" w14:textId="77777777" w:rsidR="00F53C97" w:rsidRPr="00A04D15" w:rsidRDefault="00F53C97" w:rsidP="00260A3E">
            <w:pPr>
              <w:rPr>
                <w:szCs w:val="24"/>
                <w:rtl/>
              </w:rPr>
            </w:pPr>
          </w:p>
        </w:tc>
        <w:tc>
          <w:tcPr>
            <w:tcW w:w="1725" w:type="dxa"/>
          </w:tcPr>
          <w:p w14:paraId="1C6DF944" w14:textId="77777777" w:rsidR="00F53C97" w:rsidRPr="00A04D15" w:rsidRDefault="00F53C97" w:rsidP="00260A3E">
            <w:pPr>
              <w:rPr>
                <w:szCs w:val="24"/>
                <w:rtl/>
              </w:rPr>
            </w:pPr>
          </w:p>
        </w:tc>
      </w:tr>
      <w:tr w:rsidR="00F53C97" w:rsidRPr="00A04D15" w14:paraId="7FCEBB48" w14:textId="77777777" w:rsidTr="00260A3E">
        <w:tc>
          <w:tcPr>
            <w:tcW w:w="1724" w:type="dxa"/>
          </w:tcPr>
          <w:p w14:paraId="2674DCD4" w14:textId="77777777" w:rsidR="00F53C97" w:rsidRPr="00A04D15" w:rsidRDefault="00F53C97" w:rsidP="00260A3E">
            <w:pPr>
              <w:rPr>
                <w:szCs w:val="24"/>
                <w:rtl/>
              </w:rPr>
            </w:pPr>
            <w:r w:rsidRPr="00A04D15">
              <w:rPr>
                <w:rFonts w:hint="cs"/>
                <w:szCs w:val="24"/>
                <w:rtl/>
              </w:rPr>
              <w:t>יחידת קירור חדשה</w:t>
            </w:r>
          </w:p>
        </w:tc>
        <w:tc>
          <w:tcPr>
            <w:tcW w:w="1967" w:type="dxa"/>
          </w:tcPr>
          <w:p w14:paraId="6C4870A1" w14:textId="77777777" w:rsidR="00F53C97" w:rsidRPr="00A04D15" w:rsidRDefault="00F53C97" w:rsidP="00260A3E">
            <w:pPr>
              <w:spacing w:line="360" w:lineRule="auto"/>
              <w:jc w:val="both"/>
              <w:rPr>
                <w:rFonts w:ascii="Arial" w:hAnsi="Arial"/>
                <w:szCs w:val="24"/>
              </w:rPr>
            </w:pPr>
            <w:r w:rsidRPr="00B60307">
              <w:rPr>
                <w:noProof/>
                <w:szCs w:val="24"/>
              </w:rPr>
              <mc:AlternateContent>
                <mc:Choice Requires="wps">
                  <w:drawing>
                    <wp:anchor distT="0" distB="0" distL="114300" distR="114300" simplePos="0" relativeHeight="251665408" behindDoc="0" locked="0" layoutInCell="1" allowOverlap="1" wp14:anchorId="3437483D" wp14:editId="47DB1B0F">
                      <wp:simplePos x="0" y="0"/>
                      <wp:positionH relativeFrom="column">
                        <wp:posOffset>935355</wp:posOffset>
                      </wp:positionH>
                      <wp:positionV relativeFrom="paragraph">
                        <wp:posOffset>272415</wp:posOffset>
                      </wp:positionV>
                      <wp:extent cx="123190" cy="102235"/>
                      <wp:effectExtent l="0" t="0" r="10160" b="12065"/>
                      <wp:wrapNone/>
                      <wp:docPr id="208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23190" cy="102235"/>
                              </a:xfrm>
                              <a:prstGeom prst="rect">
                                <a:avLst/>
                              </a:prstGeom>
                              <a:solidFill>
                                <a:srgbClr val="FFFFFF"/>
                              </a:solidFill>
                              <a:ln w="9525">
                                <a:solidFill>
                                  <a:srgbClr val="000000"/>
                                </a:solidFill>
                                <a:miter lim="800000"/>
                                <a:headEnd/>
                                <a:tailEnd/>
                              </a:ln>
                            </wps:spPr>
                            <wps:txbx>
                              <w:txbxContent>
                                <w:p w14:paraId="521C48BB" w14:textId="77777777" w:rsidR="00F53C97" w:rsidRDefault="00F53C97" w:rsidP="00F53C97">
                                  <w:pPr>
                                    <w:ind w:left="-3958"/>
                                    <w:rPr>
                                      <w:rtl/>
                                      <w:cs/>
                                    </w:rPr>
                                  </w:pPr>
                                  <w:r w:rsidRPr="005422ED">
                                    <w:rPr>
                                      <w:rFonts w:hint="cs"/>
                                      <w:noProof/>
                                      <w:szCs w:val="24"/>
                                      <w:rtl/>
                                    </w:rPr>
                                    <w:drawing>
                                      <wp:inline distT="0" distB="0" distL="0" distR="0" wp14:anchorId="221F1ACE" wp14:editId="1E5427C1">
                                        <wp:extent cx="0" cy="0"/>
                                        <wp:effectExtent l="0" t="0" r="0" b="0"/>
                                        <wp:docPr id="2191" name="תמונה 21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0" cy="0"/>
                                                </a:xfrm>
                                                <a:prstGeom prst="rect">
                                                  <a:avLst/>
                                                </a:prstGeom>
                                                <a:noFill/>
                                                <a:ln>
                                                  <a:noFill/>
                                                </a:ln>
                                              </pic:spPr>
                                            </pic:pic>
                                          </a:graphicData>
                                        </a:graphic>
                                      </wp:inline>
                                    </w:drawing>
                                  </w:r>
                                  <w:r>
                                    <w:rPr>
                                      <w:noProof/>
                                      <w:rtl/>
                                    </w:rPr>
                                    <w:drawing>
                                      <wp:inline distT="0" distB="0" distL="0" distR="0" wp14:anchorId="1D85E591" wp14:editId="34C4A5F9">
                                        <wp:extent cx="0" cy="0"/>
                                        <wp:effectExtent l="0" t="0" r="0" b="0"/>
                                        <wp:docPr id="2192" name="תמונה 21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0" cy="0"/>
                                                </a:xfrm>
                                                <a:prstGeom prst="rect">
                                                  <a:avLst/>
                                                </a:prstGeom>
                                                <a:noFill/>
                                                <a:ln>
                                                  <a:noFill/>
                                                </a:ln>
                                              </pic:spPr>
                                            </pic:pic>
                                          </a:graphicData>
                                        </a:graphic>
                                      </wp:inline>
                                    </w:drawing>
                                  </w:r>
                                  <w:r>
                                    <w:rPr>
                                      <w:noProof/>
                                      <w:rtl/>
                                    </w:rPr>
                                    <w:drawing>
                                      <wp:inline distT="0" distB="0" distL="0" distR="0" wp14:anchorId="77200111" wp14:editId="21D5F18C">
                                        <wp:extent cx="0" cy="0"/>
                                        <wp:effectExtent l="0" t="0" r="0" b="0"/>
                                        <wp:docPr id="2193" name="תמונה 2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0" cy="0"/>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437483D" id="_x0000_s1035" type="#_x0000_t202" style="position:absolute;left:0;text-align:left;margin-left:73.65pt;margin-top:21.45pt;width:9.7pt;height:8.05pt;flip:x;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">
                      <v:textbox>
                        <w:txbxContent>
                          <w:p w14:paraId="521C48BB" w14:textId="77777777" w:rsidR="00F53C97" w:rsidRDefault="00F53C97" w:rsidP="00F53C97">
                            <w:pPr>
                              <w:ind w:left="-3958"/>
                              <w:rPr>
                                <w:rtl/>
                                <w:cs/>
                              </w:rPr>
                            </w:pPr>
                            <w:r w:rsidRPr="005422ED">
                              <w:rPr>
                                <w:rFonts w:hint="cs"/>
                                <w:noProof/>
                                <w:szCs w:val="24"/>
                                <w:rtl/>
                              </w:rPr>
                              <w:drawing>
                                <wp:inline distT="0" distB="0" distL="0" distR="0" wp14:anchorId="221F1ACE" wp14:editId="1E5427C1">
                                  <wp:extent cx="0" cy="0"/>
                                  <wp:effectExtent l="0" t="0" r="0" b="0"/>
                                  <wp:docPr id="2191" name="תמונה 21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0" cy="0"/>
                                          </a:xfrm>
                                          <a:prstGeom prst="rect">
                                            <a:avLst/>
                                          </a:prstGeom>
                                          <a:noFill/>
                                          <a:ln>
                                            <a:noFill/>
                                          </a:ln>
                                        </pic:spPr>
                                      </pic:pic>
                                    </a:graphicData>
                                  </a:graphic>
                                </wp:inline>
                              </w:drawing>
                            </w:r>
                            <w:r>
                              <w:rPr>
                                <w:noProof/>
                                <w:rtl/>
                              </w:rPr>
                              <w:drawing>
                                <wp:inline distT="0" distB="0" distL="0" distR="0" wp14:anchorId="1D85E591" wp14:editId="34C4A5F9">
                                  <wp:extent cx="0" cy="0"/>
                                  <wp:effectExtent l="0" t="0" r="0" b="0"/>
                                  <wp:docPr id="2192" name="תמונה 21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0" cy="0"/>
                                          </a:xfrm>
                                          <a:prstGeom prst="rect">
                                            <a:avLst/>
                                          </a:prstGeom>
                                          <a:noFill/>
                                          <a:ln>
                                            <a:noFill/>
                                          </a:ln>
                                        </pic:spPr>
                                      </pic:pic>
                                    </a:graphicData>
                                  </a:graphic>
                                </wp:inline>
                              </w:drawing>
                            </w:r>
                            <w:r>
                              <w:rPr>
                                <w:noProof/>
                                <w:rtl/>
                              </w:rPr>
                              <w:drawing>
                                <wp:inline distT="0" distB="0" distL="0" distR="0" wp14:anchorId="77200111" wp14:editId="21D5F18C">
                                  <wp:extent cx="0" cy="0"/>
                                  <wp:effectExtent l="0" t="0" r="0" b="0"/>
                                  <wp:docPr id="2193" name="תמונה 2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0" cy="0"/>
                                          </a:xfrm>
                                          <a:prstGeom prst="rect">
                                            <a:avLst/>
                                          </a:prstGeom>
                                          <a:noFill/>
                                          <a:ln>
                                            <a:noFill/>
                                          </a:ln>
                                        </pic:spPr>
                                      </pic:pic>
                                    </a:graphicData>
                                  </a:graphic>
                                </wp:inline>
                              </w:drawing>
                            </w:r>
                          </w:p>
                        </w:txbxContent>
                      </v:textbox>
                    </v:shape>
                  </w:pict>
                </mc:Fallback>
              </mc:AlternateContent>
            </w:r>
            <w:r w:rsidRPr="00B60307">
              <w:rPr>
                <w:noProof/>
                <w:szCs w:val="24"/>
              </w:rPr>
              <mc:AlternateContent>
                <mc:Choice Requires="wps">
                  <w:drawing>
                    <wp:anchor distT="0" distB="0" distL="114300" distR="114300" simplePos="0" relativeHeight="251663360" behindDoc="0" locked="0" layoutInCell="1" allowOverlap="1" wp14:anchorId="3BA9F28E" wp14:editId="01CAFED7">
                      <wp:simplePos x="0" y="0"/>
                      <wp:positionH relativeFrom="column">
                        <wp:posOffset>935355</wp:posOffset>
                      </wp:positionH>
                      <wp:positionV relativeFrom="paragraph">
                        <wp:posOffset>47625</wp:posOffset>
                      </wp:positionV>
                      <wp:extent cx="123190" cy="102235"/>
                      <wp:effectExtent l="0" t="0" r="10160" b="12065"/>
                      <wp:wrapNone/>
                      <wp:docPr id="2088"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23190" cy="102235"/>
                              </a:xfrm>
                              <a:prstGeom prst="rect">
                                <a:avLst/>
                              </a:prstGeom>
                              <a:solidFill>
                                <a:srgbClr val="FFFFFF"/>
                              </a:solidFill>
                              <a:ln w="9525">
                                <a:solidFill>
                                  <a:srgbClr val="000000"/>
                                </a:solidFill>
                                <a:miter lim="800000"/>
                                <a:headEnd/>
                                <a:tailEnd/>
                              </a:ln>
                            </wps:spPr>
                            <wps:txbx>
                              <w:txbxContent>
                                <w:p w14:paraId="27A051D1" w14:textId="77777777" w:rsidR="00F53C97" w:rsidRDefault="00F53C97" w:rsidP="00F53C97">
                                  <w:pPr>
                                    <w:ind w:left="-3958"/>
                                    <w:rPr>
                                      <w:rtl/>
                                      <w:cs/>
                                    </w:rPr>
                                  </w:pPr>
                                  <w:r w:rsidRPr="005422ED">
                                    <w:rPr>
                                      <w:rFonts w:hint="cs"/>
                                      <w:noProof/>
                                      <w:szCs w:val="24"/>
                                      <w:rtl/>
                                    </w:rPr>
                                    <w:drawing>
                                      <wp:inline distT="0" distB="0" distL="0" distR="0" wp14:anchorId="4C6F7D1E" wp14:editId="6C1FB898">
                                        <wp:extent cx="0" cy="0"/>
                                        <wp:effectExtent l="0" t="0" r="0" b="0"/>
                                        <wp:docPr id="2194" name="תמונה 2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0" cy="0"/>
                                                </a:xfrm>
                                                <a:prstGeom prst="rect">
                                                  <a:avLst/>
                                                </a:prstGeom>
                                                <a:noFill/>
                                                <a:ln>
                                                  <a:noFill/>
                                                </a:ln>
                                              </pic:spPr>
                                            </pic:pic>
                                          </a:graphicData>
                                        </a:graphic>
                                      </wp:inline>
                                    </w:drawing>
                                  </w:r>
                                  <w:r>
                                    <w:rPr>
                                      <w:noProof/>
                                      <w:rtl/>
                                    </w:rPr>
                                    <w:drawing>
                                      <wp:inline distT="0" distB="0" distL="0" distR="0" wp14:anchorId="17F9911D" wp14:editId="5C40BC9B">
                                        <wp:extent cx="0" cy="0"/>
                                        <wp:effectExtent l="0" t="0" r="0" b="0"/>
                                        <wp:docPr id="2195" name="תמונה 2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0" cy="0"/>
                                                </a:xfrm>
                                                <a:prstGeom prst="rect">
                                                  <a:avLst/>
                                                </a:prstGeom>
                                                <a:noFill/>
                                                <a:ln>
                                                  <a:noFill/>
                                                </a:ln>
                                              </pic:spPr>
                                            </pic:pic>
                                          </a:graphicData>
                                        </a:graphic>
                                      </wp:inline>
                                    </w:drawing>
                                  </w:r>
                                  <w:r>
                                    <w:rPr>
                                      <w:noProof/>
                                      <w:rtl/>
                                    </w:rPr>
                                    <w:drawing>
                                      <wp:inline distT="0" distB="0" distL="0" distR="0" wp14:anchorId="3A90738E" wp14:editId="52ADE1FB">
                                        <wp:extent cx="0" cy="0"/>
                                        <wp:effectExtent l="0" t="0" r="0" b="0"/>
                                        <wp:docPr id="2196" name="תמונה 21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0" cy="0"/>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BA9F28E" id="_x0000_s1036" type="#_x0000_t202" style="position:absolute;left:0;text-align:left;margin-left:73.65pt;margin-top:3.75pt;width:9.7pt;height:8.05pt;flip:x;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">
                      <v:textbox>
                        <w:txbxContent>
                          <w:p w14:paraId="27A051D1" w14:textId="77777777" w:rsidR="00F53C97" w:rsidRDefault="00F53C97" w:rsidP="00F53C97">
                            <w:pPr>
                              <w:ind w:left="-3958"/>
                              <w:rPr>
                                <w:rtl/>
                                <w:cs/>
                              </w:rPr>
                            </w:pPr>
                            <w:r w:rsidRPr="005422ED">
                              <w:rPr>
                                <w:rFonts w:hint="cs"/>
                                <w:noProof/>
                                <w:szCs w:val="24"/>
                                <w:rtl/>
                              </w:rPr>
                              <w:drawing>
                                <wp:inline distT="0" distB="0" distL="0" distR="0" wp14:anchorId="4C6F7D1E" wp14:editId="6C1FB898">
                                  <wp:extent cx="0" cy="0"/>
                                  <wp:effectExtent l="0" t="0" r="0" b="0"/>
                                  <wp:docPr id="2194" name="תמונה 2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0" cy="0"/>
                                          </a:xfrm>
                                          <a:prstGeom prst="rect">
                                            <a:avLst/>
                                          </a:prstGeom>
                                          <a:noFill/>
                                          <a:ln>
                                            <a:noFill/>
                                          </a:ln>
                                        </pic:spPr>
                                      </pic:pic>
                                    </a:graphicData>
                                  </a:graphic>
                                </wp:inline>
                              </w:drawing>
                            </w:r>
                            <w:r>
                              <w:rPr>
                                <w:noProof/>
                                <w:rtl/>
                              </w:rPr>
                              <w:drawing>
                                <wp:inline distT="0" distB="0" distL="0" distR="0" wp14:anchorId="17F9911D" wp14:editId="5C40BC9B">
                                  <wp:extent cx="0" cy="0"/>
                                  <wp:effectExtent l="0" t="0" r="0" b="0"/>
                                  <wp:docPr id="2195" name="תמונה 2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0" cy="0"/>
                                          </a:xfrm>
                                          <a:prstGeom prst="rect">
                                            <a:avLst/>
                                          </a:prstGeom>
                                          <a:noFill/>
                                          <a:ln>
                                            <a:noFill/>
                                          </a:ln>
                                        </pic:spPr>
                                      </pic:pic>
                                    </a:graphicData>
                                  </a:graphic>
                                </wp:inline>
                              </w:drawing>
                            </w:r>
                            <w:r>
                              <w:rPr>
                                <w:noProof/>
                                <w:rtl/>
                              </w:rPr>
                              <w:drawing>
                                <wp:inline distT="0" distB="0" distL="0" distR="0" wp14:anchorId="3A90738E" wp14:editId="52ADE1FB">
                                  <wp:extent cx="0" cy="0"/>
                                  <wp:effectExtent l="0" t="0" r="0" b="0"/>
                                  <wp:docPr id="2196" name="תמונה 21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0" cy="0"/>
                                          </a:xfrm>
                                          <a:prstGeom prst="rect">
                                            <a:avLst/>
                                          </a:prstGeom>
                                          <a:noFill/>
                                          <a:ln>
                                            <a:noFill/>
                                          </a:ln>
                                        </pic:spPr>
                                      </pic:pic>
                                    </a:graphicData>
                                  </a:graphic>
                                </wp:inline>
                              </w:drawing>
                            </w:r>
                          </w:p>
                        </w:txbxContent>
                      </v:textbox>
                    </v:shape>
                  </w:pict>
                </mc:Fallback>
              </mc:AlternateContent>
            </w:r>
            <w:r w:rsidRPr="00B60307">
              <w:rPr>
                <w:noProof/>
                <w:szCs w:val="24"/>
              </w:rPr>
              <mc:AlternateContent>
                <mc:Choice Requires="wps">
                  <w:drawing>
                    <wp:anchor distT="0" distB="0" distL="114300" distR="114300" simplePos="0" relativeHeight="251654144" behindDoc="0" locked="0" layoutInCell="1" allowOverlap="1" wp14:anchorId="639F3BFF" wp14:editId="6ECD80D3">
                      <wp:simplePos x="0" y="0"/>
                      <wp:positionH relativeFrom="column">
                        <wp:posOffset>5125085</wp:posOffset>
                      </wp:positionH>
                      <wp:positionV relativeFrom="paragraph">
                        <wp:posOffset>19685</wp:posOffset>
                      </wp:positionV>
                      <wp:extent cx="123190" cy="102235"/>
                      <wp:effectExtent l="0" t="0" r="10160" b="12065"/>
                      <wp:wrapNone/>
                      <wp:docPr id="2089"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23190" cy="102235"/>
                              </a:xfrm>
                              <a:prstGeom prst="rect">
                                <a:avLst/>
                              </a:prstGeom>
                              <a:solidFill>
                                <a:srgbClr val="FFFFFF"/>
                              </a:solidFill>
                              <a:ln w="9525">
                                <a:solidFill>
                                  <a:srgbClr val="000000"/>
                                </a:solidFill>
                                <a:miter lim="800000"/>
                                <a:headEnd/>
                                <a:tailEnd/>
                              </a:ln>
                            </wps:spPr>
                            <wps:txbx>
                              <w:txbxContent>
                                <w:p w14:paraId="73C33A64" w14:textId="77777777" w:rsidR="00F53C97" w:rsidRDefault="00F53C97" w:rsidP="00F53C97">
                                  <w:pPr>
                                    <w:ind w:left="-3958"/>
                                    <w:rPr>
                                      <w:rtl/>
                                      <w:cs/>
                                    </w:rPr>
                                  </w:pPr>
                                  <w:r w:rsidRPr="005422ED">
                                    <w:rPr>
                                      <w:rFonts w:hint="cs"/>
                                      <w:noProof/>
                                      <w:szCs w:val="24"/>
                                      <w:rtl/>
                                    </w:rPr>
                                    <w:drawing>
                                      <wp:inline distT="0" distB="0" distL="0" distR="0" wp14:anchorId="23A3F0DC" wp14:editId="635BFC5D">
                                        <wp:extent cx="0" cy="0"/>
                                        <wp:effectExtent l="0" t="0" r="0" b="0"/>
                                        <wp:docPr id="2197" name="תמונה 21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0" cy="0"/>
                                                </a:xfrm>
                                                <a:prstGeom prst="rect">
                                                  <a:avLst/>
                                                </a:prstGeom>
                                                <a:noFill/>
                                                <a:ln>
                                                  <a:noFill/>
                                                </a:ln>
                                              </pic:spPr>
                                            </pic:pic>
                                          </a:graphicData>
                                        </a:graphic>
                                      </wp:inline>
                                    </w:drawing>
                                  </w:r>
                                  <w:r>
                                    <w:rPr>
                                      <w:noProof/>
                                      <w:rtl/>
                                    </w:rPr>
                                    <w:drawing>
                                      <wp:inline distT="0" distB="0" distL="0" distR="0" wp14:anchorId="5AED70D2" wp14:editId="620E1DDA">
                                        <wp:extent cx="0" cy="0"/>
                                        <wp:effectExtent l="0" t="0" r="0" b="0"/>
                                        <wp:docPr id="2198" name="תמונה 21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0" cy="0"/>
                                                </a:xfrm>
                                                <a:prstGeom prst="rect">
                                                  <a:avLst/>
                                                </a:prstGeom>
                                                <a:noFill/>
                                                <a:ln>
                                                  <a:noFill/>
                                                </a:ln>
                                              </pic:spPr>
                                            </pic:pic>
                                          </a:graphicData>
                                        </a:graphic>
                                      </wp:inline>
                                    </w:drawing>
                                  </w:r>
                                  <w:r>
                                    <w:rPr>
                                      <w:noProof/>
                                      <w:rtl/>
                                    </w:rPr>
                                    <w:drawing>
                                      <wp:inline distT="0" distB="0" distL="0" distR="0" wp14:anchorId="529C0DCF" wp14:editId="47CAA154">
                                        <wp:extent cx="0" cy="0"/>
                                        <wp:effectExtent l="0" t="0" r="0" b="0"/>
                                        <wp:docPr id="2199" name="תמונה 21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0" cy="0"/>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39F3BFF" id="_x0000_s1037" type="#_x0000_t202" style="position:absolute;left:0;text-align:left;margin-left:403.55pt;margin-top:1.55pt;width:9.7pt;height:8.05pt;flip:x;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">
                      <v:textbox>
                        <w:txbxContent>
                          <w:p w14:paraId="73C33A64" w14:textId="77777777" w:rsidR="00F53C97" w:rsidRDefault="00F53C97" w:rsidP="00F53C97">
                            <w:pPr>
                              <w:ind w:left="-3958"/>
                              <w:rPr>
                                <w:rtl/>
                                <w:cs/>
                              </w:rPr>
                            </w:pPr>
                            <w:r w:rsidRPr="005422ED">
                              <w:rPr>
                                <w:rFonts w:hint="cs"/>
                                <w:noProof/>
                                <w:szCs w:val="24"/>
                                <w:rtl/>
                              </w:rPr>
                              <w:drawing>
                                <wp:inline distT="0" distB="0" distL="0" distR="0" wp14:anchorId="23A3F0DC" wp14:editId="635BFC5D">
                                  <wp:extent cx="0" cy="0"/>
                                  <wp:effectExtent l="0" t="0" r="0" b="0"/>
                                  <wp:docPr id="2197" name="תמונה 21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0" cy="0"/>
                                          </a:xfrm>
                                          <a:prstGeom prst="rect">
                                            <a:avLst/>
                                          </a:prstGeom>
                                          <a:noFill/>
                                          <a:ln>
                                            <a:noFill/>
                                          </a:ln>
                                        </pic:spPr>
                                      </pic:pic>
                                    </a:graphicData>
                                  </a:graphic>
                                </wp:inline>
                              </w:drawing>
                            </w:r>
                            <w:r>
                              <w:rPr>
                                <w:noProof/>
                                <w:rtl/>
                              </w:rPr>
                              <w:drawing>
                                <wp:inline distT="0" distB="0" distL="0" distR="0" wp14:anchorId="5AED70D2" wp14:editId="620E1DDA">
                                  <wp:extent cx="0" cy="0"/>
                                  <wp:effectExtent l="0" t="0" r="0" b="0"/>
                                  <wp:docPr id="2198" name="תמונה 21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0" cy="0"/>
                                          </a:xfrm>
                                          <a:prstGeom prst="rect">
                                            <a:avLst/>
                                          </a:prstGeom>
                                          <a:noFill/>
                                          <a:ln>
                                            <a:noFill/>
                                          </a:ln>
                                        </pic:spPr>
                                      </pic:pic>
                                    </a:graphicData>
                                  </a:graphic>
                                </wp:inline>
                              </w:drawing>
                            </w:r>
                            <w:r>
                              <w:rPr>
                                <w:noProof/>
                                <w:rtl/>
                              </w:rPr>
                              <w:drawing>
                                <wp:inline distT="0" distB="0" distL="0" distR="0" wp14:anchorId="529C0DCF" wp14:editId="47CAA154">
                                  <wp:extent cx="0" cy="0"/>
                                  <wp:effectExtent l="0" t="0" r="0" b="0"/>
                                  <wp:docPr id="2199" name="תמונה 21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0" cy="0"/>
                                          </a:xfrm>
                                          <a:prstGeom prst="rect">
                                            <a:avLst/>
                                          </a:prstGeom>
                                          <a:noFill/>
                                          <a:ln>
                                            <a:noFill/>
                                          </a:ln>
                                        </pic:spPr>
                                      </pic:pic>
                                    </a:graphicData>
                                  </a:graphic>
                                </wp:inline>
                              </w:drawing>
                            </w:r>
                          </w:p>
                        </w:txbxContent>
                      </v:textbox>
                    </v:shape>
                  </w:pict>
                </mc:Fallback>
              </mc:AlternateContent>
            </w:r>
            <w:r w:rsidRPr="00A04D15">
              <w:rPr>
                <w:rFonts w:ascii="Arial" w:hAnsi="Arial" w:hint="cs"/>
                <w:szCs w:val="24"/>
                <w:rtl/>
              </w:rPr>
              <w:t xml:space="preserve">      עיבוי אוויר</w:t>
            </w:r>
          </w:p>
          <w:p w14:paraId="3215B27F" w14:textId="77777777" w:rsidR="00F53C97" w:rsidRPr="00A04D15" w:rsidRDefault="00F53C97" w:rsidP="00260A3E">
            <w:pPr>
              <w:spacing w:line="360" w:lineRule="auto"/>
              <w:jc w:val="both"/>
              <w:rPr>
                <w:rFonts w:ascii="Arial" w:hAnsi="Arial"/>
                <w:szCs w:val="24"/>
              </w:rPr>
            </w:pPr>
            <w:r w:rsidRPr="00B60307">
              <w:rPr>
                <w:noProof/>
                <w:szCs w:val="24"/>
              </w:rPr>
              <mc:AlternateContent>
                <mc:Choice Requires="wps">
                  <w:drawing>
                    <wp:anchor distT="0" distB="0" distL="114300" distR="114300" simplePos="0" relativeHeight="251666432" behindDoc="0" locked="0" layoutInCell="1" allowOverlap="1" wp14:anchorId="5CD411AA" wp14:editId="4EB6A011">
                      <wp:simplePos x="0" y="0"/>
                      <wp:positionH relativeFrom="column">
                        <wp:posOffset>935355</wp:posOffset>
                      </wp:positionH>
                      <wp:positionV relativeFrom="paragraph">
                        <wp:posOffset>262890</wp:posOffset>
                      </wp:positionV>
                      <wp:extent cx="123190" cy="102235"/>
                      <wp:effectExtent l="0" t="0" r="10160" b="12065"/>
                      <wp:wrapNone/>
                      <wp:docPr id="2090"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23190" cy="102235"/>
                              </a:xfrm>
                              <a:prstGeom prst="rect">
                                <a:avLst/>
                              </a:prstGeom>
                              <a:solidFill>
                                <a:srgbClr val="FFFFFF"/>
                              </a:solidFill>
                              <a:ln w="9525">
                                <a:solidFill>
                                  <a:srgbClr val="000000"/>
                                </a:solidFill>
                                <a:miter lim="800000"/>
                                <a:headEnd/>
                                <a:tailEnd/>
                              </a:ln>
                            </wps:spPr>
                            <wps:txbx>
                              <w:txbxContent>
                                <w:p w14:paraId="439BF945" w14:textId="77777777" w:rsidR="00F53C97" w:rsidRDefault="00F53C97" w:rsidP="00F53C97">
                                  <w:pPr>
                                    <w:ind w:left="-3958"/>
                                    <w:rPr>
                                      <w:rtl/>
                                      <w:cs/>
                                    </w:rPr>
                                  </w:pPr>
                                  <w:r w:rsidRPr="005422ED">
                                    <w:rPr>
                                      <w:rFonts w:hint="cs"/>
                                      <w:noProof/>
                                      <w:szCs w:val="24"/>
                                      <w:rtl/>
                                    </w:rPr>
                                    <w:drawing>
                                      <wp:inline distT="0" distB="0" distL="0" distR="0" wp14:anchorId="51B6992B" wp14:editId="651EDCF0">
                                        <wp:extent cx="0" cy="0"/>
                                        <wp:effectExtent l="0" t="0" r="0" b="0"/>
                                        <wp:docPr id="2200" name="תמונה 2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0" cy="0"/>
                                                </a:xfrm>
                                                <a:prstGeom prst="rect">
                                                  <a:avLst/>
                                                </a:prstGeom>
                                                <a:noFill/>
                                                <a:ln>
                                                  <a:noFill/>
                                                </a:ln>
                                              </pic:spPr>
                                            </pic:pic>
                                          </a:graphicData>
                                        </a:graphic>
                                      </wp:inline>
                                    </w:drawing>
                                  </w:r>
                                  <w:r>
                                    <w:rPr>
                                      <w:noProof/>
                                      <w:rtl/>
                                    </w:rPr>
                                    <w:drawing>
                                      <wp:inline distT="0" distB="0" distL="0" distR="0" wp14:anchorId="6C0EC69D" wp14:editId="0DE676AA">
                                        <wp:extent cx="0" cy="0"/>
                                        <wp:effectExtent l="0" t="0" r="0" b="0"/>
                                        <wp:docPr id="2201" name="תמונה 2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0" cy="0"/>
                                                </a:xfrm>
                                                <a:prstGeom prst="rect">
                                                  <a:avLst/>
                                                </a:prstGeom>
                                                <a:noFill/>
                                                <a:ln>
                                                  <a:noFill/>
                                                </a:ln>
                                              </pic:spPr>
                                            </pic:pic>
                                          </a:graphicData>
                                        </a:graphic>
                                      </wp:inline>
                                    </w:drawing>
                                  </w:r>
                                  <w:r>
                                    <w:rPr>
                                      <w:noProof/>
                                      <w:rtl/>
                                    </w:rPr>
                                    <w:drawing>
                                      <wp:inline distT="0" distB="0" distL="0" distR="0" wp14:anchorId="5D631486" wp14:editId="3D173E6F">
                                        <wp:extent cx="0" cy="0"/>
                                        <wp:effectExtent l="0" t="0" r="0" b="0"/>
                                        <wp:docPr id="2202" name="תמונה 22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0" cy="0"/>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CD411AA" id="_x0000_s1038" type="#_x0000_t202" style="position:absolute;left:0;text-align:left;margin-left:73.65pt;margin-top:20.7pt;width:9.7pt;height:8.05pt;flip:x;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">
                      <v:textbox>
                        <w:txbxContent>
                          <w:p w14:paraId="439BF945" w14:textId="77777777" w:rsidR="00F53C97" w:rsidRDefault="00F53C97" w:rsidP="00F53C97">
                            <w:pPr>
                              <w:ind w:left="-3958"/>
                              <w:rPr>
                                <w:rtl/>
                                <w:cs/>
                              </w:rPr>
                            </w:pPr>
                            <w:r w:rsidRPr="005422ED">
                              <w:rPr>
                                <w:rFonts w:hint="cs"/>
                                <w:noProof/>
                                <w:szCs w:val="24"/>
                                <w:rtl/>
                              </w:rPr>
                              <w:drawing>
                                <wp:inline distT="0" distB="0" distL="0" distR="0" wp14:anchorId="51B6992B" wp14:editId="651EDCF0">
                                  <wp:extent cx="0" cy="0"/>
                                  <wp:effectExtent l="0" t="0" r="0" b="0"/>
                                  <wp:docPr id="2200" name="תמונה 2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0" cy="0"/>
                                          </a:xfrm>
                                          <a:prstGeom prst="rect">
                                            <a:avLst/>
                                          </a:prstGeom>
                                          <a:noFill/>
                                          <a:ln>
                                            <a:noFill/>
                                          </a:ln>
                                        </pic:spPr>
                                      </pic:pic>
                                    </a:graphicData>
                                  </a:graphic>
                                </wp:inline>
                              </w:drawing>
                            </w:r>
                            <w:r>
                              <w:rPr>
                                <w:noProof/>
                                <w:rtl/>
                              </w:rPr>
                              <w:drawing>
                                <wp:inline distT="0" distB="0" distL="0" distR="0" wp14:anchorId="6C0EC69D" wp14:editId="0DE676AA">
                                  <wp:extent cx="0" cy="0"/>
                                  <wp:effectExtent l="0" t="0" r="0" b="0"/>
                                  <wp:docPr id="2201" name="תמונה 2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0" cy="0"/>
                                          </a:xfrm>
                                          <a:prstGeom prst="rect">
                                            <a:avLst/>
                                          </a:prstGeom>
                                          <a:noFill/>
                                          <a:ln>
                                            <a:noFill/>
                                          </a:ln>
                                        </pic:spPr>
                                      </pic:pic>
                                    </a:graphicData>
                                  </a:graphic>
                                </wp:inline>
                              </w:drawing>
                            </w:r>
                            <w:r>
                              <w:rPr>
                                <w:noProof/>
                                <w:rtl/>
                              </w:rPr>
                              <w:drawing>
                                <wp:inline distT="0" distB="0" distL="0" distR="0" wp14:anchorId="5D631486" wp14:editId="3D173E6F">
                                  <wp:extent cx="0" cy="0"/>
                                  <wp:effectExtent l="0" t="0" r="0" b="0"/>
                                  <wp:docPr id="2202" name="תמונה 22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0" cy="0"/>
                                          </a:xfrm>
                                          <a:prstGeom prst="rect">
                                            <a:avLst/>
                                          </a:prstGeom>
                                          <a:noFill/>
                                          <a:ln>
                                            <a:noFill/>
                                          </a:ln>
                                        </pic:spPr>
                                      </pic:pic>
                                    </a:graphicData>
                                  </a:graphic>
                                </wp:inline>
                              </w:drawing>
                            </w:r>
                          </w:p>
                        </w:txbxContent>
                      </v:textbox>
                    </v:shape>
                  </w:pict>
                </mc:Fallback>
              </mc:AlternateContent>
            </w:r>
            <w:r w:rsidRPr="00B60307">
              <w:rPr>
                <w:noProof/>
                <w:szCs w:val="24"/>
              </w:rPr>
              <mc:AlternateContent>
                <mc:Choice Requires="wps">
                  <w:drawing>
                    <wp:anchor distT="0" distB="0" distL="114300" distR="114300" simplePos="0" relativeHeight="251656192" behindDoc="0" locked="0" layoutInCell="1" allowOverlap="1" wp14:anchorId="4F2788F0" wp14:editId="3ABD3415">
                      <wp:simplePos x="0" y="0"/>
                      <wp:positionH relativeFrom="column">
                        <wp:posOffset>5124450</wp:posOffset>
                      </wp:positionH>
                      <wp:positionV relativeFrom="paragraph">
                        <wp:posOffset>0</wp:posOffset>
                      </wp:positionV>
                      <wp:extent cx="123190" cy="102235"/>
                      <wp:effectExtent l="0" t="0" r="10160" b="12065"/>
                      <wp:wrapNone/>
                      <wp:docPr id="2091" name="תיבת טקסט 20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23190" cy="102235"/>
                              </a:xfrm>
                              <a:prstGeom prst="rect">
                                <a:avLst/>
                              </a:prstGeom>
                              <a:solidFill>
                                <a:srgbClr val="FFFFFF"/>
                              </a:solidFill>
                              <a:ln w="9525">
                                <a:solidFill>
                                  <a:srgbClr val="000000"/>
                                </a:solidFill>
                                <a:miter lim="800000"/>
                                <a:headEnd/>
                                <a:tailEnd/>
                              </a:ln>
                            </wps:spPr>
                            <wps:txbx>
                              <w:txbxContent>
                                <w:p w14:paraId="3FC2F56D" w14:textId="77777777" w:rsidR="00F53C97" w:rsidRDefault="00F53C97" w:rsidP="00F53C97">
                                  <w:pPr>
                                    <w:ind w:left="-3958"/>
                                    <w:rPr>
                                      <w:rtl/>
                                      <w:cs/>
                                    </w:rPr>
                                  </w:pPr>
                                  <w:r w:rsidRPr="005422ED">
                                    <w:rPr>
                                      <w:rFonts w:hint="cs"/>
                                      <w:noProof/>
                                      <w:szCs w:val="24"/>
                                      <w:rtl/>
                                    </w:rPr>
                                    <w:drawing>
                                      <wp:inline distT="0" distB="0" distL="0" distR="0" wp14:anchorId="354E2CEB" wp14:editId="131DF071">
                                        <wp:extent cx="0" cy="0"/>
                                        <wp:effectExtent l="0" t="0" r="0" b="0"/>
                                        <wp:docPr id="2203" name="תמונה 22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0" cy="0"/>
                                                </a:xfrm>
                                                <a:prstGeom prst="rect">
                                                  <a:avLst/>
                                                </a:prstGeom>
                                                <a:noFill/>
                                                <a:ln>
                                                  <a:noFill/>
                                                </a:ln>
                                              </pic:spPr>
                                            </pic:pic>
                                          </a:graphicData>
                                        </a:graphic>
                                      </wp:inline>
                                    </w:drawing>
                                  </w:r>
                                  <w:r>
                                    <w:rPr>
                                      <w:noProof/>
                                      <w:rtl/>
                                    </w:rPr>
                                    <w:drawing>
                                      <wp:inline distT="0" distB="0" distL="0" distR="0" wp14:anchorId="7E9DD3F2" wp14:editId="07D8F443">
                                        <wp:extent cx="0" cy="0"/>
                                        <wp:effectExtent l="0" t="0" r="0" b="0"/>
                                        <wp:docPr id="2204" name="תמונה 22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0" cy="0"/>
                                                </a:xfrm>
                                                <a:prstGeom prst="rect">
                                                  <a:avLst/>
                                                </a:prstGeom>
                                                <a:noFill/>
                                                <a:ln>
                                                  <a:noFill/>
                                                </a:ln>
                                              </pic:spPr>
                                            </pic:pic>
                                          </a:graphicData>
                                        </a:graphic>
                                      </wp:inline>
                                    </w:drawing>
                                  </w:r>
                                  <w:r>
                                    <w:rPr>
                                      <w:noProof/>
                                      <w:rtl/>
                                    </w:rPr>
                                    <w:drawing>
                                      <wp:inline distT="0" distB="0" distL="0" distR="0" wp14:anchorId="291F5FDF" wp14:editId="33ADA3F6">
                                        <wp:extent cx="0" cy="0"/>
                                        <wp:effectExtent l="0" t="0" r="0" b="0"/>
                                        <wp:docPr id="2205" name="תמונה 22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0" cy="0"/>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F2788F0" id="תיבת טקסט 2091" o:spid="_x0000_s1039" type="#_x0000_t202" style="position:absolute;left:0;text-align:left;margin-left:403.5pt;margin-top:0;width:9.7pt;height:8.05pt;flip:x;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">
                      <v:textbox>
                        <w:txbxContent>
                          <w:p w14:paraId="3FC2F56D" w14:textId="77777777" w:rsidR="00F53C97" w:rsidRDefault="00F53C97" w:rsidP="00F53C97">
                            <w:pPr>
                              <w:ind w:left="-3958"/>
                              <w:rPr>
                                <w:rtl/>
                                <w:cs/>
                              </w:rPr>
                            </w:pPr>
                            <w:r w:rsidRPr="005422ED">
                              <w:rPr>
                                <w:rFonts w:hint="cs"/>
                                <w:noProof/>
                                <w:szCs w:val="24"/>
                                <w:rtl/>
                              </w:rPr>
                              <w:drawing>
                                <wp:inline distT="0" distB="0" distL="0" distR="0" wp14:anchorId="354E2CEB" wp14:editId="131DF071">
                                  <wp:extent cx="0" cy="0"/>
                                  <wp:effectExtent l="0" t="0" r="0" b="0"/>
                                  <wp:docPr id="2203" name="תמונה 22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0" cy="0"/>
                                          </a:xfrm>
                                          <a:prstGeom prst="rect">
                                            <a:avLst/>
                                          </a:prstGeom>
                                          <a:noFill/>
                                          <a:ln>
                                            <a:noFill/>
                                          </a:ln>
                                        </pic:spPr>
                                      </pic:pic>
                                    </a:graphicData>
                                  </a:graphic>
                                </wp:inline>
                              </w:drawing>
                            </w:r>
                            <w:r>
                              <w:rPr>
                                <w:noProof/>
                                <w:rtl/>
                              </w:rPr>
                              <w:drawing>
                                <wp:inline distT="0" distB="0" distL="0" distR="0" wp14:anchorId="7E9DD3F2" wp14:editId="07D8F443">
                                  <wp:extent cx="0" cy="0"/>
                                  <wp:effectExtent l="0" t="0" r="0" b="0"/>
                                  <wp:docPr id="2204" name="תמונה 22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0" cy="0"/>
                                          </a:xfrm>
                                          <a:prstGeom prst="rect">
                                            <a:avLst/>
                                          </a:prstGeom>
                                          <a:noFill/>
                                          <a:ln>
                                            <a:noFill/>
                                          </a:ln>
                                        </pic:spPr>
                                      </pic:pic>
                                    </a:graphicData>
                                  </a:graphic>
                                </wp:inline>
                              </w:drawing>
                            </w:r>
                            <w:r>
                              <w:rPr>
                                <w:noProof/>
                                <w:rtl/>
                              </w:rPr>
                              <w:drawing>
                                <wp:inline distT="0" distB="0" distL="0" distR="0" wp14:anchorId="291F5FDF" wp14:editId="33ADA3F6">
                                  <wp:extent cx="0" cy="0"/>
                                  <wp:effectExtent l="0" t="0" r="0" b="0"/>
                                  <wp:docPr id="2205" name="תמונה 22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0" cy="0"/>
                                          </a:xfrm>
                                          <a:prstGeom prst="rect">
                                            <a:avLst/>
                                          </a:prstGeom>
                                          <a:noFill/>
                                          <a:ln>
                                            <a:noFill/>
                                          </a:ln>
                                        </pic:spPr>
                                      </pic:pic>
                                    </a:graphicData>
                                  </a:graphic>
                                </wp:inline>
                              </w:drawing>
                            </w:r>
                          </w:p>
                        </w:txbxContent>
                      </v:textbox>
                    </v:shape>
                  </w:pict>
                </mc:Fallback>
              </mc:AlternateContent>
            </w:r>
            <w:r w:rsidRPr="00A04D15">
              <w:rPr>
                <w:rFonts w:ascii="Arial" w:hAnsi="Arial" w:hint="cs"/>
                <w:szCs w:val="24"/>
                <w:rtl/>
              </w:rPr>
              <w:t xml:space="preserve">       עיבוי מים </w:t>
            </w:r>
          </w:p>
          <w:p w14:paraId="056D7C18" w14:textId="77777777" w:rsidR="00F53C97" w:rsidRPr="00A04D15" w:rsidRDefault="00F53C97" w:rsidP="00260A3E">
            <w:pPr>
              <w:spacing w:line="360" w:lineRule="auto"/>
              <w:jc w:val="both"/>
              <w:rPr>
                <w:rFonts w:ascii="Arial" w:hAnsi="Arial"/>
                <w:szCs w:val="24"/>
                <w:rtl/>
              </w:rPr>
            </w:pPr>
            <w:r w:rsidRPr="00B60307">
              <w:rPr>
                <w:noProof/>
                <w:szCs w:val="24"/>
              </w:rPr>
              <mc:AlternateContent>
                <mc:Choice Requires="wps">
                  <w:drawing>
                    <wp:anchor distT="0" distB="0" distL="114300" distR="114300" simplePos="0" relativeHeight="251657216" behindDoc="0" locked="0" layoutInCell="1" allowOverlap="1" wp14:anchorId="0783DBC1" wp14:editId="68923196">
                      <wp:simplePos x="0" y="0"/>
                      <wp:positionH relativeFrom="column">
                        <wp:posOffset>5128342</wp:posOffset>
                      </wp:positionH>
                      <wp:positionV relativeFrom="paragraph">
                        <wp:posOffset>13335</wp:posOffset>
                      </wp:positionV>
                      <wp:extent cx="123190" cy="102235"/>
                      <wp:effectExtent l="0" t="0" r="10160" b="12065"/>
                      <wp:wrapNone/>
                      <wp:docPr id="2092"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23190" cy="102235"/>
                              </a:xfrm>
                              <a:prstGeom prst="rect">
                                <a:avLst/>
                              </a:prstGeom>
                              <a:solidFill>
                                <a:srgbClr val="FFFFFF"/>
                              </a:solidFill>
                              <a:ln w="9525">
                                <a:solidFill>
                                  <a:srgbClr val="000000"/>
                                </a:solidFill>
                                <a:miter lim="800000"/>
                                <a:headEnd/>
                                <a:tailEnd/>
                              </a:ln>
                            </wps:spPr>
                            <wps:txbx>
                              <w:txbxContent>
                                <w:p w14:paraId="2777E5D1" w14:textId="77777777" w:rsidR="00F53C97" w:rsidRDefault="00F53C97" w:rsidP="00F53C97">
                                  <w:pPr>
                                    <w:ind w:left="-3958"/>
                                    <w:rPr>
                                      <w:rtl/>
                                      <w:cs/>
                                    </w:rPr>
                                  </w:pPr>
                                  <w:r w:rsidRPr="005422ED">
                                    <w:rPr>
                                      <w:rFonts w:hint="cs"/>
                                      <w:noProof/>
                                      <w:szCs w:val="24"/>
                                      <w:rtl/>
                                    </w:rPr>
                                    <w:drawing>
                                      <wp:inline distT="0" distB="0" distL="0" distR="0" wp14:anchorId="3DB84769" wp14:editId="619861BB">
                                        <wp:extent cx="0" cy="0"/>
                                        <wp:effectExtent l="0" t="0" r="0" b="0"/>
                                        <wp:docPr id="2206" name="תמונה 22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0" cy="0"/>
                                                </a:xfrm>
                                                <a:prstGeom prst="rect">
                                                  <a:avLst/>
                                                </a:prstGeom>
                                                <a:noFill/>
                                                <a:ln>
                                                  <a:noFill/>
                                                </a:ln>
                                              </pic:spPr>
                                            </pic:pic>
                                          </a:graphicData>
                                        </a:graphic>
                                      </wp:inline>
                                    </w:drawing>
                                  </w:r>
                                  <w:r>
                                    <w:rPr>
                                      <w:noProof/>
                                      <w:rtl/>
                                    </w:rPr>
                                    <w:drawing>
                                      <wp:inline distT="0" distB="0" distL="0" distR="0" wp14:anchorId="2DEA33ED" wp14:editId="0CD6E1A5">
                                        <wp:extent cx="0" cy="0"/>
                                        <wp:effectExtent l="0" t="0" r="0" b="0"/>
                                        <wp:docPr id="2207" name="תמונה 22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0" cy="0"/>
                                                </a:xfrm>
                                                <a:prstGeom prst="rect">
                                                  <a:avLst/>
                                                </a:prstGeom>
                                                <a:noFill/>
                                                <a:ln>
                                                  <a:noFill/>
                                                </a:ln>
                                              </pic:spPr>
                                            </pic:pic>
                                          </a:graphicData>
                                        </a:graphic>
                                      </wp:inline>
                                    </w:drawing>
                                  </w:r>
                                  <w:r>
                                    <w:rPr>
                                      <w:noProof/>
                                      <w:rtl/>
                                    </w:rPr>
                                    <w:drawing>
                                      <wp:inline distT="0" distB="0" distL="0" distR="0" wp14:anchorId="2A9B228D" wp14:editId="1C894A20">
                                        <wp:extent cx="0" cy="0"/>
                                        <wp:effectExtent l="0" t="0" r="0" b="0"/>
                                        <wp:docPr id="2208" name="תמונה 22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0" cy="0"/>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783DBC1" id="_x0000_s1040" type="#_x0000_t202" style="position:absolute;left:0;text-align:left;margin-left:403.8pt;margin-top:1.05pt;width:9.7pt;height:8.05pt;flip:x;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">
                      <v:textbox>
                        <w:txbxContent>
                          <w:p w14:paraId="2777E5D1" w14:textId="77777777" w:rsidR="00F53C97" w:rsidRDefault="00F53C97" w:rsidP="00F53C97">
                            <w:pPr>
                              <w:ind w:left="-3958"/>
                              <w:rPr>
                                <w:rtl/>
                                <w:cs/>
                              </w:rPr>
                            </w:pPr>
                            <w:r w:rsidRPr="005422ED">
                              <w:rPr>
                                <w:rFonts w:hint="cs"/>
                                <w:noProof/>
                                <w:szCs w:val="24"/>
                                <w:rtl/>
                              </w:rPr>
                              <w:drawing>
                                <wp:inline distT="0" distB="0" distL="0" distR="0" wp14:anchorId="3DB84769" wp14:editId="619861BB">
                                  <wp:extent cx="0" cy="0"/>
                                  <wp:effectExtent l="0" t="0" r="0" b="0"/>
                                  <wp:docPr id="2206" name="תמונה 22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0" cy="0"/>
                                          </a:xfrm>
                                          <a:prstGeom prst="rect">
                                            <a:avLst/>
                                          </a:prstGeom>
                                          <a:noFill/>
                                          <a:ln>
                                            <a:noFill/>
                                          </a:ln>
                                        </pic:spPr>
                                      </pic:pic>
                                    </a:graphicData>
                                  </a:graphic>
                                </wp:inline>
                              </w:drawing>
                            </w:r>
                            <w:r>
                              <w:rPr>
                                <w:noProof/>
                                <w:rtl/>
                              </w:rPr>
                              <w:drawing>
                                <wp:inline distT="0" distB="0" distL="0" distR="0" wp14:anchorId="2DEA33ED" wp14:editId="0CD6E1A5">
                                  <wp:extent cx="0" cy="0"/>
                                  <wp:effectExtent l="0" t="0" r="0" b="0"/>
                                  <wp:docPr id="2207" name="תמונה 22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0" cy="0"/>
                                          </a:xfrm>
                                          <a:prstGeom prst="rect">
                                            <a:avLst/>
                                          </a:prstGeom>
                                          <a:noFill/>
                                          <a:ln>
                                            <a:noFill/>
                                          </a:ln>
                                        </pic:spPr>
                                      </pic:pic>
                                    </a:graphicData>
                                  </a:graphic>
                                </wp:inline>
                              </w:drawing>
                            </w:r>
                            <w:r>
                              <w:rPr>
                                <w:noProof/>
                                <w:rtl/>
                              </w:rPr>
                              <w:drawing>
                                <wp:inline distT="0" distB="0" distL="0" distR="0" wp14:anchorId="2A9B228D" wp14:editId="1C894A20">
                                  <wp:extent cx="0" cy="0"/>
                                  <wp:effectExtent l="0" t="0" r="0" b="0"/>
                                  <wp:docPr id="2208" name="תמונה 22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0" cy="0"/>
                                          </a:xfrm>
                                          <a:prstGeom prst="rect">
                                            <a:avLst/>
                                          </a:prstGeom>
                                          <a:noFill/>
                                          <a:ln>
                                            <a:noFill/>
                                          </a:ln>
                                        </pic:spPr>
                                      </pic:pic>
                                    </a:graphicData>
                                  </a:graphic>
                                </wp:inline>
                              </w:drawing>
                            </w:r>
                          </w:p>
                        </w:txbxContent>
                      </v:textbox>
                    </v:shape>
                  </w:pict>
                </mc:Fallback>
              </mc:AlternateContent>
            </w:r>
            <w:r w:rsidRPr="00A04D15">
              <w:rPr>
                <w:rFonts w:ascii="Arial" w:hAnsi="Arial" w:hint="cs"/>
                <w:szCs w:val="24"/>
                <w:rtl/>
              </w:rPr>
              <w:t xml:space="preserve">       </w:t>
            </w:r>
            <w:r w:rsidRPr="00A04D15">
              <w:rPr>
                <w:rFonts w:ascii="Arial" w:hAnsi="Arial"/>
                <w:szCs w:val="24"/>
              </w:rPr>
              <w:t>VRF</w:t>
            </w:r>
            <w:r w:rsidRPr="00A04D15">
              <w:rPr>
                <w:rFonts w:ascii="Arial" w:hAnsi="Arial" w:hint="cs"/>
                <w:szCs w:val="24"/>
                <w:rtl/>
              </w:rPr>
              <w:t xml:space="preserve">   </w:t>
            </w:r>
          </w:p>
          <w:p w14:paraId="543E62E9" w14:textId="77777777" w:rsidR="00F53C97" w:rsidRPr="00A04D15" w:rsidRDefault="00F53C97" w:rsidP="00260A3E">
            <w:pPr>
              <w:rPr>
                <w:szCs w:val="24"/>
                <w:rtl/>
              </w:rPr>
            </w:pPr>
          </w:p>
        </w:tc>
        <w:tc>
          <w:tcPr>
            <w:tcW w:w="1725" w:type="dxa"/>
          </w:tcPr>
          <w:p w14:paraId="78655557" w14:textId="77777777" w:rsidR="00F53C97" w:rsidRPr="00A04D15" w:rsidRDefault="00F53C97" w:rsidP="00260A3E">
            <w:pPr>
              <w:rPr>
                <w:szCs w:val="24"/>
                <w:rtl/>
              </w:rPr>
            </w:pPr>
          </w:p>
        </w:tc>
        <w:tc>
          <w:tcPr>
            <w:tcW w:w="1725" w:type="dxa"/>
          </w:tcPr>
          <w:p w14:paraId="6287DC7F" w14:textId="77777777" w:rsidR="00F53C97" w:rsidRPr="00A04D15" w:rsidRDefault="00F53C97" w:rsidP="00260A3E">
            <w:pPr>
              <w:rPr>
                <w:szCs w:val="24"/>
                <w:rtl/>
              </w:rPr>
            </w:pPr>
          </w:p>
        </w:tc>
        <w:tc>
          <w:tcPr>
            <w:tcW w:w="1725" w:type="dxa"/>
          </w:tcPr>
          <w:p w14:paraId="1122D193" w14:textId="77777777" w:rsidR="00F53C97" w:rsidRPr="00A04D15" w:rsidRDefault="00F53C97" w:rsidP="00260A3E">
            <w:pPr>
              <w:rPr>
                <w:szCs w:val="24"/>
                <w:rtl/>
              </w:rPr>
            </w:pPr>
          </w:p>
        </w:tc>
      </w:tr>
    </w:tbl>
    <w:p w14:paraId="38F3B2EA" w14:textId="77777777" w:rsidR="00F53C97" w:rsidRPr="000912AA" w:rsidRDefault="00F53C97" w:rsidP="00F53C97">
      <w:pPr>
        <w:pStyle w:val="af6"/>
        <w:spacing w:line="360" w:lineRule="auto"/>
        <w:ind w:left="27"/>
        <w:jc w:val="both"/>
        <w:rPr>
          <w:rFonts w:ascii="Arial" w:hAnsi="Arial"/>
          <w:szCs w:val="24"/>
          <w:rtl/>
        </w:rPr>
      </w:pPr>
    </w:p>
    <w:p w14:paraId="78239B4A" w14:textId="77777777" w:rsidR="00F53C97" w:rsidRDefault="00F53C97" w:rsidP="00F53C97">
      <w:pPr>
        <w:spacing w:line="360" w:lineRule="auto"/>
        <w:jc w:val="both"/>
        <w:rPr>
          <w:rFonts w:ascii="Arial" w:hAnsi="Arial"/>
          <w:szCs w:val="24"/>
          <w:rtl/>
        </w:rPr>
      </w:pPr>
    </w:p>
    <w:p w14:paraId="09094F63" w14:textId="77777777" w:rsidR="00F53C97" w:rsidRPr="00684373" w:rsidRDefault="00F53C97" w:rsidP="00F53C97">
      <w:pPr>
        <w:pStyle w:val="af6"/>
        <w:numPr>
          <w:ilvl w:val="0"/>
          <w:numId w:val="86"/>
        </w:numPr>
        <w:spacing w:line="360" w:lineRule="auto"/>
        <w:ind w:left="153"/>
        <w:jc w:val="both"/>
        <w:rPr>
          <w:rFonts w:ascii="Arial" w:hAnsi="Arial"/>
          <w:szCs w:val="24"/>
        </w:rPr>
      </w:pPr>
      <w:r w:rsidRPr="00CC7A5A">
        <w:rPr>
          <w:rFonts w:ascii="Arial" w:hAnsi="Arial" w:hint="cs"/>
          <w:b/>
          <w:bCs/>
          <w:szCs w:val="24"/>
          <w:rtl/>
        </w:rPr>
        <w:t>עלות הפרויקט</w:t>
      </w:r>
      <w:r>
        <w:rPr>
          <w:rFonts w:ascii="Arial" w:hAnsi="Arial" w:hint="cs"/>
          <w:b/>
          <w:bCs/>
          <w:szCs w:val="24"/>
          <w:rtl/>
        </w:rPr>
        <w:t xml:space="preserve"> : </w:t>
      </w:r>
      <w:r w:rsidRPr="00CC7A5A">
        <w:rPr>
          <w:rFonts w:ascii="Arial" w:hAnsi="Arial" w:hint="cs"/>
          <w:b/>
          <w:bCs/>
          <w:szCs w:val="24"/>
          <w:rtl/>
        </w:rPr>
        <w:t xml:space="preserve"> </w:t>
      </w:r>
      <w:r>
        <w:rPr>
          <w:rFonts w:ascii="Arial" w:hAnsi="Arial" w:hint="cs"/>
          <w:szCs w:val="24"/>
          <w:rtl/>
        </w:rPr>
        <w:t xml:space="preserve"> </w:t>
      </w:r>
    </w:p>
    <w:p w14:paraId="453732DA" w14:textId="77777777" w:rsidR="00F53C97" w:rsidRDefault="00F53C97" w:rsidP="00F53C97">
      <w:pPr>
        <w:pStyle w:val="af6"/>
        <w:numPr>
          <w:ilvl w:val="0"/>
          <w:numId w:val="84"/>
        </w:numPr>
        <w:spacing w:before="240" w:line="360" w:lineRule="auto"/>
        <w:ind w:left="513"/>
        <w:jc w:val="both"/>
        <w:rPr>
          <w:rFonts w:ascii="Arial" w:hAnsi="Arial"/>
          <w:szCs w:val="24"/>
        </w:rPr>
      </w:pPr>
      <w:r w:rsidRPr="00773FF8">
        <w:rPr>
          <w:rFonts w:ascii="Arial" w:hAnsi="Arial" w:hint="cs"/>
          <w:szCs w:val="24"/>
          <w:rtl/>
        </w:rPr>
        <w:t>פירוט רכיבי הצ'ילר  והציוד המתוכננים</w:t>
      </w:r>
      <w:r>
        <w:rPr>
          <w:rFonts w:ascii="Arial" w:hAnsi="Arial" w:hint="cs"/>
          <w:szCs w:val="24"/>
          <w:rtl/>
        </w:rPr>
        <w:t xml:space="preserve"> (ניתן להוסיף שורות)</w:t>
      </w:r>
      <w:r w:rsidRPr="00773FF8">
        <w:rPr>
          <w:rFonts w:ascii="Arial" w:hAnsi="Arial" w:hint="cs"/>
          <w:szCs w:val="24"/>
          <w:rtl/>
        </w:rPr>
        <w:t>:</w:t>
      </w:r>
    </w:p>
    <w:p w14:paraId="71A69D46" w14:textId="77777777" w:rsidR="00F53C97" w:rsidRPr="00FD27F7" w:rsidRDefault="00F53C97" w:rsidP="00F53C97">
      <w:pPr>
        <w:spacing w:line="360" w:lineRule="auto"/>
        <w:ind w:left="153"/>
        <w:jc w:val="both"/>
        <w:rPr>
          <w:rFonts w:ascii="Arial" w:hAnsi="Arial"/>
          <w:sz w:val="16"/>
          <w:szCs w:val="16"/>
        </w:rPr>
      </w:pPr>
    </w:p>
    <w:tbl>
      <w:tblPr>
        <w:bidiVisual/>
        <w:tblW w:w="9072" w:type="dxa"/>
        <w:tblInd w:w="-102"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Look w:val="04A0" w:firstRow="1" w:lastRow="0" w:firstColumn="1" w:lastColumn="0" w:noHBand="0" w:noVBand="1"/>
      </w:tblPr>
      <w:tblGrid>
        <w:gridCol w:w="5103"/>
        <w:gridCol w:w="3969"/>
      </w:tblGrid>
      <w:tr w:rsidR="00F53C97" w:rsidRPr="00E978BC" w14:paraId="3AF4FBB7" w14:textId="77777777" w:rsidTr="00260A3E">
        <w:tc>
          <w:tcPr>
            <w:tcW w:w="5103" w:type="dxa"/>
          </w:tcPr>
          <w:p w14:paraId="1FEC7C98" w14:textId="77777777" w:rsidR="00F53C97" w:rsidRPr="00E44284" w:rsidRDefault="00F53C97" w:rsidP="00260A3E">
            <w:pPr>
              <w:pStyle w:val="af6"/>
              <w:spacing w:before="240" w:line="360" w:lineRule="auto"/>
              <w:ind w:left="0"/>
              <w:jc w:val="center"/>
              <w:rPr>
                <w:rFonts w:ascii="Arial" w:hAnsi="Arial"/>
                <w:b/>
                <w:bCs/>
                <w:szCs w:val="24"/>
                <w:rtl/>
              </w:rPr>
            </w:pPr>
            <w:r w:rsidRPr="0023777F">
              <w:rPr>
                <w:rFonts w:ascii="Arial" w:hAnsi="Arial" w:hint="cs"/>
                <w:b/>
                <w:bCs/>
                <w:szCs w:val="24"/>
                <w:rtl/>
              </w:rPr>
              <w:t>תיאור הפריט</w:t>
            </w:r>
          </w:p>
        </w:tc>
        <w:tc>
          <w:tcPr>
            <w:tcW w:w="3969" w:type="dxa"/>
          </w:tcPr>
          <w:p w14:paraId="4E7497ED" w14:textId="77777777" w:rsidR="00F53C97" w:rsidRPr="00FD27F7" w:rsidRDefault="00F53C97" w:rsidP="00260A3E">
            <w:pPr>
              <w:pStyle w:val="af6"/>
              <w:spacing w:before="240" w:line="360" w:lineRule="auto"/>
              <w:ind w:left="0"/>
              <w:jc w:val="center"/>
              <w:rPr>
                <w:rFonts w:ascii="Arial" w:hAnsi="Arial"/>
                <w:b/>
                <w:bCs/>
                <w:sz w:val="16"/>
                <w:szCs w:val="16"/>
                <w:rtl/>
              </w:rPr>
            </w:pPr>
          </w:p>
          <w:p w14:paraId="69F54E97" w14:textId="77777777" w:rsidR="00F53C97" w:rsidRDefault="00F53C97" w:rsidP="00260A3E">
            <w:pPr>
              <w:pStyle w:val="af6"/>
              <w:spacing w:before="240" w:line="360" w:lineRule="auto"/>
              <w:ind w:left="0"/>
              <w:jc w:val="center"/>
              <w:rPr>
                <w:rFonts w:ascii="Arial" w:hAnsi="Arial"/>
                <w:b/>
                <w:bCs/>
                <w:szCs w:val="24"/>
                <w:rtl/>
              </w:rPr>
            </w:pPr>
            <w:r w:rsidRPr="00CC7A5A">
              <w:rPr>
                <w:rFonts w:ascii="Arial" w:hAnsi="Arial" w:hint="cs"/>
                <w:b/>
                <w:bCs/>
                <w:szCs w:val="24"/>
                <w:rtl/>
              </w:rPr>
              <w:t>עלות הפריט (בש"ח)</w:t>
            </w:r>
          </w:p>
          <w:p w14:paraId="02D4DB7D" w14:textId="77777777" w:rsidR="00F53C97" w:rsidRPr="00E66255" w:rsidRDefault="00F53C97" w:rsidP="00260A3E">
            <w:pPr>
              <w:pStyle w:val="af6"/>
              <w:spacing w:before="240" w:line="360" w:lineRule="auto"/>
              <w:ind w:left="0"/>
              <w:jc w:val="center"/>
              <w:rPr>
                <w:rFonts w:ascii="Arial" w:hAnsi="Arial"/>
                <w:b/>
                <w:bCs/>
                <w:szCs w:val="24"/>
                <w:rtl/>
              </w:rPr>
            </w:pPr>
            <w:r>
              <w:rPr>
                <w:rFonts w:ascii="Arial" w:hAnsi="Arial" w:hint="cs"/>
                <w:b/>
                <w:bCs/>
                <w:szCs w:val="24"/>
                <w:rtl/>
              </w:rPr>
              <w:t>כולל מע"מ</w:t>
            </w:r>
          </w:p>
        </w:tc>
      </w:tr>
      <w:tr w:rsidR="00F53C97" w:rsidRPr="00E978BC" w14:paraId="6D35EB73" w14:textId="77777777" w:rsidTr="00260A3E">
        <w:tc>
          <w:tcPr>
            <w:tcW w:w="5103" w:type="dxa"/>
            <w:vAlign w:val="center"/>
          </w:tcPr>
          <w:p w14:paraId="636962E3" w14:textId="77777777" w:rsidR="00F53C97" w:rsidRPr="00E978BC" w:rsidRDefault="00F53C97" w:rsidP="00260A3E">
            <w:pPr>
              <w:pStyle w:val="af6"/>
              <w:spacing w:line="360" w:lineRule="auto"/>
              <w:ind w:left="0"/>
              <w:jc w:val="center"/>
              <w:rPr>
                <w:rFonts w:ascii="Arial" w:hAnsi="Arial"/>
                <w:szCs w:val="24"/>
                <w:rtl/>
              </w:rPr>
            </w:pPr>
          </w:p>
        </w:tc>
        <w:tc>
          <w:tcPr>
            <w:tcW w:w="3969" w:type="dxa"/>
            <w:vAlign w:val="center"/>
          </w:tcPr>
          <w:p w14:paraId="5D039347" w14:textId="77777777" w:rsidR="00F53C97" w:rsidRPr="00E978BC" w:rsidRDefault="00F53C97" w:rsidP="00260A3E">
            <w:pPr>
              <w:pStyle w:val="af6"/>
              <w:spacing w:line="360" w:lineRule="auto"/>
              <w:ind w:left="0"/>
              <w:jc w:val="center"/>
              <w:rPr>
                <w:rFonts w:ascii="Arial" w:hAnsi="Arial"/>
                <w:szCs w:val="24"/>
                <w:rtl/>
              </w:rPr>
            </w:pPr>
          </w:p>
        </w:tc>
      </w:tr>
      <w:tr w:rsidR="00F53C97" w:rsidRPr="00E978BC" w14:paraId="4882A516" w14:textId="77777777" w:rsidTr="00260A3E">
        <w:tc>
          <w:tcPr>
            <w:tcW w:w="5103" w:type="dxa"/>
            <w:vAlign w:val="center"/>
          </w:tcPr>
          <w:p w14:paraId="489680C1" w14:textId="77777777" w:rsidR="00F53C97" w:rsidRPr="00E978BC" w:rsidRDefault="00F53C97" w:rsidP="00260A3E">
            <w:pPr>
              <w:pStyle w:val="af6"/>
              <w:spacing w:line="360" w:lineRule="auto"/>
              <w:ind w:left="0"/>
              <w:jc w:val="center"/>
              <w:rPr>
                <w:rFonts w:ascii="Arial" w:hAnsi="Arial"/>
                <w:szCs w:val="24"/>
                <w:rtl/>
              </w:rPr>
            </w:pPr>
          </w:p>
        </w:tc>
        <w:tc>
          <w:tcPr>
            <w:tcW w:w="3969" w:type="dxa"/>
            <w:vAlign w:val="center"/>
          </w:tcPr>
          <w:p w14:paraId="50D64E32" w14:textId="77777777" w:rsidR="00F53C97" w:rsidRPr="00E978BC" w:rsidRDefault="00F53C97" w:rsidP="00260A3E">
            <w:pPr>
              <w:pStyle w:val="af6"/>
              <w:spacing w:line="360" w:lineRule="auto"/>
              <w:ind w:left="0"/>
              <w:jc w:val="center"/>
              <w:rPr>
                <w:rFonts w:ascii="Arial" w:hAnsi="Arial"/>
                <w:szCs w:val="24"/>
                <w:rtl/>
              </w:rPr>
            </w:pPr>
          </w:p>
        </w:tc>
      </w:tr>
      <w:tr w:rsidR="00F53C97" w:rsidRPr="00E978BC" w14:paraId="4705217E" w14:textId="77777777" w:rsidTr="00260A3E">
        <w:tc>
          <w:tcPr>
            <w:tcW w:w="5103" w:type="dxa"/>
            <w:vAlign w:val="center"/>
          </w:tcPr>
          <w:p w14:paraId="57041D6C" w14:textId="77777777" w:rsidR="00F53C97" w:rsidRPr="00E978BC" w:rsidRDefault="00F53C97" w:rsidP="00260A3E">
            <w:pPr>
              <w:pStyle w:val="af6"/>
              <w:spacing w:line="360" w:lineRule="auto"/>
              <w:ind w:left="0"/>
              <w:jc w:val="center"/>
              <w:rPr>
                <w:rFonts w:ascii="Arial" w:hAnsi="Arial"/>
                <w:szCs w:val="24"/>
                <w:rtl/>
              </w:rPr>
            </w:pPr>
          </w:p>
        </w:tc>
        <w:tc>
          <w:tcPr>
            <w:tcW w:w="3969" w:type="dxa"/>
            <w:vAlign w:val="center"/>
          </w:tcPr>
          <w:p w14:paraId="53E9AFAB" w14:textId="77777777" w:rsidR="00F53C97" w:rsidRPr="00E978BC" w:rsidRDefault="00F53C97" w:rsidP="00260A3E">
            <w:pPr>
              <w:pStyle w:val="af6"/>
              <w:spacing w:line="360" w:lineRule="auto"/>
              <w:ind w:left="0"/>
              <w:jc w:val="center"/>
              <w:rPr>
                <w:rFonts w:ascii="Arial" w:hAnsi="Arial"/>
                <w:szCs w:val="24"/>
                <w:rtl/>
              </w:rPr>
            </w:pPr>
          </w:p>
        </w:tc>
      </w:tr>
      <w:tr w:rsidR="00F53C97" w:rsidRPr="00E978BC" w14:paraId="69D683F6" w14:textId="77777777" w:rsidTr="00260A3E">
        <w:tc>
          <w:tcPr>
            <w:tcW w:w="5103" w:type="dxa"/>
            <w:vAlign w:val="center"/>
          </w:tcPr>
          <w:p w14:paraId="2AE2A79B" w14:textId="77777777" w:rsidR="00F53C97" w:rsidRPr="00E978BC" w:rsidRDefault="00F53C97" w:rsidP="00260A3E">
            <w:pPr>
              <w:pStyle w:val="af6"/>
              <w:spacing w:line="360" w:lineRule="auto"/>
              <w:ind w:left="0"/>
              <w:jc w:val="right"/>
              <w:rPr>
                <w:rFonts w:ascii="Arial" w:hAnsi="Arial"/>
                <w:szCs w:val="24"/>
                <w:rtl/>
              </w:rPr>
            </w:pPr>
            <w:r>
              <w:rPr>
                <w:rFonts w:ascii="Arial" w:hAnsi="Arial" w:hint="cs"/>
                <w:b/>
                <w:bCs/>
                <w:szCs w:val="24"/>
                <w:rtl/>
              </w:rPr>
              <w:t xml:space="preserve"> </w:t>
            </w:r>
            <w:r>
              <w:rPr>
                <w:rFonts w:ascii="Arial" w:hAnsi="Arial" w:hint="cs"/>
                <w:szCs w:val="24"/>
                <w:rtl/>
              </w:rPr>
              <w:t xml:space="preserve"> </w:t>
            </w:r>
          </w:p>
        </w:tc>
        <w:tc>
          <w:tcPr>
            <w:tcW w:w="3969" w:type="dxa"/>
            <w:vAlign w:val="center"/>
          </w:tcPr>
          <w:p w14:paraId="5444AE10" w14:textId="77777777" w:rsidR="00F53C97" w:rsidRPr="00E978BC" w:rsidRDefault="00F53C97" w:rsidP="00260A3E">
            <w:pPr>
              <w:pStyle w:val="af6"/>
              <w:spacing w:line="360" w:lineRule="auto"/>
              <w:ind w:left="0"/>
              <w:jc w:val="center"/>
              <w:rPr>
                <w:rFonts w:ascii="Arial" w:hAnsi="Arial"/>
                <w:szCs w:val="24"/>
                <w:rtl/>
              </w:rPr>
            </w:pPr>
          </w:p>
        </w:tc>
      </w:tr>
      <w:tr w:rsidR="00F53C97" w:rsidRPr="00E978BC" w14:paraId="35DCD697" w14:textId="77777777" w:rsidTr="00260A3E">
        <w:trPr>
          <w:trHeight w:val="213"/>
        </w:trPr>
        <w:tc>
          <w:tcPr>
            <w:tcW w:w="5103" w:type="dxa"/>
            <w:vAlign w:val="center"/>
          </w:tcPr>
          <w:p w14:paraId="659160A3" w14:textId="77777777" w:rsidR="00F53C97" w:rsidRDefault="00F53C97" w:rsidP="00260A3E">
            <w:pPr>
              <w:pStyle w:val="af6"/>
              <w:ind w:left="0"/>
              <w:rPr>
                <w:rFonts w:ascii="Arial" w:hAnsi="Arial"/>
                <w:b/>
                <w:bCs/>
                <w:szCs w:val="24"/>
                <w:rtl/>
              </w:rPr>
            </w:pPr>
            <w:r>
              <w:rPr>
                <w:rFonts w:ascii="Arial" w:hAnsi="Arial" w:hint="cs"/>
                <w:b/>
                <w:bCs/>
                <w:szCs w:val="24"/>
                <w:rtl/>
              </w:rPr>
              <w:t>סה"כ בש"ח, כולל מע"מ</w:t>
            </w:r>
          </w:p>
        </w:tc>
        <w:tc>
          <w:tcPr>
            <w:tcW w:w="3969" w:type="dxa"/>
            <w:vAlign w:val="center"/>
          </w:tcPr>
          <w:p w14:paraId="1535391D" w14:textId="77777777" w:rsidR="00F53C97" w:rsidRPr="00E978BC" w:rsidRDefault="00F53C97" w:rsidP="00260A3E">
            <w:pPr>
              <w:pStyle w:val="af6"/>
              <w:spacing w:line="360" w:lineRule="auto"/>
              <w:ind w:left="0"/>
              <w:jc w:val="center"/>
              <w:rPr>
                <w:rFonts w:ascii="Arial" w:hAnsi="Arial"/>
                <w:szCs w:val="24"/>
                <w:rtl/>
              </w:rPr>
            </w:pPr>
          </w:p>
        </w:tc>
      </w:tr>
    </w:tbl>
    <w:p w14:paraId="74213C83" w14:textId="77777777" w:rsidR="00F53C97" w:rsidRPr="0049551E" w:rsidRDefault="00F53C97" w:rsidP="00F53C97">
      <w:pPr>
        <w:spacing w:line="360" w:lineRule="auto"/>
        <w:ind w:left="153"/>
        <w:rPr>
          <w:rFonts w:ascii="Arial" w:hAnsi="Arial"/>
          <w:szCs w:val="24"/>
        </w:rPr>
      </w:pPr>
    </w:p>
    <w:p w14:paraId="3A1B6FBE" w14:textId="77777777" w:rsidR="00F53C97" w:rsidRDefault="00F53C97" w:rsidP="00F53C97">
      <w:pPr>
        <w:pStyle w:val="af6"/>
        <w:numPr>
          <w:ilvl w:val="0"/>
          <w:numId w:val="84"/>
        </w:numPr>
        <w:spacing w:line="360" w:lineRule="auto"/>
        <w:ind w:left="453"/>
        <w:rPr>
          <w:rFonts w:ascii="Arial" w:hAnsi="Arial"/>
          <w:szCs w:val="24"/>
        </w:rPr>
      </w:pPr>
      <w:r>
        <w:rPr>
          <w:rFonts w:ascii="Arial" w:hAnsi="Arial" w:hint="cs"/>
          <w:szCs w:val="24"/>
          <w:rtl/>
        </w:rPr>
        <w:t>סך עלות הפרויקט (בש"ח) כולל מע"מ: ______________</w:t>
      </w:r>
    </w:p>
    <w:p w14:paraId="499A9321" w14:textId="77777777" w:rsidR="00F53C97" w:rsidRDefault="00F53C97" w:rsidP="00F53C97">
      <w:pPr>
        <w:pStyle w:val="af6"/>
        <w:numPr>
          <w:ilvl w:val="0"/>
          <w:numId w:val="84"/>
        </w:numPr>
        <w:spacing w:line="360" w:lineRule="auto"/>
        <w:ind w:left="453"/>
        <w:rPr>
          <w:rFonts w:ascii="Arial" w:hAnsi="Arial"/>
          <w:szCs w:val="24"/>
        </w:rPr>
      </w:pPr>
      <w:r w:rsidRPr="00E978BC">
        <w:rPr>
          <w:rFonts w:ascii="Arial" w:hAnsi="Arial" w:hint="cs"/>
          <w:szCs w:val="24"/>
          <w:rtl/>
        </w:rPr>
        <w:t xml:space="preserve">סך </w:t>
      </w:r>
      <w:r>
        <w:rPr>
          <w:rFonts w:ascii="Arial" w:hAnsi="Arial" w:hint="cs"/>
          <w:szCs w:val="24"/>
          <w:rtl/>
        </w:rPr>
        <w:t>ה</w:t>
      </w:r>
      <w:r w:rsidRPr="00E978BC">
        <w:rPr>
          <w:rFonts w:ascii="Arial" w:hAnsi="Arial" w:hint="cs"/>
          <w:szCs w:val="24"/>
          <w:rtl/>
        </w:rPr>
        <w:t xml:space="preserve">מענק </w:t>
      </w:r>
      <w:r>
        <w:rPr>
          <w:rFonts w:ascii="Arial" w:hAnsi="Arial" w:hint="cs"/>
          <w:szCs w:val="24"/>
          <w:rtl/>
        </w:rPr>
        <w:t>ה</w:t>
      </w:r>
      <w:r w:rsidRPr="00E978BC">
        <w:rPr>
          <w:rFonts w:ascii="Arial" w:hAnsi="Arial" w:hint="cs"/>
          <w:szCs w:val="24"/>
          <w:rtl/>
        </w:rPr>
        <w:t>מבוקש (בש"ח)</w:t>
      </w:r>
      <w:r>
        <w:rPr>
          <w:rFonts w:ascii="Arial" w:hAnsi="Arial" w:hint="cs"/>
          <w:szCs w:val="24"/>
          <w:rtl/>
        </w:rPr>
        <w:t xml:space="preserve"> כולל מע"מ</w:t>
      </w:r>
      <w:r w:rsidRPr="00E978BC">
        <w:rPr>
          <w:rFonts w:ascii="Arial" w:hAnsi="Arial" w:hint="cs"/>
          <w:szCs w:val="24"/>
          <w:rtl/>
        </w:rPr>
        <w:t>: _____________</w:t>
      </w:r>
    </w:p>
    <w:p w14:paraId="4A0B414A" w14:textId="77777777" w:rsidR="00F53C97" w:rsidRDefault="00F53C97" w:rsidP="00F53C97">
      <w:pPr>
        <w:pStyle w:val="af6"/>
        <w:numPr>
          <w:ilvl w:val="0"/>
          <w:numId w:val="84"/>
        </w:numPr>
        <w:spacing w:line="360" w:lineRule="auto"/>
        <w:ind w:left="453"/>
        <w:rPr>
          <w:rFonts w:ascii="Arial" w:hAnsi="Arial"/>
          <w:szCs w:val="24"/>
          <w:rtl/>
        </w:rPr>
      </w:pPr>
      <w:r>
        <w:rPr>
          <w:rFonts w:ascii="Arial" w:hAnsi="Arial" w:hint="cs"/>
          <w:szCs w:val="24"/>
          <w:rtl/>
        </w:rPr>
        <w:t>סך עלות הפרויקט (בש"ח) לאחר קבלת מענק מבוקש ([3]-[2]), כולל מע"מ: ______________</w:t>
      </w:r>
    </w:p>
    <w:p w14:paraId="2CD487BB" w14:textId="77777777" w:rsidR="00F53C97" w:rsidRDefault="00F53C97" w:rsidP="00F53C97">
      <w:pPr>
        <w:pStyle w:val="af6"/>
        <w:spacing w:line="360" w:lineRule="auto"/>
        <w:ind w:left="513"/>
        <w:rPr>
          <w:rFonts w:ascii="Arial" w:hAnsi="Arial"/>
          <w:sz w:val="8"/>
          <w:szCs w:val="8"/>
          <w:rtl/>
        </w:rPr>
      </w:pPr>
    </w:p>
    <w:p w14:paraId="7067CE39" w14:textId="77777777" w:rsidR="00F53C97" w:rsidRPr="00573912" w:rsidRDefault="00F53C97" w:rsidP="00F53C97">
      <w:pPr>
        <w:pStyle w:val="af6"/>
        <w:spacing w:line="360" w:lineRule="auto"/>
        <w:ind w:left="513"/>
        <w:rPr>
          <w:rFonts w:ascii="Arial" w:hAnsi="Arial"/>
          <w:sz w:val="8"/>
          <w:szCs w:val="8"/>
        </w:rPr>
      </w:pPr>
    </w:p>
    <w:p w14:paraId="595F50E0" w14:textId="77777777" w:rsidR="00F53C97" w:rsidRPr="00E978BC" w:rsidRDefault="00F53C97" w:rsidP="00F53C97">
      <w:pPr>
        <w:pStyle w:val="af6"/>
        <w:numPr>
          <w:ilvl w:val="0"/>
          <w:numId w:val="86"/>
        </w:numPr>
        <w:spacing w:line="360" w:lineRule="auto"/>
        <w:ind w:left="360"/>
        <w:jc w:val="both"/>
        <w:rPr>
          <w:b/>
          <w:bCs/>
          <w:szCs w:val="24"/>
        </w:rPr>
      </w:pPr>
      <w:r w:rsidRPr="00E978BC">
        <w:rPr>
          <w:rFonts w:ascii="Arial" w:hAnsi="Arial" w:hint="cs"/>
          <w:b/>
          <w:bCs/>
          <w:szCs w:val="24"/>
          <w:rtl/>
        </w:rPr>
        <w:t xml:space="preserve">לוח זמנים לביצוע הפרויקט </w:t>
      </w:r>
    </w:p>
    <w:p w14:paraId="38AE7811" w14:textId="77777777" w:rsidR="00F53C97" w:rsidRPr="00FD27F7" w:rsidRDefault="00F53C97" w:rsidP="00F53C97">
      <w:pPr>
        <w:pStyle w:val="af6"/>
        <w:numPr>
          <w:ilvl w:val="0"/>
          <w:numId w:val="115"/>
        </w:numPr>
        <w:spacing w:line="360" w:lineRule="auto"/>
        <w:jc w:val="both"/>
        <w:rPr>
          <w:szCs w:val="24"/>
        </w:rPr>
      </w:pPr>
      <w:r w:rsidRPr="00FD27F7">
        <w:rPr>
          <w:rFonts w:hint="cs"/>
          <w:szCs w:val="24"/>
          <w:rtl/>
        </w:rPr>
        <w:t>פרויקט החלפת הצ'ילר יבוצע על פי לוח הזמנים שפורט בהצעה ואושר ע"י המשרד</w:t>
      </w:r>
      <w:r>
        <w:rPr>
          <w:rFonts w:hint="cs"/>
          <w:szCs w:val="24"/>
          <w:rtl/>
        </w:rPr>
        <w:t xml:space="preserve"> בהתייחס </w:t>
      </w:r>
      <w:r w:rsidRPr="00FD27F7">
        <w:rPr>
          <w:rFonts w:hint="cs"/>
          <w:szCs w:val="24"/>
          <w:rtl/>
        </w:rPr>
        <w:t>לאבני הדרך הבאות:</w:t>
      </w:r>
    </w:p>
    <w:tbl>
      <w:tblPr>
        <w:tblStyle w:val="af8"/>
        <w:bidiVisual/>
        <w:tblW w:w="9498" w:type="dxa"/>
        <w:tblInd w:w="-414"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Look w:val="04A0" w:firstRow="1" w:lastRow="0" w:firstColumn="1" w:lastColumn="0" w:noHBand="0" w:noVBand="1"/>
      </w:tblPr>
      <w:tblGrid>
        <w:gridCol w:w="5387"/>
        <w:gridCol w:w="4111"/>
      </w:tblGrid>
      <w:tr w:rsidR="00F53C97" w14:paraId="59A87328" w14:textId="77777777" w:rsidTr="00260A3E">
        <w:tc>
          <w:tcPr>
            <w:tcW w:w="5387" w:type="dxa"/>
          </w:tcPr>
          <w:p w14:paraId="18410416" w14:textId="77777777" w:rsidR="00F53C97" w:rsidRPr="009A0056" w:rsidRDefault="00F53C97" w:rsidP="00260A3E">
            <w:pPr>
              <w:spacing w:line="360" w:lineRule="auto"/>
              <w:jc w:val="both"/>
              <w:rPr>
                <w:szCs w:val="24"/>
                <w:rtl/>
              </w:rPr>
            </w:pPr>
            <w:r>
              <w:rPr>
                <w:rFonts w:hint="cs"/>
                <w:szCs w:val="24"/>
                <w:rtl/>
              </w:rPr>
              <w:t>אבני דרך</w:t>
            </w:r>
          </w:p>
        </w:tc>
        <w:tc>
          <w:tcPr>
            <w:tcW w:w="4111" w:type="dxa"/>
          </w:tcPr>
          <w:p w14:paraId="114686A7" w14:textId="77777777" w:rsidR="00F53C97" w:rsidRPr="009A0056" w:rsidRDefault="00F53C97" w:rsidP="00260A3E">
            <w:pPr>
              <w:spacing w:line="360" w:lineRule="auto"/>
              <w:jc w:val="both"/>
              <w:rPr>
                <w:szCs w:val="24"/>
                <w:rtl/>
              </w:rPr>
            </w:pPr>
            <w:r>
              <w:rPr>
                <w:rFonts w:hint="cs"/>
                <w:szCs w:val="24"/>
                <w:rtl/>
              </w:rPr>
              <w:t>לו"ז</w:t>
            </w:r>
          </w:p>
        </w:tc>
      </w:tr>
      <w:tr w:rsidR="00F53C97" w14:paraId="1F253A22" w14:textId="77777777" w:rsidTr="00260A3E">
        <w:tc>
          <w:tcPr>
            <w:tcW w:w="5387" w:type="dxa"/>
          </w:tcPr>
          <w:p w14:paraId="2E56B21B" w14:textId="77777777" w:rsidR="00F53C97" w:rsidRPr="009A0056" w:rsidRDefault="00F53C97" w:rsidP="00260A3E">
            <w:pPr>
              <w:spacing w:line="360" w:lineRule="auto"/>
              <w:rPr>
                <w:szCs w:val="24"/>
                <w:rtl/>
              </w:rPr>
            </w:pPr>
            <w:r w:rsidRPr="008F7845">
              <w:rPr>
                <w:rFonts w:hint="eastAsia"/>
                <w:szCs w:val="24"/>
                <w:rtl/>
              </w:rPr>
              <w:t>מועד</w:t>
            </w:r>
            <w:r w:rsidRPr="008F7845">
              <w:rPr>
                <w:szCs w:val="24"/>
                <w:rtl/>
              </w:rPr>
              <w:t xml:space="preserve"> </w:t>
            </w:r>
            <w:r w:rsidRPr="008F7845">
              <w:rPr>
                <w:rFonts w:hint="eastAsia"/>
                <w:szCs w:val="24"/>
                <w:rtl/>
              </w:rPr>
              <w:t>קבלת</w:t>
            </w:r>
            <w:r w:rsidRPr="008F7845">
              <w:rPr>
                <w:szCs w:val="24"/>
                <w:rtl/>
              </w:rPr>
              <w:t xml:space="preserve"> </w:t>
            </w:r>
            <w:r w:rsidRPr="008F7845">
              <w:rPr>
                <w:rFonts w:hint="eastAsia"/>
                <w:szCs w:val="24"/>
                <w:rtl/>
              </w:rPr>
              <w:t>אישורים</w:t>
            </w:r>
            <w:r w:rsidRPr="008F7845">
              <w:rPr>
                <w:szCs w:val="24"/>
                <w:rtl/>
              </w:rPr>
              <w:t xml:space="preserve"> </w:t>
            </w:r>
            <w:r w:rsidRPr="008F7845">
              <w:rPr>
                <w:rFonts w:hint="eastAsia"/>
                <w:szCs w:val="24"/>
                <w:rtl/>
              </w:rPr>
              <w:t>סטטוטוריים</w:t>
            </w:r>
            <w:r w:rsidRPr="008F7845">
              <w:rPr>
                <w:szCs w:val="24"/>
                <w:rtl/>
              </w:rPr>
              <w:t xml:space="preserve">, </w:t>
            </w:r>
            <w:r w:rsidRPr="008F7845">
              <w:rPr>
                <w:rFonts w:hint="cs"/>
                <w:szCs w:val="24"/>
                <w:rtl/>
              </w:rPr>
              <w:t>ככל ונדרש</w:t>
            </w:r>
          </w:p>
        </w:tc>
        <w:tc>
          <w:tcPr>
            <w:tcW w:w="4111" w:type="dxa"/>
          </w:tcPr>
          <w:p w14:paraId="4EFB70DA" w14:textId="77777777" w:rsidR="00F53C97" w:rsidRPr="009A0056" w:rsidRDefault="00F53C97" w:rsidP="00260A3E">
            <w:pPr>
              <w:spacing w:line="360" w:lineRule="auto"/>
              <w:jc w:val="both"/>
              <w:rPr>
                <w:szCs w:val="24"/>
                <w:rtl/>
              </w:rPr>
            </w:pPr>
          </w:p>
        </w:tc>
      </w:tr>
      <w:tr w:rsidR="00F53C97" w14:paraId="06069AA5" w14:textId="77777777" w:rsidTr="00260A3E">
        <w:tc>
          <w:tcPr>
            <w:tcW w:w="5387" w:type="dxa"/>
          </w:tcPr>
          <w:p w14:paraId="7233E325" w14:textId="77777777" w:rsidR="00F53C97" w:rsidRPr="009A0056" w:rsidRDefault="00F53C97" w:rsidP="00260A3E">
            <w:pPr>
              <w:spacing w:line="360" w:lineRule="auto"/>
              <w:jc w:val="both"/>
              <w:rPr>
                <w:szCs w:val="24"/>
                <w:rtl/>
              </w:rPr>
            </w:pPr>
            <w:r w:rsidRPr="00E978BC">
              <w:rPr>
                <w:szCs w:val="24"/>
                <w:rtl/>
              </w:rPr>
              <w:t xml:space="preserve">מועד </w:t>
            </w:r>
            <w:r w:rsidRPr="00E978BC">
              <w:rPr>
                <w:rFonts w:hint="cs"/>
                <w:szCs w:val="24"/>
                <w:rtl/>
              </w:rPr>
              <w:t xml:space="preserve">סיום </w:t>
            </w:r>
            <w:r w:rsidRPr="00E978BC">
              <w:rPr>
                <w:szCs w:val="24"/>
                <w:rtl/>
              </w:rPr>
              <w:t>רכישת מלוא הציוד הדרוש</w:t>
            </w:r>
          </w:p>
        </w:tc>
        <w:tc>
          <w:tcPr>
            <w:tcW w:w="4111" w:type="dxa"/>
          </w:tcPr>
          <w:p w14:paraId="4B9DF681" w14:textId="77777777" w:rsidR="00F53C97" w:rsidRPr="009A0056" w:rsidRDefault="00F53C97" w:rsidP="00260A3E">
            <w:pPr>
              <w:spacing w:line="360" w:lineRule="auto"/>
              <w:jc w:val="both"/>
              <w:rPr>
                <w:szCs w:val="24"/>
                <w:rtl/>
              </w:rPr>
            </w:pPr>
          </w:p>
        </w:tc>
      </w:tr>
      <w:tr w:rsidR="00F53C97" w14:paraId="6008E0D4" w14:textId="77777777" w:rsidTr="00260A3E">
        <w:tc>
          <w:tcPr>
            <w:tcW w:w="5387" w:type="dxa"/>
          </w:tcPr>
          <w:p w14:paraId="46674F02" w14:textId="77777777" w:rsidR="00F53C97" w:rsidRPr="009A0056" w:rsidRDefault="00F53C97" w:rsidP="00260A3E">
            <w:pPr>
              <w:spacing w:line="360" w:lineRule="auto"/>
              <w:jc w:val="both"/>
              <w:rPr>
                <w:szCs w:val="24"/>
                <w:rtl/>
              </w:rPr>
            </w:pPr>
            <w:r w:rsidRPr="00E978BC">
              <w:rPr>
                <w:rFonts w:hint="eastAsia"/>
                <w:szCs w:val="24"/>
                <w:rtl/>
              </w:rPr>
              <w:t>מועד</w:t>
            </w:r>
            <w:r w:rsidRPr="00E978BC">
              <w:rPr>
                <w:szCs w:val="24"/>
                <w:rtl/>
              </w:rPr>
              <w:t xml:space="preserve"> </w:t>
            </w:r>
            <w:r w:rsidRPr="00E978BC">
              <w:rPr>
                <w:rFonts w:hint="eastAsia"/>
                <w:szCs w:val="24"/>
                <w:rtl/>
              </w:rPr>
              <w:t>תחילת</w:t>
            </w:r>
            <w:r w:rsidRPr="00E978BC">
              <w:rPr>
                <w:szCs w:val="24"/>
                <w:rtl/>
              </w:rPr>
              <w:t xml:space="preserve"> </w:t>
            </w:r>
            <w:r w:rsidRPr="00E978BC">
              <w:rPr>
                <w:rFonts w:hint="eastAsia"/>
                <w:szCs w:val="24"/>
                <w:rtl/>
              </w:rPr>
              <w:t>ה</w:t>
            </w:r>
            <w:r w:rsidRPr="00E978BC">
              <w:rPr>
                <w:rFonts w:hint="cs"/>
                <w:szCs w:val="24"/>
                <w:rtl/>
              </w:rPr>
              <w:t xml:space="preserve">תקנת הצ'ילר </w:t>
            </w:r>
            <w:r w:rsidRPr="00E978BC">
              <w:rPr>
                <w:rFonts w:hint="eastAsia"/>
                <w:szCs w:val="24"/>
                <w:rtl/>
              </w:rPr>
              <w:t>בפועל</w:t>
            </w:r>
          </w:p>
        </w:tc>
        <w:tc>
          <w:tcPr>
            <w:tcW w:w="4111" w:type="dxa"/>
          </w:tcPr>
          <w:p w14:paraId="044ED9DF" w14:textId="77777777" w:rsidR="00F53C97" w:rsidRPr="009A0056" w:rsidRDefault="00F53C97" w:rsidP="00260A3E">
            <w:pPr>
              <w:spacing w:line="360" w:lineRule="auto"/>
              <w:jc w:val="both"/>
              <w:rPr>
                <w:szCs w:val="24"/>
                <w:rtl/>
              </w:rPr>
            </w:pPr>
          </w:p>
        </w:tc>
      </w:tr>
      <w:tr w:rsidR="00F53C97" w14:paraId="0B60A28E" w14:textId="77777777" w:rsidTr="00260A3E">
        <w:tc>
          <w:tcPr>
            <w:tcW w:w="5387" w:type="dxa"/>
          </w:tcPr>
          <w:p w14:paraId="4FA61449" w14:textId="77777777" w:rsidR="00F53C97" w:rsidRPr="009A0056" w:rsidRDefault="00F53C97" w:rsidP="00260A3E">
            <w:pPr>
              <w:spacing w:line="360" w:lineRule="auto"/>
              <w:jc w:val="both"/>
              <w:rPr>
                <w:szCs w:val="24"/>
                <w:rtl/>
              </w:rPr>
            </w:pPr>
            <w:r w:rsidRPr="00E978BC">
              <w:rPr>
                <w:rFonts w:hint="eastAsia"/>
                <w:szCs w:val="24"/>
                <w:rtl/>
              </w:rPr>
              <w:t>מועד</w:t>
            </w:r>
            <w:r w:rsidRPr="00E978BC">
              <w:rPr>
                <w:szCs w:val="24"/>
                <w:rtl/>
              </w:rPr>
              <w:t xml:space="preserve"> </w:t>
            </w:r>
            <w:r w:rsidRPr="00E978BC">
              <w:rPr>
                <w:rFonts w:hint="cs"/>
                <w:szCs w:val="24"/>
                <w:rtl/>
              </w:rPr>
              <w:t xml:space="preserve">תחילת </w:t>
            </w:r>
            <w:r w:rsidRPr="00E978BC">
              <w:rPr>
                <w:rFonts w:hint="eastAsia"/>
                <w:szCs w:val="24"/>
                <w:rtl/>
              </w:rPr>
              <w:t>הפעלת</w:t>
            </w:r>
            <w:r w:rsidRPr="00E978BC">
              <w:rPr>
                <w:szCs w:val="24"/>
                <w:rtl/>
              </w:rPr>
              <w:t xml:space="preserve"> </w:t>
            </w:r>
            <w:r w:rsidRPr="00E978BC">
              <w:rPr>
                <w:rFonts w:hint="cs"/>
                <w:szCs w:val="24"/>
                <w:rtl/>
              </w:rPr>
              <w:t>הצילר</w:t>
            </w:r>
          </w:p>
        </w:tc>
        <w:tc>
          <w:tcPr>
            <w:tcW w:w="4111" w:type="dxa"/>
          </w:tcPr>
          <w:p w14:paraId="3165043F" w14:textId="77777777" w:rsidR="00F53C97" w:rsidRPr="009A0056" w:rsidRDefault="00F53C97" w:rsidP="00260A3E">
            <w:pPr>
              <w:spacing w:line="360" w:lineRule="auto"/>
              <w:jc w:val="both"/>
              <w:rPr>
                <w:szCs w:val="24"/>
                <w:rtl/>
              </w:rPr>
            </w:pPr>
          </w:p>
        </w:tc>
      </w:tr>
    </w:tbl>
    <w:p w14:paraId="1548E7DF" w14:textId="77777777" w:rsidR="00F53C97" w:rsidRPr="00573912" w:rsidRDefault="00F53C97" w:rsidP="00F53C97">
      <w:pPr>
        <w:pStyle w:val="aff3"/>
        <w:tabs>
          <w:tab w:val="right" w:pos="1106"/>
        </w:tabs>
        <w:spacing w:after="0" w:line="360" w:lineRule="auto"/>
        <w:ind w:left="720"/>
        <w:jc w:val="both"/>
        <w:rPr>
          <w:sz w:val="8"/>
          <w:szCs w:val="8"/>
        </w:rPr>
      </w:pPr>
    </w:p>
    <w:p w14:paraId="28F41806" w14:textId="77777777" w:rsidR="00F53C97" w:rsidRPr="00684373" w:rsidRDefault="00F53C97" w:rsidP="00F53C97">
      <w:pPr>
        <w:pStyle w:val="af6"/>
        <w:numPr>
          <w:ilvl w:val="0"/>
          <w:numId w:val="86"/>
        </w:numPr>
        <w:spacing w:line="360" w:lineRule="auto"/>
        <w:ind w:left="360"/>
        <w:jc w:val="both"/>
        <w:rPr>
          <w:rFonts w:ascii="Arial" w:hAnsi="Arial"/>
          <w:b/>
          <w:bCs/>
          <w:szCs w:val="24"/>
        </w:rPr>
      </w:pPr>
      <w:r w:rsidRPr="00E66255">
        <w:rPr>
          <w:rFonts w:ascii="Arial" w:hAnsi="Arial" w:hint="cs"/>
          <w:b/>
          <w:bCs/>
          <w:szCs w:val="24"/>
          <w:rtl/>
        </w:rPr>
        <w:t>חישוב תקופת ההחזר הגולמי</w:t>
      </w:r>
      <w:r>
        <w:rPr>
          <w:rFonts w:ascii="Arial" w:hAnsi="Arial" w:hint="cs"/>
          <w:b/>
          <w:bCs/>
          <w:szCs w:val="24"/>
          <w:rtl/>
        </w:rPr>
        <w:t xml:space="preserve"> וערך נוכחי נקי (</w:t>
      </w:r>
      <w:r>
        <w:rPr>
          <w:rFonts w:ascii="Arial" w:hAnsi="Arial" w:hint="cs"/>
          <w:b/>
          <w:bCs/>
          <w:szCs w:val="24"/>
        </w:rPr>
        <w:t>NPV</w:t>
      </w:r>
      <w:r>
        <w:rPr>
          <w:rFonts w:ascii="Arial" w:hAnsi="Arial" w:hint="cs"/>
          <w:b/>
          <w:bCs/>
          <w:szCs w:val="24"/>
          <w:rtl/>
        </w:rPr>
        <w:t>)</w:t>
      </w:r>
    </w:p>
    <w:tbl>
      <w:tblPr>
        <w:tblStyle w:val="af8"/>
        <w:bidiVisual/>
        <w:tblW w:w="9640" w:type="dxa"/>
        <w:tblInd w:w="16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Look w:val="04A0" w:firstRow="1" w:lastRow="0" w:firstColumn="1" w:lastColumn="0" w:noHBand="0" w:noVBand="1"/>
      </w:tblPr>
      <w:tblGrid>
        <w:gridCol w:w="734"/>
        <w:gridCol w:w="4740"/>
        <w:gridCol w:w="4166"/>
      </w:tblGrid>
      <w:tr w:rsidR="00F53C97" w14:paraId="6B648E55" w14:textId="77777777" w:rsidTr="00260A3E">
        <w:tc>
          <w:tcPr>
            <w:tcW w:w="734" w:type="dxa"/>
          </w:tcPr>
          <w:p w14:paraId="374A78FE" w14:textId="77777777" w:rsidR="00F53C97" w:rsidRDefault="00F53C97" w:rsidP="00260A3E">
            <w:pPr>
              <w:spacing w:line="360" w:lineRule="auto"/>
              <w:jc w:val="both"/>
              <w:rPr>
                <w:rFonts w:ascii="Arial" w:hAnsi="Arial"/>
                <w:b/>
                <w:bCs/>
                <w:szCs w:val="24"/>
                <w:rtl/>
              </w:rPr>
            </w:pPr>
            <w:r>
              <w:rPr>
                <w:rFonts w:ascii="Arial" w:hAnsi="Arial" w:hint="cs"/>
                <w:b/>
                <w:bCs/>
                <w:szCs w:val="24"/>
                <w:rtl/>
              </w:rPr>
              <w:t>מס"ד</w:t>
            </w:r>
          </w:p>
        </w:tc>
        <w:tc>
          <w:tcPr>
            <w:tcW w:w="4740" w:type="dxa"/>
          </w:tcPr>
          <w:p w14:paraId="3F1087CF" w14:textId="77777777" w:rsidR="00F53C97" w:rsidRPr="008E3A41" w:rsidRDefault="00F53C97" w:rsidP="00260A3E">
            <w:pPr>
              <w:spacing w:line="360" w:lineRule="auto"/>
              <w:jc w:val="both"/>
              <w:rPr>
                <w:rFonts w:ascii="Arial" w:hAnsi="Arial"/>
                <w:b/>
                <w:bCs/>
                <w:szCs w:val="24"/>
                <w:rtl/>
              </w:rPr>
            </w:pPr>
            <w:r>
              <w:rPr>
                <w:rFonts w:ascii="Arial" w:hAnsi="Arial" w:hint="cs"/>
                <w:b/>
                <w:bCs/>
                <w:szCs w:val="24"/>
                <w:rtl/>
              </w:rPr>
              <w:t>פרמטר</w:t>
            </w:r>
          </w:p>
        </w:tc>
        <w:tc>
          <w:tcPr>
            <w:tcW w:w="4166" w:type="dxa"/>
          </w:tcPr>
          <w:p w14:paraId="7836DA60" w14:textId="77777777" w:rsidR="00F53C97" w:rsidRPr="008E3A41" w:rsidRDefault="00F53C97" w:rsidP="00260A3E">
            <w:pPr>
              <w:spacing w:line="360" w:lineRule="auto"/>
              <w:jc w:val="both"/>
              <w:rPr>
                <w:rFonts w:ascii="Arial" w:hAnsi="Arial"/>
                <w:b/>
                <w:bCs/>
                <w:szCs w:val="24"/>
                <w:rtl/>
              </w:rPr>
            </w:pPr>
            <w:r>
              <w:rPr>
                <w:rFonts w:ascii="Arial" w:hAnsi="Arial" w:hint="cs"/>
                <w:b/>
                <w:bCs/>
                <w:szCs w:val="24"/>
                <w:rtl/>
              </w:rPr>
              <w:t>ש"ח</w:t>
            </w:r>
          </w:p>
        </w:tc>
      </w:tr>
      <w:tr w:rsidR="00F53C97" w14:paraId="6EF412E8" w14:textId="77777777" w:rsidTr="00260A3E">
        <w:tc>
          <w:tcPr>
            <w:tcW w:w="734" w:type="dxa"/>
          </w:tcPr>
          <w:p w14:paraId="0BB53DA8" w14:textId="77777777" w:rsidR="00F53C97" w:rsidRPr="00773FF8" w:rsidRDefault="00F53C97" w:rsidP="00260A3E">
            <w:pPr>
              <w:spacing w:line="360" w:lineRule="auto"/>
              <w:jc w:val="both"/>
              <w:rPr>
                <w:rFonts w:ascii="Arial" w:hAnsi="Arial"/>
                <w:szCs w:val="24"/>
                <w:rtl/>
              </w:rPr>
            </w:pPr>
            <w:r>
              <w:rPr>
                <w:rFonts w:ascii="Arial" w:hAnsi="Arial" w:hint="cs"/>
                <w:szCs w:val="24"/>
                <w:rtl/>
              </w:rPr>
              <w:t>1</w:t>
            </w:r>
          </w:p>
        </w:tc>
        <w:tc>
          <w:tcPr>
            <w:tcW w:w="4740" w:type="dxa"/>
          </w:tcPr>
          <w:p w14:paraId="430B035D" w14:textId="77777777" w:rsidR="00F53C97" w:rsidRPr="008E3A41" w:rsidRDefault="00F53C97" w:rsidP="00260A3E">
            <w:pPr>
              <w:spacing w:line="360" w:lineRule="auto"/>
              <w:jc w:val="both"/>
              <w:rPr>
                <w:rFonts w:ascii="Arial" w:hAnsi="Arial"/>
                <w:b/>
                <w:bCs/>
                <w:szCs w:val="24"/>
                <w:rtl/>
              </w:rPr>
            </w:pPr>
            <w:r w:rsidRPr="00773FF8">
              <w:rPr>
                <w:rFonts w:ascii="Arial" w:hAnsi="Arial" w:hint="cs"/>
                <w:szCs w:val="24"/>
                <w:rtl/>
              </w:rPr>
              <w:t>סך עלות ה</w:t>
            </w:r>
            <w:r>
              <w:rPr>
                <w:rFonts w:ascii="Arial" w:hAnsi="Arial" w:hint="cs"/>
                <w:szCs w:val="24"/>
                <w:rtl/>
              </w:rPr>
              <w:t>פרויקט</w:t>
            </w:r>
            <w:r w:rsidRPr="00773FF8">
              <w:rPr>
                <w:rFonts w:ascii="Arial" w:hAnsi="Arial" w:hint="cs"/>
                <w:szCs w:val="24"/>
                <w:rtl/>
              </w:rPr>
              <w:t xml:space="preserve"> (</w:t>
            </w:r>
            <w:r>
              <w:rPr>
                <w:rFonts w:ascii="Arial" w:hAnsi="Arial" w:hint="cs"/>
                <w:b/>
                <w:bCs/>
                <w:szCs w:val="24"/>
                <w:rtl/>
              </w:rPr>
              <w:t xml:space="preserve">ברוטו, </w:t>
            </w:r>
            <w:r w:rsidRPr="00774F03">
              <w:rPr>
                <w:rFonts w:ascii="Arial" w:hAnsi="Arial" w:hint="cs"/>
                <w:b/>
                <w:bCs/>
                <w:szCs w:val="24"/>
                <w:rtl/>
              </w:rPr>
              <w:t>ללא השתתפות המשרד</w:t>
            </w:r>
            <w:r w:rsidRPr="00773FF8">
              <w:rPr>
                <w:rFonts w:ascii="Arial" w:hAnsi="Arial" w:hint="cs"/>
                <w:szCs w:val="24"/>
                <w:rtl/>
              </w:rPr>
              <w:t>)</w:t>
            </w:r>
            <w:r>
              <w:rPr>
                <w:rFonts w:ascii="Arial" w:hAnsi="Arial" w:hint="cs"/>
                <w:szCs w:val="24"/>
                <w:rtl/>
              </w:rPr>
              <w:t>, כולל מע"מ</w:t>
            </w:r>
          </w:p>
        </w:tc>
        <w:tc>
          <w:tcPr>
            <w:tcW w:w="4166" w:type="dxa"/>
          </w:tcPr>
          <w:p w14:paraId="188CDC81" w14:textId="77777777" w:rsidR="00F53C97" w:rsidRPr="008E3A41" w:rsidRDefault="00F53C97" w:rsidP="00260A3E">
            <w:pPr>
              <w:spacing w:line="360" w:lineRule="auto"/>
              <w:jc w:val="both"/>
              <w:rPr>
                <w:rFonts w:ascii="Arial" w:hAnsi="Arial"/>
                <w:b/>
                <w:bCs/>
                <w:szCs w:val="24"/>
                <w:rtl/>
              </w:rPr>
            </w:pPr>
          </w:p>
        </w:tc>
      </w:tr>
      <w:tr w:rsidR="00F53C97" w14:paraId="2811DD0F" w14:textId="77777777" w:rsidTr="00260A3E">
        <w:tc>
          <w:tcPr>
            <w:tcW w:w="734" w:type="dxa"/>
          </w:tcPr>
          <w:p w14:paraId="24864A84" w14:textId="77777777" w:rsidR="00F53C97" w:rsidRDefault="00F53C97" w:rsidP="00260A3E">
            <w:pPr>
              <w:spacing w:line="360" w:lineRule="auto"/>
              <w:jc w:val="both"/>
              <w:rPr>
                <w:rFonts w:ascii="Arial" w:hAnsi="Arial"/>
                <w:szCs w:val="24"/>
                <w:rtl/>
              </w:rPr>
            </w:pPr>
            <w:r>
              <w:rPr>
                <w:rFonts w:ascii="Arial" w:hAnsi="Arial" w:hint="cs"/>
                <w:szCs w:val="24"/>
                <w:rtl/>
              </w:rPr>
              <w:t>2</w:t>
            </w:r>
          </w:p>
        </w:tc>
        <w:tc>
          <w:tcPr>
            <w:tcW w:w="4740" w:type="dxa"/>
          </w:tcPr>
          <w:p w14:paraId="4EE563B9" w14:textId="77777777" w:rsidR="00F53C97" w:rsidRPr="008E3A41" w:rsidRDefault="00F53C97" w:rsidP="00260A3E">
            <w:pPr>
              <w:spacing w:line="360" w:lineRule="auto"/>
              <w:jc w:val="both"/>
              <w:rPr>
                <w:rFonts w:ascii="Arial" w:hAnsi="Arial"/>
                <w:b/>
                <w:bCs/>
                <w:szCs w:val="24"/>
                <w:rtl/>
              </w:rPr>
            </w:pPr>
            <w:r>
              <w:rPr>
                <w:rFonts w:ascii="Arial" w:hAnsi="Arial" w:hint="cs"/>
                <w:szCs w:val="24"/>
                <w:rtl/>
              </w:rPr>
              <w:t xml:space="preserve">סך החיסכון השנתי הנובע מהפרויקט </w:t>
            </w:r>
          </w:p>
        </w:tc>
        <w:tc>
          <w:tcPr>
            <w:tcW w:w="4166" w:type="dxa"/>
          </w:tcPr>
          <w:p w14:paraId="512F8BC5" w14:textId="77777777" w:rsidR="00F53C97" w:rsidRPr="008E3A41" w:rsidRDefault="00F53C97" w:rsidP="00260A3E">
            <w:pPr>
              <w:spacing w:line="360" w:lineRule="auto"/>
              <w:jc w:val="both"/>
              <w:rPr>
                <w:rFonts w:ascii="Arial" w:hAnsi="Arial"/>
                <w:b/>
                <w:bCs/>
                <w:szCs w:val="24"/>
                <w:rtl/>
              </w:rPr>
            </w:pPr>
          </w:p>
        </w:tc>
      </w:tr>
      <w:tr w:rsidR="00F53C97" w14:paraId="511794F6" w14:textId="77777777" w:rsidTr="00260A3E">
        <w:tc>
          <w:tcPr>
            <w:tcW w:w="734" w:type="dxa"/>
          </w:tcPr>
          <w:p w14:paraId="505A4FC8" w14:textId="77777777" w:rsidR="00F53C97" w:rsidRDefault="00F53C97" w:rsidP="00260A3E">
            <w:pPr>
              <w:spacing w:line="360" w:lineRule="auto"/>
              <w:jc w:val="both"/>
              <w:rPr>
                <w:rFonts w:ascii="Arial" w:hAnsi="Arial"/>
                <w:szCs w:val="24"/>
                <w:rtl/>
              </w:rPr>
            </w:pPr>
            <w:r>
              <w:rPr>
                <w:rFonts w:ascii="Arial" w:hAnsi="Arial" w:hint="cs"/>
                <w:szCs w:val="24"/>
                <w:rtl/>
              </w:rPr>
              <w:t>3</w:t>
            </w:r>
          </w:p>
        </w:tc>
        <w:tc>
          <w:tcPr>
            <w:tcW w:w="4740" w:type="dxa"/>
          </w:tcPr>
          <w:p w14:paraId="33B38280" w14:textId="77777777" w:rsidR="00F53C97" w:rsidRPr="008E3A41" w:rsidRDefault="00F53C97" w:rsidP="00260A3E">
            <w:pPr>
              <w:spacing w:line="360" w:lineRule="auto"/>
              <w:jc w:val="both"/>
              <w:rPr>
                <w:rFonts w:ascii="Arial" w:hAnsi="Arial"/>
                <w:b/>
                <w:bCs/>
                <w:szCs w:val="24"/>
                <w:rtl/>
              </w:rPr>
            </w:pPr>
            <w:r>
              <w:rPr>
                <w:rFonts w:ascii="Arial" w:hAnsi="Arial" w:hint="cs"/>
                <w:szCs w:val="24"/>
                <w:rtl/>
              </w:rPr>
              <w:t>סך חיסכון שנתי נוסף (תחזוקה, תפעול וכדו')</w:t>
            </w:r>
          </w:p>
        </w:tc>
        <w:tc>
          <w:tcPr>
            <w:tcW w:w="4166" w:type="dxa"/>
          </w:tcPr>
          <w:p w14:paraId="08A22FFC" w14:textId="77777777" w:rsidR="00F53C97" w:rsidRPr="008E3A41" w:rsidRDefault="00F53C97" w:rsidP="00260A3E">
            <w:pPr>
              <w:spacing w:line="360" w:lineRule="auto"/>
              <w:jc w:val="both"/>
              <w:rPr>
                <w:rFonts w:ascii="Arial" w:hAnsi="Arial"/>
                <w:b/>
                <w:bCs/>
                <w:szCs w:val="24"/>
                <w:rtl/>
              </w:rPr>
            </w:pPr>
          </w:p>
        </w:tc>
      </w:tr>
      <w:tr w:rsidR="00F53C97" w14:paraId="688F3B78" w14:textId="77777777" w:rsidTr="00260A3E">
        <w:tc>
          <w:tcPr>
            <w:tcW w:w="734" w:type="dxa"/>
          </w:tcPr>
          <w:p w14:paraId="10BA86F9" w14:textId="77777777" w:rsidR="00F53C97" w:rsidRPr="008E3A41" w:rsidRDefault="00F53C97" w:rsidP="00260A3E">
            <w:pPr>
              <w:spacing w:line="360" w:lineRule="auto"/>
              <w:jc w:val="both"/>
              <w:rPr>
                <w:rFonts w:ascii="Arial" w:hAnsi="Arial"/>
                <w:szCs w:val="24"/>
                <w:rtl/>
              </w:rPr>
            </w:pPr>
            <w:r>
              <w:rPr>
                <w:rFonts w:ascii="Arial" w:hAnsi="Arial" w:hint="cs"/>
                <w:szCs w:val="24"/>
                <w:rtl/>
              </w:rPr>
              <w:t>5</w:t>
            </w:r>
          </w:p>
        </w:tc>
        <w:tc>
          <w:tcPr>
            <w:tcW w:w="4740" w:type="dxa"/>
          </w:tcPr>
          <w:p w14:paraId="5ED8BD9F" w14:textId="77777777" w:rsidR="00F53C97" w:rsidRPr="008E3A41" w:rsidRDefault="00F53C97" w:rsidP="00260A3E">
            <w:pPr>
              <w:spacing w:line="360" w:lineRule="auto"/>
              <w:jc w:val="both"/>
              <w:rPr>
                <w:rFonts w:ascii="Arial" w:hAnsi="Arial"/>
                <w:b/>
                <w:bCs/>
                <w:szCs w:val="24"/>
                <w:rtl/>
              </w:rPr>
            </w:pPr>
            <w:r w:rsidRPr="008E3A41">
              <w:rPr>
                <w:rFonts w:ascii="Arial" w:hAnsi="Arial" w:hint="cs"/>
                <w:szCs w:val="24"/>
                <w:rtl/>
              </w:rPr>
              <w:t>שיעור היוון</w:t>
            </w:r>
          </w:p>
        </w:tc>
        <w:tc>
          <w:tcPr>
            <w:tcW w:w="4166" w:type="dxa"/>
          </w:tcPr>
          <w:p w14:paraId="3BEF5B52" w14:textId="77777777" w:rsidR="00F53C97" w:rsidRPr="008E3A41" w:rsidRDefault="00F53C97" w:rsidP="00260A3E">
            <w:pPr>
              <w:spacing w:line="360" w:lineRule="auto"/>
              <w:jc w:val="both"/>
              <w:rPr>
                <w:rFonts w:ascii="Arial" w:hAnsi="Arial"/>
                <w:szCs w:val="24"/>
                <w:rtl/>
              </w:rPr>
            </w:pPr>
            <w:r w:rsidRPr="008E3A41">
              <w:rPr>
                <w:rFonts w:ascii="Arial" w:hAnsi="Arial" w:hint="cs"/>
                <w:szCs w:val="24"/>
                <w:rtl/>
              </w:rPr>
              <w:t>5%</w:t>
            </w:r>
          </w:p>
        </w:tc>
      </w:tr>
      <w:tr w:rsidR="00F53C97" w14:paraId="655EB0AE" w14:textId="77777777" w:rsidTr="00260A3E">
        <w:tc>
          <w:tcPr>
            <w:tcW w:w="734" w:type="dxa"/>
          </w:tcPr>
          <w:p w14:paraId="59E94CE6" w14:textId="77777777" w:rsidR="00F53C97" w:rsidRPr="008E3A41" w:rsidRDefault="00F53C97" w:rsidP="00260A3E">
            <w:pPr>
              <w:spacing w:line="360" w:lineRule="auto"/>
              <w:jc w:val="both"/>
              <w:rPr>
                <w:rFonts w:ascii="Arial" w:hAnsi="Arial"/>
                <w:szCs w:val="24"/>
                <w:rtl/>
              </w:rPr>
            </w:pPr>
            <w:r>
              <w:rPr>
                <w:rFonts w:ascii="Arial" w:hAnsi="Arial" w:hint="cs"/>
                <w:szCs w:val="24"/>
                <w:rtl/>
              </w:rPr>
              <w:t>6</w:t>
            </w:r>
          </w:p>
        </w:tc>
        <w:tc>
          <w:tcPr>
            <w:tcW w:w="4740" w:type="dxa"/>
          </w:tcPr>
          <w:p w14:paraId="6637F961" w14:textId="77777777" w:rsidR="00F53C97" w:rsidRPr="008E3A41" w:rsidRDefault="00F53C97" w:rsidP="00260A3E">
            <w:pPr>
              <w:spacing w:line="360" w:lineRule="auto"/>
              <w:jc w:val="both"/>
              <w:rPr>
                <w:rFonts w:ascii="Arial" w:hAnsi="Arial"/>
                <w:szCs w:val="24"/>
                <w:rtl/>
              </w:rPr>
            </w:pPr>
            <w:r w:rsidRPr="008E3A41">
              <w:rPr>
                <w:rFonts w:ascii="Arial" w:hAnsi="Arial" w:hint="cs"/>
                <w:szCs w:val="24"/>
                <w:rtl/>
              </w:rPr>
              <w:t>אורך חיי הצ'ילר</w:t>
            </w:r>
            <w:r>
              <w:rPr>
                <w:rFonts w:ascii="Arial" w:hAnsi="Arial" w:hint="cs"/>
                <w:szCs w:val="24"/>
                <w:rtl/>
              </w:rPr>
              <w:t xml:space="preserve"> (</w:t>
            </w:r>
            <w:r>
              <w:rPr>
                <w:rFonts w:ascii="Arial" w:hAnsi="Arial"/>
                <w:szCs w:val="24"/>
              </w:rPr>
              <w:t>t</w:t>
            </w:r>
            <w:r>
              <w:rPr>
                <w:rFonts w:ascii="Arial" w:hAnsi="Arial" w:hint="cs"/>
                <w:szCs w:val="24"/>
                <w:rtl/>
              </w:rPr>
              <w:t>)</w:t>
            </w:r>
          </w:p>
        </w:tc>
        <w:tc>
          <w:tcPr>
            <w:tcW w:w="4166" w:type="dxa"/>
          </w:tcPr>
          <w:p w14:paraId="0C66F8AD" w14:textId="77777777" w:rsidR="00F53C97" w:rsidRPr="008E3A41" w:rsidRDefault="00F53C97" w:rsidP="00260A3E">
            <w:pPr>
              <w:spacing w:line="360" w:lineRule="auto"/>
              <w:jc w:val="both"/>
              <w:rPr>
                <w:rFonts w:ascii="Arial" w:hAnsi="Arial"/>
                <w:b/>
                <w:bCs/>
                <w:szCs w:val="24"/>
                <w:rtl/>
              </w:rPr>
            </w:pPr>
          </w:p>
        </w:tc>
      </w:tr>
      <w:tr w:rsidR="00F53C97" w:rsidRPr="008E3A41" w14:paraId="365B4F47" w14:textId="77777777" w:rsidTr="00260A3E">
        <w:trPr>
          <w:trHeight w:val="716"/>
        </w:trPr>
        <w:tc>
          <w:tcPr>
            <w:tcW w:w="734" w:type="dxa"/>
          </w:tcPr>
          <w:p w14:paraId="7CACE703" w14:textId="77777777" w:rsidR="00F53C97" w:rsidRPr="008E3A41" w:rsidRDefault="00F53C97" w:rsidP="00260A3E">
            <w:pPr>
              <w:spacing w:line="360" w:lineRule="auto"/>
              <w:jc w:val="both"/>
              <w:rPr>
                <w:rFonts w:ascii="Arial" w:hAnsi="Arial"/>
                <w:b/>
                <w:bCs/>
                <w:szCs w:val="24"/>
                <w:rtl/>
              </w:rPr>
            </w:pPr>
          </w:p>
        </w:tc>
        <w:tc>
          <w:tcPr>
            <w:tcW w:w="4740" w:type="dxa"/>
          </w:tcPr>
          <w:p w14:paraId="10275C33" w14:textId="77777777" w:rsidR="00F53C97" w:rsidRPr="008E3A41" w:rsidRDefault="00F53C97" w:rsidP="00260A3E">
            <w:pPr>
              <w:spacing w:line="360" w:lineRule="auto"/>
              <w:jc w:val="both"/>
              <w:rPr>
                <w:rFonts w:ascii="Arial" w:hAnsi="Arial"/>
                <w:b/>
                <w:bCs/>
                <w:szCs w:val="24"/>
                <w:rtl/>
              </w:rPr>
            </w:pPr>
            <w:r w:rsidRPr="008E3A41">
              <w:rPr>
                <w:rFonts w:ascii="Arial" w:hAnsi="Arial" w:hint="cs"/>
                <w:b/>
                <w:bCs/>
                <w:szCs w:val="24"/>
                <w:rtl/>
              </w:rPr>
              <w:t>תקופת ההחזר הגולמי</w:t>
            </w:r>
          </w:p>
        </w:tc>
        <w:tc>
          <w:tcPr>
            <w:tcW w:w="4166" w:type="dxa"/>
          </w:tcPr>
          <w:p w14:paraId="5108B89D" w14:textId="77777777" w:rsidR="00F53C97" w:rsidRPr="008E3A41" w:rsidRDefault="00F53C97" w:rsidP="00260A3E">
            <w:pPr>
              <w:spacing w:line="360" w:lineRule="auto"/>
              <w:ind w:left="360"/>
              <w:jc w:val="both"/>
              <w:rPr>
                <w:rFonts w:ascii="Arial" w:hAnsi="Arial"/>
                <w:b/>
                <w:bCs/>
                <w:szCs w:val="24"/>
              </w:rPr>
            </w:pPr>
            <w:r w:rsidRPr="008E3A41">
              <w:rPr>
                <w:rFonts w:ascii="Arial" w:hAnsi="Arial" w:hint="cs"/>
                <w:b/>
                <w:bCs/>
                <w:szCs w:val="24"/>
                <w:rtl/>
              </w:rPr>
              <w:t>עלות הפרויקט (1) חלקי חיסכון שנתי (2)</w:t>
            </w:r>
          </w:p>
          <w:p w14:paraId="569F3FB1" w14:textId="77777777" w:rsidR="00F53C97" w:rsidRPr="008E3A41" w:rsidRDefault="00F53C97" w:rsidP="00260A3E">
            <w:pPr>
              <w:spacing w:line="360" w:lineRule="auto"/>
              <w:jc w:val="both"/>
              <w:rPr>
                <w:rFonts w:ascii="Arial" w:hAnsi="Arial"/>
                <w:b/>
                <w:bCs/>
                <w:szCs w:val="24"/>
                <w:rtl/>
              </w:rPr>
            </w:pPr>
          </w:p>
        </w:tc>
      </w:tr>
      <w:tr w:rsidR="00F53C97" w:rsidRPr="008E3A41" w14:paraId="4C5BA3EB" w14:textId="77777777" w:rsidTr="00260A3E">
        <w:tc>
          <w:tcPr>
            <w:tcW w:w="734" w:type="dxa"/>
          </w:tcPr>
          <w:p w14:paraId="67FD38CC" w14:textId="77777777" w:rsidR="00F53C97" w:rsidRPr="008E3A41" w:rsidRDefault="00F53C97" w:rsidP="00260A3E">
            <w:pPr>
              <w:spacing w:line="360" w:lineRule="auto"/>
              <w:jc w:val="both"/>
              <w:rPr>
                <w:rFonts w:ascii="Arial" w:hAnsi="Arial"/>
                <w:b/>
                <w:bCs/>
                <w:szCs w:val="24"/>
                <w:rtl/>
              </w:rPr>
            </w:pPr>
          </w:p>
        </w:tc>
        <w:tc>
          <w:tcPr>
            <w:tcW w:w="4740" w:type="dxa"/>
          </w:tcPr>
          <w:p w14:paraId="7878DA6C" w14:textId="77777777" w:rsidR="00F53C97" w:rsidRDefault="00F53C97" w:rsidP="00260A3E">
            <w:pPr>
              <w:spacing w:line="360" w:lineRule="auto"/>
              <w:jc w:val="both"/>
              <w:rPr>
                <w:rFonts w:ascii="Arial" w:hAnsi="Arial"/>
                <w:b/>
                <w:bCs/>
                <w:szCs w:val="24"/>
                <w:rtl/>
              </w:rPr>
            </w:pPr>
            <w:r>
              <w:rPr>
                <w:rFonts w:ascii="Arial" w:hAnsi="Arial" w:hint="cs"/>
                <w:b/>
                <w:bCs/>
                <w:szCs w:val="24"/>
                <w:rtl/>
              </w:rPr>
              <w:t>ערך נוכחי נקי</w:t>
            </w:r>
          </w:p>
          <w:p w14:paraId="4F606C27" w14:textId="77777777" w:rsidR="00F53C97" w:rsidRPr="008E3A41" w:rsidRDefault="00F53C97" w:rsidP="00260A3E">
            <w:pPr>
              <w:spacing w:line="360" w:lineRule="auto"/>
              <w:jc w:val="both"/>
              <w:rPr>
                <w:rFonts w:ascii="Arial" w:hAnsi="Arial"/>
                <w:b/>
                <w:bCs/>
                <w:szCs w:val="24"/>
              </w:rPr>
            </w:pPr>
            <w:r>
              <w:rPr>
                <w:rFonts w:ascii="Arial" w:hAnsi="Arial" w:hint="cs"/>
                <w:b/>
                <w:bCs/>
                <w:szCs w:val="24"/>
                <w:rtl/>
              </w:rPr>
              <w:t>(</w:t>
            </w:r>
            <w:r>
              <w:rPr>
                <w:rFonts w:ascii="Arial" w:hAnsi="Arial"/>
                <w:b/>
                <w:bCs/>
                <w:szCs w:val="24"/>
              </w:rPr>
              <w:t>i</w:t>
            </w:r>
            <w:r>
              <w:rPr>
                <w:rFonts w:ascii="Arial" w:hAnsi="Arial" w:hint="cs"/>
                <w:b/>
                <w:bCs/>
                <w:szCs w:val="24"/>
                <w:rtl/>
              </w:rPr>
              <w:t xml:space="preserve"> = שנה</w:t>
            </w:r>
            <w:r>
              <w:rPr>
                <w:rFonts w:ascii="Arial" w:hAnsi="Arial"/>
                <w:b/>
                <w:bCs/>
                <w:szCs w:val="24"/>
              </w:rPr>
              <w:t xml:space="preserve"> (</w:t>
            </w:r>
          </w:p>
        </w:tc>
        <w:tc>
          <w:tcPr>
            <w:tcW w:w="4166" w:type="dxa"/>
          </w:tcPr>
          <w:p w14:paraId="4121E504" w14:textId="77777777" w:rsidR="00F53C97" w:rsidRPr="008E3A41" w:rsidRDefault="00F53C97" w:rsidP="00260A3E">
            <w:pPr>
              <w:spacing w:line="360" w:lineRule="auto"/>
              <w:ind w:left="360"/>
              <w:jc w:val="both"/>
              <w:rPr>
                <w:rFonts w:ascii="Arial" w:hAnsi="Arial"/>
                <w:b/>
                <w:bCs/>
                <w:szCs w:val="24"/>
                <w:rtl/>
              </w:rPr>
            </w:pPr>
            <m:oMathPara>
              <m:oMath>
                <m:r>
                  <w:rPr>
                    <w:rFonts w:ascii="Cambria Math" w:hAnsi="Cambria Math"/>
                  </w:rPr>
                  <m:t>NPV=-(1)+</m:t>
                </m:r>
                <m:nary>
                  <m:naryPr>
                    <m:chr m:val="∑"/>
                    <m:limLoc m:val="undOvr"/>
                    <m:ctrlPr>
                      <w:rPr>
                        <w:rFonts w:ascii="Cambria Math" w:eastAsiaTheme="minorHAnsi" w:hAnsi="Cambria Math"/>
                        <w:i/>
                        <w:iCs/>
                        <w:sz w:val="22"/>
                        <w:szCs w:val="22"/>
                      </w:rPr>
                    </m:ctrlPr>
                  </m:naryPr>
                  <m:sub>
                    <m:r>
                      <w:rPr>
                        <w:rFonts w:ascii="Cambria Math" w:hAnsi="Cambria Math"/>
                      </w:rPr>
                      <m:t>i=1</m:t>
                    </m:r>
                  </m:sub>
                  <m:sup>
                    <m:r>
                      <w:rPr>
                        <w:rFonts w:ascii="Cambria Math" w:hAnsi="Cambria Math"/>
                      </w:rPr>
                      <m:t>t</m:t>
                    </m:r>
                  </m:sup>
                  <m:e>
                    <m:f>
                      <m:fPr>
                        <m:ctrlPr>
                          <w:rPr>
                            <w:rFonts w:ascii="Cambria Math" w:eastAsiaTheme="minorHAnsi" w:hAnsi="Cambria Math"/>
                            <w:i/>
                            <w:iCs/>
                            <w:sz w:val="22"/>
                            <w:szCs w:val="22"/>
                          </w:rPr>
                        </m:ctrlPr>
                      </m:fPr>
                      <m:num>
                        <m:sSub>
                          <m:sSubPr>
                            <m:ctrlPr>
                              <w:rPr>
                                <w:rFonts w:ascii="Cambria Math" w:eastAsiaTheme="minorHAnsi" w:hAnsi="Cambria Math"/>
                                <w:i/>
                                <w:iCs/>
                                <w:sz w:val="22"/>
                                <w:szCs w:val="22"/>
                              </w:rPr>
                            </m:ctrlPr>
                          </m:sSubPr>
                          <m:e>
                            <m:r>
                              <w:rPr>
                                <w:rFonts w:ascii="Cambria Math" w:hAnsi="Cambria Math"/>
                              </w:rPr>
                              <m:t>{</m:t>
                            </m:r>
                            <m:d>
                              <m:dPr>
                                <m:ctrlPr>
                                  <w:rPr>
                                    <w:rFonts w:ascii="Cambria Math" w:hAnsi="Cambria Math"/>
                                    <w:i/>
                                  </w:rPr>
                                </m:ctrlPr>
                              </m:dPr>
                              <m:e>
                                <m:r>
                                  <w:rPr>
                                    <w:rFonts w:ascii="Cambria Math" w:hAnsi="Cambria Math"/>
                                  </w:rPr>
                                  <m:t>2</m:t>
                                </m:r>
                              </m:e>
                            </m:d>
                            <m:r>
                              <w:rPr>
                                <w:rFonts w:ascii="Cambria Math" w:hAnsi="Cambria Math"/>
                              </w:rPr>
                              <m:t>+</m:t>
                            </m:r>
                            <m:d>
                              <m:dPr>
                                <m:ctrlPr>
                                  <w:rPr>
                                    <w:rFonts w:ascii="Cambria Math" w:hAnsi="Cambria Math"/>
                                    <w:i/>
                                  </w:rPr>
                                </m:ctrlPr>
                              </m:dPr>
                              <m:e>
                                <m:r>
                                  <w:rPr>
                                    <w:rFonts w:ascii="Cambria Math" w:hAnsi="Cambria Math"/>
                                  </w:rPr>
                                  <m:t>3</m:t>
                                </m:r>
                              </m:e>
                            </m:d>
                            <m:r>
                              <w:rPr>
                                <w:rFonts w:ascii="Cambria Math" w:hAnsi="Cambria Math"/>
                              </w:rPr>
                              <m:t>}</m:t>
                            </m:r>
                          </m:e>
                          <m:sub>
                            <m:r>
                              <w:rPr>
                                <w:rFonts w:ascii="Cambria Math" w:hAnsi="Cambria Math"/>
                              </w:rPr>
                              <m:t>i</m:t>
                            </m:r>
                          </m:sub>
                        </m:sSub>
                      </m:num>
                      <m:den>
                        <m:sSup>
                          <m:sSupPr>
                            <m:ctrlPr>
                              <w:rPr>
                                <w:rFonts w:ascii="Cambria Math" w:eastAsiaTheme="minorHAnsi" w:hAnsi="Cambria Math"/>
                                <w:i/>
                                <w:iCs/>
                                <w:sz w:val="22"/>
                                <w:szCs w:val="22"/>
                              </w:rPr>
                            </m:ctrlPr>
                          </m:sSupPr>
                          <m:e>
                            <m:d>
                              <m:dPr>
                                <m:ctrlPr>
                                  <w:rPr>
                                    <w:rFonts w:ascii="Cambria Math" w:hAnsi="Cambria Math"/>
                                    <w:i/>
                                  </w:rPr>
                                </m:ctrlPr>
                              </m:dPr>
                              <m:e>
                                <m:r>
                                  <w:rPr>
                                    <w:rFonts w:ascii="Cambria Math" w:hAnsi="Cambria Math"/>
                                  </w:rPr>
                                  <m:t>1+0.05</m:t>
                                </m:r>
                              </m:e>
                            </m:d>
                          </m:e>
                          <m:sup>
                            <m:r>
                              <w:rPr>
                                <w:rFonts w:ascii="Cambria Math" w:hAnsi="Cambria Math"/>
                              </w:rPr>
                              <m:t>i</m:t>
                            </m:r>
                          </m:sup>
                        </m:sSup>
                      </m:den>
                    </m:f>
                  </m:e>
                </m:nary>
              </m:oMath>
            </m:oMathPara>
          </w:p>
        </w:tc>
      </w:tr>
    </w:tbl>
    <w:p w14:paraId="72AC4390" w14:textId="77777777" w:rsidR="00F53C97" w:rsidRPr="00573912" w:rsidRDefault="00F53C97" w:rsidP="00F53C97">
      <w:pPr>
        <w:spacing w:line="360" w:lineRule="auto"/>
        <w:ind w:left="360"/>
        <w:jc w:val="both"/>
        <w:rPr>
          <w:rFonts w:ascii="Arial" w:hAnsi="Arial"/>
          <w:sz w:val="8"/>
          <w:szCs w:val="8"/>
        </w:rPr>
      </w:pPr>
    </w:p>
    <w:p w14:paraId="55A8D94E" w14:textId="77777777" w:rsidR="00F53C97" w:rsidRPr="00E978BC" w:rsidRDefault="00F53C97" w:rsidP="00F53C97">
      <w:pPr>
        <w:pStyle w:val="af6"/>
        <w:numPr>
          <w:ilvl w:val="0"/>
          <w:numId w:val="86"/>
        </w:numPr>
        <w:spacing w:line="360" w:lineRule="auto"/>
        <w:ind w:left="513"/>
        <w:jc w:val="both"/>
        <w:rPr>
          <w:rFonts w:ascii="Arial" w:hAnsi="Arial"/>
          <w:b/>
          <w:bCs/>
          <w:szCs w:val="24"/>
        </w:rPr>
      </w:pPr>
      <w:r w:rsidRPr="00E978BC">
        <w:rPr>
          <w:rFonts w:ascii="Arial" w:hAnsi="Arial" w:hint="cs"/>
          <w:b/>
          <w:bCs/>
          <w:szCs w:val="24"/>
          <w:rtl/>
        </w:rPr>
        <w:t>הצהרת המציע ומורשי החתימה מטעמו</w:t>
      </w:r>
      <w:r>
        <w:rPr>
          <w:rFonts w:ascii="Arial" w:hAnsi="Arial" w:hint="cs"/>
          <w:b/>
          <w:bCs/>
          <w:szCs w:val="24"/>
          <w:rtl/>
        </w:rPr>
        <w:t>:</w:t>
      </w:r>
    </w:p>
    <w:p w14:paraId="49A5780D" w14:textId="77777777" w:rsidR="00F53C97" w:rsidRPr="00E978BC" w:rsidRDefault="00F53C97" w:rsidP="00F53C97">
      <w:pPr>
        <w:pStyle w:val="af6"/>
        <w:spacing w:line="360" w:lineRule="auto"/>
        <w:ind w:left="513"/>
        <w:jc w:val="both"/>
        <w:rPr>
          <w:rFonts w:ascii="Arial" w:hAnsi="Arial"/>
          <w:szCs w:val="24"/>
          <w:rtl/>
        </w:rPr>
      </w:pPr>
      <w:r w:rsidRPr="00E978BC">
        <w:rPr>
          <w:rFonts w:ascii="Arial" w:hAnsi="Arial" w:hint="cs"/>
          <w:szCs w:val="24"/>
          <w:rtl/>
        </w:rPr>
        <w:t>אנו החתומים מטה, המורשים לחייב את המציע, מתחייבים בזאת כי כל הנתונים המופיעים בבקשה זו הינם נכונים ומתחייבים להמציא כל מסמך שיתבקש לאימות האמור בבקשה זו, בהתאם לדרישת משרד התשתיות הלאומיות האנרגיה והמים.</w:t>
      </w:r>
    </w:p>
    <w:p w14:paraId="6BFB6815" w14:textId="77777777" w:rsidR="00F53C97" w:rsidRPr="00573912" w:rsidRDefault="00F53C97" w:rsidP="00F53C97">
      <w:pPr>
        <w:pStyle w:val="af6"/>
        <w:spacing w:line="360" w:lineRule="auto"/>
        <w:ind w:left="153"/>
        <w:jc w:val="both"/>
        <w:rPr>
          <w:rFonts w:ascii="Arial" w:hAnsi="Arial"/>
          <w:sz w:val="8"/>
          <w:szCs w:val="8"/>
          <w:rtl/>
        </w:rPr>
      </w:pPr>
    </w:p>
    <w:p w14:paraId="26D4D3E8" w14:textId="77777777" w:rsidR="00F53C97" w:rsidRDefault="00F53C97" w:rsidP="00F53C97">
      <w:pPr>
        <w:pStyle w:val="af6"/>
        <w:spacing w:line="276" w:lineRule="auto"/>
        <w:ind w:left="153"/>
        <w:jc w:val="both"/>
        <w:rPr>
          <w:rFonts w:ascii="Arial" w:hAnsi="Arial"/>
          <w:szCs w:val="24"/>
          <w:rtl/>
        </w:rPr>
      </w:pPr>
      <w:r w:rsidRPr="00E978BC">
        <w:rPr>
          <w:rFonts w:ascii="Arial" w:hAnsi="Arial" w:hint="cs"/>
          <w:szCs w:val="24"/>
          <w:rtl/>
        </w:rPr>
        <w:t>פרטי מורשי החתימה מטעם המציע</w:t>
      </w:r>
      <w:r>
        <w:rPr>
          <w:rFonts w:ascii="Arial" w:hAnsi="Arial" w:hint="cs"/>
          <w:szCs w:val="24"/>
          <w:rtl/>
        </w:rPr>
        <w:t>:</w:t>
      </w:r>
      <w:r w:rsidRPr="00E978BC">
        <w:rPr>
          <w:rFonts w:ascii="Arial" w:hAnsi="Arial" w:hint="cs"/>
          <w:szCs w:val="24"/>
          <w:rtl/>
        </w:rPr>
        <w:t xml:space="preserve"> </w:t>
      </w:r>
    </w:p>
    <w:p w14:paraId="4DD242DF" w14:textId="77777777" w:rsidR="00F53C97" w:rsidRPr="00E978BC" w:rsidRDefault="00F53C97" w:rsidP="00F53C97">
      <w:pPr>
        <w:pStyle w:val="af6"/>
        <w:spacing w:line="276" w:lineRule="auto"/>
        <w:ind w:left="153"/>
        <w:jc w:val="both"/>
        <w:rPr>
          <w:rFonts w:ascii="Arial" w:hAnsi="Arial"/>
          <w:szCs w:val="24"/>
          <w:rtl/>
        </w:rPr>
      </w:pPr>
    </w:p>
    <w:tbl>
      <w:tblPr>
        <w:bidiVisual/>
        <w:tblW w:w="9474" w:type="dxa"/>
        <w:tblInd w:w="-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2"/>
        <w:gridCol w:w="2126"/>
        <w:gridCol w:w="1134"/>
        <w:gridCol w:w="1958"/>
        <w:gridCol w:w="924"/>
        <w:gridCol w:w="2340"/>
      </w:tblGrid>
      <w:tr w:rsidR="00F53C97" w:rsidRPr="00E978BC" w14:paraId="60C6C6A9" w14:textId="77777777" w:rsidTr="00260A3E">
        <w:tc>
          <w:tcPr>
            <w:tcW w:w="992" w:type="dxa"/>
          </w:tcPr>
          <w:p w14:paraId="165C4BD1" w14:textId="77777777" w:rsidR="00F53C97" w:rsidRPr="00E978BC" w:rsidRDefault="00F53C97" w:rsidP="00260A3E">
            <w:pPr>
              <w:pStyle w:val="af6"/>
              <w:spacing w:line="480" w:lineRule="auto"/>
              <w:ind w:left="0"/>
              <w:jc w:val="both"/>
              <w:rPr>
                <w:rFonts w:ascii="Arial" w:hAnsi="Arial"/>
                <w:szCs w:val="24"/>
                <w:rtl/>
              </w:rPr>
            </w:pPr>
            <w:r w:rsidRPr="00E978BC">
              <w:rPr>
                <w:rFonts w:ascii="Arial" w:hAnsi="Arial" w:hint="cs"/>
                <w:szCs w:val="24"/>
                <w:rtl/>
              </w:rPr>
              <w:t>שם:</w:t>
            </w:r>
            <w:r>
              <w:rPr>
                <w:rFonts w:ascii="Arial" w:hAnsi="Arial" w:hint="cs"/>
                <w:szCs w:val="24"/>
                <w:rtl/>
              </w:rPr>
              <w:t xml:space="preserve"> </w:t>
            </w:r>
          </w:p>
        </w:tc>
        <w:tc>
          <w:tcPr>
            <w:tcW w:w="2126" w:type="dxa"/>
          </w:tcPr>
          <w:p w14:paraId="6DD54C7E" w14:textId="77777777" w:rsidR="00F53C97" w:rsidRPr="000912AA" w:rsidRDefault="00F53C97" w:rsidP="00260A3E">
            <w:pPr>
              <w:pStyle w:val="af6"/>
              <w:spacing w:line="480" w:lineRule="auto"/>
              <w:ind w:left="0"/>
              <w:jc w:val="both"/>
              <w:rPr>
                <w:rFonts w:ascii="Arial" w:hAnsi="Arial"/>
                <w:szCs w:val="24"/>
                <w:u w:val="single"/>
                <w:rtl/>
              </w:rPr>
            </w:pPr>
          </w:p>
        </w:tc>
        <w:tc>
          <w:tcPr>
            <w:tcW w:w="1134" w:type="dxa"/>
          </w:tcPr>
          <w:p w14:paraId="2AE46720" w14:textId="77777777" w:rsidR="00F53C97" w:rsidRPr="00E978BC" w:rsidRDefault="00F53C97" w:rsidP="00260A3E">
            <w:pPr>
              <w:pStyle w:val="af6"/>
              <w:spacing w:line="480" w:lineRule="auto"/>
              <w:ind w:left="0"/>
              <w:jc w:val="both"/>
              <w:rPr>
                <w:rFonts w:ascii="Arial" w:hAnsi="Arial"/>
                <w:szCs w:val="24"/>
                <w:rtl/>
              </w:rPr>
            </w:pPr>
            <w:r w:rsidRPr="00E978BC">
              <w:rPr>
                <w:rFonts w:ascii="Arial" w:hAnsi="Arial" w:hint="cs"/>
                <w:szCs w:val="24"/>
                <w:rtl/>
              </w:rPr>
              <w:t>מס' זהות:</w:t>
            </w:r>
          </w:p>
        </w:tc>
        <w:tc>
          <w:tcPr>
            <w:tcW w:w="1958" w:type="dxa"/>
          </w:tcPr>
          <w:p w14:paraId="1754F917" w14:textId="77777777" w:rsidR="00F53C97" w:rsidRPr="00E978BC" w:rsidRDefault="00F53C97" w:rsidP="00260A3E">
            <w:pPr>
              <w:pStyle w:val="af6"/>
              <w:spacing w:line="480" w:lineRule="auto"/>
              <w:ind w:left="0"/>
              <w:jc w:val="both"/>
              <w:rPr>
                <w:rFonts w:ascii="Arial" w:hAnsi="Arial"/>
                <w:szCs w:val="24"/>
                <w:rtl/>
              </w:rPr>
            </w:pPr>
          </w:p>
        </w:tc>
        <w:tc>
          <w:tcPr>
            <w:tcW w:w="924" w:type="dxa"/>
          </w:tcPr>
          <w:p w14:paraId="31E49F41" w14:textId="77777777" w:rsidR="00F53C97" w:rsidRPr="00E978BC" w:rsidRDefault="00F53C97" w:rsidP="00260A3E">
            <w:pPr>
              <w:pStyle w:val="af6"/>
              <w:spacing w:line="480" w:lineRule="auto"/>
              <w:ind w:left="0"/>
              <w:jc w:val="both"/>
              <w:rPr>
                <w:rFonts w:ascii="Arial" w:hAnsi="Arial"/>
                <w:szCs w:val="24"/>
                <w:rtl/>
              </w:rPr>
            </w:pPr>
            <w:r w:rsidRPr="00E978BC">
              <w:rPr>
                <w:rFonts w:ascii="Arial" w:hAnsi="Arial" w:hint="cs"/>
                <w:szCs w:val="24"/>
                <w:rtl/>
              </w:rPr>
              <w:t>תפקיד:</w:t>
            </w:r>
          </w:p>
        </w:tc>
        <w:tc>
          <w:tcPr>
            <w:tcW w:w="2340" w:type="dxa"/>
          </w:tcPr>
          <w:p w14:paraId="2ABE476C" w14:textId="77777777" w:rsidR="00F53C97" w:rsidRPr="00E978BC" w:rsidRDefault="00F53C97" w:rsidP="00260A3E">
            <w:pPr>
              <w:pStyle w:val="af6"/>
              <w:spacing w:line="480" w:lineRule="auto"/>
              <w:ind w:left="0"/>
              <w:jc w:val="both"/>
              <w:rPr>
                <w:rFonts w:ascii="Arial" w:hAnsi="Arial"/>
                <w:szCs w:val="24"/>
                <w:rtl/>
              </w:rPr>
            </w:pPr>
          </w:p>
        </w:tc>
      </w:tr>
      <w:tr w:rsidR="00F53C97" w:rsidRPr="00E978BC" w14:paraId="3E3B86BB" w14:textId="77777777" w:rsidTr="00260A3E">
        <w:tc>
          <w:tcPr>
            <w:tcW w:w="992" w:type="dxa"/>
          </w:tcPr>
          <w:p w14:paraId="44C025B9" w14:textId="77777777" w:rsidR="00F53C97" w:rsidRPr="00E978BC" w:rsidRDefault="00F53C97" w:rsidP="00260A3E">
            <w:pPr>
              <w:pStyle w:val="af6"/>
              <w:spacing w:line="480" w:lineRule="auto"/>
              <w:ind w:left="0"/>
              <w:jc w:val="both"/>
              <w:rPr>
                <w:rFonts w:ascii="Arial" w:hAnsi="Arial"/>
                <w:szCs w:val="24"/>
                <w:rtl/>
              </w:rPr>
            </w:pPr>
            <w:r w:rsidRPr="00E978BC">
              <w:rPr>
                <w:rFonts w:ascii="Arial" w:hAnsi="Arial" w:hint="cs"/>
                <w:szCs w:val="24"/>
                <w:rtl/>
              </w:rPr>
              <w:t>שם:</w:t>
            </w:r>
          </w:p>
        </w:tc>
        <w:tc>
          <w:tcPr>
            <w:tcW w:w="2126" w:type="dxa"/>
          </w:tcPr>
          <w:p w14:paraId="1A740C5E" w14:textId="77777777" w:rsidR="00F53C97" w:rsidRPr="000912AA" w:rsidRDefault="00F53C97" w:rsidP="00260A3E">
            <w:pPr>
              <w:pStyle w:val="af6"/>
              <w:spacing w:line="480" w:lineRule="auto"/>
              <w:ind w:left="0"/>
              <w:jc w:val="both"/>
              <w:rPr>
                <w:rFonts w:ascii="Arial" w:hAnsi="Arial"/>
                <w:szCs w:val="24"/>
                <w:u w:val="single"/>
                <w:rtl/>
              </w:rPr>
            </w:pPr>
          </w:p>
        </w:tc>
        <w:tc>
          <w:tcPr>
            <w:tcW w:w="1134" w:type="dxa"/>
          </w:tcPr>
          <w:p w14:paraId="710B23AC" w14:textId="77777777" w:rsidR="00F53C97" w:rsidRPr="00E978BC" w:rsidRDefault="00F53C97" w:rsidP="00260A3E">
            <w:pPr>
              <w:pStyle w:val="af6"/>
              <w:spacing w:line="480" w:lineRule="auto"/>
              <w:ind w:left="0"/>
              <w:jc w:val="both"/>
              <w:rPr>
                <w:rFonts w:ascii="Arial" w:hAnsi="Arial"/>
                <w:szCs w:val="24"/>
                <w:rtl/>
              </w:rPr>
            </w:pPr>
            <w:r w:rsidRPr="00E978BC">
              <w:rPr>
                <w:rFonts w:ascii="Arial" w:hAnsi="Arial" w:hint="cs"/>
                <w:szCs w:val="24"/>
                <w:rtl/>
              </w:rPr>
              <w:t>מס' זהות:</w:t>
            </w:r>
          </w:p>
        </w:tc>
        <w:tc>
          <w:tcPr>
            <w:tcW w:w="1958" w:type="dxa"/>
          </w:tcPr>
          <w:p w14:paraId="53648029" w14:textId="77777777" w:rsidR="00F53C97" w:rsidRPr="00E978BC" w:rsidRDefault="00F53C97" w:rsidP="00260A3E">
            <w:pPr>
              <w:pStyle w:val="af6"/>
              <w:spacing w:line="480" w:lineRule="auto"/>
              <w:ind w:left="0"/>
              <w:jc w:val="both"/>
              <w:rPr>
                <w:rFonts w:ascii="Arial" w:hAnsi="Arial"/>
                <w:szCs w:val="24"/>
                <w:rtl/>
              </w:rPr>
            </w:pPr>
          </w:p>
        </w:tc>
        <w:tc>
          <w:tcPr>
            <w:tcW w:w="924" w:type="dxa"/>
          </w:tcPr>
          <w:p w14:paraId="51957657" w14:textId="77777777" w:rsidR="00F53C97" w:rsidRPr="00E978BC" w:rsidRDefault="00F53C97" w:rsidP="00260A3E">
            <w:pPr>
              <w:pStyle w:val="af6"/>
              <w:spacing w:line="480" w:lineRule="auto"/>
              <w:ind w:left="0"/>
              <w:jc w:val="both"/>
              <w:rPr>
                <w:rFonts w:ascii="Arial" w:hAnsi="Arial"/>
                <w:szCs w:val="24"/>
                <w:rtl/>
              </w:rPr>
            </w:pPr>
            <w:r w:rsidRPr="00E978BC">
              <w:rPr>
                <w:rFonts w:ascii="Arial" w:hAnsi="Arial" w:hint="cs"/>
                <w:szCs w:val="24"/>
                <w:rtl/>
              </w:rPr>
              <w:t>תפקיד:</w:t>
            </w:r>
          </w:p>
        </w:tc>
        <w:tc>
          <w:tcPr>
            <w:tcW w:w="2340" w:type="dxa"/>
          </w:tcPr>
          <w:p w14:paraId="6DE9D273" w14:textId="77777777" w:rsidR="00F53C97" w:rsidRPr="00E978BC" w:rsidRDefault="00F53C97" w:rsidP="00260A3E">
            <w:pPr>
              <w:pStyle w:val="af6"/>
              <w:spacing w:line="480" w:lineRule="auto"/>
              <w:ind w:left="0"/>
              <w:jc w:val="both"/>
              <w:rPr>
                <w:rFonts w:ascii="Arial" w:hAnsi="Arial"/>
                <w:szCs w:val="24"/>
                <w:rtl/>
              </w:rPr>
            </w:pPr>
          </w:p>
        </w:tc>
      </w:tr>
    </w:tbl>
    <w:p w14:paraId="0CAC7EA4" w14:textId="77777777" w:rsidR="00F53C97" w:rsidRPr="000912AA" w:rsidRDefault="00F53C97" w:rsidP="00F53C97">
      <w:pPr>
        <w:spacing w:line="720" w:lineRule="auto"/>
        <w:rPr>
          <w:sz w:val="6"/>
          <w:szCs w:val="6"/>
          <w:rtl/>
        </w:rPr>
      </w:pPr>
    </w:p>
    <w:p w14:paraId="508310BA" w14:textId="77777777" w:rsidR="00F53C97" w:rsidRPr="00573912" w:rsidRDefault="00F53C97" w:rsidP="00F53C97">
      <w:pPr>
        <w:spacing w:line="720" w:lineRule="auto"/>
        <w:rPr>
          <w:sz w:val="8"/>
          <w:szCs w:val="8"/>
          <w:rtl/>
        </w:rPr>
      </w:pPr>
    </w:p>
    <w:p w14:paraId="4F257D6C" w14:textId="77777777" w:rsidR="00F53C97" w:rsidRDefault="00F53C97" w:rsidP="00F53C97">
      <w:pPr>
        <w:spacing w:line="720" w:lineRule="auto"/>
        <w:rPr>
          <w:szCs w:val="24"/>
          <w:rtl/>
        </w:rPr>
      </w:pPr>
      <w:r>
        <w:rPr>
          <w:rFonts w:hint="cs"/>
          <w:szCs w:val="24"/>
          <w:rtl/>
        </w:rPr>
        <w:t xml:space="preserve">תאריך: _______________  </w:t>
      </w:r>
      <w:r>
        <w:rPr>
          <w:rFonts w:hint="cs"/>
          <w:szCs w:val="24"/>
          <w:rtl/>
        </w:rPr>
        <w:tab/>
      </w:r>
      <w:r>
        <w:rPr>
          <w:rFonts w:hint="cs"/>
          <w:szCs w:val="24"/>
          <w:rtl/>
        </w:rPr>
        <w:tab/>
        <w:t>חתימת המציע: _____________________</w:t>
      </w:r>
    </w:p>
    <w:p w14:paraId="6C496782" w14:textId="77777777" w:rsidR="00F53C97" w:rsidRDefault="00F53C97" w:rsidP="00F53C97">
      <w:pPr>
        <w:jc w:val="right"/>
        <w:rPr>
          <w:b/>
          <w:bCs/>
          <w:szCs w:val="24"/>
          <w:u w:val="single"/>
          <w:rtl/>
        </w:rPr>
      </w:pPr>
      <w:r>
        <w:rPr>
          <w:rFonts w:hint="cs"/>
          <w:b/>
          <w:bCs/>
          <w:szCs w:val="24"/>
          <w:u w:val="single"/>
          <w:rtl/>
        </w:rPr>
        <w:t>נספח ב'</w:t>
      </w:r>
    </w:p>
    <w:p w14:paraId="5714C6CF" w14:textId="77777777" w:rsidR="00F53C97" w:rsidRPr="00E978BC" w:rsidRDefault="00F53C97" w:rsidP="00F53C97">
      <w:pPr>
        <w:jc w:val="right"/>
        <w:rPr>
          <w:b/>
          <w:bCs/>
          <w:szCs w:val="24"/>
          <w:u w:val="single"/>
          <w:rtl/>
        </w:rPr>
      </w:pPr>
    </w:p>
    <w:p w14:paraId="531BD248" w14:textId="77777777" w:rsidR="00F53C97" w:rsidRDefault="00F53C97" w:rsidP="00F53C97">
      <w:pPr>
        <w:spacing w:line="360" w:lineRule="auto"/>
        <w:jc w:val="center"/>
        <w:rPr>
          <w:b/>
          <w:bCs/>
          <w:szCs w:val="24"/>
          <w:u w:val="single"/>
          <w:rtl/>
        </w:rPr>
      </w:pPr>
      <w:r w:rsidRPr="00E978BC">
        <w:rPr>
          <w:rFonts w:hint="eastAsia"/>
          <w:b/>
          <w:bCs/>
          <w:szCs w:val="24"/>
          <w:u w:val="single"/>
          <w:rtl/>
        </w:rPr>
        <w:t>הצהרת</w:t>
      </w:r>
      <w:r w:rsidRPr="00E978BC">
        <w:rPr>
          <w:b/>
          <w:bCs/>
          <w:szCs w:val="24"/>
          <w:u w:val="single"/>
          <w:rtl/>
        </w:rPr>
        <w:t xml:space="preserve"> </w:t>
      </w:r>
      <w:r w:rsidRPr="00E978BC">
        <w:rPr>
          <w:rFonts w:hint="eastAsia"/>
          <w:b/>
          <w:bCs/>
          <w:szCs w:val="24"/>
          <w:u w:val="single"/>
          <w:rtl/>
        </w:rPr>
        <w:t>המציע</w:t>
      </w:r>
    </w:p>
    <w:p w14:paraId="6D5F0140" w14:textId="77777777" w:rsidR="00F53C97" w:rsidRPr="00E978BC" w:rsidRDefault="00F53C97" w:rsidP="00F53C97">
      <w:pPr>
        <w:spacing w:line="360" w:lineRule="auto"/>
        <w:jc w:val="center"/>
        <w:rPr>
          <w:b/>
          <w:bCs/>
          <w:szCs w:val="24"/>
          <w:u w:val="single"/>
          <w:rtl/>
        </w:rPr>
      </w:pPr>
    </w:p>
    <w:p w14:paraId="70BFE012" w14:textId="77777777" w:rsidR="00F53C97" w:rsidRPr="00292D7F" w:rsidRDefault="00F53C97" w:rsidP="00F53C97">
      <w:pPr>
        <w:spacing w:line="360" w:lineRule="auto"/>
        <w:jc w:val="center"/>
        <w:rPr>
          <w:b/>
          <w:bCs/>
          <w:sz w:val="4"/>
          <w:szCs w:val="4"/>
          <w:u w:val="single"/>
          <w:rtl/>
        </w:rPr>
      </w:pPr>
    </w:p>
    <w:p w14:paraId="0C03FB11" w14:textId="77777777" w:rsidR="00F53C97" w:rsidRPr="0023777F" w:rsidRDefault="00F53C97" w:rsidP="00F53C97">
      <w:pPr>
        <w:spacing w:line="360" w:lineRule="auto"/>
        <w:jc w:val="both"/>
        <w:rPr>
          <w:szCs w:val="24"/>
          <w:rtl/>
        </w:rPr>
      </w:pPr>
      <w:r w:rsidRPr="00E978BC">
        <w:rPr>
          <w:rFonts w:hint="eastAsia"/>
          <w:szCs w:val="24"/>
          <w:rtl/>
        </w:rPr>
        <w:t>אנו</w:t>
      </w:r>
      <w:r w:rsidRPr="00E978BC">
        <w:rPr>
          <w:szCs w:val="24"/>
          <w:rtl/>
        </w:rPr>
        <w:t xml:space="preserve"> </w:t>
      </w:r>
      <w:r w:rsidRPr="00E978BC">
        <w:rPr>
          <w:rFonts w:hint="eastAsia"/>
          <w:szCs w:val="24"/>
          <w:rtl/>
        </w:rPr>
        <w:t>הח</w:t>
      </w:r>
      <w:r w:rsidRPr="00E978BC">
        <w:rPr>
          <w:szCs w:val="24"/>
          <w:rtl/>
        </w:rPr>
        <w:t xml:space="preserve">"מ </w:t>
      </w:r>
      <w:r w:rsidRPr="00E978BC">
        <w:rPr>
          <w:rFonts w:hint="eastAsia"/>
          <w:szCs w:val="24"/>
          <w:rtl/>
        </w:rPr>
        <w:t>לאחר</w:t>
      </w:r>
      <w:r w:rsidRPr="00E978BC">
        <w:rPr>
          <w:szCs w:val="24"/>
          <w:rtl/>
        </w:rPr>
        <w:t xml:space="preserve"> </w:t>
      </w:r>
      <w:r w:rsidRPr="00E978BC">
        <w:rPr>
          <w:rFonts w:hint="eastAsia"/>
          <w:szCs w:val="24"/>
          <w:rtl/>
        </w:rPr>
        <w:t>שקראנו</w:t>
      </w:r>
      <w:r w:rsidRPr="00E978BC">
        <w:rPr>
          <w:szCs w:val="24"/>
          <w:rtl/>
        </w:rPr>
        <w:t xml:space="preserve"> </w:t>
      </w:r>
      <w:r w:rsidRPr="00E978BC">
        <w:rPr>
          <w:rFonts w:hint="eastAsia"/>
          <w:szCs w:val="24"/>
          <w:rtl/>
        </w:rPr>
        <w:t>בעיון</w:t>
      </w:r>
      <w:r w:rsidRPr="00E978BC">
        <w:rPr>
          <w:szCs w:val="24"/>
          <w:rtl/>
        </w:rPr>
        <w:t xml:space="preserve"> </w:t>
      </w:r>
      <w:r w:rsidRPr="00E978BC">
        <w:rPr>
          <w:rFonts w:hint="eastAsia"/>
          <w:szCs w:val="24"/>
          <w:rtl/>
        </w:rPr>
        <w:t>ובחנו</w:t>
      </w:r>
      <w:r w:rsidRPr="00E978BC">
        <w:rPr>
          <w:szCs w:val="24"/>
          <w:rtl/>
        </w:rPr>
        <w:t xml:space="preserve"> </w:t>
      </w:r>
      <w:r w:rsidRPr="00E978BC">
        <w:rPr>
          <w:rFonts w:hint="eastAsia"/>
          <w:szCs w:val="24"/>
          <w:rtl/>
        </w:rPr>
        <w:t>בחינה</w:t>
      </w:r>
      <w:r w:rsidRPr="00E978BC">
        <w:rPr>
          <w:szCs w:val="24"/>
          <w:rtl/>
        </w:rPr>
        <w:t xml:space="preserve"> </w:t>
      </w:r>
      <w:r w:rsidRPr="00E978BC">
        <w:rPr>
          <w:rFonts w:hint="eastAsia"/>
          <w:szCs w:val="24"/>
          <w:rtl/>
        </w:rPr>
        <w:t>זהירה</w:t>
      </w:r>
      <w:r w:rsidRPr="00E978BC">
        <w:rPr>
          <w:szCs w:val="24"/>
          <w:rtl/>
        </w:rPr>
        <w:t xml:space="preserve"> את כל מסמכי מכרז </w:t>
      </w:r>
      <w:r w:rsidRPr="00BA7732">
        <w:rPr>
          <w:b/>
          <w:bCs/>
          <w:szCs w:val="24"/>
          <w:rtl/>
        </w:rPr>
        <w:t xml:space="preserve">מס' </w:t>
      </w:r>
      <w:r>
        <w:rPr>
          <w:rFonts w:hint="cs"/>
          <w:b/>
          <w:bCs/>
          <w:szCs w:val="24"/>
          <w:rtl/>
        </w:rPr>
        <w:t>50/15</w:t>
      </w:r>
      <w:r w:rsidRPr="00BA7732">
        <w:rPr>
          <w:b/>
          <w:bCs/>
          <w:szCs w:val="24"/>
          <w:rtl/>
        </w:rPr>
        <w:t xml:space="preserve"> </w:t>
      </w:r>
      <w:r w:rsidRPr="00BA7732">
        <w:rPr>
          <w:rFonts w:hint="eastAsia"/>
          <w:b/>
          <w:bCs/>
          <w:szCs w:val="24"/>
          <w:rtl/>
        </w:rPr>
        <w:t>התייעלות</w:t>
      </w:r>
      <w:r w:rsidRPr="00E978BC">
        <w:rPr>
          <w:b/>
          <w:bCs/>
          <w:szCs w:val="24"/>
          <w:rtl/>
        </w:rPr>
        <w:t xml:space="preserve"> </w:t>
      </w:r>
      <w:r w:rsidRPr="00E978BC">
        <w:rPr>
          <w:rFonts w:hint="eastAsia"/>
          <w:b/>
          <w:bCs/>
          <w:szCs w:val="24"/>
          <w:rtl/>
        </w:rPr>
        <w:t>אנרגטית</w:t>
      </w:r>
      <w:r w:rsidRPr="00E978BC">
        <w:rPr>
          <w:b/>
          <w:bCs/>
          <w:szCs w:val="24"/>
          <w:rtl/>
        </w:rPr>
        <w:t xml:space="preserve"> </w:t>
      </w:r>
      <w:r w:rsidRPr="00E978BC">
        <w:rPr>
          <w:rFonts w:hint="eastAsia"/>
          <w:b/>
          <w:bCs/>
          <w:szCs w:val="24"/>
          <w:rtl/>
        </w:rPr>
        <w:t>ממוקדת</w:t>
      </w:r>
      <w:r w:rsidRPr="00E978BC">
        <w:rPr>
          <w:b/>
          <w:bCs/>
          <w:szCs w:val="24"/>
          <w:rtl/>
        </w:rPr>
        <w:t xml:space="preserve"> </w:t>
      </w:r>
      <w:r w:rsidRPr="00E978BC">
        <w:rPr>
          <w:rFonts w:hint="eastAsia"/>
          <w:b/>
          <w:bCs/>
          <w:szCs w:val="24"/>
          <w:rtl/>
        </w:rPr>
        <w:t>טכנולוגיה</w:t>
      </w:r>
      <w:r w:rsidRPr="00E978BC">
        <w:rPr>
          <w:b/>
          <w:bCs/>
          <w:szCs w:val="24"/>
          <w:rtl/>
        </w:rPr>
        <w:t xml:space="preserve"> </w:t>
      </w:r>
      <w:r w:rsidRPr="00E978BC">
        <w:rPr>
          <w:rFonts w:hint="eastAsia"/>
          <w:b/>
          <w:bCs/>
          <w:szCs w:val="24"/>
          <w:rtl/>
        </w:rPr>
        <w:t>לצרכני</w:t>
      </w:r>
      <w:r w:rsidRPr="00E978BC">
        <w:rPr>
          <w:b/>
          <w:bCs/>
          <w:szCs w:val="24"/>
          <w:rtl/>
        </w:rPr>
        <w:t xml:space="preserve"> </w:t>
      </w:r>
      <w:r w:rsidRPr="00E978BC">
        <w:rPr>
          <w:rFonts w:hint="eastAsia"/>
          <w:b/>
          <w:bCs/>
          <w:szCs w:val="24"/>
          <w:rtl/>
        </w:rPr>
        <w:t>אנרגיה</w:t>
      </w:r>
      <w:r>
        <w:rPr>
          <w:rFonts w:hint="cs"/>
          <w:szCs w:val="24"/>
          <w:rtl/>
        </w:rPr>
        <w:t xml:space="preserve"> </w:t>
      </w:r>
      <w:r>
        <w:rPr>
          <w:szCs w:val="24"/>
          <w:rtl/>
        </w:rPr>
        <w:t>–</w:t>
      </w:r>
      <w:r>
        <w:rPr>
          <w:rFonts w:hint="cs"/>
          <w:szCs w:val="24"/>
          <w:rtl/>
        </w:rPr>
        <w:t xml:space="preserve"> </w:t>
      </w:r>
      <w:r w:rsidRPr="00555643">
        <w:rPr>
          <w:rFonts w:hint="cs"/>
          <w:b/>
          <w:bCs/>
          <w:szCs w:val="24"/>
          <w:rtl/>
        </w:rPr>
        <w:t>החלפת צ'ילרים וגריטתם</w:t>
      </w:r>
      <w:r w:rsidRPr="00E978BC">
        <w:rPr>
          <w:szCs w:val="24"/>
          <w:rtl/>
        </w:rPr>
        <w:t xml:space="preserve">, </w:t>
      </w:r>
      <w:r w:rsidRPr="00E978BC">
        <w:rPr>
          <w:rFonts w:hint="eastAsia"/>
          <w:szCs w:val="24"/>
          <w:rtl/>
        </w:rPr>
        <w:t>מצהירים</w:t>
      </w:r>
      <w:r w:rsidRPr="00E978BC">
        <w:rPr>
          <w:szCs w:val="24"/>
          <w:rtl/>
        </w:rPr>
        <w:t xml:space="preserve"> </w:t>
      </w:r>
      <w:r w:rsidRPr="00E978BC">
        <w:rPr>
          <w:rFonts w:hint="eastAsia"/>
          <w:szCs w:val="24"/>
          <w:rtl/>
        </w:rPr>
        <w:t>ומתחייבים</w:t>
      </w:r>
      <w:r w:rsidRPr="00E978BC">
        <w:rPr>
          <w:szCs w:val="24"/>
          <w:rtl/>
        </w:rPr>
        <w:t xml:space="preserve"> </w:t>
      </w:r>
      <w:r w:rsidRPr="00E978BC">
        <w:rPr>
          <w:rFonts w:hint="eastAsia"/>
          <w:szCs w:val="24"/>
          <w:rtl/>
        </w:rPr>
        <w:t>בזה</w:t>
      </w:r>
      <w:r w:rsidRPr="00E978BC">
        <w:rPr>
          <w:szCs w:val="24"/>
          <w:rtl/>
        </w:rPr>
        <w:t xml:space="preserve"> </w:t>
      </w:r>
      <w:r w:rsidRPr="00E978BC">
        <w:rPr>
          <w:rFonts w:hint="eastAsia"/>
          <w:szCs w:val="24"/>
          <w:rtl/>
        </w:rPr>
        <w:t>כדלקמן</w:t>
      </w:r>
      <w:r w:rsidRPr="00E978BC">
        <w:rPr>
          <w:szCs w:val="24"/>
          <w:rtl/>
        </w:rPr>
        <w:t>:</w:t>
      </w:r>
    </w:p>
    <w:p w14:paraId="0FC37DA4" w14:textId="77777777" w:rsidR="00F53C97" w:rsidRPr="00292D7F" w:rsidRDefault="00F53C97" w:rsidP="00F53C97">
      <w:pPr>
        <w:spacing w:line="360" w:lineRule="auto"/>
        <w:jc w:val="both"/>
        <w:rPr>
          <w:sz w:val="4"/>
          <w:szCs w:val="4"/>
          <w:rtl/>
        </w:rPr>
      </w:pPr>
    </w:p>
    <w:p w14:paraId="59B7B479" w14:textId="77777777" w:rsidR="00F53C97" w:rsidRDefault="00F53C97" w:rsidP="00F53C97">
      <w:pPr>
        <w:numPr>
          <w:ilvl w:val="0"/>
          <w:numId w:val="78"/>
        </w:numPr>
        <w:tabs>
          <w:tab w:val="clear" w:pos="720"/>
          <w:tab w:val="num" w:pos="153"/>
        </w:tabs>
        <w:spacing w:line="360" w:lineRule="auto"/>
        <w:ind w:left="153"/>
        <w:jc w:val="both"/>
        <w:rPr>
          <w:szCs w:val="24"/>
        </w:rPr>
      </w:pPr>
      <w:r w:rsidRPr="0023777F">
        <w:rPr>
          <w:rFonts w:hint="eastAsia"/>
          <w:szCs w:val="24"/>
          <w:rtl/>
        </w:rPr>
        <w:t>אנו</w:t>
      </w:r>
      <w:r w:rsidRPr="0023777F">
        <w:rPr>
          <w:szCs w:val="24"/>
          <w:rtl/>
        </w:rPr>
        <w:t xml:space="preserve"> </w:t>
      </w:r>
      <w:r w:rsidRPr="0023777F">
        <w:rPr>
          <w:rFonts w:hint="eastAsia"/>
          <w:szCs w:val="24"/>
          <w:rtl/>
        </w:rPr>
        <w:t>מצהירים</w:t>
      </w:r>
      <w:r w:rsidRPr="0023777F">
        <w:rPr>
          <w:szCs w:val="24"/>
          <w:rtl/>
        </w:rPr>
        <w:t xml:space="preserve"> </w:t>
      </w:r>
      <w:r w:rsidRPr="0023777F">
        <w:rPr>
          <w:rFonts w:hint="eastAsia"/>
          <w:szCs w:val="24"/>
          <w:rtl/>
        </w:rPr>
        <w:t>בזאת</w:t>
      </w:r>
      <w:r>
        <w:rPr>
          <w:rFonts w:hint="cs"/>
          <w:szCs w:val="24"/>
          <w:rtl/>
        </w:rPr>
        <w:t>:</w:t>
      </w:r>
      <w:r w:rsidRPr="0023777F">
        <w:rPr>
          <w:szCs w:val="24"/>
          <w:rtl/>
        </w:rPr>
        <w:t xml:space="preserve"> </w:t>
      </w:r>
    </w:p>
    <w:p w14:paraId="77937320" w14:textId="77777777" w:rsidR="00F53C97" w:rsidRDefault="00F53C97" w:rsidP="00F53C97">
      <w:pPr>
        <w:numPr>
          <w:ilvl w:val="0"/>
          <w:numId w:val="106"/>
        </w:numPr>
        <w:spacing w:line="360" w:lineRule="auto"/>
        <w:jc w:val="both"/>
        <w:rPr>
          <w:szCs w:val="24"/>
        </w:rPr>
      </w:pPr>
      <w:r w:rsidRPr="0023777F">
        <w:rPr>
          <w:rFonts w:hint="eastAsia"/>
          <w:szCs w:val="24"/>
          <w:rtl/>
        </w:rPr>
        <w:t>כי</w:t>
      </w:r>
      <w:r w:rsidRPr="0023777F">
        <w:rPr>
          <w:szCs w:val="24"/>
          <w:rtl/>
        </w:rPr>
        <w:t xml:space="preserve"> </w:t>
      </w:r>
      <w:r w:rsidRPr="0023777F">
        <w:rPr>
          <w:rFonts w:hint="eastAsia"/>
          <w:szCs w:val="24"/>
          <w:rtl/>
        </w:rPr>
        <w:t>הבנו</w:t>
      </w:r>
      <w:r w:rsidRPr="0023777F">
        <w:rPr>
          <w:szCs w:val="24"/>
          <w:rtl/>
        </w:rPr>
        <w:t xml:space="preserve"> </w:t>
      </w:r>
      <w:r w:rsidRPr="0023777F">
        <w:rPr>
          <w:rFonts w:hint="eastAsia"/>
          <w:szCs w:val="24"/>
          <w:rtl/>
        </w:rPr>
        <w:t>את</w:t>
      </w:r>
      <w:r w:rsidRPr="0023777F">
        <w:rPr>
          <w:szCs w:val="24"/>
          <w:rtl/>
        </w:rPr>
        <w:t xml:space="preserve"> </w:t>
      </w:r>
      <w:r w:rsidRPr="0023777F">
        <w:rPr>
          <w:rFonts w:hint="eastAsia"/>
          <w:szCs w:val="24"/>
          <w:rtl/>
        </w:rPr>
        <w:t>כל</w:t>
      </w:r>
      <w:r w:rsidRPr="0023777F">
        <w:rPr>
          <w:szCs w:val="24"/>
          <w:rtl/>
        </w:rPr>
        <w:t xml:space="preserve"> </w:t>
      </w:r>
      <w:r w:rsidRPr="0023777F">
        <w:rPr>
          <w:rFonts w:hint="eastAsia"/>
          <w:szCs w:val="24"/>
          <w:rtl/>
        </w:rPr>
        <w:t>האמור</w:t>
      </w:r>
      <w:r w:rsidRPr="0023777F">
        <w:rPr>
          <w:szCs w:val="24"/>
          <w:rtl/>
        </w:rPr>
        <w:t xml:space="preserve"> </w:t>
      </w:r>
      <w:r w:rsidRPr="0023777F">
        <w:rPr>
          <w:rFonts w:hint="eastAsia"/>
          <w:szCs w:val="24"/>
          <w:rtl/>
        </w:rPr>
        <w:t>במסמכי</w:t>
      </w:r>
      <w:r w:rsidRPr="0023777F">
        <w:rPr>
          <w:szCs w:val="24"/>
          <w:rtl/>
        </w:rPr>
        <w:t xml:space="preserve"> </w:t>
      </w:r>
      <w:r w:rsidRPr="0023777F">
        <w:rPr>
          <w:rFonts w:hint="eastAsia"/>
          <w:szCs w:val="24"/>
          <w:rtl/>
        </w:rPr>
        <w:t>המכרז</w:t>
      </w:r>
      <w:r w:rsidRPr="0023777F">
        <w:rPr>
          <w:szCs w:val="24"/>
          <w:rtl/>
        </w:rPr>
        <w:t xml:space="preserve"> </w:t>
      </w:r>
      <w:r w:rsidRPr="0023777F">
        <w:rPr>
          <w:rFonts w:hint="eastAsia"/>
          <w:szCs w:val="24"/>
          <w:rtl/>
        </w:rPr>
        <w:t>והגשנו</w:t>
      </w:r>
      <w:r w:rsidRPr="0023777F">
        <w:rPr>
          <w:szCs w:val="24"/>
          <w:rtl/>
        </w:rPr>
        <w:t xml:space="preserve"> </w:t>
      </w:r>
      <w:r w:rsidRPr="0023777F">
        <w:rPr>
          <w:rFonts w:hint="eastAsia"/>
          <w:szCs w:val="24"/>
          <w:rtl/>
        </w:rPr>
        <w:t>את</w:t>
      </w:r>
      <w:r w:rsidRPr="0023777F">
        <w:rPr>
          <w:szCs w:val="24"/>
          <w:rtl/>
        </w:rPr>
        <w:t xml:space="preserve"> </w:t>
      </w:r>
      <w:r w:rsidRPr="0023777F">
        <w:rPr>
          <w:rFonts w:hint="eastAsia"/>
          <w:szCs w:val="24"/>
          <w:rtl/>
        </w:rPr>
        <w:t>הצעתנו</w:t>
      </w:r>
      <w:r w:rsidRPr="0023777F">
        <w:rPr>
          <w:szCs w:val="24"/>
          <w:rtl/>
        </w:rPr>
        <w:t xml:space="preserve"> </w:t>
      </w:r>
      <w:r w:rsidRPr="0023777F">
        <w:rPr>
          <w:rFonts w:hint="eastAsia"/>
          <w:szCs w:val="24"/>
          <w:rtl/>
        </w:rPr>
        <w:t>בהתאם</w:t>
      </w:r>
      <w:r w:rsidRPr="0023777F">
        <w:rPr>
          <w:szCs w:val="24"/>
          <w:rtl/>
        </w:rPr>
        <w:t xml:space="preserve">. </w:t>
      </w:r>
    </w:p>
    <w:p w14:paraId="6EB4856A" w14:textId="77777777" w:rsidR="00F53C97" w:rsidRDefault="00F53C97" w:rsidP="00F53C97">
      <w:pPr>
        <w:numPr>
          <w:ilvl w:val="0"/>
          <w:numId w:val="106"/>
        </w:numPr>
        <w:spacing w:line="360" w:lineRule="auto"/>
        <w:jc w:val="both"/>
        <w:rPr>
          <w:szCs w:val="24"/>
        </w:rPr>
      </w:pPr>
      <w:r w:rsidRPr="0023777F">
        <w:rPr>
          <w:rFonts w:hint="eastAsia"/>
          <w:szCs w:val="24"/>
          <w:rtl/>
        </w:rPr>
        <w:t>כי</w:t>
      </w:r>
      <w:r w:rsidRPr="0023777F">
        <w:rPr>
          <w:szCs w:val="24"/>
          <w:rtl/>
        </w:rPr>
        <w:t xml:space="preserve"> </w:t>
      </w:r>
      <w:r w:rsidRPr="0023777F">
        <w:rPr>
          <w:rFonts w:hint="eastAsia"/>
          <w:szCs w:val="24"/>
          <w:rtl/>
        </w:rPr>
        <w:t>למדנו</w:t>
      </w:r>
      <w:r w:rsidRPr="0023777F">
        <w:rPr>
          <w:szCs w:val="24"/>
          <w:rtl/>
        </w:rPr>
        <w:t xml:space="preserve"> </w:t>
      </w:r>
      <w:r w:rsidRPr="0023777F">
        <w:rPr>
          <w:rFonts w:hint="eastAsia"/>
          <w:szCs w:val="24"/>
          <w:rtl/>
        </w:rPr>
        <w:t>ובדקנו</w:t>
      </w:r>
      <w:r w:rsidRPr="0023777F">
        <w:rPr>
          <w:szCs w:val="24"/>
          <w:rtl/>
        </w:rPr>
        <w:t xml:space="preserve"> </w:t>
      </w:r>
      <w:r w:rsidRPr="0023777F">
        <w:rPr>
          <w:rFonts w:hint="eastAsia"/>
          <w:szCs w:val="24"/>
          <w:rtl/>
        </w:rPr>
        <w:t>בקפידה</w:t>
      </w:r>
      <w:r w:rsidRPr="0023777F">
        <w:rPr>
          <w:szCs w:val="24"/>
          <w:rtl/>
        </w:rPr>
        <w:t xml:space="preserve"> </w:t>
      </w:r>
      <w:r w:rsidRPr="0023777F">
        <w:rPr>
          <w:rFonts w:hint="eastAsia"/>
          <w:szCs w:val="24"/>
          <w:rtl/>
        </w:rPr>
        <w:t>את</w:t>
      </w:r>
      <w:r w:rsidRPr="0023777F">
        <w:rPr>
          <w:szCs w:val="24"/>
          <w:rtl/>
        </w:rPr>
        <w:t xml:space="preserve"> </w:t>
      </w:r>
      <w:r w:rsidRPr="0023777F">
        <w:rPr>
          <w:rFonts w:hint="eastAsia"/>
          <w:szCs w:val="24"/>
          <w:rtl/>
        </w:rPr>
        <w:t>כל</w:t>
      </w:r>
      <w:r w:rsidRPr="0023777F">
        <w:rPr>
          <w:szCs w:val="24"/>
          <w:rtl/>
        </w:rPr>
        <w:t xml:space="preserve"> </w:t>
      </w:r>
      <w:r w:rsidRPr="0023777F">
        <w:rPr>
          <w:rFonts w:hint="eastAsia"/>
          <w:szCs w:val="24"/>
          <w:rtl/>
        </w:rPr>
        <w:t>האמור</w:t>
      </w:r>
      <w:r w:rsidRPr="0023777F">
        <w:rPr>
          <w:szCs w:val="24"/>
          <w:rtl/>
        </w:rPr>
        <w:t xml:space="preserve"> </w:t>
      </w:r>
      <w:r w:rsidRPr="0023777F">
        <w:rPr>
          <w:rFonts w:hint="eastAsia"/>
          <w:szCs w:val="24"/>
          <w:rtl/>
        </w:rPr>
        <w:t>במסמכי</w:t>
      </w:r>
      <w:r w:rsidRPr="0023777F">
        <w:rPr>
          <w:szCs w:val="24"/>
          <w:rtl/>
        </w:rPr>
        <w:t xml:space="preserve"> </w:t>
      </w:r>
      <w:r w:rsidRPr="0023777F">
        <w:rPr>
          <w:rFonts w:hint="eastAsia"/>
          <w:szCs w:val="24"/>
          <w:rtl/>
        </w:rPr>
        <w:t>המכרז</w:t>
      </w:r>
      <w:r w:rsidRPr="0023777F">
        <w:rPr>
          <w:szCs w:val="24"/>
          <w:rtl/>
        </w:rPr>
        <w:t xml:space="preserve">, </w:t>
      </w:r>
      <w:r w:rsidRPr="0023777F">
        <w:rPr>
          <w:rFonts w:hint="eastAsia"/>
          <w:szCs w:val="24"/>
          <w:rtl/>
        </w:rPr>
        <w:t>ובדקנו</w:t>
      </w:r>
      <w:r w:rsidRPr="0023777F">
        <w:rPr>
          <w:szCs w:val="24"/>
          <w:rtl/>
        </w:rPr>
        <w:t xml:space="preserve"> </w:t>
      </w:r>
      <w:r w:rsidRPr="0023777F">
        <w:rPr>
          <w:rFonts w:hint="eastAsia"/>
          <w:szCs w:val="24"/>
          <w:rtl/>
        </w:rPr>
        <w:t>את</w:t>
      </w:r>
      <w:r w:rsidRPr="0023777F">
        <w:rPr>
          <w:szCs w:val="24"/>
          <w:rtl/>
        </w:rPr>
        <w:t xml:space="preserve"> </w:t>
      </w:r>
      <w:r w:rsidRPr="0023777F">
        <w:rPr>
          <w:rFonts w:hint="eastAsia"/>
          <w:szCs w:val="24"/>
          <w:rtl/>
        </w:rPr>
        <w:t>כל</w:t>
      </w:r>
      <w:r w:rsidRPr="0023777F">
        <w:rPr>
          <w:szCs w:val="24"/>
          <w:rtl/>
        </w:rPr>
        <w:t xml:space="preserve"> </w:t>
      </w:r>
      <w:r w:rsidRPr="0023777F">
        <w:rPr>
          <w:rFonts w:hint="eastAsia"/>
          <w:szCs w:val="24"/>
          <w:rtl/>
        </w:rPr>
        <w:t>הדרישות</w:t>
      </w:r>
      <w:r w:rsidRPr="0023777F">
        <w:rPr>
          <w:szCs w:val="24"/>
          <w:rtl/>
        </w:rPr>
        <w:t xml:space="preserve">, </w:t>
      </w:r>
      <w:r w:rsidRPr="00CC7A5A">
        <w:rPr>
          <w:rFonts w:hint="eastAsia"/>
          <w:szCs w:val="24"/>
          <w:rtl/>
        </w:rPr>
        <w:t>התנאים</w:t>
      </w:r>
      <w:r w:rsidRPr="00E66255">
        <w:rPr>
          <w:szCs w:val="24"/>
          <w:rtl/>
        </w:rPr>
        <w:t xml:space="preserve"> </w:t>
      </w:r>
      <w:r w:rsidRPr="00684373">
        <w:rPr>
          <w:rFonts w:hint="eastAsia"/>
          <w:szCs w:val="24"/>
          <w:rtl/>
        </w:rPr>
        <w:t>והנסיבות</w:t>
      </w:r>
      <w:r w:rsidRPr="00773FF8">
        <w:rPr>
          <w:szCs w:val="24"/>
          <w:rtl/>
        </w:rPr>
        <w:t xml:space="preserve"> </w:t>
      </w:r>
      <w:r w:rsidRPr="00773FF8">
        <w:rPr>
          <w:rFonts w:hint="eastAsia"/>
          <w:szCs w:val="24"/>
          <w:rtl/>
        </w:rPr>
        <w:t>הפיזיים</w:t>
      </w:r>
      <w:r w:rsidRPr="00917701">
        <w:rPr>
          <w:szCs w:val="24"/>
          <w:rtl/>
        </w:rPr>
        <w:t xml:space="preserve"> </w:t>
      </w:r>
      <w:r w:rsidRPr="004F145F">
        <w:rPr>
          <w:rFonts w:hint="eastAsia"/>
          <w:szCs w:val="24"/>
          <w:rtl/>
        </w:rPr>
        <w:t>והמשפטיים</w:t>
      </w:r>
      <w:r w:rsidRPr="004F145F">
        <w:rPr>
          <w:szCs w:val="24"/>
          <w:rtl/>
        </w:rPr>
        <w:t xml:space="preserve">, </w:t>
      </w:r>
      <w:r w:rsidRPr="004F145F">
        <w:rPr>
          <w:rFonts w:hint="eastAsia"/>
          <w:szCs w:val="24"/>
          <w:rtl/>
        </w:rPr>
        <w:t>העשויים</w:t>
      </w:r>
      <w:r w:rsidRPr="004F145F">
        <w:rPr>
          <w:szCs w:val="24"/>
          <w:rtl/>
        </w:rPr>
        <w:t xml:space="preserve"> </w:t>
      </w:r>
      <w:r w:rsidRPr="004F145F">
        <w:rPr>
          <w:rFonts w:hint="eastAsia"/>
          <w:szCs w:val="24"/>
          <w:rtl/>
        </w:rPr>
        <w:t>להשפיע</w:t>
      </w:r>
      <w:r w:rsidRPr="004F145F">
        <w:rPr>
          <w:szCs w:val="24"/>
          <w:rtl/>
        </w:rPr>
        <w:t xml:space="preserve"> </w:t>
      </w:r>
      <w:r w:rsidRPr="004F145F">
        <w:rPr>
          <w:rFonts w:hint="eastAsia"/>
          <w:szCs w:val="24"/>
          <w:rtl/>
        </w:rPr>
        <w:t>על</w:t>
      </w:r>
      <w:r w:rsidRPr="004F145F">
        <w:rPr>
          <w:szCs w:val="24"/>
          <w:rtl/>
        </w:rPr>
        <w:t xml:space="preserve"> </w:t>
      </w:r>
      <w:r w:rsidRPr="004275E6">
        <w:rPr>
          <w:rFonts w:hint="eastAsia"/>
          <w:szCs w:val="24"/>
          <w:rtl/>
        </w:rPr>
        <w:t>הצעתנו</w:t>
      </w:r>
      <w:r w:rsidRPr="004275E6">
        <w:rPr>
          <w:szCs w:val="24"/>
          <w:rtl/>
        </w:rPr>
        <w:t xml:space="preserve"> </w:t>
      </w:r>
      <w:r w:rsidRPr="004275E6">
        <w:rPr>
          <w:rFonts w:hint="eastAsia"/>
          <w:szCs w:val="24"/>
          <w:rtl/>
        </w:rPr>
        <w:t>או</w:t>
      </w:r>
      <w:r w:rsidRPr="004275E6">
        <w:rPr>
          <w:szCs w:val="24"/>
          <w:rtl/>
        </w:rPr>
        <w:t xml:space="preserve"> </w:t>
      </w:r>
      <w:r w:rsidRPr="004275E6">
        <w:rPr>
          <w:rFonts w:hint="eastAsia"/>
          <w:szCs w:val="24"/>
          <w:rtl/>
        </w:rPr>
        <w:t>על</w:t>
      </w:r>
      <w:r w:rsidRPr="004275E6">
        <w:rPr>
          <w:szCs w:val="24"/>
          <w:rtl/>
        </w:rPr>
        <w:t xml:space="preserve"> </w:t>
      </w:r>
      <w:r w:rsidRPr="00EC5176">
        <w:rPr>
          <w:rFonts w:hint="eastAsia"/>
          <w:szCs w:val="24"/>
          <w:rtl/>
        </w:rPr>
        <w:t>ביצוע</w:t>
      </w:r>
      <w:r w:rsidRPr="00EC5176">
        <w:rPr>
          <w:szCs w:val="24"/>
          <w:rtl/>
        </w:rPr>
        <w:t xml:space="preserve"> </w:t>
      </w:r>
      <w:r w:rsidRPr="00E978BC">
        <w:rPr>
          <w:rFonts w:hint="eastAsia"/>
          <w:szCs w:val="24"/>
          <w:rtl/>
        </w:rPr>
        <w:t>העבודות</w:t>
      </w:r>
      <w:r w:rsidRPr="00E978BC">
        <w:rPr>
          <w:szCs w:val="24"/>
          <w:rtl/>
        </w:rPr>
        <w:t xml:space="preserve"> </w:t>
      </w:r>
      <w:r w:rsidRPr="0048644F">
        <w:rPr>
          <w:rFonts w:hint="eastAsia"/>
          <w:szCs w:val="24"/>
          <w:rtl/>
        </w:rPr>
        <w:t>נשוא</w:t>
      </w:r>
      <w:r w:rsidRPr="0048644F">
        <w:rPr>
          <w:szCs w:val="24"/>
          <w:rtl/>
        </w:rPr>
        <w:t xml:space="preserve"> </w:t>
      </w:r>
      <w:r w:rsidRPr="0048644F">
        <w:rPr>
          <w:rFonts w:hint="eastAsia"/>
          <w:szCs w:val="24"/>
          <w:rtl/>
        </w:rPr>
        <w:t>המכרז</w:t>
      </w:r>
      <w:r>
        <w:rPr>
          <w:rFonts w:hint="cs"/>
          <w:szCs w:val="24"/>
          <w:rtl/>
        </w:rPr>
        <w:t>.</w:t>
      </w:r>
      <w:r w:rsidRPr="0023777F">
        <w:rPr>
          <w:szCs w:val="24"/>
          <w:rtl/>
        </w:rPr>
        <w:t xml:space="preserve"> </w:t>
      </w:r>
    </w:p>
    <w:p w14:paraId="1E6F17D7" w14:textId="77777777" w:rsidR="00F53C97" w:rsidRPr="001442C0" w:rsidRDefault="00F53C97" w:rsidP="00F53C97">
      <w:pPr>
        <w:numPr>
          <w:ilvl w:val="0"/>
          <w:numId w:val="106"/>
        </w:numPr>
        <w:spacing w:line="360" w:lineRule="auto"/>
        <w:jc w:val="both"/>
        <w:rPr>
          <w:szCs w:val="24"/>
        </w:rPr>
      </w:pPr>
      <w:r w:rsidRPr="0023777F">
        <w:rPr>
          <w:rFonts w:hint="eastAsia"/>
          <w:szCs w:val="24"/>
          <w:rtl/>
        </w:rPr>
        <w:t>כי</w:t>
      </w:r>
      <w:r w:rsidRPr="0023777F">
        <w:rPr>
          <w:szCs w:val="24"/>
          <w:rtl/>
        </w:rPr>
        <w:t xml:space="preserve"> </w:t>
      </w:r>
      <w:r w:rsidRPr="0023777F">
        <w:rPr>
          <w:rFonts w:hint="eastAsia"/>
          <w:szCs w:val="24"/>
          <w:rtl/>
        </w:rPr>
        <w:t>אנו</w:t>
      </w:r>
      <w:r w:rsidRPr="0023777F">
        <w:rPr>
          <w:szCs w:val="24"/>
          <w:rtl/>
        </w:rPr>
        <w:t xml:space="preserve"> </w:t>
      </w:r>
      <w:r w:rsidRPr="0023777F">
        <w:rPr>
          <w:rFonts w:hint="eastAsia"/>
          <w:szCs w:val="24"/>
          <w:rtl/>
        </w:rPr>
        <w:t>מסכימים</w:t>
      </w:r>
      <w:r w:rsidRPr="0023777F">
        <w:rPr>
          <w:szCs w:val="24"/>
          <w:rtl/>
        </w:rPr>
        <w:t xml:space="preserve"> </w:t>
      </w:r>
      <w:r w:rsidRPr="0023777F">
        <w:rPr>
          <w:rFonts w:hint="eastAsia"/>
          <w:szCs w:val="24"/>
          <w:rtl/>
        </w:rPr>
        <w:t>לכל</w:t>
      </w:r>
      <w:r w:rsidRPr="0023777F">
        <w:rPr>
          <w:szCs w:val="24"/>
          <w:rtl/>
        </w:rPr>
        <w:t xml:space="preserve"> </w:t>
      </w:r>
      <w:r w:rsidRPr="0023777F">
        <w:rPr>
          <w:rFonts w:hint="eastAsia"/>
          <w:szCs w:val="24"/>
          <w:rtl/>
        </w:rPr>
        <w:t>האמור</w:t>
      </w:r>
      <w:r w:rsidRPr="0023777F">
        <w:rPr>
          <w:szCs w:val="24"/>
          <w:rtl/>
        </w:rPr>
        <w:t xml:space="preserve"> </w:t>
      </w:r>
      <w:r w:rsidRPr="0023777F">
        <w:rPr>
          <w:rFonts w:hint="eastAsia"/>
          <w:szCs w:val="24"/>
          <w:rtl/>
        </w:rPr>
        <w:t>במסמכי</w:t>
      </w:r>
      <w:r w:rsidRPr="0023777F">
        <w:rPr>
          <w:szCs w:val="24"/>
          <w:rtl/>
        </w:rPr>
        <w:t xml:space="preserve"> </w:t>
      </w:r>
      <w:r w:rsidRPr="0023777F">
        <w:rPr>
          <w:rFonts w:hint="eastAsia"/>
          <w:szCs w:val="24"/>
          <w:rtl/>
        </w:rPr>
        <w:t>המכרז</w:t>
      </w:r>
      <w:r w:rsidRPr="0023777F">
        <w:rPr>
          <w:szCs w:val="24"/>
          <w:rtl/>
        </w:rPr>
        <w:t xml:space="preserve"> </w:t>
      </w:r>
      <w:r w:rsidRPr="0023777F">
        <w:rPr>
          <w:rFonts w:hint="eastAsia"/>
          <w:szCs w:val="24"/>
          <w:rtl/>
        </w:rPr>
        <w:t>ומאשרים</w:t>
      </w:r>
      <w:r w:rsidRPr="0023777F">
        <w:rPr>
          <w:szCs w:val="24"/>
          <w:rtl/>
        </w:rPr>
        <w:t xml:space="preserve"> </w:t>
      </w:r>
      <w:r w:rsidRPr="0023777F">
        <w:rPr>
          <w:rFonts w:hint="eastAsia"/>
          <w:szCs w:val="24"/>
          <w:rtl/>
        </w:rPr>
        <w:t>ומתחייבים</w:t>
      </w:r>
      <w:r w:rsidRPr="0023777F">
        <w:rPr>
          <w:szCs w:val="24"/>
          <w:rtl/>
        </w:rPr>
        <w:t xml:space="preserve"> </w:t>
      </w:r>
      <w:r w:rsidRPr="0023777F">
        <w:rPr>
          <w:rFonts w:hint="eastAsia"/>
          <w:szCs w:val="24"/>
          <w:rtl/>
        </w:rPr>
        <w:t>כי</w:t>
      </w:r>
      <w:r w:rsidRPr="0023777F">
        <w:rPr>
          <w:szCs w:val="24"/>
          <w:rtl/>
        </w:rPr>
        <w:t xml:space="preserve"> </w:t>
      </w:r>
      <w:r w:rsidRPr="0023777F">
        <w:rPr>
          <w:rFonts w:hint="eastAsia"/>
          <w:szCs w:val="24"/>
          <w:rtl/>
        </w:rPr>
        <w:t>לא</w:t>
      </w:r>
      <w:r w:rsidRPr="0023777F">
        <w:rPr>
          <w:szCs w:val="24"/>
          <w:rtl/>
        </w:rPr>
        <w:t xml:space="preserve"> </w:t>
      </w:r>
      <w:r w:rsidRPr="0023777F">
        <w:rPr>
          <w:rFonts w:hint="eastAsia"/>
          <w:szCs w:val="24"/>
          <w:rtl/>
        </w:rPr>
        <w:t>נציג</w:t>
      </w:r>
      <w:r w:rsidRPr="0023777F">
        <w:rPr>
          <w:szCs w:val="24"/>
          <w:rtl/>
        </w:rPr>
        <w:t xml:space="preserve"> </w:t>
      </w:r>
      <w:r w:rsidRPr="0023777F">
        <w:rPr>
          <w:rFonts w:hint="eastAsia"/>
          <w:szCs w:val="24"/>
          <w:rtl/>
        </w:rPr>
        <w:t>כל</w:t>
      </w:r>
      <w:r w:rsidRPr="0023777F">
        <w:rPr>
          <w:szCs w:val="24"/>
          <w:rtl/>
        </w:rPr>
        <w:t xml:space="preserve"> </w:t>
      </w:r>
      <w:r w:rsidRPr="00CC7A5A">
        <w:rPr>
          <w:rFonts w:hint="eastAsia"/>
          <w:szCs w:val="24"/>
          <w:rtl/>
        </w:rPr>
        <w:t>תביעות</w:t>
      </w:r>
      <w:r w:rsidRPr="00E66255">
        <w:rPr>
          <w:szCs w:val="24"/>
          <w:rtl/>
        </w:rPr>
        <w:t xml:space="preserve"> </w:t>
      </w:r>
      <w:r w:rsidRPr="00684373">
        <w:rPr>
          <w:rFonts w:hint="eastAsia"/>
          <w:szCs w:val="24"/>
          <w:rtl/>
        </w:rPr>
        <w:t>או</w:t>
      </w:r>
      <w:r w:rsidRPr="00773FF8">
        <w:rPr>
          <w:szCs w:val="24"/>
          <w:rtl/>
        </w:rPr>
        <w:t xml:space="preserve"> </w:t>
      </w:r>
      <w:r w:rsidRPr="00773FF8">
        <w:rPr>
          <w:rFonts w:hint="eastAsia"/>
          <w:szCs w:val="24"/>
          <w:rtl/>
        </w:rPr>
        <w:t>דרישות</w:t>
      </w:r>
      <w:r w:rsidRPr="00917701">
        <w:rPr>
          <w:szCs w:val="24"/>
          <w:rtl/>
        </w:rPr>
        <w:t xml:space="preserve"> </w:t>
      </w:r>
      <w:r w:rsidRPr="004F145F">
        <w:rPr>
          <w:rFonts w:hint="eastAsia"/>
          <w:szCs w:val="24"/>
          <w:rtl/>
        </w:rPr>
        <w:t>המבוססות</w:t>
      </w:r>
      <w:r w:rsidRPr="004F145F">
        <w:rPr>
          <w:szCs w:val="24"/>
          <w:rtl/>
        </w:rPr>
        <w:t xml:space="preserve"> </w:t>
      </w:r>
      <w:r w:rsidRPr="004F145F">
        <w:rPr>
          <w:rFonts w:hint="eastAsia"/>
          <w:szCs w:val="24"/>
          <w:rtl/>
        </w:rPr>
        <w:t>על</w:t>
      </w:r>
      <w:r w:rsidRPr="004F145F">
        <w:rPr>
          <w:szCs w:val="24"/>
          <w:rtl/>
        </w:rPr>
        <w:t xml:space="preserve"> </w:t>
      </w:r>
      <w:r w:rsidRPr="004F145F">
        <w:rPr>
          <w:rFonts w:hint="eastAsia"/>
          <w:szCs w:val="24"/>
          <w:rtl/>
        </w:rPr>
        <w:t>אי</w:t>
      </w:r>
      <w:r w:rsidRPr="004F145F">
        <w:rPr>
          <w:szCs w:val="24"/>
          <w:rtl/>
        </w:rPr>
        <w:t xml:space="preserve"> </w:t>
      </w:r>
      <w:r w:rsidRPr="004F145F">
        <w:rPr>
          <w:rFonts w:hint="eastAsia"/>
          <w:szCs w:val="24"/>
          <w:rtl/>
        </w:rPr>
        <w:t>ידיעה</w:t>
      </w:r>
      <w:r w:rsidRPr="004F145F">
        <w:rPr>
          <w:szCs w:val="24"/>
          <w:rtl/>
        </w:rPr>
        <w:t xml:space="preserve"> או </w:t>
      </w:r>
      <w:r w:rsidRPr="004275E6">
        <w:rPr>
          <w:rFonts w:hint="eastAsia"/>
          <w:szCs w:val="24"/>
          <w:rtl/>
        </w:rPr>
        <w:t>אי</w:t>
      </w:r>
      <w:r w:rsidRPr="004275E6">
        <w:rPr>
          <w:szCs w:val="24"/>
          <w:rtl/>
        </w:rPr>
        <w:t xml:space="preserve"> </w:t>
      </w:r>
      <w:r w:rsidRPr="004275E6">
        <w:rPr>
          <w:rFonts w:hint="eastAsia"/>
          <w:szCs w:val="24"/>
          <w:rtl/>
        </w:rPr>
        <w:t>הבנה</w:t>
      </w:r>
      <w:r w:rsidRPr="004275E6">
        <w:rPr>
          <w:szCs w:val="24"/>
          <w:rtl/>
        </w:rPr>
        <w:t xml:space="preserve">, </w:t>
      </w:r>
      <w:r w:rsidRPr="004275E6">
        <w:rPr>
          <w:rFonts w:hint="eastAsia"/>
          <w:szCs w:val="24"/>
          <w:rtl/>
        </w:rPr>
        <w:t>ואנו</w:t>
      </w:r>
      <w:r w:rsidRPr="004275E6">
        <w:rPr>
          <w:szCs w:val="24"/>
          <w:rtl/>
        </w:rPr>
        <w:t xml:space="preserve"> </w:t>
      </w:r>
      <w:r w:rsidRPr="004275E6">
        <w:rPr>
          <w:rFonts w:hint="eastAsia"/>
          <w:szCs w:val="24"/>
          <w:rtl/>
        </w:rPr>
        <w:t>מוותרים</w:t>
      </w:r>
      <w:r w:rsidRPr="004275E6">
        <w:rPr>
          <w:szCs w:val="24"/>
          <w:rtl/>
        </w:rPr>
        <w:t xml:space="preserve"> </w:t>
      </w:r>
      <w:r w:rsidRPr="00EC5176">
        <w:rPr>
          <w:rFonts w:hint="eastAsia"/>
          <w:szCs w:val="24"/>
          <w:rtl/>
        </w:rPr>
        <w:t>בזאת</w:t>
      </w:r>
      <w:r w:rsidRPr="00EC5176">
        <w:rPr>
          <w:szCs w:val="24"/>
          <w:rtl/>
        </w:rPr>
        <w:t xml:space="preserve"> </w:t>
      </w:r>
      <w:r w:rsidRPr="00EC5176">
        <w:rPr>
          <w:rFonts w:hint="eastAsia"/>
          <w:szCs w:val="24"/>
          <w:rtl/>
        </w:rPr>
        <w:t>מראש</w:t>
      </w:r>
      <w:r w:rsidRPr="00EC5176">
        <w:rPr>
          <w:szCs w:val="24"/>
          <w:rtl/>
        </w:rPr>
        <w:t xml:space="preserve"> </w:t>
      </w:r>
      <w:r w:rsidRPr="00EC5176">
        <w:rPr>
          <w:rFonts w:hint="eastAsia"/>
          <w:szCs w:val="24"/>
          <w:rtl/>
        </w:rPr>
        <w:t>על</w:t>
      </w:r>
      <w:r w:rsidRPr="00E978BC">
        <w:rPr>
          <w:szCs w:val="24"/>
          <w:rtl/>
        </w:rPr>
        <w:t xml:space="preserve"> </w:t>
      </w:r>
      <w:r w:rsidRPr="0048644F">
        <w:rPr>
          <w:rFonts w:hint="eastAsia"/>
          <w:szCs w:val="24"/>
          <w:rtl/>
        </w:rPr>
        <w:t>טענות</w:t>
      </w:r>
      <w:r w:rsidRPr="0048644F">
        <w:rPr>
          <w:szCs w:val="24"/>
          <w:rtl/>
        </w:rPr>
        <w:t xml:space="preserve"> </w:t>
      </w:r>
      <w:r w:rsidRPr="0048644F">
        <w:rPr>
          <w:rFonts w:hint="eastAsia"/>
          <w:szCs w:val="24"/>
          <w:rtl/>
        </w:rPr>
        <w:t>כאמור</w:t>
      </w:r>
      <w:r w:rsidRPr="0048644F">
        <w:rPr>
          <w:szCs w:val="24"/>
          <w:rtl/>
        </w:rPr>
        <w:t xml:space="preserve">. </w:t>
      </w:r>
      <w:r>
        <w:rPr>
          <w:rFonts w:hint="cs"/>
          <w:szCs w:val="24"/>
          <w:rtl/>
        </w:rPr>
        <w:t>מ</w:t>
      </w:r>
      <w:r w:rsidRPr="0023777F">
        <w:rPr>
          <w:rFonts w:hint="eastAsia"/>
          <w:szCs w:val="24"/>
          <w:rtl/>
        </w:rPr>
        <w:t>בלי</w:t>
      </w:r>
      <w:r w:rsidRPr="0023777F">
        <w:rPr>
          <w:szCs w:val="24"/>
          <w:rtl/>
        </w:rPr>
        <w:t xml:space="preserve"> </w:t>
      </w:r>
      <w:r w:rsidRPr="0023777F">
        <w:rPr>
          <w:rFonts w:hint="eastAsia"/>
          <w:szCs w:val="24"/>
          <w:rtl/>
        </w:rPr>
        <w:t>לפגוע</w:t>
      </w:r>
      <w:r w:rsidRPr="0023777F">
        <w:rPr>
          <w:szCs w:val="24"/>
          <w:rtl/>
        </w:rPr>
        <w:t xml:space="preserve"> </w:t>
      </w:r>
      <w:r w:rsidRPr="0023777F">
        <w:rPr>
          <w:rFonts w:hint="eastAsia"/>
          <w:szCs w:val="24"/>
          <w:rtl/>
        </w:rPr>
        <w:t>בכלליות</w:t>
      </w:r>
      <w:r w:rsidRPr="0023777F">
        <w:rPr>
          <w:szCs w:val="24"/>
          <w:rtl/>
        </w:rPr>
        <w:t xml:space="preserve"> </w:t>
      </w:r>
      <w:r w:rsidRPr="0023777F">
        <w:rPr>
          <w:rFonts w:hint="eastAsia"/>
          <w:szCs w:val="24"/>
          <w:rtl/>
        </w:rPr>
        <w:t>האמור</w:t>
      </w:r>
      <w:r w:rsidRPr="0023777F">
        <w:rPr>
          <w:szCs w:val="24"/>
          <w:rtl/>
        </w:rPr>
        <w:t xml:space="preserve">, </w:t>
      </w:r>
      <w:r w:rsidRPr="0023777F">
        <w:rPr>
          <w:rFonts w:hint="eastAsia"/>
          <w:szCs w:val="24"/>
          <w:rtl/>
        </w:rPr>
        <w:t>ידוע</w:t>
      </w:r>
      <w:r w:rsidRPr="0023777F">
        <w:rPr>
          <w:szCs w:val="24"/>
          <w:rtl/>
        </w:rPr>
        <w:t xml:space="preserve"> </w:t>
      </w:r>
      <w:r w:rsidRPr="0023777F">
        <w:rPr>
          <w:rFonts w:hint="eastAsia"/>
          <w:szCs w:val="24"/>
          <w:rtl/>
        </w:rPr>
        <w:t>לנו</w:t>
      </w:r>
      <w:r w:rsidRPr="0023777F">
        <w:rPr>
          <w:szCs w:val="24"/>
          <w:rtl/>
        </w:rPr>
        <w:t xml:space="preserve">, </w:t>
      </w:r>
      <w:r w:rsidRPr="0023777F">
        <w:rPr>
          <w:rFonts w:hint="eastAsia"/>
          <w:szCs w:val="24"/>
          <w:rtl/>
        </w:rPr>
        <w:t>ואנו</w:t>
      </w:r>
      <w:r w:rsidRPr="0023777F">
        <w:rPr>
          <w:szCs w:val="24"/>
          <w:rtl/>
        </w:rPr>
        <w:t xml:space="preserve"> </w:t>
      </w:r>
      <w:r w:rsidRPr="0023777F">
        <w:rPr>
          <w:rFonts w:hint="eastAsia"/>
          <w:szCs w:val="24"/>
          <w:rtl/>
        </w:rPr>
        <w:t>מסכימים</w:t>
      </w:r>
      <w:r w:rsidRPr="0023777F">
        <w:rPr>
          <w:szCs w:val="24"/>
          <w:rtl/>
        </w:rPr>
        <w:t xml:space="preserve">, </w:t>
      </w:r>
      <w:r w:rsidRPr="0023777F">
        <w:rPr>
          <w:rFonts w:hint="eastAsia"/>
          <w:szCs w:val="24"/>
          <w:rtl/>
        </w:rPr>
        <w:t>כי</w:t>
      </w:r>
      <w:r w:rsidRPr="0023777F">
        <w:rPr>
          <w:szCs w:val="24"/>
          <w:rtl/>
        </w:rPr>
        <w:t xml:space="preserve"> </w:t>
      </w:r>
      <w:r w:rsidRPr="0023777F">
        <w:rPr>
          <w:rFonts w:hint="eastAsia"/>
          <w:szCs w:val="24"/>
          <w:rtl/>
        </w:rPr>
        <w:t>בעצם</w:t>
      </w:r>
      <w:r w:rsidRPr="0023777F">
        <w:rPr>
          <w:szCs w:val="24"/>
          <w:rtl/>
        </w:rPr>
        <w:t xml:space="preserve"> </w:t>
      </w:r>
      <w:r w:rsidRPr="0023777F">
        <w:rPr>
          <w:rFonts w:hint="eastAsia"/>
          <w:szCs w:val="24"/>
          <w:rtl/>
        </w:rPr>
        <w:t>הגשת</w:t>
      </w:r>
      <w:r w:rsidRPr="0023777F">
        <w:rPr>
          <w:szCs w:val="24"/>
          <w:rtl/>
        </w:rPr>
        <w:t xml:space="preserve"> </w:t>
      </w:r>
      <w:r w:rsidRPr="00CC7A5A">
        <w:rPr>
          <w:rFonts w:hint="eastAsia"/>
          <w:szCs w:val="24"/>
          <w:rtl/>
        </w:rPr>
        <w:t>הצעתנו</w:t>
      </w:r>
      <w:r w:rsidRPr="00E66255">
        <w:rPr>
          <w:szCs w:val="24"/>
          <w:rtl/>
        </w:rPr>
        <w:t xml:space="preserve"> </w:t>
      </w:r>
      <w:r w:rsidRPr="00684373">
        <w:rPr>
          <w:rFonts w:hint="eastAsia"/>
          <w:szCs w:val="24"/>
          <w:rtl/>
        </w:rPr>
        <w:t>גלום</w:t>
      </w:r>
      <w:r w:rsidRPr="00773FF8">
        <w:rPr>
          <w:szCs w:val="24"/>
          <w:rtl/>
        </w:rPr>
        <w:t xml:space="preserve"> </w:t>
      </w:r>
      <w:r w:rsidRPr="00773FF8">
        <w:rPr>
          <w:rFonts w:hint="eastAsia"/>
          <w:szCs w:val="24"/>
          <w:rtl/>
        </w:rPr>
        <w:t>ויתור</w:t>
      </w:r>
      <w:r w:rsidRPr="00917701">
        <w:rPr>
          <w:szCs w:val="24"/>
          <w:rtl/>
        </w:rPr>
        <w:t xml:space="preserve"> </w:t>
      </w:r>
      <w:r w:rsidRPr="004F145F">
        <w:rPr>
          <w:rFonts w:hint="eastAsia"/>
          <w:szCs w:val="24"/>
          <w:rtl/>
        </w:rPr>
        <w:t>מפורש</w:t>
      </w:r>
      <w:r w:rsidRPr="004F145F">
        <w:rPr>
          <w:szCs w:val="24"/>
          <w:rtl/>
        </w:rPr>
        <w:t xml:space="preserve"> </w:t>
      </w:r>
      <w:r w:rsidRPr="004F145F">
        <w:rPr>
          <w:rFonts w:hint="eastAsia"/>
          <w:szCs w:val="24"/>
          <w:rtl/>
        </w:rPr>
        <w:t>על</w:t>
      </w:r>
      <w:r w:rsidRPr="004F145F">
        <w:rPr>
          <w:szCs w:val="24"/>
          <w:rtl/>
        </w:rPr>
        <w:t xml:space="preserve"> </w:t>
      </w:r>
      <w:r w:rsidRPr="004F145F">
        <w:rPr>
          <w:rFonts w:hint="eastAsia"/>
          <w:szCs w:val="24"/>
          <w:rtl/>
        </w:rPr>
        <w:t>כל</w:t>
      </w:r>
      <w:r w:rsidRPr="004F145F">
        <w:rPr>
          <w:szCs w:val="24"/>
          <w:rtl/>
        </w:rPr>
        <w:t xml:space="preserve"> </w:t>
      </w:r>
      <w:r w:rsidRPr="004F145F">
        <w:rPr>
          <w:rFonts w:hint="eastAsia"/>
          <w:szCs w:val="24"/>
          <w:rtl/>
        </w:rPr>
        <w:t>טענה</w:t>
      </w:r>
      <w:r w:rsidRPr="004F145F">
        <w:rPr>
          <w:szCs w:val="24"/>
          <w:rtl/>
        </w:rPr>
        <w:t xml:space="preserve">, </w:t>
      </w:r>
      <w:r w:rsidRPr="004275E6">
        <w:rPr>
          <w:rFonts w:hint="eastAsia"/>
          <w:szCs w:val="24"/>
          <w:rtl/>
        </w:rPr>
        <w:t>מכל</w:t>
      </w:r>
      <w:r w:rsidRPr="004275E6">
        <w:rPr>
          <w:szCs w:val="24"/>
          <w:rtl/>
        </w:rPr>
        <w:t xml:space="preserve"> </w:t>
      </w:r>
      <w:r w:rsidRPr="004275E6">
        <w:rPr>
          <w:rFonts w:hint="eastAsia"/>
          <w:szCs w:val="24"/>
          <w:rtl/>
        </w:rPr>
        <w:t>מין</w:t>
      </w:r>
      <w:r w:rsidRPr="004275E6">
        <w:rPr>
          <w:szCs w:val="24"/>
          <w:rtl/>
        </w:rPr>
        <w:t xml:space="preserve"> </w:t>
      </w:r>
      <w:r w:rsidRPr="004275E6">
        <w:rPr>
          <w:rFonts w:hint="eastAsia"/>
          <w:szCs w:val="24"/>
          <w:rtl/>
        </w:rPr>
        <w:t>וסוג</w:t>
      </w:r>
      <w:r w:rsidRPr="004275E6">
        <w:rPr>
          <w:szCs w:val="24"/>
          <w:rtl/>
        </w:rPr>
        <w:t xml:space="preserve">, </w:t>
      </w:r>
      <w:r w:rsidRPr="004275E6">
        <w:rPr>
          <w:rFonts w:hint="eastAsia"/>
          <w:szCs w:val="24"/>
          <w:rtl/>
        </w:rPr>
        <w:t>בדבר</w:t>
      </w:r>
      <w:r w:rsidRPr="004275E6">
        <w:rPr>
          <w:szCs w:val="24"/>
          <w:rtl/>
        </w:rPr>
        <w:t xml:space="preserve"> </w:t>
      </w:r>
      <w:r w:rsidRPr="00EC5176">
        <w:rPr>
          <w:rFonts w:hint="eastAsia"/>
          <w:szCs w:val="24"/>
          <w:rtl/>
        </w:rPr>
        <w:t>אי</w:t>
      </w:r>
      <w:r w:rsidRPr="00EC5176">
        <w:rPr>
          <w:szCs w:val="24"/>
          <w:rtl/>
        </w:rPr>
        <w:t xml:space="preserve"> </w:t>
      </w:r>
      <w:r w:rsidRPr="00EC5176">
        <w:rPr>
          <w:rFonts w:hint="eastAsia"/>
          <w:szCs w:val="24"/>
          <w:rtl/>
        </w:rPr>
        <w:t>התאמה</w:t>
      </w:r>
      <w:r w:rsidRPr="00EC5176">
        <w:rPr>
          <w:szCs w:val="24"/>
          <w:rtl/>
        </w:rPr>
        <w:t xml:space="preserve"> או </w:t>
      </w:r>
      <w:r w:rsidRPr="00EC5176">
        <w:rPr>
          <w:rFonts w:hint="eastAsia"/>
          <w:szCs w:val="24"/>
          <w:rtl/>
        </w:rPr>
        <w:t>חריגה</w:t>
      </w:r>
      <w:r w:rsidRPr="00E978BC">
        <w:rPr>
          <w:szCs w:val="24"/>
          <w:rtl/>
        </w:rPr>
        <w:t xml:space="preserve">, </w:t>
      </w:r>
      <w:r w:rsidRPr="00E978BC">
        <w:rPr>
          <w:rFonts w:hint="eastAsia"/>
          <w:szCs w:val="24"/>
          <w:rtl/>
        </w:rPr>
        <w:t>מכל</w:t>
      </w:r>
      <w:r w:rsidRPr="0048644F">
        <w:rPr>
          <w:szCs w:val="24"/>
          <w:rtl/>
        </w:rPr>
        <w:t xml:space="preserve"> </w:t>
      </w:r>
      <w:r w:rsidRPr="00E8630D">
        <w:rPr>
          <w:rFonts w:hint="eastAsia"/>
          <w:szCs w:val="24"/>
          <w:rtl/>
        </w:rPr>
        <w:t>מין</w:t>
      </w:r>
      <w:r w:rsidRPr="00E8630D">
        <w:rPr>
          <w:szCs w:val="24"/>
          <w:rtl/>
        </w:rPr>
        <w:t xml:space="preserve"> </w:t>
      </w:r>
      <w:r w:rsidRPr="001442C0">
        <w:rPr>
          <w:rFonts w:hint="eastAsia"/>
          <w:szCs w:val="24"/>
          <w:rtl/>
        </w:rPr>
        <w:t>וסוג</w:t>
      </w:r>
      <w:r w:rsidRPr="001442C0">
        <w:rPr>
          <w:szCs w:val="24"/>
          <w:rtl/>
        </w:rPr>
        <w:t xml:space="preserve">, </w:t>
      </w:r>
      <w:r w:rsidRPr="001442C0">
        <w:rPr>
          <w:rFonts w:hint="eastAsia"/>
          <w:szCs w:val="24"/>
          <w:rtl/>
        </w:rPr>
        <w:t>של</w:t>
      </w:r>
      <w:r w:rsidRPr="001442C0">
        <w:rPr>
          <w:szCs w:val="24"/>
          <w:rtl/>
        </w:rPr>
        <w:t xml:space="preserve"> </w:t>
      </w:r>
      <w:r w:rsidRPr="001442C0">
        <w:rPr>
          <w:rFonts w:hint="eastAsia"/>
          <w:szCs w:val="24"/>
          <w:rtl/>
        </w:rPr>
        <w:t>תנאי</w:t>
      </w:r>
      <w:r w:rsidRPr="001442C0">
        <w:rPr>
          <w:szCs w:val="24"/>
          <w:rtl/>
        </w:rPr>
        <w:t xml:space="preserve"> </w:t>
      </w:r>
      <w:r w:rsidRPr="001442C0">
        <w:rPr>
          <w:rFonts w:hint="eastAsia"/>
          <w:szCs w:val="24"/>
          <w:rtl/>
        </w:rPr>
        <w:t>המכרז</w:t>
      </w:r>
      <w:r w:rsidRPr="001442C0">
        <w:rPr>
          <w:szCs w:val="24"/>
          <w:rtl/>
        </w:rPr>
        <w:t xml:space="preserve"> או </w:t>
      </w:r>
      <w:r w:rsidRPr="001442C0">
        <w:rPr>
          <w:rFonts w:hint="eastAsia"/>
          <w:szCs w:val="24"/>
          <w:rtl/>
        </w:rPr>
        <w:t>תנאי</w:t>
      </w:r>
      <w:r w:rsidRPr="001442C0">
        <w:rPr>
          <w:szCs w:val="24"/>
          <w:rtl/>
        </w:rPr>
        <w:t xml:space="preserve"> </w:t>
      </w:r>
      <w:r w:rsidRPr="001442C0">
        <w:rPr>
          <w:rFonts w:hint="eastAsia"/>
          <w:szCs w:val="24"/>
          <w:rtl/>
        </w:rPr>
        <w:t>מתנאיו</w:t>
      </w:r>
      <w:r w:rsidRPr="001442C0">
        <w:rPr>
          <w:szCs w:val="24"/>
          <w:rtl/>
        </w:rPr>
        <w:t xml:space="preserve">, </w:t>
      </w:r>
      <w:r w:rsidRPr="001442C0">
        <w:rPr>
          <w:rFonts w:hint="eastAsia"/>
          <w:szCs w:val="24"/>
          <w:rtl/>
        </w:rPr>
        <w:t>ומתנאי</w:t>
      </w:r>
      <w:r w:rsidRPr="001442C0">
        <w:rPr>
          <w:szCs w:val="24"/>
          <w:rtl/>
        </w:rPr>
        <w:t xml:space="preserve"> </w:t>
      </w:r>
      <w:r w:rsidRPr="001442C0">
        <w:rPr>
          <w:rFonts w:hint="eastAsia"/>
          <w:szCs w:val="24"/>
          <w:rtl/>
        </w:rPr>
        <w:t>כל</w:t>
      </w:r>
      <w:r w:rsidRPr="001442C0">
        <w:rPr>
          <w:szCs w:val="24"/>
          <w:rtl/>
        </w:rPr>
        <w:t xml:space="preserve"> </w:t>
      </w:r>
      <w:r w:rsidRPr="001442C0">
        <w:rPr>
          <w:rFonts w:hint="eastAsia"/>
          <w:szCs w:val="24"/>
          <w:rtl/>
        </w:rPr>
        <w:t>דין</w:t>
      </w:r>
      <w:r w:rsidRPr="001442C0">
        <w:rPr>
          <w:szCs w:val="24"/>
          <w:rtl/>
        </w:rPr>
        <w:t>.</w:t>
      </w:r>
    </w:p>
    <w:p w14:paraId="26F24EFA" w14:textId="77777777" w:rsidR="00F53C97" w:rsidRPr="00573912" w:rsidRDefault="00F53C97" w:rsidP="00F53C97">
      <w:pPr>
        <w:pStyle w:val="af6"/>
        <w:numPr>
          <w:ilvl w:val="0"/>
          <w:numId w:val="106"/>
        </w:numPr>
        <w:spacing w:line="360" w:lineRule="auto"/>
        <w:jc w:val="both"/>
        <w:rPr>
          <w:szCs w:val="24"/>
        </w:rPr>
      </w:pPr>
      <w:r w:rsidRPr="00573912">
        <w:rPr>
          <w:rFonts w:hint="eastAsia"/>
          <w:szCs w:val="24"/>
          <w:rtl/>
        </w:rPr>
        <w:t>כמו</w:t>
      </w:r>
      <w:r w:rsidRPr="00573912">
        <w:rPr>
          <w:szCs w:val="24"/>
          <w:rtl/>
        </w:rPr>
        <w:t xml:space="preserve"> כן, </w:t>
      </w:r>
      <w:r w:rsidRPr="00573912">
        <w:rPr>
          <w:rFonts w:hint="eastAsia"/>
          <w:szCs w:val="24"/>
          <w:rtl/>
        </w:rPr>
        <w:t>אנו</w:t>
      </w:r>
      <w:r w:rsidRPr="00573912">
        <w:rPr>
          <w:szCs w:val="24"/>
          <w:rtl/>
        </w:rPr>
        <w:t xml:space="preserve"> מצהירים </w:t>
      </w:r>
      <w:r w:rsidRPr="00573912">
        <w:rPr>
          <w:rFonts w:hint="eastAsia"/>
          <w:szCs w:val="24"/>
          <w:rtl/>
        </w:rPr>
        <w:t>כי</w:t>
      </w:r>
      <w:r w:rsidRPr="00573912">
        <w:rPr>
          <w:szCs w:val="24"/>
          <w:rtl/>
        </w:rPr>
        <w:t xml:space="preserve"> </w:t>
      </w:r>
      <w:r w:rsidRPr="00573912">
        <w:rPr>
          <w:rFonts w:hint="eastAsia"/>
          <w:szCs w:val="24"/>
          <w:rtl/>
        </w:rPr>
        <w:t>לא</w:t>
      </w:r>
      <w:r w:rsidRPr="00573912">
        <w:rPr>
          <w:szCs w:val="24"/>
          <w:rtl/>
        </w:rPr>
        <w:t xml:space="preserve"> </w:t>
      </w:r>
      <w:r w:rsidRPr="00573912">
        <w:rPr>
          <w:rFonts w:hint="eastAsia"/>
          <w:szCs w:val="24"/>
          <w:rtl/>
        </w:rPr>
        <w:t>קיבלנו</w:t>
      </w:r>
      <w:r w:rsidRPr="00573912">
        <w:rPr>
          <w:szCs w:val="24"/>
          <w:rtl/>
        </w:rPr>
        <w:t xml:space="preserve"> ולא נקבל מענק או השתתפות או כל תמריץ אחר בגין הפרויקט המוצע, על ידי גורם ממשלתי אחר.</w:t>
      </w:r>
    </w:p>
    <w:p w14:paraId="38CC8551" w14:textId="77777777" w:rsidR="00F53C97" w:rsidRPr="00573912" w:rsidRDefault="00F53C97" w:rsidP="00F53C97">
      <w:pPr>
        <w:pStyle w:val="af6"/>
        <w:numPr>
          <w:ilvl w:val="0"/>
          <w:numId w:val="106"/>
        </w:numPr>
        <w:spacing w:line="360" w:lineRule="auto"/>
        <w:jc w:val="both"/>
        <w:rPr>
          <w:szCs w:val="24"/>
        </w:rPr>
      </w:pPr>
      <w:r w:rsidRPr="00573912">
        <w:rPr>
          <w:szCs w:val="24"/>
          <w:rtl/>
        </w:rPr>
        <w:t>אנו מצהירים כי נמסר לנו כל המידע הנחוץ לנו על מנת להגיש את הצעתנו.</w:t>
      </w:r>
    </w:p>
    <w:p w14:paraId="19234C9E" w14:textId="77777777" w:rsidR="00F53C97" w:rsidRPr="00292D7F" w:rsidRDefault="00F53C97" w:rsidP="00F53C97">
      <w:pPr>
        <w:pStyle w:val="af6"/>
        <w:spacing w:line="360" w:lineRule="auto"/>
        <w:ind w:left="736"/>
        <w:rPr>
          <w:sz w:val="4"/>
          <w:szCs w:val="4"/>
          <w:rtl/>
        </w:rPr>
      </w:pPr>
    </w:p>
    <w:p w14:paraId="7A3F1B38" w14:textId="77777777" w:rsidR="00F53C97" w:rsidRPr="00573912" w:rsidRDefault="00F53C97" w:rsidP="00F53C97">
      <w:pPr>
        <w:pStyle w:val="af6"/>
        <w:numPr>
          <w:ilvl w:val="0"/>
          <w:numId w:val="106"/>
        </w:numPr>
        <w:spacing w:line="360" w:lineRule="auto"/>
        <w:jc w:val="both"/>
        <w:rPr>
          <w:szCs w:val="24"/>
        </w:rPr>
      </w:pPr>
      <w:r w:rsidRPr="00573912">
        <w:rPr>
          <w:rFonts w:hint="eastAsia"/>
          <w:szCs w:val="24"/>
          <w:rtl/>
        </w:rPr>
        <w:t>אנו</w:t>
      </w:r>
      <w:r w:rsidRPr="00573912">
        <w:rPr>
          <w:szCs w:val="24"/>
          <w:rtl/>
        </w:rPr>
        <w:t xml:space="preserve"> </w:t>
      </w:r>
      <w:r w:rsidRPr="00573912">
        <w:rPr>
          <w:rFonts w:hint="eastAsia"/>
          <w:szCs w:val="24"/>
          <w:rtl/>
        </w:rPr>
        <w:t>מצהירים</w:t>
      </w:r>
      <w:r w:rsidRPr="00573912">
        <w:rPr>
          <w:szCs w:val="24"/>
          <w:rtl/>
        </w:rPr>
        <w:t xml:space="preserve"> </w:t>
      </w:r>
      <w:r w:rsidRPr="00573912">
        <w:rPr>
          <w:rFonts w:hint="eastAsia"/>
          <w:szCs w:val="24"/>
          <w:rtl/>
        </w:rPr>
        <w:t>כי</w:t>
      </w:r>
      <w:r w:rsidRPr="00573912">
        <w:rPr>
          <w:szCs w:val="24"/>
          <w:rtl/>
        </w:rPr>
        <w:t xml:space="preserve"> </w:t>
      </w:r>
      <w:r w:rsidRPr="00573912">
        <w:rPr>
          <w:rFonts w:hint="cs"/>
          <w:szCs w:val="24"/>
          <w:rtl/>
        </w:rPr>
        <w:t xml:space="preserve">לא התחלנו בהליך החלפת הצ'ילר הישן ו/או חתמנו על הסכם לרכישת צ'ילר חדש, </w:t>
      </w:r>
      <w:r w:rsidRPr="00573912">
        <w:rPr>
          <w:rFonts w:hint="eastAsia"/>
          <w:szCs w:val="24"/>
          <w:rtl/>
        </w:rPr>
        <w:t>אנו</w:t>
      </w:r>
      <w:r w:rsidRPr="00573912">
        <w:rPr>
          <w:szCs w:val="24"/>
          <w:rtl/>
        </w:rPr>
        <w:t xml:space="preserve"> </w:t>
      </w:r>
      <w:r w:rsidRPr="00573912">
        <w:rPr>
          <w:rFonts w:hint="eastAsia"/>
          <w:szCs w:val="24"/>
          <w:rtl/>
        </w:rPr>
        <w:t>עומדים</w:t>
      </w:r>
      <w:r w:rsidRPr="00573912">
        <w:rPr>
          <w:szCs w:val="24"/>
          <w:rtl/>
        </w:rPr>
        <w:t xml:space="preserve"> </w:t>
      </w:r>
      <w:r w:rsidRPr="00573912">
        <w:rPr>
          <w:rFonts w:hint="eastAsia"/>
          <w:szCs w:val="24"/>
          <w:rtl/>
        </w:rPr>
        <w:t>בכל</w:t>
      </w:r>
      <w:r w:rsidRPr="00573912">
        <w:rPr>
          <w:szCs w:val="24"/>
          <w:rtl/>
        </w:rPr>
        <w:t xml:space="preserve"> </w:t>
      </w:r>
      <w:r w:rsidRPr="00573912">
        <w:rPr>
          <w:rFonts w:hint="eastAsia"/>
          <w:szCs w:val="24"/>
          <w:rtl/>
        </w:rPr>
        <w:t>התנאים</w:t>
      </w:r>
      <w:r w:rsidRPr="00573912">
        <w:rPr>
          <w:szCs w:val="24"/>
          <w:rtl/>
        </w:rPr>
        <w:t xml:space="preserve"> </w:t>
      </w:r>
      <w:r w:rsidRPr="00573912">
        <w:rPr>
          <w:rFonts w:hint="eastAsia"/>
          <w:szCs w:val="24"/>
          <w:rtl/>
        </w:rPr>
        <w:t>הנדרשים</w:t>
      </w:r>
      <w:r w:rsidRPr="00573912">
        <w:rPr>
          <w:szCs w:val="24"/>
          <w:rtl/>
        </w:rPr>
        <w:t xml:space="preserve"> </w:t>
      </w:r>
      <w:r w:rsidRPr="00573912">
        <w:rPr>
          <w:rFonts w:hint="eastAsia"/>
          <w:szCs w:val="24"/>
          <w:rtl/>
        </w:rPr>
        <w:t>במכרז</w:t>
      </w:r>
      <w:r w:rsidRPr="00573912">
        <w:rPr>
          <w:rFonts w:hint="cs"/>
          <w:szCs w:val="24"/>
          <w:rtl/>
        </w:rPr>
        <w:t>,</w:t>
      </w:r>
      <w:r w:rsidRPr="00573912">
        <w:rPr>
          <w:szCs w:val="24"/>
          <w:rtl/>
        </w:rPr>
        <w:t xml:space="preserve"> </w:t>
      </w:r>
      <w:r w:rsidRPr="00573912">
        <w:rPr>
          <w:rFonts w:hint="eastAsia"/>
          <w:szCs w:val="24"/>
          <w:rtl/>
        </w:rPr>
        <w:t>הצעתנו</w:t>
      </w:r>
      <w:r w:rsidRPr="00573912">
        <w:rPr>
          <w:szCs w:val="24"/>
          <w:rtl/>
        </w:rPr>
        <w:t xml:space="preserve"> </w:t>
      </w:r>
      <w:r w:rsidRPr="00573912">
        <w:rPr>
          <w:rFonts w:hint="eastAsia"/>
          <w:szCs w:val="24"/>
          <w:rtl/>
        </w:rPr>
        <w:t>עונה</w:t>
      </w:r>
      <w:r w:rsidRPr="00573912">
        <w:rPr>
          <w:szCs w:val="24"/>
          <w:rtl/>
        </w:rPr>
        <w:t xml:space="preserve"> </w:t>
      </w:r>
      <w:r w:rsidRPr="00573912">
        <w:rPr>
          <w:rFonts w:hint="eastAsia"/>
          <w:szCs w:val="24"/>
          <w:rtl/>
        </w:rPr>
        <w:t>על</w:t>
      </w:r>
      <w:r w:rsidRPr="00573912">
        <w:rPr>
          <w:szCs w:val="24"/>
          <w:rtl/>
        </w:rPr>
        <w:t xml:space="preserve"> </w:t>
      </w:r>
      <w:r w:rsidRPr="00573912">
        <w:rPr>
          <w:rFonts w:hint="eastAsia"/>
          <w:szCs w:val="24"/>
          <w:rtl/>
        </w:rPr>
        <w:t>כל</w:t>
      </w:r>
      <w:r w:rsidRPr="00573912">
        <w:rPr>
          <w:szCs w:val="24"/>
          <w:rtl/>
        </w:rPr>
        <w:t xml:space="preserve"> </w:t>
      </w:r>
      <w:r w:rsidRPr="00573912">
        <w:rPr>
          <w:rFonts w:hint="eastAsia"/>
          <w:szCs w:val="24"/>
          <w:rtl/>
        </w:rPr>
        <w:t>הדרישות</w:t>
      </w:r>
      <w:r w:rsidRPr="00573912">
        <w:rPr>
          <w:szCs w:val="24"/>
          <w:rtl/>
        </w:rPr>
        <w:t xml:space="preserve"> </w:t>
      </w:r>
      <w:r w:rsidRPr="00573912">
        <w:rPr>
          <w:rFonts w:hint="eastAsia"/>
          <w:szCs w:val="24"/>
          <w:rtl/>
        </w:rPr>
        <w:t>שבמסמכי</w:t>
      </w:r>
      <w:r w:rsidRPr="00573912">
        <w:rPr>
          <w:szCs w:val="24"/>
          <w:rtl/>
        </w:rPr>
        <w:t xml:space="preserve"> </w:t>
      </w:r>
      <w:r w:rsidRPr="00573912">
        <w:rPr>
          <w:rFonts w:hint="eastAsia"/>
          <w:szCs w:val="24"/>
          <w:rtl/>
        </w:rPr>
        <w:t>המכרז</w:t>
      </w:r>
      <w:r w:rsidRPr="00573912">
        <w:rPr>
          <w:szCs w:val="24"/>
          <w:rtl/>
        </w:rPr>
        <w:t xml:space="preserve"> </w:t>
      </w:r>
      <w:r w:rsidRPr="00573912">
        <w:rPr>
          <w:rFonts w:hint="eastAsia"/>
          <w:szCs w:val="24"/>
          <w:rtl/>
        </w:rPr>
        <w:t>וכי</w:t>
      </w:r>
      <w:r w:rsidRPr="00573912">
        <w:rPr>
          <w:szCs w:val="24"/>
          <w:rtl/>
        </w:rPr>
        <w:t xml:space="preserve"> </w:t>
      </w:r>
      <w:r w:rsidRPr="00573912">
        <w:rPr>
          <w:rFonts w:hint="eastAsia"/>
          <w:szCs w:val="24"/>
          <w:rtl/>
        </w:rPr>
        <w:t>אנו</w:t>
      </w:r>
      <w:r w:rsidRPr="00573912">
        <w:rPr>
          <w:szCs w:val="24"/>
          <w:rtl/>
        </w:rPr>
        <w:t xml:space="preserve"> </w:t>
      </w:r>
      <w:r w:rsidRPr="00573912">
        <w:rPr>
          <w:rFonts w:hint="eastAsia"/>
          <w:szCs w:val="24"/>
          <w:rtl/>
        </w:rPr>
        <w:t>מקבלים</w:t>
      </w:r>
      <w:r w:rsidRPr="00573912">
        <w:rPr>
          <w:szCs w:val="24"/>
          <w:rtl/>
        </w:rPr>
        <w:t xml:space="preserve"> </w:t>
      </w:r>
      <w:r w:rsidRPr="00573912">
        <w:rPr>
          <w:rFonts w:hint="eastAsia"/>
          <w:szCs w:val="24"/>
          <w:rtl/>
        </w:rPr>
        <w:t>על</w:t>
      </w:r>
      <w:r w:rsidRPr="00573912">
        <w:rPr>
          <w:szCs w:val="24"/>
          <w:rtl/>
        </w:rPr>
        <w:t xml:space="preserve"> </w:t>
      </w:r>
      <w:r w:rsidRPr="00573912">
        <w:rPr>
          <w:rFonts w:hint="eastAsia"/>
          <w:szCs w:val="24"/>
          <w:rtl/>
        </w:rPr>
        <w:t>עצמנו</w:t>
      </w:r>
      <w:r w:rsidRPr="00573912">
        <w:rPr>
          <w:szCs w:val="24"/>
          <w:rtl/>
        </w:rPr>
        <w:t xml:space="preserve"> </w:t>
      </w:r>
      <w:r w:rsidRPr="00573912">
        <w:rPr>
          <w:rFonts w:hint="eastAsia"/>
          <w:szCs w:val="24"/>
          <w:rtl/>
        </w:rPr>
        <w:t>לבצע</w:t>
      </w:r>
      <w:r w:rsidRPr="00573912">
        <w:rPr>
          <w:szCs w:val="24"/>
          <w:rtl/>
        </w:rPr>
        <w:t xml:space="preserve">  </w:t>
      </w:r>
      <w:r w:rsidRPr="00573912">
        <w:rPr>
          <w:rFonts w:hint="eastAsia"/>
          <w:szCs w:val="24"/>
          <w:rtl/>
        </w:rPr>
        <w:t>את</w:t>
      </w:r>
      <w:r w:rsidRPr="00573912">
        <w:rPr>
          <w:szCs w:val="24"/>
          <w:rtl/>
        </w:rPr>
        <w:t xml:space="preserve"> </w:t>
      </w:r>
      <w:r w:rsidRPr="00573912">
        <w:rPr>
          <w:rFonts w:hint="eastAsia"/>
          <w:szCs w:val="24"/>
          <w:rtl/>
        </w:rPr>
        <w:t>ההתחייבויות</w:t>
      </w:r>
      <w:r w:rsidRPr="00573912">
        <w:rPr>
          <w:szCs w:val="24"/>
          <w:rtl/>
        </w:rPr>
        <w:t xml:space="preserve"> </w:t>
      </w:r>
      <w:r w:rsidRPr="00573912">
        <w:rPr>
          <w:rFonts w:hint="eastAsia"/>
          <w:szCs w:val="24"/>
          <w:rtl/>
        </w:rPr>
        <w:t>בהתאם</w:t>
      </w:r>
      <w:r w:rsidRPr="00573912">
        <w:rPr>
          <w:szCs w:val="24"/>
          <w:rtl/>
        </w:rPr>
        <w:t xml:space="preserve"> </w:t>
      </w:r>
      <w:r w:rsidRPr="00573912">
        <w:rPr>
          <w:rFonts w:hint="eastAsia"/>
          <w:szCs w:val="24"/>
          <w:rtl/>
        </w:rPr>
        <w:t>לתנאים</w:t>
      </w:r>
      <w:r w:rsidRPr="00573912">
        <w:rPr>
          <w:szCs w:val="24"/>
          <w:rtl/>
        </w:rPr>
        <w:t xml:space="preserve"> </w:t>
      </w:r>
      <w:r w:rsidRPr="00573912">
        <w:rPr>
          <w:rFonts w:hint="eastAsia"/>
          <w:szCs w:val="24"/>
          <w:rtl/>
        </w:rPr>
        <w:t>שבמסמכי</w:t>
      </w:r>
      <w:r w:rsidRPr="00573912">
        <w:rPr>
          <w:szCs w:val="24"/>
          <w:rtl/>
        </w:rPr>
        <w:t xml:space="preserve"> </w:t>
      </w:r>
      <w:r w:rsidRPr="00573912">
        <w:rPr>
          <w:rFonts w:hint="eastAsia"/>
          <w:szCs w:val="24"/>
          <w:rtl/>
        </w:rPr>
        <w:t>המכרז</w:t>
      </w:r>
      <w:r w:rsidRPr="00573912">
        <w:rPr>
          <w:szCs w:val="24"/>
          <w:rtl/>
        </w:rPr>
        <w:t xml:space="preserve">, </w:t>
      </w:r>
      <w:r w:rsidRPr="00573912">
        <w:rPr>
          <w:rFonts w:hint="eastAsia"/>
          <w:szCs w:val="24"/>
          <w:rtl/>
        </w:rPr>
        <w:t>לרבות</w:t>
      </w:r>
      <w:r w:rsidRPr="00573912">
        <w:rPr>
          <w:szCs w:val="24"/>
          <w:rtl/>
        </w:rPr>
        <w:t xml:space="preserve"> </w:t>
      </w:r>
      <w:r w:rsidRPr="00573912">
        <w:rPr>
          <w:rFonts w:hint="eastAsia"/>
          <w:szCs w:val="24"/>
          <w:rtl/>
        </w:rPr>
        <w:t>ההסכם</w:t>
      </w:r>
      <w:r w:rsidRPr="00573912">
        <w:rPr>
          <w:szCs w:val="24"/>
          <w:rtl/>
        </w:rPr>
        <w:t>.</w:t>
      </w:r>
    </w:p>
    <w:p w14:paraId="62041AAB" w14:textId="77777777" w:rsidR="00F53C97" w:rsidRPr="00292D7F" w:rsidRDefault="00F53C97" w:rsidP="00F53C97">
      <w:pPr>
        <w:pStyle w:val="af6"/>
        <w:spacing w:line="360" w:lineRule="auto"/>
        <w:ind w:left="736"/>
        <w:rPr>
          <w:sz w:val="4"/>
          <w:szCs w:val="4"/>
          <w:rtl/>
        </w:rPr>
      </w:pPr>
    </w:p>
    <w:p w14:paraId="527FFE8B" w14:textId="77777777" w:rsidR="00F53C97" w:rsidRPr="00573912" w:rsidRDefault="00F53C97" w:rsidP="00F53C97">
      <w:pPr>
        <w:pStyle w:val="af6"/>
        <w:numPr>
          <w:ilvl w:val="0"/>
          <w:numId w:val="106"/>
        </w:numPr>
        <w:spacing w:line="360" w:lineRule="auto"/>
        <w:jc w:val="both"/>
        <w:rPr>
          <w:szCs w:val="24"/>
        </w:rPr>
      </w:pPr>
      <w:r w:rsidRPr="00573912">
        <w:rPr>
          <w:rFonts w:hint="eastAsia"/>
          <w:szCs w:val="24"/>
          <w:rtl/>
        </w:rPr>
        <w:t>אנו</w:t>
      </w:r>
      <w:r w:rsidRPr="00573912">
        <w:rPr>
          <w:szCs w:val="24"/>
          <w:rtl/>
        </w:rPr>
        <w:t xml:space="preserve"> </w:t>
      </w:r>
      <w:r w:rsidRPr="00573912">
        <w:rPr>
          <w:rFonts w:hint="eastAsia"/>
          <w:szCs w:val="24"/>
          <w:rtl/>
        </w:rPr>
        <w:t>מצהירים</w:t>
      </w:r>
      <w:r w:rsidRPr="00573912">
        <w:rPr>
          <w:szCs w:val="24"/>
          <w:rtl/>
        </w:rPr>
        <w:t xml:space="preserve"> </w:t>
      </w:r>
      <w:r w:rsidRPr="00573912">
        <w:rPr>
          <w:rFonts w:hint="eastAsia"/>
          <w:szCs w:val="24"/>
          <w:rtl/>
        </w:rPr>
        <w:t>בזאת</w:t>
      </w:r>
      <w:r w:rsidRPr="00573912">
        <w:rPr>
          <w:szCs w:val="24"/>
          <w:rtl/>
        </w:rPr>
        <w:t xml:space="preserve"> </w:t>
      </w:r>
      <w:r w:rsidRPr="00573912">
        <w:rPr>
          <w:rFonts w:hint="eastAsia"/>
          <w:szCs w:val="24"/>
          <w:rtl/>
        </w:rPr>
        <w:t>שהצעה</w:t>
      </w:r>
      <w:r w:rsidRPr="00573912">
        <w:rPr>
          <w:szCs w:val="24"/>
          <w:rtl/>
        </w:rPr>
        <w:t xml:space="preserve"> </w:t>
      </w:r>
      <w:r w:rsidRPr="00573912">
        <w:rPr>
          <w:rFonts w:hint="eastAsia"/>
          <w:szCs w:val="24"/>
          <w:rtl/>
        </w:rPr>
        <w:t>זאת</w:t>
      </w:r>
      <w:r w:rsidRPr="00573912">
        <w:rPr>
          <w:szCs w:val="24"/>
          <w:rtl/>
        </w:rPr>
        <w:t xml:space="preserve"> </w:t>
      </w:r>
      <w:r w:rsidRPr="00573912">
        <w:rPr>
          <w:rFonts w:hint="eastAsia"/>
          <w:szCs w:val="24"/>
          <w:rtl/>
        </w:rPr>
        <w:t>מוגשת</w:t>
      </w:r>
      <w:r w:rsidRPr="00573912">
        <w:rPr>
          <w:szCs w:val="24"/>
          <w:rtl/>
        </w:rPr>
        <w:t xml:space="preserve"> </w:t>
      </w:r>
      <w:r w:rsidRPr="00573912">
        <w:rPr>
          <w:rFonts w:hint="eastAsia"/>
          <w:szCs w:val="24"/>
          <w:rtl/>
        </w:rPr>
        <w:t>ללא</w:t>
      </w:r>
      <w:r w:rsidRPr="00573912">
        <w:rPr>
          <w:szCs w:val="24"/>
          <w:rtl/>
        </w:rPr>
        <w:t xml:space="preserve"> </w:t>
      </w:r>
      <w:r w:rsidRPr="00573912">
        <w:rPr>
          <w:rFonts w:hint="eastAsia"/>
          <w:szCs w:val="24"/>
          <w:rtl/>
        </w:rPr>
        <w:t>שום</w:t>
      </w:r>
      <w:r w:rsidRPr="00573912">
        <w:rPr>
          <w:szCs w:val="24"/>
          <w:rtl/>
        </w:rPr>
        <w:t xml:space="preserve"> </w:t>
      </w:r>
      <w:r w:rsidRPr="00573912">
        <w:rPr>
          <w:rFonts w:hint="eastAsia"/>
          <w:szCs w:val="24"/>
          <w:rtl/>
        </w:rPr>
        <w:t>קשר</w:t>
      </w:r>
      <w:r w:rsidRPr="00573912">
        <w:rPr>
          <w:szCs w:val="24"/>
          <w:rtl/>
        </w:rPr>
        <w:t xml:space="preserve"> או </w:t>
      </w:r>
      <w:r w:rsidRPr="00573912">
        <w:rPr>
          <w:rFonts w:hint="eastAsia"/>
          <w:szCs w:val="24"/>
          <w:rtl/>
        </w:rPr>
        <w:t>תיאום</w:t>
      </w:r>
      <w:r w:rsidRPr="00573912">
        <w:rPr>
          <w:szCs w:val="24"/>
          <w:rtl/>
        </w:rPr>
        <w:t xml:space="preserve"> </w:t>
      </w:r>
      <w:r w:rsidRPr="00573912">
        <w:rPr>
          <w:rFonts w:hint="eastAsia"/>
          <w:szCs w:val="24"/>
          <w:rtl/>
        </w:rPr>
        <w:t>עם</w:t>
      </w:r>
      <w:r w:rsidRPr="00573912">
        <w:rPr>
          <w:szCs w:val="24"/>
          <w:rtl/>
        </w:rPr>
        <w:t xml:space="preserve"> </w:t>
      </w:r>
      <w:r w:rsidRPr="00573912">
        <w:rPr>
          <w:rFonts w:hint="eastAsia"/>
          <w:szCs w:val="24"/>
          <w:rtl/>
        </w:rPr>
        <w:t>מצעים</w:t>
      </w:r>
      <w:r w:rsidRPr="00573912">
        <w:rPr>
          <w:szCs w:val="24"/>
          <w:rtl/>
        </w:rPr>
        <w:t xml:space="preserve"> </w:t>
      </w:r>
      <w:r w:rsidRPr="00573912">
        <w:rPr>
          <w:rFonts w:hint="eastAsia"/>
          <w:szCs w:val="24"/>
          <w:rtl/>
        </w:rPr>
        <w:t>אחרים</w:t>
      </w:r>
      <w:r w:rsidRPr="00573912">
        <w:rPr>
          <w:szCs w:val="24"/>
          <w:rtl/>
        </w:rPr>
        <w:t xml:space="preserve">, </w:t>
      </w:r>
      <w:r w:rsidRPr="00573912">
        <w:rPr>
          <w:rFonts w:hint="eastAsia"/>
          <w:szCs w:val="24"/>
          <w:rtl/>
        </w:rPr>
        <w:t>וכי</w:t>
      </w:r>
      <w:r w:rsidRPr="00573912">
        <w:rPr>
          <w:szCs w:val="24"/>
          <w:rtl/>
        </w:rPr>
        <w:t xml:space="preserve"> </w:t>
      </w:r>
      <w:r w:rsidRPr="00573912">
        <w:rPr>
          <w:rFonts w:hint="eastAsia"/>
          <w:szCs w:val="24"/>
          <w:rtl/>
        </w:rPr>
        <w:t>לא</w:t>
      </w:r>
      <w:r w:rsidRPr="00573912">
        <w:rPr>
          <w:szCs w:val="24"/>
          <w:rtl/>
        </w:rPr>
        <w:t xml:space="preserve"> </w:t>
      </w:r>
      <w:r w:rsidRPr="00573912">
        <w:rPr>
          <w:rFonts w:hint="eastAsia"/>
          <w:szCs w:val="24"/>
          <w:rtl/>
        </w:rPr>
        <w:t>גילנו</w:t>
      </w:r>
      <w:r w:rsidRPr="00573912">
        <w:rPr>
          <w:szCs w:val="24"/>
          <w:rtl/>
        </w:rPr>
        <w:t xml:space="preserve"> </w:t>
      </w:r>
      <w:r w:rsidRPr="00573912">
        <w:rPr>
          <w:rFonts w:hint="eastAsia"/>
          <w:szCs w:val="24"/>
          <w:rtl/>
        </w:rPr>
        <w:t>את</w:t>
      </w:r>
      <w:r w:rsidRPr="00573912">
        <w:rPr>
          <w:szCs w:val="24"/>
          <w:rtl/>
        </w:rPr>
        <w:t xml:space="preserve"> </w:t>
      </w:r>
      <w:r w:rsidRPr="00573912">
        <w:rPr>
          <w:rFonts w:hint="eastAsia"/>
          <w:szCs w:val="24"/>
          <w:rtl/>
        </w:rPr>
        <w:t>פרטי</w:t>
      </w:r>
      <w:r w:rsidRPr="00573912">
        <w:rPr>
          <w:szCs w:val="24"/>
          <w:rtl/>
        </w:rPr>
        <w:t xml:space="preserve"> </w:t>
      </w:r>
      <w:r w:rsidRPr="00573912">
        <w:rPr>
          <w:rFonts w:hint="eastAsia"/>
          <w:szCs w:val="24"/>
          <w:rtl/>
        </w:rPr>
        <w:t>הצעתנו</w:t>
      </w:r>
      <w:r w:rsidRPr="00573912">
        <w:rPr>
          <w:szCs w:val="24"/>
          <w:rtl/>
        </w:rPr>
        <w:t xml:space="preserve"> </w:t>
      </w:r>
      <w:r w:rsidRPr="00573912">
        <w:rPr>
          <w:rFonts w:hint="eastAsia"/>
          <w:szCs w:val="24"/>
          <w:rtl/>
        </w:rPr>
        <w:t>למשתתפים</w:t>
      </w:r>
      <w:r w:rsidRPr="00573912">
        <w:rPr>
          <w:szCs w:val="24"/>
          <w:rtl/>
        </w:rPr>
        <w:t xml:space="preserve"> </w:t>
      </w:r>
      <w:r w:rsidRPr="00573912">
        <w:rPr>
          <w:rFonts w:hint="eastAsia"/>
          <w:szCs w:val="24"/>
          <w:rtl/>
        </w:rPr>
        <w:t>אחרים</w:t>
      </w:r>
      <w:r w:rsidRPr="00573912">
        <w:rPr>
          <w:szCs w:val="24"/>
          <w:rtl/>
        </w:rPr>
        <w:t xml:space="preserve"> </w:t>
      </w:r>
      <w:r w:rsidRPr="00573912">
        <w:rPr>
          <w:rFonts w:hint="eastAsia"/>
          <w:szCs w:val="24"/>
          <w:rtl/>
        </w:rPr>
        <w:t>במכרז</w:t>
      </w:r>
      <w:r w:rsidRPr="00573912">
        <w:rPr>
          <w:szCs w:val="24"/>
          <w:rtl/>
        </w:rPr>
        <w:t>.</w:t>
      </w:r>
    </w:p>
    <w:p w14:paraId="1354EDF8" w14:textId="77777777" w:rsidR="00F53C97" w:rsidRPr="00292D7F" w:rsidRDefault="00F53C97" w:rsidP="00F53C97">
      <w:pPr>
        <w:pStyle w:val="af6"/>
        <w:spacing w:line="360" w:lineRule="auto"/>
        <w:ind w:left="736"/>
        <w:rPr>
          <w:sz w:val="4"/>
          <w:szCs w:val="4"/>
          <w:rtl/>
        </w:rPr>
      </w:pPr>
    </w:p>
    <w:p w14:paraId="3C3A03E8" w14:textId="77777777" w:rsidR="00F53C97" w:rsidRPr="00573912" w:rsidRDefault="00F53C97" w:rsidP="00F53C97">
      <w:pPr>
        <w:pStyle w:val="af6"/>
        <w:numPr>
          <w:ilvl w:val="0"/>
          <w:numId w:val="106"/>
        </w:numPr>
        <w:spacing w:line="360" w:lineRule="auto"/>
        <w:jc w:val="both"/>
        <w:rPr>
          <w:szCs w:val="24"/>
        </w:rPr>
      </w:pPr>
      <w:r w:rsidRPr="00573912">
        <w:rPr>
          <w:rFonts w:hint="eastAsia"/>
          <w:szCs w:val="24"/>
          <w:rtl/>
        </w:rPr>
        <w:t>אנו</w:t>
      </w:r>
      <w:r w:rsidRPr="00573912">
        <w:rPr>
          <w:szCs w:val="24"/>
          <w:rtl/>
        </w:rPr>
        <w:t xml:space="preserve"> </w:t>
      </w:r>
      <w:r w:rsidRPr="00573912">
        <w:rPr>
          <w:rFonts w:hint="eastAsia"/>
          <w:szCs w:val="24"/>
          <w:rtl/>
        </w:rPr>
        <w:t>מצהירים</w:t>
      </w:r>
      <w:r w:rsidRPr="00573912">
        <w:rPr>
          <w:szCs w:val="24"/>
          <w:rtl/>
        </w:rPr>
        <w:t xml:space="preserve"> </w:t>
      </w:r>
      <w:r w:rsidRPr="00573912">
        <w:rPr>
          <w:rFonts w:hint="eastAsia"/>
          <w:szCs w:val="24"/>
          <w:rtl/>
        </w:rPr>
        <w:t>כי</w:t>
      </w:r>
      <w:r w:rsidRPr="00573912">
        <w:rPr>
          <w:szCs w:val="24"/>
          <w:rtl/>
        </w:rPr>
        <w:t xml:space="preserve"> </w:t>
      </w:r>
      <w:r w:rsidRPr="00573912">
        <w:rPr>
          <w:rFonts w:hint="eastAsia"/>
          <w:szCs w:val="24"/>
          <w:rtl/>
        </w:rPr>
        <w:t>הצעתנו</w:t>
      </w:r>
      <w:r w:rsidRPr="00573912">
        <w:rPr>
          <w:szCs w:val="24"/>
          <w:rtl/>
        </w:rPr>
        <w:t xml:space="preserve"> </w:t>
      </w:r>
      <w:r w:rsidRPr="00573912">
        <w:rPr>
          <w:rFonts w:hint="eastAsia"/>
          <w:szCs w:val="24"/>
          <w:rtl/>
        </w:rPr>
        <w:t>היא</w:t>
      </w:r>
      <w:r w:rsidRPr="00573912">
        <w:rPr>
          <w:szCs w:val="24"/>
          <w:rtl/>
        </w:rPr>
        <w:t xml:space="preserve"> </w:t>
      </w:r>
      <w:r w:rsidRPr="00573912">
        <w:rPr>
          <w:rFonts w:hint="eastAsia"/>
          <w:szCs w:val="24"/>
          <w:rtl/>
        </w:rPr>
        <w:t>בגדר</w:t>
      </w:r>
      <w:r w:rsidRPr="00573912">
        <w:rPr>
          <w:szCs w:val="24"/>
          <w:rtl/>
        </w:rPr>
        <w:t xml:space="preserve"> </w:t>
      </w:r>
      <w:r w:rsidRPr="00573912">
        <w:rPr>
          <w:rFonts w:hint="eastAsia"/>
          <w:szCs w:val="24"/>
          <w:rtl/>
        </w:rPr>
        <w:t>המטרות</w:t>
      </w:r>
      <w:r w:rsidRPr="00573912">
        <w:rPr>
          <w:szCs w:val="24"/>
          <w:rtl/>
        </w:rPr>
        <w:t xml:space="preserve"> </w:t>
      </w:r>
      <w:r w:rsidRPr="00573912">
        <w:rPr>
          <w:rFonts w:hint="eastAsia"/>
          <w:szCs w:val="24"/>
          <w:rtl/>
        </w:rPr>
        <w:t>והסמכויות</w:t>
      </w:r>
      <w:r w:rsidRPr="00573912">
        <w:rPr>
          <w:szCs w:val="24"/>
          <w:rtl/>
        </w:rPr>
        <w:t xml:space="preserve"> </w:t>
      </w:r>
      <w:r w:rsidRPr="00573912">
        <w:rPr>
          <w:rFonts w:hint="eastAsia"/>
          <w:szCs w:val="24"/>
          <w:rtl/>
        </w:rPr>
        <w:t>הקבועות</w:t>
      </w:r>
      <w:r w:rsidRPr="00573912">
        <w:rPr>
          <w:szCs w:val="24"/>
          <w:rtl/>
        </w:rPr>
        <w:t xml:space="preserve"> </w:t>
      </w:r>
      <w:r w:rsidRPr="00573912">
        <w:rPr>
          <w:rFonts w:hint="eastAsia"/>
          <w:szCs w:val="24"/>
          <w:rtl/>
        </w:rPr>
        <w:t>במסמכי</w:t>
      </w:r>
      <w:r w:rsidRPr="00573912">
        <w:rPr>
          <w:szCs w:val="24"/>
          <w:rtl/>
        </w:rPr>
        <w:t xml:space="preserve"> </w:t>
      </w:r>
      <w:r w:rsidRPr="00573912">
        <w:rPr>
          <w:rFonts w:hint="eastAsia"/>
          <w:szCs w:val="24"/>
          <w:rtl/>
        </w:rPr>
        <w:t>התאגיד</w:t>
      </w:r>
      <w:r w:rsidRPr="00573912">
        <w:rPr>
          <w:szCs w:val="24"/>
          <w:rtl/>
        </w:rPr>
        <w:t xml:space="preserve"> </w:t>
      </w:r>
      <w:r w:rsidRPr="00573912">
        <w:rPr>
          <w:rFonts w:hint="eastAsia"/>
          <w:szCs w:val="24"/>
          <w:rtl/>
        </w:rPr>
        <w:t>שבשמו</w:t>
      </w:r>
      <w:r w:rsidRPr="00573912">
        <w:rPr>
          <w:szCs w:val="24"/>
          <w:rtl/>
        </w:rPr>
        <w:t xml:space="preserve"> </w:t>
      </w:r>
      <w:r w:rsidRPr="00573912">
        <w:rPr>
          <w:rFonts w:hint="eastAsia"/>
          <w:szCs w:val="24"/>
          <w:rtl/>
        </w:rPr>
        <w:t>מוגשת</w:t>
      </w:r>
      <w:r w:rsidRPr="00573912">
        <w:rPr>
          <w:szCs w:val="24"/>
          <w:rtl/>
        </w:rPr>
        <w:t xml:space="preserve"> </w:t>
      </w:r>
      <w:r w:rsidRPr="00573912">
        <w:rPr>
          <w:rFonts w:hint="eastAsia"/>
          <w:szCs w:val="24"/>
          <w:rtl/>
        </w:rPr>
        <w:t>ההצעה</w:t>
      </w:r>
      <w:r w:rsidRPr="00573912">
        <w:rPr>
          <w:szCs w:val="24"/>
          <w:rtl/>
        </w:rPr>
        <w:t xml:space="preserve"> </w:t>
      </w:r>
      <w:r w:rsidRPr="00573912">
        <w:rPr>
          <w:rFonts w:hint="eastAsia"/>
          <w:szCs w:val="24"/>
          <w:rtl/>
        </w:rPr>
        <w:t>וכי</w:t>
      </w:r>
      <w:r w:rsidRPr="00573912">
        <w:rPr>
          <w:szCs w:val="24"/>
          <w:rtl/>
        </w:rPr>
        <w:t xml:space="preserve"> </w:t>
      </w:r>
      <w:r w:rsidRPr="00573912">
        <w:rPr>
          <w:rFonts w:hint="eastAsia"/>
          <w:szCs w:val="24"/>
          <w:rtl/>
        </w:rPr>
        <w:t>אנו</w:t>
      </w:r>
      <w:r w:rsidRPr="00573912">
        <w:rPr>
          <w:szCs w:val="24"/>
          <w:rtl/>
        </w:rPr>
        <w:t xml:space="preserve"> </w:t>
      </w:r>
      <w:r w:rsidRPr="00573912">
        <w:rPr>
          <w:rFonts w:hint="eastAsia"/>
          <w:szCs w:val="24"/>
          <w:rtl/>
        </w:rPr>
        <w:t>זכאים</w:t>
      </w:r>
      <w:r w:rsidRPr="00573912">
        <w:rPr>
          <w:szCs w:val="24"/>
          <w:rtl/>
        </w:rPr>
        <w:t xml:space="preserve"> </w:t>
      </w:r>
      <w:r w:rsidRPr="00573912">
        <w:rPr>
          <w:rFonts w:hint="eastAsia"/>
          <w:szCs w:val="24"/>
          <w:rtl/>
        </w:rPr>
        <w:t>לחתום</w:t>
      </w:r>
      <w:r w:rsidRPr="00573912">
        <w:rPr>
          <w:szCs w:val="24"/>
          <w:rtl/>
        </w:rPr>
        <w:t xml:space="preserve"> </w:t>
      </w:r>
      <w:r w:rsidRPr="00573912">
        <w:rPr>
          <w:rFonts w:hint="eastAsia"/>
          <w:szCs w:val="24"/>
          <w:rtl/>
        </w:rPr>
        <w:t>בשם</w:t>
      </w:r>
      <w:r w:rsidRPr="00573912">
        <w:rPr>
          <w:szCs w:val="24"/>
          <w:rtl/>
        </w:rPr>
        <w:t xml:space="preserve"> </w:t>
      </w:r>
      <w:r w:rsidRPr="00573912">
        <w:rPr>
          <w:rFonts w:hint="eastAsia"/>
          <w:szCs w:val="24"/>
          <w:rtl/>
        </w:rPr>
        <w:t>התאגיד</w:t>
      </w:r>
      <w:r w:rsidRPr="00573912">
        <w:rPr>
          <w:szCs w:val="24"/>
          <w:rtl/>
        </w:rPr>
        <w:t xml:space="preserve"> </w:t>
      </w:r>
      <w:r w:rsidRPr="00573912">
        <w:rPr>
          <w:rFonts w:hint="eastAsia"/>
          <w:szCs w:val="24"/>
          <w:rtl/>
        </w:rPr>
        <w:t>על</w:t>
      </w:r>
      <w:r w:rsidRPr="00573912">
        <w:rPr>
          <w:szCs w:val="24"/>
          <w:rtl/>
        </w:rPr>
        <w:t xml:space="preserve"> </w:t>
      </w:r>
      <w:r w:rsidRPr="00573912">
        <w:rPr>
          <w:rFonts w:hint="eastAsia"/>
          <w:szCs w:val="24"/>
          <w:rtl/>
        </w:rPr>
        <w:t>הצעה</w:t>
      </w:r>
      <w:r w:rsidRPr="00573912">
        <w:rPr>
          <w:szCs w:val="24"/>
          <w:rtl/>
        </w:rPr>
        <w:t xml:space="preserve"> </w:t>
      </w:r>
      <w:r w:rsidRPr="00573912">
        <w:rPr>
          <w:rFonts w:hint="eastAsia"/>
          <w:szCs w:val="24"/>
          <w:rtl/>
        </w:rPr>
        <w:t>זו</w:t>
      </w:r>
      <w:r w:rsidRPr="00573912">
        <w:rPr>
          <w:szCs w:val="24"/>
          <w:rtl/>
        </w:rPr>
        <w:t>.</w:t>
      </w:r>
    </w:p>
    <w:p w14:paraId="18B4B9B2" w14:textId="77777777" w:rsidR="00F53C97" w:rsidRPr="0048644F" w:rsidRDefault="00F53C97" w:rsidP="00F53C97">
      <w:pPr>
        <w:pStyle w:val="af6"/>
        <w:spacing w:line="360" w:lineRule="auto"/>
        <w:ind w:left="153"/>
        <w:rPr>
          <w:szCs w:val="24"/>
          <w:rtl/>
        </w:rPr>
      </w:pPr>
    </w:p>
    <w:p w14:paraId="6844900B" w14:textId="77777777" w:rsidR="00F53C97" w:rsidRPr="0048644F" w:rsidRDefault="00F53C97" w:rsidP="00F53C97">
      <w:pPr>
        <w:spacing w:line="360" w:lineRule="auto"/>
        <w:jc w:val="center"/>
        <w:rPr>
          <w:szCs w:val="24"/>
          <w:rtl/>
        </w:rPr>
      </w:pPr>
      <w:r w:rsidRPr="0048644F">
        <w:rPr>
          <w:szCs w:val="24"/>
          <w:rtl/>
        </w:rPr>
        <w:t>____________________                                                                ____________________</w:t>
      </w:r>
    </w:p>
    <w:p w14:paraId="2956E08C" w14:textId="77777777" w:rsidR="00F53C97" w:rsidRPr="0048644F" w:rsidRDefault="00F53C97" w:rsidP="00F53C97">
      <w:pPr>
        <w:spacing w:line="360" w:lineRule="auto"/>
        <w:jc w:val="center"/>
        <w:rPr>
          <w:szCs w:val="24"/>
          <w:rtl/>
        </w:rPr>
      </w:pPr>
    </w:p>
    <w:p w14:paraId="04F11994" w14:textId="77777777" w:rsidR="00F53C97" w:rsidRDefault="00F53C97" w:rsidP="00F53C97">
      <w:pPr>
        <w:spacing w:line="360" w:lineRule="auto"/>
        <w:jc w:val="center"/>
        <w:rPr>
          <w:szCs w:val="24"/>
          <w:rtl/>
        </w:rPr>
      </w:pPr>
      <w:r w:rsidRPr="0048644F">
        <w:rPr>
          <w:rFonts w:hint="eastAsia"/>
          <w:szCs w:val="24"/>
          <w:rtl/>
        </w:rPr>
        <w:t>תאריך</w:t>
      </w:r>
      <w:r w:rsidRPr="0048644F">
        <w:rPr>
          <w:szCs w:val="24"/>
          <w:rtl/>
        </w:rPr>
        <w:t xml:space="preserve">                                                                                                        </w:t>
      </w:r>
      <w:r w:rsidRPr="0048644F">
        <w:rPr>
          <w:rFonts w:hint="eastAsia"/>
          <w:szCs w:val="24"/>
          <w:rtl/>
        </w:rPr>
        <w:t>חתימת</w:t>
      </w:r>
      <w:r w:rsidRPr="0048644F">
        <w:rPr>
          <w:szCs w:val="24"/>
          <w:rtl/>
        </w:rPr>
        <w:t xml:space="preserve"> </w:t>
      </w:r>
      <w:r w:rsidRPr="0048644F">
        <w:rPr>
          <w:rFonts w:hint="eastAsia"/>
          <w:szCs w:val="24"/>
          <w:rtl/>
        </w:rPr>
        <w:t>המציע</w:t>
      </w:r>
    </w:p>
    <w:p w14:paraId="306EF784" w14:textId="77777777" w:rsidR="00F53C97" w:rsidRDefault="00F53C97" w:rsidP="00F53C97">
      <w:pPr>
        <w:spacing w:line="360" w:lineRule="auto"/>
        <w:jc w:val="both"/>
        <w:rPr>
          <w:rtl/>
        </w:rPr>
      </w:pPr>
      <w:r>
        <w:rPr>
          <w:rFonts w:hint="cs"/>
          <w:rtl/>
        </w:rPr>
        <w:t xml:space="preserve"> </w:t>
      </w:r>
    </w:p>
    <w:p w14:paraId="2C1A5800" w14:textId="77777777" w:rsidR="00F53C97" w:rsidRPr="0048644F" w:rsidRDefault="00F53C97" w:rsidP="00F53C97">
      <w:pPr>
        <w:pageBreakBefore/>
        <w:spacing w:line="360" w:lineRule="auto"/>
        <w:rPr>
          <w:b/>
          <w:bCs/>
          <w:szCs w:val="24"/>
          <w:u w:val="single"/>
          <w:rtl/>
        </w:rPr>
      </w:pPr>
      <w:r w:rsidRPr="0048644F">
        <w:rPr>
          <w:rFonts w:hint="cs"/>
          <w:b/>
          <w:bCs/>
          <w:szCs w:val="24"/>
          <w:u w:val="single"/>
          <w:rtl/>
        </w:rPr>
        <w:t>נספח ג'</w:t>
      </w:r>
    </w:p>
    <w:p w14:paraId="09AEB1B3" w14:textId="77777777" w:rsidR="00F53C97" w:rsidRPr="0048644F" w:rsidRDefault="00F53C97" w:rsidP="00F53C97">
      <w:pPr>
        <w:spacing w:line="360" w:lineRule="auto"/>
        <w:ind w:left="153"/>
        <w:jc w:val="center"/>
        <w:rPr>
          <w:b/>
          <w:bCs/>
          <w:szCs w:val="24"/>
          <w:u w:val="single"/>
          <w:rtl/>
        </w:rPr>
      </w:pPr>
    </w:p>
    <w:p w14:paraId="0DE3CE43" w14:textId="77777777" w:rsidR="00F53C97" w:rsidRPr="0048644F" w:rsidRDefault="00F53C97" w:rsidP="00F53C97">
      <w:pPr>
        <w:spacing w:line="360" w:lineRule="auto"/>
        <w:ind w:left="153"/>
        <w:jc w:val="center"/>
        <w:rPr>
          <w:b/>
          <w:bCs/>
          <w:szCs w:val="24"/>
          <w:u w:val="single"/>
          <w:rtl/>
        </w:rPr>
      </w:pPr>
      <w:r w:rsidRPr="0048644F">
        <w:rPr>
          <w:rFonts w:hint="cs"/>
          <w:b/>
          <w:bCs/>
          <w:szCs w:val="24"/>
          <w:u w:val="single"/>
          <w:rtl/>
        </w:rPr>
        <w:t xml:space="preserve">הסכם- השתתפות כספית בעלויות התייעלות אנרגטית </w:t>
      </w:r>
    </w:p>
    <w:p w14:paraId="776C9696" w14:textId="77777777" w:rsidR="00F53C97" w:rsidRPr="0048644F" w:rsidRDefault="00F53C97" w:rsidP="00F53C97">
      <w:pPr>
        <w:spacing w:line="360" w:lineRule="auto"/>
        <w:ind w:left="153"/>
        <w:jc w:val="center"/>
        <w:rPr>
          <w:b/>
          <w:bCs/>
          <w:szCs w:val="24"/>
          <w:u w:val="single"/>
          <w:rtl/>
        </w:rPr>
      </w:pPr>
    </w:p>
    <w:p w14:paraId="1BD9E5D1" w14:textId="77777777" w:rsidR="00F53C97" w:rsidRPr="0048644F" w:rsidRDefault="00F53C97" w:rsidP="00F53C97">
      <w:pPr>
        <w:spacing w:line="360" w:lineRule="auto"/>
        <w:ind w:left="153"/>
        <w:jc w:val="both"/>
        <w:rPr>
          <w:szCs w:val="24"/>
          <w:rtl/>
        </w:rPr>
      </w:pPr>
    </w:p>
    <w:p w14:paraId="11523701" w14:textId="77777777" w:rsidR="00F53C97" w:rsidRPr="0048644F" w:rsidRDefault="00F53C97" w:rsidP="00F53C97">
      <w:pPr>
        <w:spacing w:line="360" w:lineRule="auto"/>
        <w:ind w:left="153" w:hanging="630"/>
        <w:jc w:val="center"/>
        <w:rPr>
          <w:szCs w:val="24"/>
          <w:rtl/>
        </w:rPr>
      </w:pPr>
      <w:r w:rsidRPr="0048644F">
        <w:rPr>
          <w:rFonts w:hint="eastAsia"/>
          <w:szCs w:val="24"/>
          <w:rtl/>
        </w:rPr>
        <w:t>שנערך</w:t>
      </w:r>
      <w:r w:rsidRPr="0048644F">
        <w:rPr>
          <w:szCs w:val="24"/>
          <w:rtl/>
        </w:rPr>
        <w:t xml:space="preserve"> ונחתם בירושלים ביום _________ לחודש ________ לשנת ______ </w:t>
      </w:r>
      <w:r w:rsidRPr="0048644F">
        <w:rPr>
          <w:szCs w:val="24"/>
          <w:rtl/>
        </w:rPr>
        <w:br/>
      </w:r>
    </w:p>
    <w:p w14:paraId="1A14DE0F" w14:textId="77777777" w:rsidR="00F53C97" w:rsidRPr="0048644F" w:rsidRDefault="00F53C97" w:rsidP="00F53C97">
      <w:pPr>
        <w:spacing w:line="360" w:lineRule="auto"/>
        <w:jc w:val="center"/>
        <w:rPr>
          <w:szCs w:val="24"/>
          <w:rtl/>
        </w:rPr>
      </w:pPr>
      <w:r w:rsidRPr="0048644F">
        <w:rPr>
          <w:szCs w:val="24"/>
          <w:rtl/>
        </w:rPr>
        <w:t>בין</w:t>
      </w:r>
    </w:p>
    <w:p w14:paraId="2D979DDF" w14:textId="77777777" w:rsidR="00F53C97" w:rsidRPr="0048644F" w:rsidRDefault="00F53C97" w:rsidP="00F53C97">
      <w:pPr>
        <w:spacing w:line="360" w:lineRule="auto"/>
        <w:jc w:val="center"/>
        <w:rPr>
          <w:szCs w:val="24"/>
          <w:rtl/>
        </w:rPr>
      </w:pPr>
    </w:p>
    <w:p w14:paraId="2C90453C" w14:textId="77777777" w:rsidR="00F53C97" w:rsidRPr="0048644F" w:rsidRDefault="00F53C97" w:rsidP="00F53C97">
      <w:pPr>
        <w:spacing w:line="360" w:lineRule="auto"/>
        <w:jc w:val="center"/>
        <w:rPr>
          <w:szCs w:val="24"/>
          <w:rtl/>
        </w:rPr>
      </w:pPr>
    </w:p>
    <w:p w14:paraId="35BCE4BE" w14:textId="77777777" w:rsidR="00F53C97" w:rsidRPr="0048644F" w:rsidRDefault="00F53C97" w:rsidP="00F53C97">
      <w:pPr>
        <w:spacing w:line="360" w:lineRule="auto"/>
        <w:jc w:val="both"/>
        <w:rPr>
          <w:szCs w:val="24"/>
          <w:rtl/>
        </w:rPr>
      </w:pPr>
      <w:r w:rsidRPr="0048644F">
        <w:rPr>
          <w:szCs w:val="24"/>
          <w:rtl/>
        </w:rPr>
        <w:t>ממשלת ישראל בשם מדינת ישראל המיוצגת ע"י סג</w:t>
      </w:r>
      <w:r>
        <w:rPr>
          <w:rFonts w:hint="cs"/>
          <w:szCs w:val="24"/>
          <w:rtl/>
        </w:rPr>
        <w:t>ן</w:t>
      </w:r>
      <w:r w:rsidRPr="0048644F">
        <w:rPr>
          <w:szCs w:val="24"/>
          <w:rtl/>
        </w:rPr>
        <w:t xml:space="preserve"> המנהל הכללי במשרד התשתיות הלאומיות האנרגיה והמים</w:t>
      </w:r>
      <w:r w:rsidRPr="0048644F">
        <w:rPr>
          <w:rFonts w:hint="cs"/>
          <w:szCs w:val="24"/>
          <w:rtl/>
        </w:rPr>
        <w:t xml:space="preserve"> </w:t>
      </w:r>
      <w:r w:rsidRPr="0048644F">
        <w:rPr>
          <w:szCs w:val="24"/>
          <w:rtl/>
        </w:rPr>
        <w:t xml:space="preserve"> ביחד עם החשב של המשרד (להלן-  "</w:t>
      </w:r>
      <w:r w:rsidRPr="0048644F">
        <w:rPr>
          <w:b/>
          <w:bCs/>
          <w:szCs w:val="24"/>
          <w:rtl/>
        </w:rPr>
        <w:t>המשרד</w:t>
      </w:r>
      <w:r w:rsidRPr="0048644F">
        <w:rPr>
          <w:szCs w:val="24"/>
          <w:rtl/>
        </w:rPr>
        <w:t xml:space="preserve">") </w:t>
      </w:r>
    </w:p>
    <w:p w14:paraId="2AA00D9D" w14:textId="77777777" w:rsidR="00F53C97" w:rsidRPr="0048644F" w:rsidRDefault="00F53C97" w:rsidP="00F53C97">
      <w:pPr>
        <w:spacing w:line="360" w:lineRule="auto"/>
        <w:jc w:val="right"/>
        <w:rPr>
          <w:szCs w:val="24"/>
          <w:rtl/>
        </w:rPr>
      </w:pPr>
      <w:r w:rsidRPr="0048644F">
        <w:rPr>
          <w:szCs w:val="24"/>
          <w:u w:val="single"/>
          <w:rtl/>
        </w:rPr>
        <w:t>מצד אחד</w:t>
      </w:r>
    </w:p>
    <w:p w14:paraId="5937098A" w14:textId="77777777" w:rsidR="00F53C97" w:rsidRPr="0048644F" w:rsidRDefault="00F53C97" w:rsidP="00F53C97">
      <w:pPr>
        <w:spacing w:line="360" w:lineRule="auto"/>
        <w:jc w:val="center"/>
        <w:rPr>
          <w:szCs w:val="24"/>
          <w:rtl/>
        </w:rPr>
      </w:pPr>
    </w:p>
    <w:p w14:paraId="2F75D43E" w14:textId="77777777" w:rsidR="00F53C97" w:rsidRPr="0048644F" w:rsidRDefault="00F53C97" w:rsidP="00F53C97">
      <w:pPr>
        <w:spacing w:line="360" w:lineRule="auto"/>
        <w:jc w:val="center"/>
        <w:rPr>
          <w:szCs w:val="24"/>
          <w:rtl/>
        </w:rPr>
      </w:pPr>
      <w:r w:rsidRPr="0048644F">
        <w:rPr>
          <w:szCs w:val="24"/>
          <w:rtl/>
        </w:rPr>
        <w:t xml:space="preserve">ו ב י ן </w:t>
      </w:r>
    </w:p>
    <w:p w14:paraId="565C1195" w14:textId="77777777" w:rsidR="00F53C97" w:rsidRPr="0048644F" w:rsidRDefault="00F53C97" w:rsidP="00F53C97">
      <w:pPr>
        <w:spacing w:line="360" w:lineRule="auto"/>
        <w:jc w:val="center"/>
        <w:rPr>
          <w:szCs w:val="24"/>
          <w:rtl/>
        </w:rPr>
      </w:pPr>
    </w:p>
    <w:p w14:paraId="251B70C6" w14:textId="77777777" w:rsidR="00F53C97" w:rsidRPr="0048644F" w:rsidRDefault="00F53C97" w:rsidP="00F53C97">
      <w:pPr>
        <w:spacing w:line="360" w:lineRule="auto"/>
        <w:rPr>
          <w:szCs w:val="24"/>
          <w:rtl/>
        </w:rPr>
      </w:pPr>
      <w:r w:rsidRPr="0048644F">
        <w:rPr>
          <w:szCs w:val="24"/>
          <w:rtl/>
        </w:rPr>
        <w:t>_________________________________</w:t>
      </w:r>
    </w:p>
    <w:p w14:paraId="28C22822" w14:textId="77777777" w:rsidR="00F53C97" w:rsidRPr="0048644F" w:rsidRDefault="00F53C97" w:rsidP="00F53C97">
      <w:pPr>
        <w:spacing w:line="360" w:lineRule="auto"/>
        <w:rPr>
          <w:szCs w:val="24"/>
          <w:rtl/>
        </w:rPr>
      </w:pPr>
    </w:p>
    <w:p w14:paraId="3B8A6FC7" w14:textId="77777777" w:rsidR="00F53C97" w:rsidRPr="0048644F" w:rsidRDefault="00F53C97" w:rsidP="00F53C97">
      <w:pPr>
        <w:spacing w:line="360" w:lineRule="auto"/>
        <w:rPr>
          <w:szCs w:val="24"/>
          <w:rtl/>
        </w:rPr>
      </w:pPr>
      <w:r w:rsidRPr="0048644F">
        <w:rPr>
          <w:rFonts w:hint="eastAsia"/>
          <w:szCs w:val="24"/>
          <w:rtl/>
        </w:rPr>
        <w:t>על</w:t>
      </w:r>
      <w:r w:rsidRPr="0048644F">
        <w:rPr>
          <w:szCs w:val="24"/>
          <w:rtl/>
        </w:rPr>
        <w:t xml:space="preserve"> ידי ____________________________ (להלן - "</w:t>
      </w:r>
      <w:r w:rsidRPr="0048644F">
        <w:rPr>
          <w:rFonts w:hint="eastAsia"/>
          <w:b/>
          <w:bCs/>
          <w:szCs w:val="24"/>
          <w:rtl/>
        </w:rPr>
        <w:t>ה</w:t>
      </w:r>
      <w:r w:rsidRPr="0048644F">
        <w:rPr>
          <w:rFonts w:hint="cs"/>
          <w:b/>
          <w:bCs/>
          <w:szCs w:val="24"/>
          <w:rtl/>
        </w:rPr>
        <w:t>זוכה</w:t>
      </w:r>
      <w:r w:rsidRPr="0048644F">
        <w:rPr>
          <w:szCs w:val="24"/>
          <w:rtl/>
        </w:rPr>
        <w:t>")</w:t>
      </w:r>
    </w:p>
    <w:p w14:paraId="48EEED73" w14:textId="77777777" w:rsidR="00F53C97" w:rsidRPr="0048644F" w:rsidRDefault="00F53C97" w:rsidP="00F53C97">
      <w:pPr>
        <w:spacing w:line="360" w:lineRule="auto"/>
        <w:jc w:val="right"/>
        <w:rPr>
          <w:szCs w:val="24"/>
          <w:u w:val="single"/>
          <w:rtl/>
        </w:rPr>
      </w:pPr>
      <w:r w:rsidRPr="0048644F">
        <w:rPr>
          <w:szCs w:val="24"/>
          <w:rtl/>
        </w:rPr>
        <w:t xml:space="preserve">    </w:t>
      </w:r>
      <w:r w:rsidRPr="0048644F">
        <w:rPr>
          <w:szCs w:val="24"/>
          <w:u w:val="single"/>
          <w:rtl/>
        </w:rPr>
        <w:t>מצד שני</w:t>
      </w:r>
    </w:p>
    <w:p w14:paraId="11182B8C" w14:textId="77777777" w:rsidR="00F53C97" w:rsidRPr="0048644F" w:rsidRDefault="00F53C97" w:rsidP="00F53C97">
      <w:pPr>
        <w:spacing w:line="360" w:lineRule="auto"/>
        <w:jc w:val="both"/>
        <w:rPr>
          <w:b/>
          <w:bCs/>
          <w:szCs w:val="24"/>
          <w:highlight w:val="cyan"/>
          <w:rtl/>
        </w:rPr>
      </w:pPr>
    </w:p>
    <w:tbl>
      <w:tblPr>
        <w:bidiVisual/>
        <w:tblW w:w="9350" w:type="dxa"/>
        <w:tblLook w:val="01E0" w:firstRow="1" w:lastRow="1" w:firstColumn="1" w:lastColumn="1" w:noHBand="0" w:noVBand="0"/>
      </w:tblPr>
      <w:tblGrid>
        <w:gridCol w:w="907"/>
        <w:gridCol w:w="8443"/>
      </w:tblGrid>
      <w:tr w:rsidR="00F53C97" w:rsidRPr="0048644F" w14:paraId="5D12BC5F" w14:textId="77777777" w:rsidTr="00260A3E">
        <w:tc>
          <w:tcPr>
            <w:tcW w:w="907" w:type="dxa"/>
          </w:tcPr>
          <w:p w14:paraId="674B5A5F" w14:textId="77777777" w:rsidR="00F53C97" w:rsidRPr="0048644F" w:rsidRDefault="00F53C97" w:rsidP="00260A3E">
            <w:pPr>
              <w:spacing w:line="360" w:lineRule="auto"/>
              <w:jc w:val="both"/>
              <w:rPr>
                <w:szCs w:val="24"/>
                <w:rtl/>
              </w:rPr>
            </w:pPr>
            <w:r w:rsidRPr="0048644F">
              <w:rPr>
                <w:rFonts w:hint="eastAsia"/>
                <w:szCs w:val="24"/>
                <w:rtl/>
              </w:rPr>
              <w:t>הואיל</w:t>
            </w:r>
            <w:r w:rsidRPr="0048644F">
              <w:rPr>
                <w:szCs w:val="24"/>
                <w:rtl/>
              </w:rPr>
              <w:t>:</w:t>
            </w:r>
          </w:p>
        </w:tc>
        <w:tc>
          <w:tcPr>
            <w:tcW w:w="8443" w:type="dxa"/>
          </w:tcPr>
          <w:p w14:paraId="50D6D769" w14:textId="77777777" w:rsidR="00F53C97" w:rsidRPr="0048644F" w:rsidRDefault="00F53C97" w:rsidP="00260A3E">
            <w:pPr>
              <w:spacing w:line="360" w:lineRule="auto"/>
              <w:jc w:val="both"/>
              <w:rPr>
                <w:szCs w:val="24"/>
                <w:rtl/>
              </w:rPr>
            </w:pPr>
            <w:r w:rsidRPr="0048644F">
              <w:rPr>
                <w:rFonts w:hint="cs"/>
                <w:szCs w:val="24"/>
                <w:rtl/>
              </w:rPr>
              <w:t>והזוכה</w:t>
            </w:r>
            <w:r w:rsidRPr="0048644F">
              <w:rPr>
                <w:szCs w:val="24"/>
                <w:rtl/>
              </w:rPr>
              <w:t xml:space="preserve"> פנה למשרד </w:t>
            </w:r>
            <w:r w:rsidRPr="0048644F">
              <w:rPr>
                <w:rFonts w:hint="eastAsia"/>
                <w:szCs w:val="24"/>
                <w:rtl/>
              </w:rPr>
              <w:t>בבקשה</w:t>
            </w:r>
            <w:r w:rsidRPr="0048644F">
              <w:rPr>
                <w:szCs w:val="24"/>
                <w:rtl/>
              </w:rPr>
              <w:t xml:space="preserve"> </w:t>
            </w:r>
            <w:r w:rsidRPr="0048644F">
              <w:rPr>
                <w:rFonts w:hint="eastAsia"/>
                <w:szCs w:val="24"/>
                <w:rtl/>
              </w:rPr>
              <w:t>להשתתפות</w:t>
            </w:r>
            <w:r w:rsidRPr="0048644F">
              <w:rPr>
                <w:szCs w:val="24"/>
                <w:rtl/>
              </w:rPr>
              <w:t xml:space="preserve"> המשרד בעלויות </w:t>
            </w:r>
            <w:r w:rsidRPr="0048644F">
              <w:rPr>
                <w:rFonts w:hint="cs"/>
                <w:szCs w:val="24"/>
                <w:rtl/>
              </w:rPr>
              <w:t>ה</w:t>
            </w:r>
            <w:r w:rsidRPr="0048644F">
              <w:rPr>
                <w:szCs w:val="24"/>
                <w:rtl/>
              </w:rPr>
              <w:t xml:space="preserve">פרויקט להתייעלות אנרגטית לצרכני אנרגיה וזאת במסגרת </w:t>
            </w:r>
            <w:r w:rsidRPr="00BA7732">
              <w:rPr>
                <w:b/>
                <w:bCs/>
                <w:szCs w:val="24"/>
                <w:rtl/>
              </w:rPr>
              <w:t xml:space="preserve">מכרז פומבי </w:t>
            </w:r>
            <w:r>
              <w:rPr>
                <w:rFonts w:hint="cs"/>
                <w:b/>
                <w:bCs/>
                <w:szCs w:val="24"/>
                <w:rtl/>
              </w:rPr>
              <w:t>50/15</w:t>
            </w:r>
            <w:r w:rsidRPr="0048644F">
              <w:rPr>
                <w:szCs w:val="24"/>
                <w:rtl/>
              </w:rPr>
              <w:t xml:space="preserve"> לקידום תכניות התייעלות אנרגטית ממוקדת טכנולוגיה לצרכני אנרגיה – החלפת צ'ילרים וגריטתם (להלן: "</w:t>
            </w:r>
            <w:r w:rsidRPr="0048644F">
              <w:rPr>
                <w:b/>
                <w:bCs/>
                <w:szCs w:val="24"/>
                <w:rtl/>
              </w:rPr>
              <w:t>הפרויקט</w:t>
            </w:r>
            <w:r w:rsidRPr="0048644F">
              <w:rPr>
                <w:szCs w:val="24"/>
                <w:rtl/>
              </w:rPr>
              <w:t>" ו"</w:t>
            </w:r>
            <w:r w:rsidRPr="0048644F">
              <w:rPr>
                <w:b/>
                <w:bCs/>
                <w:szCs w:val="24"/>
                <w:rtl/>
              </w:rPr>
              <w:t>המכרז</w:t>
            </w:r>
            <w:r w:rsidRPr="0048644F">
              <w:rPr>
                <w:szCs w:val="24"/>
                <w:rtl/>
              </w:rPr>
              <w:t xml:space="preserve">", </w:t>
            </w:r>
            <w:r w:rsidRPr="0048644F">
              <w:rPr>
                <w:rFonts w:hint="eastAsia"/>
                <w:szCs w:val="24"/>
                <w:rtl/>
              </w:rPr>
              <w:t>בהתאמה</w:t>
            </w:r>
            <w:r w:rsidRPr="0048644F">
              <w:rPr>
                <w:szCs w:val="24"/>
                <w:rtl/>
              </w:rPr>
              <w:t>);</w:t>
            </w:r>
          </w:p>
        </w:tc>
      </w:tr>
      <w:tr w:rsidR="00F53C97" w:rsidRPr="0048644F" w14:paraId="66D32F57" w14:textId="77777777" w:rsidTr="00260A3E">
        <w:tc>
          <w:tcPr>
            <w:tcW w:w="907" w:type="dxa"/>
          </w:tcPr>
          <w:p w14:paraId="32D17190" w14:textId="77777777" w:rsidR="00F53C97" w:rsidRPr="0048644F" w:rsidRDefault="00F53C97" w:rsidP="00260A3E">
            <w:pPr>
              <w:keepNext/>
              <w:spacing w:line="360" w:lineRule="auto"/>
              <w:jc w:val="both"/>
              <w:outlineLvl w:val="2"/>
              <w:rPr>
                <w:szCs w:val="24"/>
                <w:rtl/>
              </w:rPr>
            </w:pPr>
          </w:p>
        </w:tc>
        <w:tc>
          <w:tcPr>
            <w:tcW w:w="8443" w:type="dxa"/>
          </w:tcPr>
          <w:p w14:paraId="27FE6E1E" w14:textId="77777777" w:rsidR="00F53C97" w:rsidRPr="0048644F" w:rsidRDefault="00F53C97" w:rsidP="00260A3E">
            <w:pPr>
              <w:keepNext/>
              <w:spacing w:line="360" w:lineRule="auto"/>
              <w:jc w:val="both"/>
              <w:outlineLvl w:val="2"/>
              <w:rPr>
                <w:szCs w:val="24"/>
                <w:rtl/>
              </w:rPr>
            </w:pPr>
          </w:p>
        </w:tc>
      </w:tr>
      <w:tr w:rsidR="00F53C97" w:rsidRPr="0048644F" w14:paraId="49B12855" w14:textId="77777777" w:rsidTr="00260A3E">
        <w:tc>
          <w:tcPr>
            <w:tcW w:w="907" w:type="dxa"/>
          </w:tcPr>
          <w:p w14:paraId="4ECC1085" w14:textId="77777777" w:rsidR="00F53C97" w:rsidRPr="0048644F" w:rsidRDefault="00F53C97" w:rsidP="00260A3E">
            <w:pPr>
              <w:spacing w:line="360" w:lineRule="auto"/>
              <w:jc w:val="both"/>
              <w:rPr>
                <w:szCs w:val="24"/>
                <w:rtl/>
              </w:rPr>
            </w:pPr>
            <w:r w:rsidRPr="0048644F">
              <w:rPr>
                <w:rFonts w:hint="eastAsia"/>
                <w:szCs w:val="24"/>
                <w:rtl/>
              </w:rPr>
              <w:t>והואיל</w:t>
            </w:r>
            <w:r w:rsidRPr="0048644F">
              <w:rPr>
                <w:szCs w:val="24"/>
                <w:rtl/>
              </w:rPr>
              <w:t>:</w:t>
            </w:r>
          </w:p>
        </w:tc>
        <w:tc>
          <w:tcPr>
            <w:tcW w:w="8443" w:type="dxa"/>
          </w:tcPr>
          <w:p w14:paraId="05A29816" w14:textId="77777777" w:rsidR="00F53C97" w:rsidRPr="004F145F" w:rsidRDefault="00F53C97" w:rsidP="00260A3E">
            <w:pPr>
              <w:spacing w:line="360" w:lineRule="auto"/>
              <w:jc w:val="both"/>
              <w:rPr>
                <w:szCs w:val="24"/>
                <w:rtl/>
              </w:rPr>
            </w:pPr>
            <w:r w:rsidRPr="00A27ACC">
              <w:rPr>
                <w:rFonts w:hint="eastAsia"/>
                <w:szCs w:val="24"/>
                <w:rtl/>
              </w:rPr>
              <w:t>וההצעה</w:t>
            </w:r>
            <w:r w:rsidRPr="0023777F">
              <w:rPr>
                <w:szCs w:val="24"/>
                <w:rtl/>
              </w:rPr>
              <w:t xml:space="preserve"> </w:t>
            </w:r>
            <w:r w:rsidRPr="0023777F">
              <w:rPr>
                <w:rFonts w:hint="eastAsia"/>
                <w:szCs w:val="24"/>
                <w:rtl/>
              </w:rPr>
              <w:t>נבחרה</w:t>
            </w:r>
            <w:r w:rsidRPr="0023777F">
              <w:rPr>
                <w:szCs w:val="24"/>
                <w:rtl/>
              </w:rPr>
              <w:t xml:space="preserve"> </w:t>
            </w:r>
            <w:r w:rsidRPr="0023777F">
              <w:rPr>
                <w:rFonts w:hint="eastAsia"/>
                <w:szCs w:val="24"/>
                <w:rtl/>
              </w:rPr>
              <w:t>על</w:t>
            </w:r>
            <w:r w:rsidRPr="0023777F">
              <w:rPr>
                <w:szCs w:val="24"/>
                <w:rtl/>
              </w:rPr>
              <w:t xml:space="preserve"> </w:t>
            </w:r>
            <w:r w:rsidRPr="0023777F">
              <w:rPr>
                <w:rFonts w:hint="eastAsia"/>
                <w:szCs w:val="24"/>
                <w:rtl/>
              </w:rPr>
              <w:t>ידי</w:t>
            </w:r>
            <w:r w:rsidRPr="0023777F">
              <w:rPr>
                <w:szCs w:val="24"/>
                <w:rtl/>
              </w:rPr>
              <w:t xml:space="preserve"> </w:t>
            </w:r>
            <w:r w:rsidRPr="0023777F">
              <w:rPr>
                <w:rFonts w:hint="eastAsia"/>
                <w:szCs w:val="24"/>
                <w:rtl/>
              </w:rPr>
              <w:t>ועדת</w:t>
            </w:r>
            <w:r w:rsidRPr="00E44284">
              <w:rPr>
                <w:szCs w:val="24"/>
                <w:rtl/>
              </w:rPr>
              <w:t xml:space="preserve"> </w:t>
            </w:r>
            <w:r w:rsidRPr="00CC7A5A">
              <w:rPr>
                <w:rFonts w:hint="eastAsia"/>
                <w:szCs w:val="24"/>
                <w:rtl/>
              </w:rPr>
              <w:t>המכרזים</w:t>
            </w:r>
            <w:r w:rsidRPr="00E66255">
              <w:rPr>
                <w:szCs w:val="24"/>
                <w:rtl/>
              </w:rPr>
              <w:t xml:space="preserve"> </w:t>
            </w:r>
            <w:r w:rsidRPr="00684373">
              <w:rPr>
                <w:rFonts w:hint="eastAsia"/>
                <w:szCs w:val="24"/>
                <w:rtl/>
              </w:rPr>
              <w:t>בהחלטתה</w:t>
            </w:r>
            <w:r w:rsidRPr="00773FF8">
              <w:rPr>
                <w:szCs w:val="24"/>
                <w:rtl/>
              </w:rPr>
              <w:t xml:space="preserve"> </w:t>
            </w:r>
            <w:r w:rsidRPr="00917701">
              <w:rPr>
                <w:rFonts w:hint="eastAsia"/>
                <w:szCs w:val="24"/>
                <w:rtl/>
              </w:rPr>
              <w:t>מיום</w:t>
            </w:r>
            <w:r w:rsidRPr="004F145F">
              <w:rPr>
                <w:szCs w:val="24"/>
                <w:rtl/>
              </w:rPr>
              <w:t xml:space="preserve"> _____________;</w:t>
            </w:r>
          </w:p>
        </w:tc>
      </w:tr>
      <w:tr w:rsidR="00F53C97" w:rsidRPr="0048644F" w14:paraId="77A9C7FB" w14:textId="77777777" w:rsidTr="00260A3E">
        <w:tc>
          <w:tcPr>
            <w:tcW w:w="907" w:type="dxa"/>
          </w:tcPr>
          <w:p w14:paraId="2C652264" w14:textId="77777777" w:rsidR="00F53C97" w:rsidRPr="0048644F" w:rsidRDefault="00F53C97" w:rsidP="00260A3E">
            <w:pPr>
              <w:keepNext/>
              <w:spacing w:line="360" w:lineRule="auto"/>
              <w:jc w:val="both"/>
              <w:outlineLvl w:val="2"/>
              <w:rPr>
                <w:szCs w:val="24"/>
                <w:rtl/>
              </w:rPr>
            </w:pPr>
          </w:p>
        </w:tc>
        <w:tc>
          <w:tcPr>
            <w:tcW w:w="8443" w:type="dxa"/>
          </w:tcPr>
          <w:p w14:paraId="3EE5242E" w14:textId="77777777" w:rsidR="00F53C97" w:rsidRPr="0048644F" w:rsidRDefault="00F53C97" w:rsidP="00260A3E">
            <w:pPr>
              <w:keepNext/>
              <w:spacing w:line="360" w:lineRule="auto"/>
              <w:jc w:val="both"/>
              <w:outlineLvl w:val="2"/>
              <w:rPr>
                <w:szCs w:val="24"/>
                <w:rtl/>
              </w:rPr>
            </w:pPr>
          </w:p>
        </w:tc>
      </w:tr>
      <w:tr w:rsidR="00F53C97" w:rsidRPr="0048644F" w14:paraId="2E2E33A3" w14:textId="77777777" w:rsidTr="00260A3E">
        <w:tc>
          <w:tcPr>
            <w:tcW w:w="907" w:type="dxa"/>
          </w:tcPr>
          <w:p w14:paraId="4769EF21" w14:textId="77777777" w:rsidR="00F53C97" w:rsidRPr="0048644F" w:rsidRDefault="00F53C97" w:rsidP="00260A3E">
            <w:pPr>
              <w:spacing w:line="360" w:lineRule="auto"/>
              <w:jc w:val="both"/>
              <w:rPr>
                <w:szCs w:val="24"/>
                <w:rtl/>
              </w:rPr>
            </w:pPr>
            <w:r w:rsidRPr="0048644F">
              <w:rPr>
                <w:rFonts w:hint="eastAsia"/>
                <w:szCs w:val="24"/>
                <w:rtl/>
              </w:rPr>
              <w:t>והואיל</w:t>
            </w:r>
            <w:r w:rsidRPr="0048644F">
              <w:rPr>
                <w:szCs w:val="24"/>
                <w:rtl/>
              </w:rPr>
              <w:t>:</w:t>
            </w:r>
          </w:p>
        </w:tc>
        <w:tc>
          <w:tcPr>
            <w:tcW w:w="8443" w:type="dxa"/>
          </w:tcPr>
          <w:p w14:paraId="4607A412" w14:textId="77777777" w:rsidR="00F53C97" w:rsidRPr="0048644F" w:rsidRDefault="00F53C97" w:rsidP="00260A3E">
            <w:pPr>
              <w:spacing w:line="360" w:lineRule="auto"/>
              <w:jc w:val="both"/>
              <w:rPr>
                <w:szCs w:val="24"/>
                <w:rtl/>
              </w:rPr>
            </w:pPr>
            <w:r w:rsidRPr="0048644F">
              <w:rPr>
                <w:rFonts w:hint="eastAsia"/>
                <w:szCs w:val="24"/>
                <w:rtl/>
              </w:rPr>
              <w:t>ו</w:t>
            </w:r>
            <w:r w:rsidRPr="0048644F">
              <w:rPr>
                <w:szCs w:val="24"/>
                <w:rtl/>
              </w:rPr>
              <w:t xml:space="preserve">הצדדים חפצים לקבוע ולהגדיר את מסכת היחסים המשפטיים שביניהם בקשר לביצוע </w:t>
            </w:r>
            <w:r w:rsidRPr="0048644F">
              <w:rPr>
                <w:rFonts w:hint="eastAsia"/>
                <w:szCs w:val="24"/>
                <w:rtl/>
              </w:rPr>
              <w:t>הפרויקט</w:t>
            </w:r>
            <w:r w:rsidRPr="0048644F">
              <w:rPr>
                <w:szCs w:val="24"/>
                <w:rtl/>
              </w:rPr>
              <w:t xml:space="preserve"> במסגרת הוראות הסכם ז</w:t>
            </w:r>
            <w:r w:rsidRPr="0048644F">
              <w:rPr>
                <w:rFonts w:hint="eastAsia"/>
                <w:szCs w:val="24"/>
                <w:rtl/>
              </w:rPr>
              <w:t>ה</w:t>
            </w:r>
            <w:r w:rsidRPr="0048644F">
              <w:rPr>
                <w:szCs w:val="24"/>
                <w:rtl/>
              </w:rPr>
              <w:t>;</w:t>
            </w:r>
          </w:p>
        </w:tc>
      </w:tr>
    </w:tbl>
    <w:p w14:paraId="3D7FB9AD" w14:textId="77777777" w:rsidR="00F53C97" w:rsidRPr="0048644F" w:rsidRDefault="00F53C97" w:rsidP="00F53C97">
      <w:pPr>
        <w:spacing w:line="360" w:lineRule="auto"/>
        <w:ind w:left="141" w:hanging="708"/>
        <w:jc w:val="center"/>
        <w:rPr>
          <w:szCs w:val="24"/>
          <w:rtl/>
        </w:rPr>
      </w:pPr>
    </w:p>
    <w:p w14:paraId="6802E3EF" w14:textId="77777777" w:rsidR="00F53C97" w:rsidRPr="00573912" w:rsidRDefault="00F53C97" w:rsidP="00F53C97">
      <w:pPr>
        <w:spacing w:line="360" w:lineRule="auto"/>
        <w:jc w:val="both"/>
        <w:rPr>
          <w:rtl/>
        </w:rPr>
      </w:pPr>
    </w:p>
    <w:p w14:paraId="51EF299B" w14:textId="77777777" w:rsidR="00F53C97" w:rsidRPr="0048644F" w:rsidRDefault="00F53C97" w:rsidP="00F53C97">
      <w:pPr>
        <w:spacing w:line="360" w:lineRule="auto"/>
        <w:ind w:left="141" w:hanging="708"/>
        <w:jc w:val="center"/>
        <w:rPr>
          <w:szCs w:val="24"/>
          <w:rtl/>
        </w:rPr>
      </w:pPr>
    </w:p>
    <w:p w14:paraId="5F1BFAB8" w14:textId="77777777" w:rsidR="00F53C97" w:rsidRDefault="00F53C97" w:rsidP="00F53C97">
      <w:pPr>
        <w:spacing w:line="360" w:lineRule="auto"/>
        <w:ind w:left="141" w:hanging="708"/>
        <w:jc w:val="center"/>
        <w:rPr>
          <w:szCs w:val="24"/>
          <w:rtl/>
        </w:rPr>
      </w:pPr>
    </w:p>
    <w:p w14:paraId="4F6E55C3" w14:textId="77777777" w:rsidR="00F53C97" w:rsidRDefault="00F53C97" w:rsidP="00F53C97">
      <w:pPr>
        <w:spacing w:line="360" w:lineRule="auto"/>
        <w:ind w:left="141" w:hanging="708"/>
        <w:jc w:val="center"/>
        <w:rPr>
          <w:szCs w:val="24"/>
          <w:rtl/>
        </w:rPr>
      </w:pPr>
    </w:p>
    <w:p w14:paraId="56DCE96A" w14:textId="77777777" w:rsidR="00F53C97" w:rsidRPr="0048644F" w:rsidRDefault="00F53C97" w:rsidP="00F53C97">
      <w:pPr>
        <w:spacing w:line="360" w:lineRule="auto"/>
        <w:ind w:left="141" w:hanging="708"/>
        <w:jc w:val="center"/>
        <w:rPr>
          <w:szCs w:val="24"/>
          <w:rtl/>
        </w:rPr>
      </w:pPr>
      <w:r w:rsidRPr="0048644F">
        <w:rPr>
          <w:szCs w:val="24"/>
          <w:rtl/>
        </w:rPr>
        <w:br/>
        <w:t>לפיכך הוסכם הוצהר והותנה בין הצדדים כדלקמן:</w:t>
      </w:r>
    </w:p>
    <w:p w14:paraId="73F35D99" w14:textId="77777777" w:rsidR="00F53C97" w:rsidRPr="0048644F" w:rsidRDefault="00F53C97" w:rsidP="00F53C97">
      <w:pPr>
        <w:pStyle w:val="af6"/>
        <w:numPr>
          <w:ilvl w:val="2"/>
          <w:numId w:val="31"/>
        </w:numPr>
        <w:tabs>
          <w:tab w:val="clear" w:pos="1701"/>
        </w:tabs>
        <w:spacing w:line="360" w:lineRule="auto"/>
        <w:ind w:left="27"/>
        <w:jc w:val="both"/>
        <w:rPr>
          <w:b/>
          <w:bCs/>
          <w:szCs w:val="24"/>
        </w:rPr>
      </w:pPr>
      <w:r w:rsidRPr="0048644F">
        <w:rPr>
          <w:rFonts w:hint="eastAsia"/>
          <w:b/>
          <w:bCs/>
          <w:szCs w:val="24"/>
          <w:u w:val="single"/>
          <w:rtl/>
        </w:rPr>
        <w:t>מבוא</w:t>
      </w:r>
      <w:r w:rsidRPr="0048644F">
        <w:rPr>
          <w:b/>
          <w:bCs/>
          <w:szCs w:val="24"/>
          <w:u w:val="single"/>
          <w:rtl/>
        </w:rPr>
        <w:t xml:space="preserve">, </w:t>
      </w:r>
      <w:r w:rsidRPr="0048644F">
        <w:rPr>
          <w:rFonts w:hint="cs"/>
          <w:b/>
          <w:bCs/>
          <w:szCs w:val="24"/>
          <w:u w:val="single"/>
          <w:rtl/>
        </w:rPr>
        <w:t>תוספות</w:t>
      </w:r>
      <w:r w:rsidRPr="0048644F">
        <w:rPr>
          <w:b/>
          <w:bCs/>
          <w:szCs w:val="24"/>
          <w:u w:val="single"/>
          <w:rtl/>
        </w:rPr>
        <w:t xml:space="preserve"> </w:t>
      </w:r>
      <w:r w:rsidRPr="0048644F">
        <w:rPr>
          <w:rFonts w:hint="eastAsia"/>
          <w:b/>
          <w:bCs/>
          <w:szCs w:val="24"/>
          <w:u w:val="single"/>
          <w:rtl/>
        </w:rPr>
        <w:t>ופרשנות</w:t>
      </w:r>
      <w:r>
        <w:rPr>
          <w:rFonts w:hint="cs"/>
          <w:b/>
          <w:bCs/>
          <w:szCs w:val="24"/>
          <w:u w:val="single"/>
          <w:rtl/>
        </w:rPr>
        <w:t xml:space="preserve"> ההסכם</w:t>
      </w:r>
    </w:p>
    <w:p w14:paraId="5A5AAB78" w14:textId="77777777" w:rsidR="00F53C97" w:rsidRPr="0048644F" w:rsidRDefault="00F53C97" w:rsidP="00F53C97">
      <w:pPr>
        <w:numPr>
          <w:ilvl w:val="1"/>
          <w:numId w:val="79"/>
        </w:numPr>
        <w:tabs>
          <w:tab w:val="clear" w:pos="1134"/>
          <w:tab w:val="num" w:pos="567"/>
        </w:tabs>
        <w:spacing w:line="360" w:lineRule="auto"/>
        <w:ind w:left="567" w:right="0"/>
        <w:jc w:val="both"/>
        <w:rPr>
          <w:szCs w:val="24"/>
        </w:rPr>
      </w:pPr>
      <w:r w:rsidRPr="0048644F">
        <w:rPr>
          <w:rFonts w:hint="eastAsia"/>
          <w:szCs w:val="24"/>
          <w:rtl/>
        </w:rPr>
        <w:t>להסכם</w:t>
      </w:r>
      <w:r w:rsidRPr="0048644F">
        <w:rPr>
          <w:szCs w:val="24"/>
          <w:rtl/>
        </w:rPr>
        <w:t xml:space="preserve"> </w:t>
      </w:r>
      <w:r w:rsidRPr="0048644F">
        <w:rPr>
          <w:rFonts w:hint="eastAsia"/>
          <w:szCs w:val="24"/>
          <w:rtl/>
        </w:rPr>
        <w:t>זה</w:t>
      </w:r>
      <w:r w:rsidRPr="0048644F">
        <w:rPr>
          <w:szCs w:val="24"/>
          <w:rtl/>
        </w:rPr>
        <w:t xml:space="preserve"> </w:t>
      </w:r>
      <w:r w:rsidRPr="0048644F">
        <w:rPr>
          <w:rFonts w:hint="eastAsia"/>
          <w:szCs w:val="24"/>
          <w:rtl/>
        </w:rPr>
        <w:t>מצורפים</w:t>
      </w:r>
      <w:r w:rsidRPr="0048644F">
        <w:rPr>
          <w:szCs w:val="24"/>
          <w:rtl/>
        </w:rPr>
        <w:t xml:space="preserve"> </w:t>
      </w:r>
      <w:r w:rsidRPr="0048644F">
        <w:rPr>
          <w:rFonts w:hint="eastAsia"/>
          <w:szCs w:val="24"/>
          <w:rtl/>
        </w:rPr>
        <w:t>המסמכים</w:t>
      </w:r>
      <w:r w:rsidRPr="0048644F">
        <w:rPr>
          <w:szCs w:val="24"/>
          <w:rtl/>
        </w:rPr>
        <w:t xml:space="preserve"> </w:t>
      </w:r>
      <w:r w:rsidRPr="0048644F">
        <w:rPr>
          <w:rFonts w:hint="eastAsia"/>
          <w:szCs w:val="24"/>
          <w:rtl/>
        </w:rPr>
        <w:t>כדלקמן</w:t>
      </w:r>
      <w:r w:rsidRPr="0048644F">
        <w:rPr>
          <w:szCs w:val="24"/>
          <w:rtl/>
        </w:rPr>
        <w:t>:</w:t>
      </w:r>
    </w:p>
    <w:p w14:paraId="63710238" w14:textId="77777777" w:rsidR="00F53C97" w:rsidRPr="0048644F" w:rsidRDefault="00F53C97" w:rsidP="00F53C97">
      <w:pPr>
        <w:numPr>
          <w:ilvl w:val="2"/>
          <w:numId w:val="79"/>
        </w:numPr>
        <w:tabs>
          <w:tab w:val="clear" w:pos="1701"/>
          <w:tab w:val="num" w:pos="1134"/>
        </w:tabs>
        <w:spacing w:line="360" w:lineRule="auto"/>
        <w:ind w:left="1134" w:right="0"/>
        <w:jc w:val="both"/>
        <w:rPr>
          <w:szCs w:val="24"/>
        </w:rPr>
      </w:pPr>
      <w:r w:rsidRPr="0048644F">
        <w:rPr>
          <w:rFonts w:hint="eastAsia"/>
          <w:szCs w:val="24"/>
          <w:rtl/>
        </w:rPr>
        <w:t>מסמכי</w:t>
      </w:r>
      <w:r w:rsidRPr="0048644F">
        <w:rPr>
          <w:szCs w:val="24"/>
          <w:rtl/>
        </w:rPr>
        <w:t xml:space="preserve"> </w:t>
      </w:r>
      <w:r w:rsidRPr="0048644F">
        <w:rPr>
          <w:rFonts w:hint="eastAsia"/>
          <w:szCs w:val="24"/>
          <w:rtl/>
        </w:rPr>
        <w:t>המכרז</w:t>
      </w:r>
      <w:r w:rsidRPr="0048644F">
        <w:rPr>
          <w:szCs w:val="24"/>
          <w:rtl/>
        </w:rPr>
        <w:t xml:space="preserve"> (תוספת </w:t>
      </w:r>
      <w:r w:rsidRPr="0048644F">
        <w:rPr>
          <w:rFonts w:hint="eastAsia"/>
          <w:szCs w:val="24"/>
          <w:rtl/>
        </w:rPr>
        <w:t>א</w:t>
      </w:r>
      <w:r w:rsidRPr="0048644F">
        <w:rPr>
          <w:szCs w:val="24"/>
          <w:rtl/>
        </w:rPr>
        <w:t>').</w:t>
      </w:r>
    </w:p>
    <w:p w14:paraId="016F0034" w14:textId="77777777" w:rsidR="00F53C97" w:rsidRPr="0048644F" w:rsidRDefault="00F53C97" w:rsidP="00F53C97">
      <w:pPr>
        <w:numPr>
          <w:ilvl w:val="2"/>
          <w:numId w:val="79"/>
        </w:numPr>
        <w:tabs>
          <w:tab w:val="clear" w:pos="1701"/>
          <w:tab w:val="num" w:pos="1134"/>
        </w:tabs>
        <w:spacing w:line="360" w:lineRule="auto"/>
        <w:ind w:left="1134" w:right="0"/>
        <w:jc w:val="both"/>
        <w:rPr>
          <w:szCs w:val="24"/>
        </w:rPr>
      </w:pPr>
      <w:r w:rsidRPr="0048644F">
        <w:rPr>
          <w:rFonts w:hint="eastAsia"/>
          <w:szCs w:val="24"/>
          <w:rtl/>
        </w:rPr>
        <w:t>מסמכי</w:t>
      </w:r>
      <w:r w:rsidRPr="0048644F">
        <w:rPr>
          <w:szCs w:val="24"/>
          <w:rtl/>
        </w:rPr>
        <w:t xml:space="preserve"> </w:t>
      </w:r>
      <w:r w:rsidRPr="0048644F">
        <w:rPr>
          <w:rFonts w:hint="eastAsia"/>
          <w:szCs w:val="24"/>
          <w:rtl/>
        </w:rPr>
        <w:t>ההצעה</w:t>
      </w:r>
      <w:r w:rsidRPr="0048644F">
        <w:rPr>
          <w:szCs w:val="24"/>
          <w:rtl/>
        </w:rPr>
        <w:t xml:space="preserve">, </w:t>
      </w:r>
      <w:r w:rsidRPr="0048644F">
        <w:rPr>
          <w:rFonts w:hint="eastAsia"/>
          <w:szCs w:val="24"/>
          <w:rtl/>
        </w:rPr>
        <w:t>לרבות</w:t>
      </w:r>
      <w:r w:rsidRPr="0048644F">
        <w:rPr>
          <w:szCs w:val="24"/>
          <w:rtl/>
        </w:rPr>
        <w:t xml:space="preserve"> </w:t>
      </w:r>
      <w:r w:rsidRPr="0048644F">
        <w:rPr>
          <w:rFonts w:hint="eastAsia"/>
          <w:szCs w:val="24"/>
          <w:rtl/>
        </w:rPr>
        <w:t>מסמכים</w:t>
      </w:r>
      <w:r w:rsidRPr="0048644F">
        <w:rPr>
          <w:szCs w:val="24"/>
          <w:rtl/>
        </w:rPr>
        <w:t xml:space="preserve"> </w:t>
      </w:r>
      <w:r w:rsidRPr="0048644F">
        <w:rPr>
          <w:rFonts w:hint="eastAsia"/>
          <w:szCs w:val="24"/>
          <w:rtl/>
        </w:rPr>
        <w:t>רלוונטיים</w:t>
      </w:r>
      <w:r w:rsidRPr="0048644F">
        <w:rPr>
          <w:szCs w:val="24"/>
          <w:rtl/>
        </w:rPr>
        <w:t xml:space="preserve"> </w:t>
      </w:r>
      <w:r w:rsidRPr="0048644F">
        <w:rPr>
          <w:rFonts w:hint="eastAsia"/>
          <w:szCs w:val="24"/>
          <w:rtl/>
        </w:rPr>
        <w:t>שהוגשו</w:t>
      </w:r>
      <w:r w:rsidRPr="0048644F">
        <w:rPr>
          <w:szCs w:val="24"/>
          <w:rtl/>
        </w:rPr>
        <w:t xml:space="preserve"> </w:t>
      </w:r>
      <w:r w:rsidRPr="0048644F">
        <w:rPr>
          <w:rFonts w:hint="eastAsia"/>
          <w:szCs w:val="24"/>
          <w:rtl/>
        </w:rPr>
        <w:t>במסגרת</w:t>
      </w:r>
      <w:r w:rsidRPr="0048644F">
        <w:rPr>
          <w:szCs w:val="24"/>
          <w:rtl/>
        </w:rPr>
        <w:t xml:space="preserve"> </w:t>
      </w:r>
      <w:r w:rsidRPr="0048644F">
        <w:rPr>
          <w:rFonts w:hint="eastAsia"/>
          <w:szCs w:val="24"/>
          <w:rtl/>
        </w:rPr>
        <w:t>הליך</w:t>
      </w:r>
      <w:r w:rsidRPr="0048644F">
        <w:rPr>
          <w:szCs w:val="24"/>
          <w:rtl/>
        </w:rPr>
        <w:t xml:space="preserve"> </w:t>
      </w:r>
      <w:r w:rsidRPr="0048644F">
        <w:rPr>
          <w:rFonts w:hint="eastAsia"/>
          <w:szCs w:val="24"/>
          <w:rtl/>
        </w:rPr>
        <w:t>הבחירה</w:t>
      </w:r>
      <w:r w:rsidRPr="0048644F">
        <w:rPr>
          <w:szCs w:val="24"/>
          <w:rtl/>
        </w:rPr>
        <w:t xml:space="preserve"> (תוספת </w:t>
      </w:r>
      <w:r w:rsidRPr="0048644F">
        <w:rPr>
          <w:rFonts w:hint="eastAsia"/>
          <w:szCs w:val="24"/>
          <w:rtl/>
        </w:rPr>
        <w:t>ב</w:t>
      </w:r>
      <w:r w:rsidRPr="0048644F">
        <w:rPr>
          <w:szCs w:val="24"/>
          <w:rtl/>
        </w:rPr>
        <w:t xml:space="preserve">'), לרבות  המסמכים המעידים על עמידה בתנאי הסף </w:t>
      </w:r>
      <w:r w:rsidRPr="0048644F">
        <w:rPr>
          <w:rFonts w:hint="eastAsia"/>
          <w:szCs w:val="24"/>
          <w:rtl/>
        </w:rPr>
        <w:t>וכן</w:t>
      </w:r>
      <w:r w:rsidRPr="0048644F">
        <w:rPr>
          <w:szCs w:val="24"/>
          <w:rtl/>
        </w:rPr>
        <w:t>:</w:t>
      </w:r>
    </w:p>
    <w:p w14:paraId="1A6786E9" w14:textId="77777777" w:rsidR="00F53C97" w:rsidRPr="0048644F" w:rsidRDefault="00F53C97" w:rsidP="00F53C97">
      <w:pPr>
        <w:numPr>
          <w:ilvl w:val="3"/>
          <w:numId w:val="31"/>
        </w:numPr>
        <w:tabs>
          <w:tab w:val="clear" w:pos="2268"/>
          <w:tab w:val="num" w:pos="1701"/>
        </w:tabs>
        <w:spacing w:line="360" w:lineRule="auto"/>
        <w:ind w:left="1701" w:right="0"/>
        <w:jc w:val="both"/>
        <w:rPr>
          <w:szCs w:val="24"/>
        </w:rPr>
      </w:pPr>
      <w:r w:rsidRPr="0048644F">
        <w:rPr>
          <w:rFonts w:hint="eastAsia"/>
          <w:szCs w:val="24"/>
          <w:rtl/>
        </w:rPr>
        <w:t>מפרט</w:t>
      </w:r>
      <w:r w:rsidRPr="0048644F">
        <w:rPr>
          <w:szCs w:val="24"/>
          <w:rtl/>
        </w:rPr>
        <w:t xml:space="preserve"> </w:t>
      </w:r>
      <w:r w:rsidRPr="0048644F">
        <w:rPr>
          <w:rFonts w:hint="eastAsia"/>
          <w:szCs w:val="24"/>
          <w:rtl/>
        </w:rPr>
        <w:t>העבודות</w:t>
      </w:r>
      <w:r w:rsidRPr="0048644F">
        <w:rPr>
          <w:szCs w:val="24"/>
          <w:rtl/>
        </w:rPr>
        <w:t>;</w:t>
      </w:r>
    </w:p>
    <w:p w14:paraId="10AF5F15" w14:textId="77777777" w:rsidR="00F53C97" w:rsidRPr="0048644F" w:rsidRDefault="00F53C97" w:rsidP="00F53C97">
      <w:pPr>
        <w:numPr>
          <w:ilvl w:val="3"/>
          <w:numId w:val="31"/>
        </w:numPr>
        <w:tabs>
          <w:tab w:val="clear" w:pos="2268"/>
          <w:tab w:val="num" w:pos="1701"/>
        </w:tabs>
        <w:spacing w:line="360" w:lineRule="auto"/>
        <w:ind w:left="1701" w:right="0"/>
        <w:jc w:val="both"/>
        <w:rPr>
          <w:szCs w:val="24"/>
        </w:rPr>
      </w:pPr>
      <w:r w:rsidRPr="0048644F">
        <w:rPr>
          <w:rFonts w:hint="eastAsia"/>
          <w:szCs w:val="24"/>
          <w:rtl/>
        </w:rPr>
        <w:t>כתב</w:t>
      </w:r>
      <w:r w:rsidRPr="0048644F">
        <w:rPr>
          <w:szCs w:val="24"/>
          <w:rtl/>
        </w:rPr>
        <w:t xml:space="preserve"> </w:t>
      </w:r>
      <w:r w:rsidRPr="0048644F">
        <w:rPr>
          <w:rFonts w:hint="eastAsia"/>
          <w:szCs w:val="24"/>
          <w:rtl/>
        </w:rPr>
        <w:t>כמויות</w:t>
      </w:r>
      <w:r w:rsidRPr="0048644F">
        <w:rPr>
          <w:szCs w:val="24"/>
          <w:rtl/>
        </w:rPr>
        <w:t>;</w:t>
      </w:r>
    </w:p>
    <w:p w14:paraId="32DF5DB7" w14:textId="77777777" w:rsidR="00F53C97" w:rsidRPr="0048644F" w:rsidRDefault="00F53C97" w:rsidP="00F53C97">
      <w:pPr>
        <w:numPr>
          <w:ilvl w:val="3"/>
          <w:numId w:val="31"/>
        </w:numPr>
        <w:tabs>
          <w:tab w:val="clear" w:pos="2268"/>
          <w:tab w:val="num" w:pos="1701"/>
        </w:tabs>
        <w:spacing w:line="360" w:lineRule="auto"/>
        <w:ind w:left="1701" w:right="0"/>
        <w:jc w:val="both"/>
        <w:rPr>
          <w:szCs w:val="24"/>
        </w:rPr>
      </w:pPr>
      <w:r w:rsidRPr="0048644F">
        <w:rPr>
          <w:rFonts w:hint="eastAsia"/>
          <w:szCs w:val="24"/>
          <w:rtl/>
        </w:rPr>
        <w:t>הערך</w:t>
      </w:r>
      <w:r w:rsidRPr="0048644F">
        <w:rPr>
          <w:szCs w:val="24"/>
          <w:rtl/>
        </w:rPr>
        <w:t xml:space="preserve"> </w:t>
      </w:r>
      <w:r w:rsidRPr="0048644F">
        <w:rPr>
          <w:rFonts w:hint="eastAsia"/>
          <w:szCs w:val="24"/>
          <w:rtl/>
        </w:rPr>
        <w:t>הכספי</w:t>
      </w:r>
      <w:r w:rsidRPr="0048644F">
        <w:rPr>
          <w:szCs w:val="24"/>
          <w:rtl/>
        </w:rPr>
        <w:t xml:space="preserve"> </w:t>
      </w:r>
      <w:r w:rsidRPr="0048644F">
        <w:rPr>
          <w:rFonts w:hint="eastAsia"/>
          <w:szCs w:val="24"/>
          <w:rtl/>
        </w:rPr>
        <w:t>של</w:t>
      </w:r>
      <w:r w:rsidRPr="0048644F">
        <w:rPr>
          <w:szCs w:val="24"/>
          <w:rtl/>
        </w:rPr>
        <w:t xml:space="preserve"> </w:t>
      </w:r>
      <w:r w:rsidRPr="0048644F">
        <w:rPr>
          <w:rFonts w:hint="eastAsia"/>
          <w:szCs w:val="24"/>
          <w:rtl/>
        </w:rPr>
        <w:t>העבודות</w:t>
      </w:r>
      <w:r w:rsidRPr="0048644F">
        <w:rPr>
          <w:szCs w:val="24"/>
          <w:rtl/>
        </w:rPr>
        <w:t xml:space="preserve">, </w:t>
      </w:r>
      <w:r w:rsidRPr="0048644F">
        <w:rPr>
          <w:rFonts w:hint="eastAsia"/>
          <w:szCs w:val="24"/>
          <w:rtl/>
        </w:rPr>
        <w:t>בהתאם</w:t>
      </w:r>
      <w:r w:rsidRPr="0048644F">
        <w:rPr>
          <w:szCs w:val="24"/>
          <w:rtl/>
        </w:rPr>
        <w:t xml:space="preserve"> </w:t>
      </w:r>
      <w:r w:rsidRPr="0048644F">
        <w:rPr>
          <w:rFonts w:hint="eastAsia"/>
          <w:szCs w:val="24"/>
          <w:rtl/>
        </w:rPr>
        <w:t>לכתב</w:t>
      </w:r>
      <w:r w:rsidRPr="0048644F">
        <w:rPr>
          <w:szCs w:val="24"/>
          <w:rtl/>
        </w:rPr>
        <w:t xml:space="preserve"> </w:t>
      </w:r>
      <w:r w:rsidRPr="0048644F">
        <w:rPr>
          <w:rFonts w:hint="eastAsia"/>
          <w:szCs w:val="24"/>
          <w:rtl/>
        </w:rPr>
        <w:t>הכמויות</w:t>
      </w:r>
      <w:r w:rsidRPr="0048644F">
        <w:rPr>
          <w:szCs w:val="24"/>
          <w:rtl/>
        </w:rPr>
        <w:t>;</w:t>
      </w:r>
    </w:p>
    <w:p w14:paraId="3E1B16B3" w14:textId="77777777" w:rsidR="00F53C97" w:rsidRPr="0048644F" w:rsidRDefault="00F53C97" w:rsidP="00F53C97">
      <w:pPr>
        <w:numPr>
          <w:ilvl w:val="3"/>
          <w:numId w:val="31"/>
        </w:numPr>
        <w:tabs>
          <w:tab w:val="clear" w:pos="2268"/>
          <w:tab w:val="num" w:pos="1701"/>
        </w:tabs>
        <w:spacing w:line="360" w:lineRule="auto"/>
        <w:ind w:left="1701" w:right="0"/>
        <w:jc w:val="both"/>
        <w:rPr>
          <w:szCs w:val="24"/>
        </w:rPr>
      </w:pPr>
      <w:r w:rsidRPr="0048644F">
        <w:rPr>
          <w:rFonts w:hint="eastAsia"/>
          <w:szCs w:val="24"/>
          <w:rtl/>
        </w:rPr>
        <w:t>פירוט</w:t>
      </w:r>
      <w:r w:rsidRPr="0048644F">
        <w:rPr>
          <w:szCs w:val="24"/>
          <w:rtl/>
        </w:rPr>
        <w:t xml:space="preserve"> </w:t>
      </w:r>
      <w:r w:rsidRPr="0048644F">
        <w:rPr>
          <w:rFonts w:hint="eastAsia"/>
          <w:szCs w:val="24"/>
          <w:rtl/>
        </w:rPr>
        <w:t>הדרכים</w:t>
      </w:r>
      <w:r w:rsidRPr="0048644F">
        <w:rPr>
          <w:szCs w:val="24"/>
          <w:rtl/>
        </w:rPr>
        <w:t xml:space="preserve"> </w:t>
      </w:r>
      <w:r w:rsidRPr="0048644F">
        <w:rPr>
          <w:rFonts w:hint="eastAsia"/>
          <w:szCs w:val="24"/>
          <w:rtl/>
        </w:rPr>
        <w:t>בהן</w:t>
      </w:r>
      <w:r w:rsidRPr="0048644F">
        <w:rPr>
          <w:szCs w:val="24"/>
          <w:rtl/>
        </w:rPr>
        <w:t xml:space="preserve"> </w:t>
      </w:r>
      <w:r w:rsidRPr="0048644F">
        <w:rPr>
          <w:rFonts w:hint="eastAsia"/>
          <w:szCs w:val="24"/>
          <w:rtl/>
        </w:rPr>
        <w:t>ייקבע</w:t>
      </w:r>
      <w:r w:rsidRPr="0048644F">
        <w:rPr>
          <w:szCs w:val="24"/>
          <w:rtl/>
        </w:rPr>
        <w:t xml:space="preserve"> </w:t>
      </w:r>
      <w:r w:rsidRPr="0048644F">
        <w:rPr>
          <w:rFonts w:hint="eastAsia"/>
          <w:szCs w:val="24"/>
          <w:rtl/>
        </w:rPr>
        <w:t>החיסכון</w:t>
      </w:r>
      <w:r w:rsidRPr="0048644F">
        <w:rPr>
          <w:szCs w:val="24"/>
          <w:rtl/>
        </w:rPr>
        <w:t xml:space="preserve">/תפוקות </w:t>
      </w:r>
      <w:r w:rsidRPr="0048644F">
        <w:rPr>
          <w:rFonts w:hint="eastAsia"/>
          <w:szCs w:val="24"/>
          <w:rtl/>
        </w:rPr>
        <w:t>באופן</w:t>
      </w:r>
      <w:r w:rsidRPr="0048644F">
        <w:rPr>
          <w:szCs w:val="24"/>
          <w:rtl/>
        </w:rPr>
        <w:t xml:space="preserve"> </w:t>
      </w:r>
      <w:r w:rsidRPr="0048644F">
        <w:rPr>
          <w:rFonts w:hint="eastAsia"/>
          <w:szCs w:val="24"/>
          <w:rtl/>
        </w:rPr>
        <w:t>מעשי</w:t>
      </w:r>
      <w:r w:rsidRPr="0048644F">
        <w:rPr>
          <w:szCs w:val="24"/>
          <w:rtl/>
        </w:rPr>
        <w:t xml:space="preserve">- </w:t>
      </w:r>
      <w:r w:rsidRPr="0048644F">
        <w:rPr>
          <w:rFonts w:hint="eastAsia"/>
          <w:szCs w:val="24"/>
          <w:rtl/>
        </w:rPr>
        <w:t>לרבות</w:t>
      </w:r>
      <w:r w:rsidRPr="0048644F">
        <w:rPr>
          <w:szCs w:val="24"/>
          <w:rtl/>
        </w:rPr>
        <w:t xml:space="preserve"> </w:t>
      </w:r>
      <w:r w:rsidRPr="0048644F">
        <w:rPr>
          <w:rFonts w:hint="eastAsia"/>
          <w:szCs w:val="24"/>
          <w:rtl/>
        </w:rPr>
        <w:t>פירוט</w:t>
      </w:r>
      <w:r w:rsidRPr="0048644F">
        <w:rPr>
          <w:szCs w:val="24"/>
          <w:rtl/>
        </w:rPr>
        <w:t xml:space="preserve"> </w:t>
      </w:r>
      <w:r w:rsidRPr="0048644F">
        <w:rPr>
          <w:rFonts w:hint="eastAsia"/>
          <w:szCs w:val="24"/>
          <w:rtl/>
        </w:rPr>
        <w:t>ציוד</w:t>
      </w:r>
      <w:r w:rsidRPr="0048644F">
        <w:rPr>
          <w:szCs w:val="24"/>
          <w:rtl/>
        </w:rPr>
        <w:t xml:space="preserve">, </w:t>
      </w:r>
      <w:r w:rsidRPr="0048644F">
        <w:rPr>
          <w:rFonts w:hint="eastAsia"/>
          <w:szCs w:val="24"/>
          <w:rtl/>
        </w:rPr>
        <w:t>מתודולוגיות</w:t>
      </w:r>
      <w:r w:rsidRPr="0048644F">
        <w:rPr>
          <w:szCs w:val="24"/>
          <w:rtl/>
        </w:rPr>
        <w:t xml:space="preserve">, </w:t>
      </w:r>
      <w:r w:rsidRPr="0048644F">
        <w:rPr>
          <w:rFonts w:hint="eastAsia"/>
          <w:szCs w:val="24"/>
          <w:rtl/>
        </w:rPr>
        <w:t>חישוב</w:t>
      </w:r>
      <w:r w:rsidRPr="0048644F">
        <w:rPr>
          <w:szCs w:val="24"/>
          <w:rtl/>
        </w:rPr>
        <w:t xml:space="preserve"> </w:t>
      </w:r>
      <w:r w:rsidRPr="0048644F">
        <w:rPr>
          <w:rFonts w:hint="eastAsia"/>
          <w:szCs w:val="24"/>
          <w:rtl/>
        </w:rPr>
        <w:t>וכד</w:t>
      </w:r>
      <w:r w:rsidRPr="0048644F">
        <w:rPr>
          <w:szCs w:val="24"/>
          <w:rtl/>
        </w:rPr>
        <w:t>';</w:t>
      </w:r>
    </w:p>
    <w:p w14:paraId="3042B1B9" w14:textId="77777777" w:rsidR="00F53C97" w:rsidRPr="0048644F" w:rsidRDefault="00F53C97" w:rsidP="00F53C97">
      <w:pPr>
        <w:numPr>
          <w:ilvl w:val="3"/>
          <w:numId w:val="31"/>
        </w:numPr>
        <w:tabs>
          <w:tab w:val="clear" w:pos="2268"/>
          <w:tab w:val="num" w:pos="1701"/>
        </w:tabs>
        <w:spacing w:line="360" w:lineRule="auto"/>
        <w:ind w:left="1701" w:right="0"/>
        <w:jc w:val="both"/>
        <w:rPr>
          <w:szCs w:val="24"/>
        </w:rPr>
      </w:pPr>
      <w:r w:rsidRPr="0048644F">
        <w:rPr>
          <w:rFonts w:hint="eastAsia"/>
          <w:szCs w:val="24"/>
          <w:rtl/>
        </w:rPr>
        <w:t>לוח</w:t>
      </w:r>
      <w:r w:rsidRPr="0048644F">
        <w:rPr>
          <w:szCs w:val="24"/>
          <w:rtl/>
        </w:rPr>
        <w:t xml:space="preserve"> </w:t>
      </w:r>
      <w:r w:rsidRPr="0048644F">
        <w:rPr>
          <w:rFonts w:hint="eastAsia"/>
          <w:szCs w:val="24"/>
          <w:rtl/>
        </w:rPr>
        <w:t>זמנים</w:t>
      </w:r>
      <w:r w:rsidRPr="0048644F">
        <w:rPr>
          <w:szCs w:val="24"/>
          <w:rtl/>
        </w:rPr>
        <w:t xml:space="preserve"> </w:t>
      </w:r>
      <w:r w:rsidRPr="0048644F">
        <w:rPr>
          <w:rFonts w:hint="eastAsia"/>
          <w:szCs w:val="24"/>
          <w:rtl/>
        </w:rPr>
        <w:t>לביצוע</w:t>
      </w:r>
      <w:r w:rsidRPr="0048644F">
        <w:rPr>
          <w:szCs w:val="24"/>
          <w:rtl/>
        </w:rPr>
        <w:t xml:space="preserve">  </w:t>
      </w:r>
      <w:r w:rsidRPr="0048644F">
        <w:rPr>
          <w:rFonts w:hint="eastAsia"/>
          <w:szCs w:val="24"/>
          <w:rtl/>
        </w:rPr>
        <w:t>העבודות</w:t>
      </w:r>
      <w:r w:rsidRPr="0048644F">
        <w:rPr>
          <w:szCs w:val="24"/>
          <w:rtl/>
        </w:rPr>
        <w:t>;</w:t>
      </w:r>
    </w:p>
    <w:p w14:paraId="09A8DC87" w14:textId="77777777" w:rsidR="00F53C97" w:rsidRPr="0048644F" w:rsidRDefault="00F53C97" w:rsidP="00F53C97">
      <w:pPr>
        <w:numPr>
          <w:ilvl w:val="3"/>
          <w:numId w:val="31"/>
        </w:numPr>
        <w:tabs>
          <w:tab w:val="clear" w:pos="2268"/>
          <w:tab w:val="num" w:pos="1701"/>
        </w:tabs>
        <w:spacing w:line="360" w:lineRule="auto"/>
        <w:ind w:left="1701" w:right="0"/>
        <w:jc w:val="both"/>
        <w:rPr>
          <w:szCs w:val="24"/>
        </w:rPr>
      </w:pPr>
      <w:r w:rsidRPr="0048644F">
        <w:rPr>
          <w:rFonts w:hint="eastAsia"/>
          <w:szCs w:val="24"/>
          <w:rtl/>
        </w:rPr>
        <w:t>המועד</w:t>
      </w:r>
      <w:r w:rsidRPr="0048644F">
        <w:rPr>
          <w:szCs w:val="24"/>
          <w:rtl/>
        </w:rPr>
        <w:t xml:space="preserve"> </w:t>
      </w:r>
      <w:r w:rsidRPr="0048644F">
        <w:rPr>
          <w:rFonts w:hint="eastAsia"/>
          <w:szCs w:val="24"/>
          <w:rtl/>
        </w:rPr>
        <w:t>הקובע</w:t>
      </w:r>
      <w:r w:rsidRPr="0048644F">
        <w:rPr>
          <w:szCs w:val="24"/>
          <w:rtl/>
        </w:rPr>
        <w:t xml:space="preserve"> </w:t>
      </w:r>
      <w:r w:rsidRPr="0048644F">
        <w:rPr>
          <w:rFonts w:hint="eastAsia"/>
          <w:szCs w:val="24"/>
          <w:rtl/>
        </w:rPr>
        <w:t>לקביעת</w:t>
      </w:r>
      <w:r w:rsidRPr="0048644F">
        <w:rPr>
          <w:szCs w:val="24"/>
          <w:rtl/>
        </w:rPr>
        <w:t xml:space="preserve"> </w:t>
      </w:r>
      <w:r w:rsidRPr="0048644F">
        <w:rPr>
          <w:rFonts w:hint="eastAsia"/>
          <w:szCs w:val="24"/>
          <w:rtl/>
        </w:rPr>
        <w:t>החיסכון</w:t>
      </w:r>
      <w:r w:rsidRPr="0048644F">
        <w:rPr>
          <w:szCs w:val="24"/>
          <w:rtl/>
        </w:rPr>
        <w:t>;</w:t>
      </w:r>
    </w:p>
    <w:p w14:paraId="2E20E41C" w14:textId="77777777" w:rsidR="00F53C97" w:rsidRPr="0048644F" w:rsidRDefault="00F53C97" w:rsidP="00F53C97">
      <w:pPr>
        <w:numPr>
          <w:ilvl w:val="1"/>
          <w:numId w:val="79"/>
        </w:numPr>
        <w:tabs>
          <w:tab w:val="clear" w:pos="1134"/>
          <w:tab w:val="num" w:pos="567"/>
        </w:tabs>
        <w:spacing w:line="360" w:lineRule="auto"/>
        <w:ind w:left="567" w:right="0"/>
        <w:jc w:val="both"/>
        <w:rPr>
          <w:szCs w:val="24"/>
        </w:rPr>
      </w:pPr>
      <w:r w:rsidRPr="0048644F">
        <w:rPr>
          <w:szCs w:val="24"/>
          <w:rtl/>
        </w:rPr>
        <w:t>המבוא להסכם זה ותוספ</w:t>
      </w:r>
      <w:r w:rsidRPr="0048644F">
        <w:rPr>
          <w:rFonts w:hint="cs"/>
          <w:szCs w:val="24"/>
          <w:rtl/>
        </w:rPr>
        <w:t>ו</w:t>
      </w:r>
      <w:r w:rsidRPr="0048644F">
        <w:rPr>
          <w:szCs w:val="24"/>
          <w:rtl/>
        </w:rPr>
        <w:t>תיו מהווים חלק בלתי נפרד ממנו. בכל מקרה של סתירה בין ההסכם גופו לבין תוספ</w:t>
      </w:r>
      <w:r w:rsidRPr="0048644F">
        <w:rPr>
          <w:rFonts w:hint="cs"/>
          <w:szCs w:val="24"/>
          <w:rtl/>
        </w:rPr>
        <w:t>ו</w:t>
      </w:r>
      <w:r w:rsidRPr="0048644F">
        <w:rPr>
          <w:szCs w:val="24"/>
          <w:rtl/>
        </w:rPr>
        <w:t>תיו,  הוראת ההסכם גופו עדיפות אלא אם נאמר אחרת.</w:t>
      </w:r>
    </w:p>
    <w:p w14:paraId="3EDBE16F" w14:textId="77777777" w:rsidR="00F53C97" w:rsidRPr="0048644F" w:rsidRDefault="00F53C97" w:rsidP="00F53C97">
      <w:pPr>
        <w:numPr>
          <w:ilvl w:val="1"/>
          <w:numId w:val="79"/>
        </w:numPr>
        <w:tabs>
          <w:tab w:val="clear" w:pos="1134"/>
          <w:tab w:val="num" w:pos="567"/>
        </w:tabs>
        <w:spacing w:line="360" w:lineRule="auto"/>
        <w:ind w:left="567" w:right="0"/>
        <w:jc w:val="both"/>
        <w:rPr>
          <w:szCs w:val="24"/>
        </w:rPr>
      </w:pPr>
      <w:r w:rsidRPr="0048644F">
        <w:rPr>
          <w:rFonts w:hint="eastAsia"/>
          <w:szCs w:val="24"/>
          <w:rtl/>
        </w:rPr>
        <w:t>כותרות</w:t>
      </w:r>
      <w:r w:rsidRPr="0048644F">
        <w:rPr>
          <w:szCs w:val="24"/>
          <w:rtl/>
        </w:rPr>
        <w:t xml:space="preserve"> </w:t>
      </w:r>
      <w:r w:rsidRPr="0048644F">
        <w:rPr>
          <w:rFonts w:hint="eastAsia"/>
          <w:szCs w:val="24"/>
          <w:rtl/>
        </w:rPr>
        <w:t>הסעיפים</w:t>
      </w:r>
      <w:r w:rsidRPr="0048644F">
        <w:rPr>
          <w:szCs w:val="24"/>
          <w:rtl/>
        </w:rPr>
        <w:t xml:space="preserve"> </w:t>
      </w:r>
      <w:r w:rsidRPr="0048644F">
        <w:rPr>
          <w:rFonts w:hint="eastAsia"/>
          <w:szCs w:val="24"/>
          <w:rtl/>
        </w:rPr>
        <w:t>הן</w:t>
      </w:r>
      <w:r w:rsidRPr="0048644F">
        <w:rPr>
          <w:szCs w:val="24"/>
          <w:rtl/>
        </w:rPr>
        <w:t xml:space="preserve"> </w:t>
      </w:r>
      <w:r w:rsidRPr="0048644F">
        <w:rPr>
          <w:rFonts w:hint="eastAsia"/>
          <w:szCs w:val="24"/>
          <w:rtl/>
        </w:rPr>
        <w:t>לצרכי</w:t>
      </w:r>
      <w:r w:rsidRPr="0048644F">
        <w:rPr>
          <w:szCs w:val="24"/>
          <w:rtl/>
        </w:rPr>
        <w:t xml:space="preserve"> </w:t>
      </w:r>
      <w:r w:rsidRPr="0048644F">
        <w:rPr>
          <w:rFonts w:hint="eastAsia"/>
          <w:szCs w:val="24"/>
          <w:rtl/>
        </w:rPr>
        <w:t>נוחות</w:t>
      </w:r>
      <w:r w:rsidRPr="0048644F">
        <w:rPr>
          <w:szCs w:val="24"/>
          <w:rtl/>
        </w:rPr>
        <w:t xml:space="preserve"> </w:t>
      </w:r>
      <w:r w:rsidRPr="0048644F">
        <w:rPr>
          <w:rFonts w:hint="eastAsia"/>
          <w:szCs w:val="24"/>
          <w:rtl/>
        </w:rPr>
        <w:t>בלבד</w:t>
      </w:r>
      <w:r>
        <w:rPr>
          <w:rFonts w:hint="cs"/>
          <w:szCs w:val="24"/>
          <w:rtl/>
        </w:rPr>
        <w:t>,</w:t>
      </w:r>
      <w:r w:rsidRPr="0048644F">
        <w:rPr>
          <w:szCs w:val="24"/>
          <w:rtl/>
        </w:rPr>
        <w:t xml:space="preserve"> </w:t>
      </w:r>
      <w:r w:rsidRPr="0048644F">
        <w:rPr>
          <w:rFonts w:hint="eastAsia"/>
          <w:szCs w:val="24"/>
          <w:rtl/>
        </w:rPr>
        <w:t>ואין</w:t>
      </w:r>
      <w:r w:rsidRPr="0048644F">
        <w:rPr>
          <w:szCs w:val="24"/>
          <w:rtl/>
        </w:rPr>
        <w:t xml:space="preserve"> </w:t>
      </w:r>
      <w:r w:rsidRPr="0048644F">
        <w:rPr>
          <w:rFonts w:hint="eastAsia"/>
          <w:szCs w:val="24"/>
          <w:rtl/>
        </w:rPr>
        <w:t>בהן</w:t>
      </w:r>
      <w:r w:rsidRPr="0048644F">
        <w:rPr>
          <w:szCs w:val="24"/>
          <w:rtl/>
        </w:rPr>
        <w:t xml:space="preserve"> </w:t>
      </w:r>
      <w:r w:rsidRPr="0048644F">
        <w:rPr>
          <w:rFonts w:hint="eastAsia"/>
          <w:szCs w:val="24"/>
          <w:rtl/>
        </w:rPr>
        <w:t>כדי</w:t>
      </w:r>
      <w:r w:rsidRPr="0048644F">
        <w:rPr>
          <w:szCs w:val="24"/>
          <w:rtl/>
        </w:rPr>
        <w:t xml:space="preserve"> </w:t>
      </w:r>
      <w:r w:rsidRPr="0048644F">
        <w:rPr>
          <w:rFonts w:hint="eastAsia"/>
          <w:szCs w:val="24"/>
          <w:rtl/>
        </w:rPr>
        <w:t>ללמד</w:t>
      </w:r>
      <w:r w:rsidRPr="0048644F">
        <w:rPr>
          <w:szCs w:val="24"/>
          <w:rtl/>
        </w:rPr>
        <w:t xml:space="preserve"> </w:t>
      </w:r>
      <w:r w:rsidRPr="0048644F">
        <w:rPr>
          <w:rFonts w:hint="eastAsia"/>
          <w:szCs w:val="24"/>
          <w:rtl/>
        </w:rPr>
        <w:t>על</w:t>
      </w:r>
      <w:r w:rsidRPr="0048644F">
        <w:rPr>
          <w:szCs w:val="24"/>
          <w:rtl/>
        </w:rPr>
        <w:t xml:space="preserve"> </w:t>
      </w:r>
      <w:r w:rsidRPr="0048644F">
        <w:rPr>
          <w:rFonts w:hint="eastAsia"/>
          <w:szCs w:val="24"/>
          <w:rtl/>
        </w:rPr>
        <w:t>פרשנות</w:t>
      </w:r>
      <w:r w:rsidRPr="0048644F">
        <w:rPr>
          <w:szCs w:val="24"/>
          <w:rtl/>
        </w:rPr>
        <w:t xml:space="preserve"> </w:t>
      </w:r>
      <w:r w:rsidRPr="0048644F">
        <w:rPr>
          <w:rFonts w:hint="eastAsia"/>
          <w:szCs w:val="24"/>
          <w:rtl/>
        </w:rPr>
        <w:t>ההסכם</w:t>
      </w:r>
      <w:r w:rsidRPr="0048644F">
        <w:rPr>
          <w:szCs w:val="24"/>
          <w:rtl/>
        </w:rPr>
        <w:t>.</w:t>
      </w:r>
    </w:p>
    <w:p w14:paraId="1464424F" w14:textId="77777777" w:rsidR="00F53C97" w:rsidRPr="0046179E" w:rsidRDefault="00F53C97" w:rsidP="00F53C97">
      <w:pPr>
        <w:spacing w:line="360" w:lineRule="auto"/>
        <w:jc w:val="both"/>
        <w:rPr>
          <w:szCs w:val="24"/>
          <w:rtl/>
        </w:rPr>
      </w:pPr>
    </w:p>
    <w:p w14:paraId="65508226" w14:textId="77777777" w:rsidR="00F53C97" w:rsidRPr="0048644F" w:rsidRDefault="00F53C97" w:rsidP="00F53C97">
      <w:pPr>
        <w:pStyle w:val="af6"/>
        <w:numPr>
          <w:ilvl w:val="2"/>
          <w:numId w:val="31"/>
        </w:numPr>
        <w:tabs>
          <w:tab w:val="clear" w:pos="1701"/>
        </w:tabs>
        <w:spacing w:line="360" w:lineRule="auto"/>
        <w:ind w:left="27"/>
        <w:jc w:val="both"/>
        <w:rPr>
          <w:b/>
          <w:bCs/>
          <w:szCs w:val="24"/>
          <w:u w:val="single"/>
        </w:rPr>
      </w:pPr>
      <w:r w:rsidRPr="0048644F">
        <w:rPr>
          <w:rFonts w:hint="eastAsia"/>
          <w:b/>
          <w:bCs/>
          <w:szCs w:val="24"/>
          <w:u w:val="single"/>
          <w:rtl/>
        </w:rPr>
        <w:t>הזוכה</w:t>
      </w:r>
      <w:r w:rsidRPr="0048644F">
        <w:rPr>
          <w:b/>
          <w:bCs/>
          <w:szCs w:val="24"/>
          <w:u w:val="single"/>
          <w:rtl/>
        </w:rPr>
        <w:t xml:space="preserve"> מצהיר</w:t>
      </w:r>
      <w:r w:rsidRPr="0048644F">
        <w:rPr>
          <w:rFonts w:hint="cs"/>
          <w:b/>
          <w:bCs/>
          <w:szCs w:val="24"/>
          <w:u w:val="single"/>
          <w:rtl/>
        </w:rPr>
        <w:t>, מתחייב ומאשר בזאת כלהלן:</w:t>
      </w:r>
    </w:p>
    <w:p w14:paraId="5C9DE783" w14:textId="77777777" w:rsidR="00F53C97" w:rsidRPr="0048644F" w:rsidRDefault="00F53C97" w:rsidP="00F53C97">
      <w:pPr>
        <w:pStyle w:val="af6"/>
        <w:numPr>
          <w:ilvl w:val="0"/>
          <w:numId w:val="92"/>
        </w:numPr>
        <w:tabs>
          <w:tab w:val="num" w:pos="-184"/>
          <w:tab w:val="left" w:pos="8958"/>
        </w:tabs>
        <w:spacing w:line="360" w:lineRule="auto"/>
        <w:ind w:left="747"/>
        <w:jc w:val="both"/>
        <w:rPr>
          <w:rFonts w:ascii="Arial Black" w:hAnsi="Arial Black"/>
          <w:szCs w:val="24"/>
        </w:rPr>
      </w:pPr>
      <w:r w:rsidRPr="0048644F">
        <w:rPr>
          <w:rFonts w:ascii="Arial Black" w:hAnsi="Arial Black" w:hint="eastAsia"/>
          <w:szCs w:val="24"/>
          <w:rtl/>
        </w:rPr>
        <w:t>יש</w:t>
      </w:r>
      <w:r w:rsidRPr="0048644F">
        <w:rPr>
          <w:rFonts w:ascii="Arial Black" w:hAnsi="Arial Black"/>
          <w:szCs w:val="24"/>
          <w:rtl/>
        </w:rPr>
        <w:t xml:space="preserve"> </w:t>
      </w:r>
      <w:r w:rsidRPr="0048644F">
        <w:rPr>
          <w:rFonts w:ascii="Arial Black" w:hAnsi="Arial Black" w:hint="eastAsia"/>
          <w:szCs w:val="24"/>
          <w:rtl/>
        </w:rPr>
        <w:t>באפשרותו</w:t>
      </w:r>
      <w:r w:rsidRPr="0048644F">
        <w:rPr>
          <w:rFonts w:ascii="Arial Black" w:hAnsi="Arial Black"/>
          <w:szCs w:val="24"/>
          <w:rtl/>
        </w:rPr>
        <w:t xml:space="preserve"> </w:t>
      </w:r>
      <w:r w:rsidRPr="0048644F">
        <w:rPr>
          <w:rFonts w:ascii="Arial Black" w:hAnsi="Arial Black" w:hint="eastAsia"/>
          <w:szCs w:val="24"/>
          <w:rtl/>
        </w:rPr>
        <w:t>הטכנית</w:t>
      </w:r>
      <w:r w:rsidRPr="0048644F">
        <w:rPr>
          <w:rFonts w:ascii="Arial Black" w:hAnsi="Arial Black"/>
          <w:szCs w:val="24"/>
          <w:rtl/>
        </w:rPr>
        <w:t xml:space="preserve"> </w:t>
      </w:r>
      <w:r w:rsidRPr="0048644F">
        <w:rPr>
          <w:rFonts w:ascii="Arial Black" w:hAnsi="Arial Black" w:hint="eastAsia"/>
          <w:szCs w:val="24"/>
          <w:rtl/>
        </w:rPr>
        <w:t>והמקצועית</w:t>
      </w:r>
      <w:r w:rsidRPr="0048644F">
        <w:rPr>
          <w:rFonts w:ascii="Arial Black" w:hAnsi="Arial Black"/>
          <w:szCs w:val="24"/>
          <w:rtl/>
        </w:rPr>
        <w:t xml:space="preserve"> </w:t>
      </w:r>
      <w:r w:rsidRPr="0048644F">
        <w:rPr>
          <w:rFonts w:ascii="Arial Black" w:hAnsi="Arial Black" w:hint="eastAsia"/>
          <w:szCs w:val="24"/>
          <w:rtl/>
        </w:rPr>
        <w:t>למלא</w:t>
      </w:r>
      <w:r w:rsidRPr="0048644F">
        <w:rPr>
          <w:rFonts w:ascii="Arial Black" w:hAnsi="Arial Black"/>
          <w:szCs w:val="24"/>
          <w:rtl/>
        </w:rPr>
        <w:t xml:space="preserve"> </w:t>
      </w:r>
      <w:r w:rsidRPr="0048644F">
        <w:rPr>
          <w:rFonts w:ascii="Arial Black" w:hAnsi="Arial Black" w:hint="eastAsia"/>
          <w:szCs w:val="24"/>
          <w:rtl/>
        </w:rPr>
        <w:t>אחר</w:t>
      </w:r>
      <w:r w:rsidRPr="0048644F">
        <w:rPr>
          <w:rFonts w:ascii="Arial Black" w:hAnsi="Arial Black"/>
          <w:szCs w:val="24"/>
          <w:rtl/>
        </w:rPr>
        <w:t xml:space="preserve"> </w:t>
      </w:r>
      <w:r w:rsidRPr="0048644F">
        <w:rPr>
          <w:rFonts w:ascii="Arial Black" w:hAnsi="Arial Black" w:hint="eastAsia"/>
          <w:szCs w:val="24"/>
          <w:rtl/>
        </w:rPr>
        <w:t>תנאי</w:t>
      </w:r>
      <w:r w:rsidRPr="0048644F">
        <w:rPr>
          <w:rFonts w:ascii="Arial Black" w:hAnsi="Arial Black"/>
          <w:szCs w:val="24"/>
          <w:rtl/>
        </w:rPr>
        <w:t xml:space="preserve"> </w:t>
      </w:r>
      <w:r w:rsidRPr="0048644F">
        <w:rPr>
          <w:rFonts w:ascii="Arial Black" w:hAnsi="Arial Black" w:hint="eastAsia"/>
          <w:szCs w:val="24"/>
          <w:rtl/>
        </w:rPr>
        <w:t>הסכם</w:t>
      </w:r>
      <w:r w:rsidRPr="0048644F">
        <w:rPr>
          <w:rFonts w:ascii="Arial Black" w:hAnsi="Arial Black"/>
          <w:szCs w:val="24"/>
          <w:rtl/>
        </w:rPr>
        <w:t xml:space="preserve"> </w:t>
      </w:r>
      <w:r w:rsidRPr="0048644F">
        <w:rPr>
          <w:rFonts w:ascii="Arial Black" w:hAnsi="Arial Black" w:hint="eastAsia"/>
          <w:szCs w:val="24"/>
          <w:rtl/>
        </w:rPr>
        <w:t>זה</w:t>
      </w:r>
      <w:r w:rsidRPr="0048644F">
        <w:rPr>
          <w:rFonts w:ascii="Arial Black" w:hAnsi="Arial Black"/>
          <w:szCs w:val="24"/>
          <w:rtl/>
        </w:rPr>
        <w:t xml:space="preserve"> </w:t>
      </w:r>
      <w:r w:rsidRPr="0048644F">
        <w:rPr>
          <w:rFonts w:ascii="Arial Black" w:hAnsi="Arial Black" w:hint="eastAsia"/>
          <w:szCs w:val="24"/>
          <w:rtl/>
        </w:rPr>
        <w:t>וכי</w:t>
      </w:r>
      <w:r w:rsidRPr="0048644F">
        <w:rPr>
          <w:rFonts w:ascii="Arial Black" w:hAnsi="Arial Black"/>
          <w:szCs w:val="24"/>
          <w:rtl/>
        </w:rPr>
        <w:t xml:space="preserve"> </w:t>
      </w:r>
      <w:r w:rsidRPr="0048644F">
        <w:rPr>
          <w:rFonts w:ascii="Arial Black" w:hAnsi="Arial Black" w:hint="eastAsia"/>
          <w:szCs w:val="24"/>
          <w:rtl/>
        </w:rPr>
        <w:t>לא</w:t>
      </w:r>
      <w:r w:rsidRPr="0048644F">
        <w:rPr>
          <w:rFonts w:ascii="Arial Black" w:hAnsi="Arial Black"/>
          <w:szCs w:val="24"/>
          <w:rtl/>
        </w:rPr>
        <w:t xml:space="preserve"> </w:t>
      </w:r>
      <w:r w:rsidRPr="0048644F">
        <w:rPr>
          <w:rFonts w:ascii="Arial Black" w:hAnsi="Arial Black" w:hint="eastAsia"/>
          <w:szCs w:val="24"/>
          <w:rtl/>
        </w:rPr>
        <w:t>קיימת</w:t>
      </w:r>
      <w:r w:rsidRPr="0048644F">
        <w:rPr>
          <w:rFonts w:ascii="Arial Black" w:hAnsi="Arial Black"/>
          <w:szCs w:val="24"/>
          <w:rtl/>
        </w:rPr>
        <w:t xml:space="preserve"> </w:t>
      </w:r>
      <w:r w:rsidRPr="0048644F">
        <w:rPr>
          <w:rFonts w:ascii="Arial Black" w:hAnsi="Arial Black" w:hint="eastAsia"/>
          <w:szCs w:val="24"/>
          <w:rtl/>
        </w:rPr>
        <w:t>כל</w:t>
      </w:r>
      <w:r w:rsidRPr="0048644F">
        <w:rPr>
          <w:rFonts w:ascii="Arial Black" w:hAnsi="Arial Black"/>
          <w:szCs w:val="24"/>
          <w:rtl/>
        </w:rPr>
        <w:t xml:space="preserve"> </w:t>
      </w:r>
      <w:r w:rsidRPr="0048644F">
        <w:rPr>
          <w:rFonts w:ascii="Arial Black" w:hAnsi="Arial Black" w:hint="eastAsia"/>
          <w:szCs w:val="24"/>
          <w:rtl/>
        </w:rPr>
        <w:t>מניעה</w:t>
      </w:r>
      <w:r w:rsidRPr="0048644F">
        <w:rPr>
          <w:rFonts w:ascii="Arial Black" w:hAnsi="Arial Black"/>
          <w:szCs w:val="24"/>
          <w:rtl/>
        </w:rPr>
        <w:t xml:space="preserve"> </w:t>
      </w:r>
      <w:r w:rsidRPr="0048644F">
        <w:rPr>
          <w:rFonts w:ascii="Arial Black" w:hAnsi="Arial Black" w:hint="eastAsia"/>
          <w:szCs w:val="24"/>
          <w:rtl/>
        </w:rPr>
        <w:t>על</w:t>
      </w:r>
      <w:r w:rsidRPr="0048644F">
        <w:rPr>
          <w:rFonts w:ascii="Arial Black" w:hAnsi="Arial Black"/>
          <w:szCs w:val="24"/>
          <w:rtl/>
        </w:rPr>
        <w:t xml:space="preserve"> </w:t>
      </w:r>
      <w:r w:rsidRPr="0048644F">
        <w:rPr>
          <w:rFonts w:ascii="Arial Black" w:hAnsi="Arial Black" w:hint="eastAsia"/>
          <w:szCs w:val="24"/>
          <w:rtl/>
        </w:rPr>
        <w:t>פי</w:t>
      </w:r>
      <w:r w:rsidRPr="0048644F">
        <w:rPr>
          <w:rFonts w:ascii="Arial Black" w:hAnsi="Arial Black"/>
          <w:szCs w:val="24"/>
          <w:rtl/>
        </w:rPr>
        <w:t xml:space="preserve"> </w:t>
      </w:r>
      <w:r w:rsidRPr="0048644F">
        <w:rPr>
          <w:rFonts w:ascii="Arial Black" w:hAnsi="Arial Black" w:hint="eastAsia"/>
          <w:szCs w:val="24"/>
          <w:rtl/>
        </w:rPr>
        <w:t>כל</w:t>
      </w:r>
      <w:r w:rsidRPr="0048644F">
        <w:rPr>
          <w:rFonts w:ascii="Arial Black" w:hAnsi="Arial Black"/>
          <w:szCs w:val="24"/>
          <w:rtl/>
        </w:rPr>
        <w:t xml:space="preserve"> </w:t>
      </w:r>
      <w:r w:rsidRPr="0048644F">
        <w:rPr>
          <w:rFonts w:ascii="Arial Black" w:hAnsi="Arial Black" w:hint="eastAsia"/>
          <w:szCs w:val="24"/>
          <w:rtl/>
        </w:rPr>
        <w:t>דין</w:t>
      </w:r>
      <w:r w:rsidRPr="0048644F">
        <w:rPr>
          <w:rFonts w:ascii="Arial Black" w:hAnsi="Arial Black"/>
          <w:szCs w:val="24"/>
          <w:rtl/>
        </w:rPr>
        <w:t xml:space="preserve"> </w:t>
      </w:r>
      <w:r w:rsidRPr="0048644F">
        <w:rPr>
          <w:rFonts w:ascii="Arial Black" w:hAnsi="Arial Black" w:hint="eastAsia"/>
          <w:szCs w:val="24"/>
          <w:rtl/>
        </w:rPr>
        <w:t>או</w:t>
      </w:r>
      <w:r w:rsidRPr="0048644F">
        <w:rPr>
          <w:rFonts w:ascii="Arial Black" w:hAnsi="Arial Black"/>
          <w:szCs w:val="24"/>
          <w:rtl/>
        </w:rPr>
        <w:t xml:space="preserve"> </w:t>
      </w:r>
      <w:r w:rsidRPr="0048644F">
        <w:rPr>
          <w:rFonts w:ascii="Arial Black" w:hAnsi="Arial Black" w:hint="eastAsia"/>
          <w:szCs w:val="24"/>
          <w:rtl/>
        </w:rPr>
        <w:t>הסכם</w:t>
      </w:r>
      <w:r w:rsidRPr="0048644F">
        <w:rPr>
          <w:rFonts w:ascii="Arial Black" w:hAnsi="Arial Black"/>
          <w:szCs w:val="24"/>
          <w:rtl/>
        </w:rPr>
        <w:t xml:space="preserve"> </w:t>
      </w:r>
      <w:r w:rsidRPr="0048644F">
        <w:rPr>
          <w:rFonts w:ascii="Arial Black" w:hAnsi="Arial Black" w:hint="eastAsia"/>
          <w:szCs w:val="24"/>
          <w:rtl/>
        </w:rPr>
        <w:t>או</w:t>
      </w:r>
      <w:r w:rsidRPr="0048644F">
        <w:rPr>
          <w:rFonts w:ascii="Arial Black" w:hAnsi="Arial Black"/>
          <w:szCs w:val="24"/>
          <w:rtl/>
        </w:rPr>
        <w:t xml:space="preserve"> </w:t>
      </w:r>
      <w:r w:rsidRPr="0048644F">
        <w:rPr>
          <w:rFonts w:ascii="Arial Black" w:hAnsi="Arial Black" w:hint="eastAsia"/>
          <w:szCs w:val="24"/>
          <w:rtl/>
        </w:rPr>
        <w:t>אחרת</w:t>
      </w:r>
      <w:r w:rsidRPr="0048644F">
        <w:rPr>
          <w:rFonts w:ascii="Arial Black" w:hAnsi="Arial Black"/>
          <w:szCs w:val="24"/>
          <w:rtl/>
        </w:rPr>
        <w:t xml:space="preserve"> </w:t>
      </w:r>
      <w:r w:rsidRPr="0048644F">
        <w:rPr>
          <w:rFonts w:ascii="Arial Black" w:hAnsi="Arial Black" w:hint="eastAsia"/>
          <w:szCs w:val="24"/>
          <w:rtl/>
        </w:rPr>
        <w:t>להתקשרותו</w:t>
      </w:r>
      <w:r w:rsidRPr="0048644F">
        <w:rPr>
          <w:rFonts w:ascii="Arial Black" w:hAnsi="Arial Black"/>
          <w:szCs w:val="24"/>
          <w:rtl/>
        </w:rPr>
        <w:t xml:space="preserve"> </w:t>
      </w:r>
      <w:r w:rsidRPr="0048644F">
        <w:rPr>
          <w:rFonts w:ascii="Arial Black" w:hAnsi="Arial Black" w:hint="eastAsia"/>
          <w:szCs w:val="24"/>
          <w:rtl/>
        </w:rPr>
        <w:t>בהסכם</w:t>
      </w:r>
      <w:r w:rsidRPr="0048644F">
        <w:rPr>
          <w:rFonts w:ascii="Arial Black" w:hAnsi="Arial Black"/>
          <w:szCs w:val="24"/>
          <w:rtl/>
        </w:rPr>
        <w:t xml:space="preserve"> </w:t>
      </w:r>
      <w:r w:rsidRPr="0048644F">
        <w:rPr>
          <w:rFonts w:ascii="Arial Black" w:hAnsi="Arial Black" w:hint="eastAsia"/>
          <w:szCs w:val="24"/>
          <w:rtl/>
        </w:rPr>
        <w:t>זה</w:t>
      </w:r>
      <w:r w:rsidRPr="0048644F">
        <w:rPr>
          <w:rFonts w:ascii="Arial Black" w:hAnsi="Arial Black"/>
          <w:szCs w:val="24"/>
          <w:rtl/>
        </w:rPr>
        <w:t>.</w:t>
      </w:r>
    </w:p>
    <w:p w14:paraId="30C76229" w14:textId="77777777" w:rsidR="00F53C97" w:rsidRPr="0048644F" w:rsidRDefault="00F53C97" w:rsidP="00F53C97">
      <w:pPr>
        <w:pStyle w:val="af6"/>
        <w:numPr>
          <w:ilvl w:val="0"/>
          <w:numId w:val="92"/>
        </w:numPr>
        <w:tabs>
          <w:tab w:val="num" w:pos="149"/>
          <w:tab w:val="left" w:pos="8958"/>
        </w:tabs>
        <w:spacing w:line="360" w:lineRule="auto"/>
        <w:ind w:left="747"/>
        <w:jc w:val="both"/>
        <w:rPr>
          <w:szCs w:val="24"/>
        </w:rPr>
      </w:pPr>
      <w:r w:rsidRPr="0048644F">
        <w:rPr>
          <w:rFonts w:hint="eastAsia"/>
          <w:szCs w:val="24"/>
          <w:rtl/>
        </w:rPr>
        <w:t>כל</w:t>
      </w:r>
      <w:r w:rsidRPr="0048644F">
        <w:rPr>
          <w:szCs w:val="24"/>
          <w:rtl/>
        </w:rPr>
        <w:t xml:space="preserve"> </w:t>
      </w:r>
      <w:r w:rsidRPr="0048644F">
        <w:rPr>
          <w:rFonts w:hint="eastAsia"/>
          <w:szCs w:val="24"/>
          <w:rtl/>
        </w:rPr>
        <w:t>המסמכים</w:t>
      </w:r>
      <w:r w:rsidRPr="0048644F">
        <w:rPr>
          <w:szCs w:val="24"/>
          <w:rtl/>
        </w:rPr>
        <w:t xml:space="preserve"> </w:t>
      </w:r>
      <w:r w:rsidRPr="0048644F">
        <w:rPr>
          <w:rFonts w:hint="eastAsia"/>
          <w:szCs w:val="24"/>
          <w:rtl/>
        </w:rPr>
        <w:t>שהוגשו</w:t>
      </w:r>
      <w:r w:rsidRPr="0048644F">
        <w:rPr>
          <w:szCs w:val="24"/>
          <w:rtl/>
        </w:rPr>
        <w:t xml:space="preserve"> </w:t>
      </w:r>
      <w:r w:rsidRPr="0048644F">
        <w:rPr>
          <w:rFonts w:hint="eastAsia"/>
          <w:szCs w:val="24"/>
          <w:rtl/>
        </w:rPr>
        <w:t>בהצעה</w:t>
      </w:r>
      <w:r w:rsidRPr="0048644F">
        <w:rPr>
          <w:szCs w:val="24"/>
          <w:rtl/>
        </w:rPr>
        <w:t xml:space="preserve"> </w:t>
      </w:r>
      <w:r w:rsidRPr="0048644F">
        <w:rPr>
          <w:rFonts w:hint="eastAsia"/>
          <w:szCs w:val="24"/>
          <w:rtl/>
        </w:rPr>
        <w:t>ומצורפים</w:t>
      </w:r>
      <w:r w:rsidRPr="0048644F">
        <w:rPr>
          <w:szCs w:val="24"/>
          <w:rtl/>
        </w:rPr>
        <w:t xml:space="preserve"> </w:t>
      </w:r>
      <w:r w:rsidRPr="0048644F">
        <w:rPr>
          <w:rFonts w:hint="eastAsia"/>
          <w:szCs w:val="24"/>
          <w:rtl/>
        </w:rPr>
        <w:t>כאמור</w:t>
      </w:r>
      <w:r w:rsidRPr="0048644F">
        <w:rPr>
          <w:szCs w:val="24"/>
          <w:rtl/>
        </w:rPr>
        <w:t xml:space="preserve"> </w:t>
      </w:r>
      <w:r w:rsidRPr="0048644F">
        <w:rPr>
          <w:rFonts w:hint="eastAsia"/>
          <w:szCs w:val="24"/>
          <w:rtl/>
        </w:rPr>
        <w:t>לעיל</w:t>
      </w:r>
      <w:r w:rsidRPr="0048644F">
        <w:rPr>
          <w:szCs w:val="24"/>
          <w:rtl/>
        </w:rPr>
        <w:t xml:space="preserve">, </w:t>
      </w:r>
      <w:r w:rsidRPr="0048644F">
        <w:rPr>
          <w:rFonts w:hint="eastAsia"/>
          <w:szCs w:val="24"/>
          <w:rtl/>
        </w:rPr>
        <w:t>מהווים</w:t>
      </w:r>
      <w:r w:rsidRPr="0048644F">
        <w:rPr>
          <w:szCs w:val="24"/>
          <w:rtl/>
        </w:rPr>
        <w:t xml:space="preserve"> </w:t>
      </w:r>
      <w:r w:rsidRPr="0048644F">
        <w:rPr>
          <w:rFonts w:hint="eastAsia"/>
          <w:szCs w:val="24"/>
          <w:rtl/>
        </w:rPr>
        <w:t>מסגרת</w:t>
      </w:r>
      <w:r w:rsidRPr="0048644F">
        <w:rPr>
          <w:szCs w:val="24"/>
          <w:rtl/>
        </w:rPr>
        <w:t xml:space="preserve"> </w:t>
      </w:r>
      <w:r w:rsidRPr="0048644F">
        <w:rPr>
          <w:rFonts w:hint="eastAsia"/>
          <w:szCs w:val="24"/>
          <w:rtl/>
        </w:rPr>
        <w:t>משפטית</w:t>
      </w:r>
      <w:r w:rsidRPr="0048644F">
        <w:rPr>
          <w:szCs w:val="24"/>
          <w:rtl/>
        </w:rPr>
        <w:t xml:space="preserve"> </w:t>
      </w:r>
      <w:r w:rsidRPr="0048644F">
        <w:rPr>
          <w:rFonts w:hint="eastAsia"/>
          <w:szCs w:val="24"/>
          <w:rtl/>
        </w:rPr>
        <w:t>שלמה</w:t>
      </w:r>
      <w:r w:rsidRPr="0048644F">
        <w:rPr>
          <w:szCs w:val="24"/>
          <w:rtl/>
        </w:rPr>
        <w:t xml:space="preserve"> </w:t>
      </w:r>
      <w:r w:rsidRPr="0048644F">
        <w:rPr>
          <w:rFonts w:hint="eastAsia"/>
          <w:szCs w:val="24"/>
          <w:rtl/>
        </w:rPr>
        <w:t>ומלאה</w:t>
      </w:r>
      <w:r w:rsidRPr="0048644F">
        <w:rPr>
          <w:szCs w:val="24"/>
          <w:rtl/>
        </w:rPr>
        <w:t xml:space="preserve"> </w:t>
      </w:r>
      <w:r w:rsidRPr="0048644F">
        <w:rPr>
          <w:rFonts w:hint="eastAsia"/>
          <w:szCs w:val="24"/>
          <w:rtl/>
        </w:rPr>
        <w:t>לביצוע</w:t>
      </w:r>
      <w:r w:rsidRPr="0048644F">
        <w:rPr>
          <w:szCs w:val="24"/>
          <w:rtl/>
        </w:rPr>
        <w:t xml:space="preserve"> </w:t>
      </w:r>
      <w:r w:rsidRPr="0048644F">
        <w:rPr>
          <w:rFonts w:hint="eastAsia"/>
          <w:szCs w:val="24"/>
          <w:rtl/>
        </w:rPr>
        <w:t>הפרויקט</w:t>
      </w:r>
      <w:r w:rsidRPr="0048644F">
        <w:rPr>
          <w:szCs w:val="24"/>
          <w:rtl/>
        </w:rPr>
        <w:t xml:space="preserve"> </w:t>
      </w:r>
      <w:r w:rsidRPr="0048644F">
        <w:rPr>
          <w:rFonts w:hint="eastAsia"/>
          <w:szCs w:val="24"/>
          <w:rtl/>
        </w:rPr>
        <w:t>במלואו</w:t>
      </w:r>
      <w:r w:rsidRPr="0048644F">
        <w:rPr>
          <w:szCs w:val="24"/>
          <w:rtl/>
        </w:rPr>
        <w:t xml:space="preserve">, וכי הפרויקט </w:t>
      </w:r>
      <w:r w:rsidRPr="0048644F">
        <w:rPr>
          <w:rFonts w:hint="eastAsia"/>
          <w:szCs w:val="24"/>
          <w:rtl/>
        </w:rPr>
        <w:t>צפוי</w:t>
      </w:r>
      <w:r w:rsidRPr="0048644F">
        <w:rPr>
          <w:szCs w:val="24"/>
          <w:rtl/>
        </w:rPr>
        <w:t xml:space="preserve"> </w:t>
      </w:r>
      <w:r w:rsidRPr="0048644F">
        <w:rPr>
          <w:rFonts w:hint="eastAsia"/>
          <w:szCs w:val="24"/>
          <w:rtl/>
        </w:rPr>
        <w:t>להשיג</w:t>
      </w:r>
      <w:r w:rsidRPr="0048644F">
        <w:rPr>
          <w:szCs w:val="24"/>
          <w:rtl/>
        </w:rPr>
        <w:t xml:space="preserve"> את החיסכון </w:t>
      </w:r>
      <w:r>
        <w:rPr>
          <w:rFonts w:hint="cs"/>
          <w:szCs w:val="24"/>
          <w:rtl/>
        </w:rPr>
        <w:t xml:space="preserve">האנרגטי </w:t>
      </w:r>
      <w:r w:rsidRPr="0048644F">
        <w:rPr>
          <w:szCs w:val="24"/>
          <w:rtl/>
        </w:rPr>
        <w:t xml:space="preserve">עליו התחייב בהצעה, </w:t>
      </w:r>
      <w:r w:rsidRPr="0048644F">
        <w:rPr>
          <w:rFonts w:hint="eastAsia"/>
          <w:szCs w:val="24"/>
          <w:rtl/>
        </w:rPr>
        <w:t>לכל</w:t>
      </w:r>
      <w:r w:rsidRPr="0048644F">
        <w:rPr>
          <w:szCs w:val="24"/>
          <w:rtl/>
        </w:rPr>
        <w:t xml:space="preserve"> </w:t>
      </w:r>
      <w:r w:rsidRPr="0048644F">
        <w:rPr>
          <w:rFonts w:hint="eastAsia"/>
          <w:szCs w:val="24"/>
          <w:rtl/>
        </w:rPr>
        <w:t>הפחות</w:t>
      </w:r>
      <w:r w:rsidRPr="0048644F">
        <w:rPr>
          <w:szCs w:val="24"/>
          <w:rtl/>
        </w:rPr>
        <w:t>.</w:t>
      </w:r>
    </w:p>
    <w:p w14:paraId="6C0D8301" w14:textId="77777777" w:rsidR="00F53C97" w:rsidRPr="0048644F" w:rsidRDefault="00F53C97" w:rsidP="00F53C97">
      <w:pPr>
        <w:pStyle w:val="af6"/>
        <w:numPr>
          <w:ilvl w:val="0"/>
          <w:numId w:val="92"/>
        </w:numPr>
        <w:tabs>
          <w:tab w:val="num" w:pos="149"/>
          <w:tab w:val="left" w:pos="8958"/>
        </w:tabs>
        <w:spacing w:line="360" w:lineRule="auto"/>
        <w:ind w:left="747"/>
        <w:jc w:val="both"/>
        <w:rPr>
          <w:szCs w:val="24"/>
        </w:rPr>
      </w:pPr>
      <w:r w:rsidRPr="0048644F">
        <w:rPr>
          <w:rFonts w:hint="eastAsia"/>
          <w:szCs w:val="24"/>
          <w:rtl/>
        </w:rPr>
        <w:t>כי</w:t>
      </w:r>
      <w:r w:rsidRPr="0048644F">
        <w:rPr>
          <w:szCs w:val="24"/>
          <w:rtl/>
        </w:rPr>
        <w:t xml:space="preserve"> </w:t>
      </w:r>
      <w:r w:rsidRPr="0048644F">
        <w:rPr>
          <w:rFonts w:hint="eastAsia"/>
          <w:szCs w:val="24"/>
          <w:rtl/>
        </w:rPr>
        <w:t>יבצע</w:t>
      </w:r>
      <w:r w:rsidRPr="0048644F">
        <w:rPr>
          <w:szCs w:val="24"/>
          <w:rtl/>
        </w:rPr>
        <w:t xml:space="preserve"> </w:t>
      </w:r>
      <w:r w:rsidRPr="0048644F">
        <w:rPr>
          <w:rFonts w:hint="eastAsia"/>
          <w:szCs w:val="24"/>
          <w:rtl/>
        </w:rPr>
        <w:t>את</w:t>
      </w:r>
      <w:r w:rsidRPr="0048644F">
        <w:rPr>
          <w:szCs w:val="24"/>
          <w:rtl/>
        </w:rPr>
        <w:t xml:space="preserve"> </w:t>
      </w:r>
      <w:r w:rsidRPr="0048644F">
        <w:rPr>
          <w:rFonts w:hint="eastAsia"/>
          <w:szCs w:val="24"/>
          <w:rtl/>
        </w:rPr>
        <w:t>כל</w:t>
      </w:r>
      <w:r w:rsidRPr="0048644F">
        <w:rPr>
          <w:szCs w:val="24"/>
          <w:rtl/>
        </w:rPr>
        <w:t xml:space="preserve"> </w:t>
      </w:r>
      <w:r w:rsidRPr="0048644F">
        <w:rPr>
          <w:rFonts w:hint="eastAsia"/>
          <w:szCs w:val="24"/>
          <w:rtl/>
        </w:rPr>
        <w:t>ההתחייבויות</w:t>
      </w:r>
      <w:r w:rsidRPr="0048644F">
        <w:rPr>
          <w:szCs w:val="24"/>
          <w:rtl/>
        </w:rPr>
        <w:t xml:space="preserve"> </w:t>
      </w:r>
      <w:r w:rsidRPr="0048644F">
        <w:rPr>
          <w:rFonts w:hint="eastAsia"/>
          <w:szCs w:val="24"/>
          <w:rtl/>
        </w:rPr>
        <w:t>החלות</w:t>
      </w:r>
      <w:r w:rsidRPr="0048644F">
        <w:rPr>
          <w:szCs w:val="24"/>
          <w:rtl/>
        </w:rPr>
        <w:t xml:space="preserve"> </w:t>
      </w:r>
      <w:r w:rsidRPr="0048644F">
        <w:rPr>
          <w:rFonts w:hint="eastAsia"/>
          <w:szCs w:val="24"/>
          <w:rtl/>
        </w:rPr>
        <w:t>עליו</w:t>
      </w:r>
      <w:r w:rsidRPr="0048644F">
        <w:rPr>
          <w:szCs w:val="24"/>
          <w:rtl/>
        </w:rPr>
        <w:t xml:space="preserve"> </w:t>
      </w:r>
      <w:r w:rsidRPr="0048644F">
        <w:rPr>
          <w:rFonts w:hint="eastAsia"/>
          <w:szCs w:val="24"/>
          <w:rtl/>
        </w:rPr>
        <w:t>על</w:t>
      </w:r>
      <w:r w:rsidRPr="0048644F">
        <w:rPr>
          <w:szCs w:val="24"/>
          <w:rtl/>
        </w:rPr>
        <w:t xml:space="preserve"> </w:t>
      </w:r>
      <w:r w:rsidRPr="0048644F">
        <w:rPr>
          <w:rFonts w:hint="eastAsia"/>
          <w:szCs w:val="24"/>
          <w:rtl/>
        </w:rPr>
        <w:t>פי</w:t>
      </w:r>
      <w:r w:rsidRPr="0048644F">
        <w:rPr>
          <w:szCs w:val="24"/>
          <w:rtl/>
        </w:rPr>
        <w:t xml:space="preserve"> </w:t>
      </w:r>
      <w:r w:rsidRPr="0048644F">
        <w:rPr>
          <w:rFonts w:hint="eastAsia"/>
          <w:szCs w:val="24"/>
          <w:rtl/>
        </w:rPr>
        <w:t>המכרז</w:t>
      </w:r>
      <w:r w:rsidRPr="0048644F">
        <w:rPr>
          <w:szCs w:val="24"/>
          <w:rtl/>
        </w:rPr>
        <w:t xml:space="preserve"> </w:t>
      </w:r>
      <w:r w:rsidRPr="0048644F">
        <w:rPr>
          <w:rFonts w:hint="eastAsia"/>
          <w:szCs w:val="24"/>
          <w:rtl/>
        </w:rPr>
        <w:t>וכן</w:t>
      </w:r>
      <w:r w:rsidRPr="0048644F">
        <w:rPr>
          <w:szCs w:val="24"/>
          <w:rtl/>
        </w:rPr>
        <w:t xml:space="preserve"> </w:t>
      </w:r>
      <w:r w:rsidRPr="0048644F">
        <w:rPr>
          <w:rFonts w:hint="eastAsia"/>
          <w:szCs w:val="24"/>
          <w:rtl/>
        </w:rPr>
        <w:t>יבצע</w:t>
      </w:r>
      <w:r w:rsidRPr="0048644F">
        <w:rPr>
          <w:szCs w:val="24"/>
          <w:rtl/>
        </w:rPr>
        <w:t xml:space="preserve"> </w:t>
      </w:r>
      <w:r w:rsidRPr="0048644F">
        <w:rPr>
          <w:rFonts w:hint="eastAsia"/>
          <w:szCs w:val="24"/>
          <w:rtl/>
        </w:rPr>
        <w:t>את</w:t>
      </w:r>
      <w:r w:rsidRPr="0048644F">
        <w:rPr>
          <w:szCs w:val="24"/>
          <w:rtl/>
        </w:rPr>
        <w:t xml:space="preserve"> </w:t>
      </w:r>
      <w:r w:rsidRPr="0048644F">
        <w:rPr>
          <w:rFonts w:hint="eastAsia"/>
          <w:szCs w:val="24"/>
          <w:rtl/>
        </w:rPr>
        <w:t>הפרויקט</w:t>
      </w:r>
      <w:r w:rsidRPr="0048644F">
        <w:rPr>
          <w:szCs w:val="24"/>
          <w:rtl/>
        </w:rPr>
        <w:t xml:space="preserve"> </w:t>
      </w:r>
      <w:r w:rsidRPr="0048644F">
        <w:rPr>
          <w:rFonts w:hint="eastAsia"/>
          <w:szCs w:val="24"/>
          <w:rtl/>
        </w:rPr>
        <w:t>בהתאם</w:t>
      </w:r>
      <w:r w:rsidRPr="0048644F">
        <w:rPr>
          <w:szCs w:val="24"/>
          <w:rtl/>
        </w:rPr>
        <w:t xml:space="preserve"> </w:t>
      </w:r>
      <w:r w:rsidRPr="0048644F">
        <w:rPr>
          <w:rFonts w:hint="eastAsia"/>
          <w:szCs w:val="24"/>
          <w:rtl/>
        </w:rPr>
        <w:t>להצעה</w:t>
      </w:r>
      <w:r w:rsidRPr="0048644F">
        <w:rPr>
          <w:szCs w:val="24"/>
          <w:rtl/>
        </w:rPr>
        <w:t xml:space="preserve"> </w:t>
      </w:r>
      <w:r w:rsidRPr="0048644F">
        <w:rPr>
          <w:rFonts w:hint="eastAsia"/>
          <w:szCs w:val="24"/>
          <w:rtl/>
        </w:rPr>
        <w:t>כפי</w:t>
      </w:r>
      <w:r w:rsidRPr="0048644F">
        <w:rPr>
          <w:szCs w:val="24"/>
          <w:rtl/>
        </w:rPr>
        <w:t xml:space="preserve"> </w:t>
      </w:r>
      <w:r w:rsidRPr="0048644F">
        <w:rPr>
          <w:rFonts w:hint="eastAsia"/>
          <w:szCs w:val="24"/>
          <w:rtl/>
        </w:rPr>
        <w:t>שאושרה</w:t>
      </w:r>
      <w:r w:rsidRPr="0048644F">
        <w:rPr>
          <w:szCs w:val="24"/>
          <w:rtl/>
        </w:rPr>
        <w:t xml:space="preserve"> </w:t>
      </w:r>
      <w:r w:rsidRPr="0048644F">
        <w:rPr>
          <w:rFonts w:hint="eastAsia"/>
          <w:szCs w:val="24"/>
          <w:rtl/>
        </w:rPr>
        <w:t>על</w:t>
      </w:r>
      <w:r w:rsidRPr="0048644F">
        <w:rPr>
          <w:szCs w:val="24"/>
          <w:rtl/>
        </w:rPr>
        <w:t xml:space="preserve"> </w:t>
      </w:r>
      <w:r w:rsidRPr="0048644F">
        <w:rPr>
          <w:rFonts w:hint="eastAsia"/>
          <w:szCs w:val="24"/>
          <w:rtl/>
        </w:rPr>
        <w:t>ידי</w:t>
      </w:r>
      <w:r w:rsidRPr="0048644F">
        <w:rPr>
          <w:szCs w:val="24"/>
          <w:rtl/>
        </w:rPr>
        <w:t xml:space="preserve"> </w:t>
      </w:r>
      <w:r w:rsidRPr="0048644F">
        <w:rPr>
          <w:rFonts w:hint="eastAsia"/>
          <w:szCs w:val="24"/>
          <w:rtl/>
        </w:rPr>
        <w:t>המשרד</w:t>
      </w:r>
      <w:r w:rsidRPr="0048644F">
        <w:rPr>
          <w:szCs w:val="24"/>
          <w:rtl/>
        </w:rPr>
        <w:t xml:space="preserve">, </w:t>
      </w:r>
      <w:r w:rsidRPr="0048644F">
        <w:rPr>
          <w:rFonts w:hint="eastAsia"/>
          <w:szCs w:val="24"/>
          <w:rtl/>
        </w:rPr>
        <w:t>לרבות</w:t>
      </w:r>
      <w:r w:rsidRPr="0048644F">
        <w:rPr>
          <w:szCs w:val="24"/>
          <w:rtl/>
        </w:rPr>
        <w:t xml:space="preserve">, </w:t>
      </w:r>
      <w:r w:rsidRPr="0048644F">
        <w:rPr>
          <w:rFonts w:hint="eastAsia"/>
          <w:szCs w:val="24"/>
          <w:rtl/>
        </w:rPr>
        <w:t>עלות</w:t>
      </w:r>
      <w:r w:rsidRPr="0048644F">
        <w:rPr>
          <w:szCs w:val="24"/>
          <w:rtl/>
        </w:rPr>
        <w:t xml:space="preserve"> </w:t>
      </w:r>
      <w:r w:rsidRPr="0048644F">
        <w:rPr>
          <w:rFonts w:hint="eastAsia"/>
          <w:szCs w:val="24"/>
          <w:rtl/>
        </w:rPr>
        <w:t>הפרויקט</w:t>
      </w:r>
      <w:r w:rsidRPr="0048644F">
        <w:rPr>
          <w:szCs w:val="24"/>
          <w:rtl/>
        </w:rPr>
        <w:t xml:space="preserve">, </w:t>
      </w:r>
      <w:r>
        <w:rPr>
          <w:rFonts w:hint="cs"/>
          <w:szCs w:val="24"/>
          <w:rtl/>
        </w:rPr>
        <w:t xml:space="preserve">ולפי </w:t>
      </w:r>
      <w:r w:rsidRPr="0048644F">
        <w:rPr>
          <w:rFonts w:hint="eastAsia"/>
          <w:szCs w:val="24"/>
          <w:rtl/>
        </w:rPr>
        <w:t>לוח</w:t>
      </w:r>
      <w:r w:rsidRPr="0048644F">
        <w:rPr>
          <w:szCs w:val="24"/>
          <w:rtl/>
        </w:rPr>
        <w:t xml:space="preserve"> </w:t>
      </w:r>
      <w:r w:rsidRPr="0048644F">
        <w:rPr>
          <w:rFonts w:hint="eastAsia"/>
          <w:szCs w:val="24"/>
          <w:rtl/>
        </w:rPr>
        <w:t>הזמנים</w:t>
      </w:r>
      <w:r w:rsidRPr="0048644F">
        <w:rPr>
          <w:szCs w:val="24"/>
          <w:rtl/>
        </w:rPr>
        <w:t xml:space="preserve"> </w:t>
      </w:r>
      <w:r w:rsidRPr="0048644F">
        <w:rPr>
          <w:rFonts w:hint="eastAsia"/>
          <w:szCs w:val="24"/>
          <w:rtl/>
        </w:rPr>
        <w:t>שאושר</w:t>
      </w:r>
      <w:r w:rsidRPr="0048644F">
        <w:rPr>
          <w:szCs w:val="24"/>
          <w:rtl/>
        </w:rPr>
        <w:t xml:space="preserve"> </w:t>
      </w:r>
      <w:r w:rsidRPr="0048644F">
        <w:rPr>
          <w:rFonts w:hint="eastAsia"/>
          <w:szCs w:val="24"/>
          <w:rtl/>
        </w:rPr>
        <w:t>ע</w:t>
      </w:r>
      <w:r w:rsidRPr="0048644F">
        <w:rPr>
          <w:szCs w:val="24"/>
          <w:rtl/>
        </w:rPr>
        <w:t xml:space="preserve">"י </w:t>
      </w:r>
      <w:r w:rsidRPr="0048644F">
        <w:rPr>
          <w:rFonts w:hint="eastAsia"/>
          <w:szCs w:val="24"/>
          <w:rtl/>
        </w:rPr>
        <w:t>המשרד</w:t>
      </w:r>
      <w:r w:rsidRPr="0048644F">
        <w:rPr>
          <w:szCs w:val="24"/>
          <w:rtl/>
        </w:rPr>
        <w:t xml:space="preserve"> </w:t>
      </w:r>
      <w:r w:rsidRPr="0048644F">
        <w:rPr>
          <w:rFonts w:hint="eastAsia"/>
          <w:szCs w:val="24"/>
          <w:rtl/>
        </w:rPr>
        <w:t>וההתחייבות</w:t>
      </w:r>
      <w:r w:rsidRPr="0048644F">
        <w:rPr>
          <w:szCs w:val="24"/>
          <w:rtl/>
        </w:rPr>
        <w:t xml:space="preserve"> </w:t>
      </w:r>
      <w:r w:rsidRPr="0048644F">
        <w:rPr>
          <w:rFonts w:hint="eastAsia"/>
          <w:szCs w:val="24"/>
          <w:rtl/>
        </w:rPr>
        <w:t>להתייעלות</w:t>
      </w:r>
      <w:r w:rsidRPr="0048644F">
        <w:rPr>
          <w:szCs w:val="24"/>
          <w:rtl/>
        </w:rPr>
        <w:t>.</w:t>
      </w:r>
    </w:p>
    <w:p w14:paraId="5D679B79" w14:textId="77777777" w:rsidR="00F53C97" w:rsidRPr="0048644F" w:rsidRDefault="00F53C97" w:rsidP="00F53C97">
      <w:pPr>
        <w:pStyle w:val="af6"/>
        <w:numPr>
          <w:ilvl w:val="0"/>
          <w:numId w:val="92"/>
        </w:numPr>
        <w:tabs>
          <w:tab w:val="num" w:pos="149"/>
          <w:tab w:val="left" w:pos="8958"/>
        </w:tabs>
        <w:spacing w:line="360" w:lineRule="auto"/>
        <w:ind w:left="747"/>
        <w:jc w:val="both"/>
        <w:rPr>
          <w:szCs w:val="24"/>
        </w:rPr>
      </w:pPr>
      <w:r w:rsidRPr="0048644F">
        <w:rPr>
          <w:rFonts w:hint="eastAsia"/>
          <w:szCs w:val="24"/>
          <w:rtl/>
        </w:rPr>
        <w:t>לתחזק</w:t>
      </w:r>
      <w:r w:rsidRPr="0048644F">
        <w:rPr>
          <w:szCs w:val="24"/>
          <w:rtl/>
        </w:rPr>
        <w:t xml:space="preserve"> </w:t>
      </w:r>
      <w:r w:rsidRPr="0048644F">
        <w:rPr>
          <w:rFonts w:hint="eastAsia"/>
          <w:szCs w:val="24"/>
          <w:rtl/>
        </w:rPr>
        <w:t>את</w:t>
      </w:r>
      <w:r w:rsidRPr="0048644F">
        <w:rPr>
          <w:szCs w:val="24"/>
          <w:rtl/>
        </w:rPr>
        <w:t xml:space="preserve"> </w:t>
      </w:r>
      <w:r w:rsidRPr="0048644F">
        <w:rPr>
          <w:rFonts w:hint="eastAsia"/>
          <w:szCs w:val="24"/>
          <w:rtl/>
        </w:rPr>
        <w:t>מושא</w:t>
      </w:r>
      <w:r w:rsidRPr="0048644F">
        <w:rPr>
          <w:szCs w:val="24"/>
          <w:rtl/>
        </w:rPr>
        <w:t xml:space="preserve"> </w:t>
      </w:r>
      <w:r w:rsidRPr="0048644F">
        <w:rPr>
          <w:rFonts w:hint="eastAsia"/>
          <w:szCs w:val="24"/>
          <w:rtl/>
        </w:rPr>
        <w:t>הפרויקט</w:t>
      </w:r>
      <w:r w:rsidRPr="0048644F">
        <w:rPr>
          <w:szCs w:val="24"/>
          <w:rtl/>
        </w:rPr>
        <w:t xml:space="preserve"> </w:t>
      </w:r>
      <w:r w:rsidRPr="0048644F">
        <w:rPr>
          <w:rFonts w:hint="eastAsia"/>
          <w:szCs w:val="24"/>
          <w:rtl/>
        </w:rPr>
        <w:t>על</w:t>
      </w:r>
      <w:r w:rsidRPr="0048644F">
        <w:rPr>
          <w:szCs w:val="24"/>
          <w:rtl/>
        </w:rPr>
        <w:t xml:space="preserve"> </w:t>
      </w:r>
      <w:r w:rsidRPr="0048644F">
        <w:rPr>
          <w:rFonts w:hint="eastAsia"/>
          <w:szCs w:val="24"/>
          <w:rtl/>
        </w:rPr>
        <w:t>אחריותו</w:t>
      </w:r>
      <w:r w:rsidRPr="0048644F">
        <w:rPr>
          <w:szCs w:val="24"/>
          <w:rtl/>
        </w:rPr>
        <w:t xml:space="preserve"> </w:t>
      </w:r>
      <w:r w:rsidRPr="0048644F">
        <w:rPr>
          <w:rFonts w:hint="eastAsia"/>
          <w:szCs w:val="24"/>
          <w:rtl/>
        </w:rPr>
        <w:t>וחשבונו</w:t>
      </w:r>
      <w:r w:rsidRPr="0048644F">
        <w:rPr>
          <w:szCs w:val="24"/>
          <w:rtl/>
        </w:rPr>
        <w:t>.</w:t>
      </w:r>
    </w:p>
    <w:p w14:paraId="6AC45030" w14:textId="77777777" w:rsidR="00F53C97" w:rsidRPr="0023777F" w:rsidRDefault="00F53C97" w:rsidP="00F53C97">
      <w:pPr>
        <w:pStyle w:val="af6"/>
        <w:numPr>
          <w:ilvl w:val="0"/>
          <w:numId w:val="92"/>
        </w:numPr>
        <w:tabs>
          <w:tab w:val="num" w:pos="149"/>
          <w:tab w:val="left" w:pos="8958"/>
        </w:tabs>
        <w:spacing w:line="360" w:lineRule="auto"/>
        <w:ind w:left="747"/>
        <w:jc w:val="both"/>
        <w:rPr>
          <w:szCs w:val="24"/>
        </w:rPr>
      </w:pPr>
      <w:r w:rsidRPr="0048644F">
        <w:rPr>
          <w:szCs w:val="24"/>
          <w:rtl/>
        </w:rPr>
        <w:t xml:space="preserve">להגיש למשרד דיווח שנתי על צריכת אנרגיה של האתר וחיסכון שנתי </w:t>
      </w:r>
      <w:r w:rsidRPr="0048644F">
        <w:rPr>
          <w:rFonts w:hint="cs"/>
          <w:szCs w:val="24"/>
          <w:rtl/>
        </w:rPr>
        <w:t>ש</w:t>
      </w:r>
      <w:r w:rsidRPr="0048644F">
        <w:rPr>
          <w:szCs w:val="24"/>
          <w:rtl/>
        </w:rPr>
        <w:t>הושג על ידי ביצוע   פרויקט</w:t>
      </w:r>
      <w:r>
        <w:rPr>
          <w:rFonts w:hint="cs"/>
          <w:szCs w:val="24"/>
          <w:rtl/>
        </w:rPr>
        <w:t>, במתכונת כפי שתיקבע על ידי המשרד</w:t>
      </w:r>
      <w:r w:rsidRPr="0023777F">
        <w:rPr>
          <w:rFonts w:hint="cs"/>
          <w:szCs w:val="24"/>
          <w:rtl/>
        </w:rPr>
        <w:t>.</w:t>
      </w:r>
    </w:p>
    <w:p w14:paraId="08453C79" w14:textId="77777777" w:rsidR="00F53C97" w:rsidRPr="0048644F" w:rsidRDefault="00F53C97" w:rsidP="00F53C97">
      <w:pPr>
        <w:pStyle w:val="af6"/>
        <w:numPr>
          <w:ilvl w:val="0"/>
          <w:numId w:val="92"/>
        </w:numPr>
        <w:tabs>
          <w:tab w:val="num" w:pos="149"/>
          <w:tab w:val="left" w:pos="8958"/>
        </w:tabs>
        <w:spacing w:line="360" w:lineRule="auto"/>
        <w:ind w:left="747"/>
        <w:jc w:val="both"/>
        <w:rPr>
          <w:szCs w:val="24"/>
        </w:rPr>
      </w:pPr>
      <w:r w:rsidRPr="00E66255">
        <w:rPr>
          <w:rFonts w:hint="eastAsia"/>
          <w:szCs w:val="24"/>
          <w:rtl/>
        </w:rPr>
        <w:t>להעביר</w:t>
      </w:r>
      <w:r w:rsidRPr="00684373">
        <w:rPr>
          <w:szCs w:val="24"/>
          <w:rtl/>
        </w:rPr>
        <w:t xml:space="preserve"> </w:t>
      </w:r>
      <w:r w:rsidRPr="00773FF8">
        <w:rPr>
          <w:rFonts w:hint="eastAsia"/>
          <w:szCs w:val="24"/>
          <w:rtl/>
        </w:rPr>
        <w:t>למשרד</w:t>
      </w:r>
      <w:r w:rsidRPr="00917701">
        <w:rPr>
          <w:szCs w:val="24"/>
          <w:rtl/>
        </w:rPr>
        <w:t xml:space="preserve"> </w:t>
      </w:r>
      <w:r w:rsidRPr="004F145F">
        <w:rPr>
          <w:rFonts w:hint="eastAsia"/>
          <w:szCs w:val="24"/>
          <w:rtl/>
        </w:rPr>
        <w:t>אחת</w:t>
      </w:r>
      <w:r w:rsidRPr="004F145F">
        <w:rPr>
          <w:szCs w:val="24"/>
          <w:rtl/>
        </w:rPr>
        <w:t xml:space="preserve"> </w:t>
      </w:r>
      <w:r w:rsidRPr="004F145F">
        <w:rPr>
          <w:rFonts w:hint="eastAsia"/>
          <w:szCs w:val="24"/>
          <w:rtl/>
        </w:rPr>
        <w:t>לשנה</w:t>
      </w:r>
      <w:r w:rsidRPr="004F145F">
        <w:rPr>
          <w:szCs w:val="24"/>
          <w:rtl/>
        </w:rPr>
        <w:t xml:space="preserve"> </w:t>
      </w:r>
      <w:r w:rsidRPr="004F145F">
        <w:rPr>
          <w:rFonts w:hint="eastAsia"/>
          <w:szCs w:val="24"/>
          <w:rtl/>
        </w:rPr>
        <w:t>דוחות</w:t>
      </w:r>
      <w:r w:rsidRPr="004F145F">
        <w:rPr>
          <w:szCs w:val="24"/>
          <w:rtl/>
        </w:rPr>
        <w:t xml:space="preserve"> </w:t>
      </w:r>
      <w:r w:rsidRPr="004F145F">
        <w:rPr>
          <w:rFonts w:hint="eastAsia"/>
          <w:szCs w:val="24"/>
          <w:rtl/>
        </w:rPr>
        <w:t>על</w:t>
      </w:r>
      <w:r w:rsidRPr="004F145F">
        <w:rPr>
          <w:szCs w:val="24"/>
          <w:rtl/>
        </w:rPr>
        <w:t xml:space="preserve"> </w:t>
      </w:r>
      <w:r w:rsidRPr="004275E6">
        <w:rPr>
          <w:rFonts w:hint="eastAsia"/>
          <w:szCs w:val="24"/>
          <w:rtl/>
        </w:rPr>
        <w:t>תוצאות</w:t>
      </w:r>
      <w:r w:rsidRPr="004275E6">
        <w:rPr>
          <w:szCs w:val="24"/>
          <w:rtl/>
        </w:rPr>
        <w:t xml:space="preserve"> </w:t>
      </w:r>
      <w:r w:rsidRPr="004275E6">
        <w:rPr>
          <w:rFonts w:hint="eastAsia"/>
          <w:szCs w:val="24"/>
          <w:rtl/>
        </w:rPr>
        <w:t>הפעלת</w:t>
      </w:r>
      <w:r w:rsidRPr="004275E6">
        <w:rPr>
          <w:szCs w:val="24"/>
          <w:rtl/>
        </w:rPr>
        <w:t xml:space="preserve"> </w:t>
      </w:r>
      <w:r w:rsidRPr="004275E6">
        <w:rPr>
          <w:rFonts w:hint="eastAsia"/>
          <w:szCs w:val="24"/>
          <w:rtl/>
        </w:rPr>
        <w:t>מושא</w:t>
      </w:r>
      <w:r w:rsidRPr="004275E6">
        <w:rPr>
          <w:szCs w:val="24"/>
          <w:rtl/>
        </w:rPr>
        <w:t xml:space="preserve"> </w:t>
      </w:r>
      <w:r w:rsidRPr="004275E6">
        <w:rPr>
          <w:rFonts w:hint="eastAsia"/>
          <w:szCs w:val="24"/>
          <w:rtl/>
        </w:rPr>
        <w:t>הפרויקט</w:t>
      </w:r>
      <w:r w:rsidRPr="004275E6">
        <w:rPr>
          <w:szCs w:val="24"/>
          <w:rtl/>
        </w:rPr>
        <w:t xml:space="preserve">, </w:t>
      </w:r>
      <w:r w:rsidRPr="00EC5176">
        <w:rPr>
          <w:rFonts w:hint="eastAsia"/>
          <w:szCs w:val="24"/>
          <w:rtl/>
        </w:rPr>
        <w:t>וזאת</w:t>
      </w:r>
      <w:r w:rsidRPr="00EC5176">
        <w:rPr>
          <w:szCs w:val="24"/>
          <w:rtl/>
        </w:rPr>
        <w:t xml:space="preserve"> </w:t>
      </w:r>
      <w:r w:rsidRPr="00EC5176">
        <w:rPr>
          <w:rFonts w:hint="eastAsia"/>
          <w:szCs w:val="24"/>
          <w:rtl/>
        </w:rPr>
        <w:t>בהתאם</w:t>
      </w:r>
      <w:r w:rsidRPr="00E978BC">
        <w:rPr>
          <w:szCs w:val="24"/>
          <w:rtl/>
        </w:rPr>
        <w:t xml:space="preserve"> </w:t>
      </w:r>
      <w:r w:rsidRPr="0048644F">
        <w:rPr>
          <w:rFonts w:hint="eastAsia"/>
          <w:szCs w:val="24"/>
          <w:rtl/>
        </w:rPr>
        <w:t>לתקנות</w:t>
      </w:r>
      <w:r w:rsidRPr="0048644F">
        <w:rPr>
          <w:szCs w:val="24"/>
          <w:rtl/>
        </w:rPr>
        <w:t xml:space="preserve"> </w:t>
      </w:r>
      <w:r w:rsidRPr="0048644F">
        <w:rPr>
          <w:rFonts w:hint="eastAsia"/>
          <w:szCs w:val="24"/>
          <w:rtl/>
        </w:rPr>
        <w:t>מקורות</w:t>
      </w:r>
      <w:r w:rsidRPr="0048644F">
        <w:rPr>
          <w:szCs w:val="24"/>
          <w:rtl/>
        </w:rPr>
        <w:t xml:space="preserve"> </w:t>
      </w:r>
      <w:r w:rsidRPr="0048644F">
        <w:rPr>
          <w:rFonts w:hint="eastAsia"/>
          <w:szCs w:val="24"/>
          <w:rtl/>
        </w:rPr>
        <w:t>אנרגיה</w:t>
      </w:r>
      <w:r w:rsidRPr="0048644F">
        <w:rPr>
          <w:szCs w:val="24"/>
          <w:rtl/>
        </w:rPr>
        <w:t xml:space="preserve"> (פיקוח </w:t>
      </w:r>
      <w:r w:rsidRPr="0048644F">
        <w:rPr>
          <w:rFonts w:hint="eastAsia"/>
          <w:szCs w:val="24"/>
          <w:rtl/>
        </w:rPr>
        <w:t>על</w:t>
      </w:r>
      <w:r w:rsidRPr="0048644F">
        <w:rPr>
          <w:szCs w:val="24"/>
          <w:rtl/>
        </w:rPr>
        <w:t xml:space="preserve"> </w:t>
      </w:r>
      <w:r w:rsidRPr="0048644F">
        <w:rPr>
          <w:rFonts w:hint="eastAsia"/>
          <w:szCs w:val="24"/>
          <w:rtl/>
        </w:rPr>
        <w:t>יעילות</w:t>
      </w:r>
      <w:r w:rsidRPr="0048644F">
        <w:rPr>
          <w:szCs w:val="24"/>
          <w:rtl/>
        </w:rPr>
        <w:t xml:space="preserve"> </w:t>
      </w:r>
      <w:r w:rsidRPr="0048644F">
        <w:rPr>
          <w:rFonts w:hint="eastAsia"/>
          <w:szCs w:val="24"/>
          <w:rtl/>
        </w:rPr>
        <w:t>צריכת</w:t>
      </w:r>
      <w:r w:rsidRPr="0048644F">
        <w:rPr>
          <w:szCs w:val="24"/>
          <w:rtl/>
        </w:rPr>
        <w:t xml:space="preserve"> </w:t>
      </w:r>
      <w:r w:rsidRPr="0048644F">
        <w:rPr>
          <w:rFonts w:hint="eastAsia"/>
          <w:szCs w:val="24"/>
          <w:rtl/>
        </w:rPr>
        <w:t>האנרגיה</w:t>
      </w:r>
      <w:r w:rsidRPr="0048644F">
        <w:rPr>
          <w:szCs w:val="24"/>
          <w:rtl/>
        </w:rPr>
        <w:t xml:space="preserve">) </w:t>
      </w:r>
      <w:r w:rsidRPr="0048644F">
        <w:rPr>
          <w:rFonts w:hint="eastAsia"/>
          <w:szCs w:val="24"/>
          <w:rtl/>
        </w:rPr>
        <w:t>התשנ</w:t>
      </w:r>
      <w:r w:rsidRPr="0048644F">
        <w:rPr>
          <w:szCs w:val="24"/>
          <w:rtl/>
        </w:rPr>
        <w:t xml:space="preserve">"ד- 1993. </w:t>
      </w:r>
      <w:r w:rsidRPr="0048644F">
        <w:rPr>
          <w:rFonts w:hint="eastAsia"/>
          <w:szCs w:val="24"/>
          <w:rtl/>
        </w:rPr>
        <w:t>התחייבות</w:t>
      </w:r>
      <w:r w:rsidRPr="0048644F">
        <w:rPr>
          <w:szCs w:val="24"/>
          <w:rtl/>
        </w:rPr>
        <w:t xml:space="preserve"> </w:t>
      </w:r>
      <w:r w:rsidRPr="0048644F">
        <w:rPr>
          <w:rFonts w:hint="eastAsia"/>
          <w:szCs w:val="24"/>
          <w:rtl/>
        </w:rPr>
        <w:t>זו</w:t>
      </w:r>
      <w:r w:rsidRPr="0048644F">
        <w:rPr>
          <w:szCs w:val="24"/>
          <w:rtl/>
        </w:rPr>
        <w:t xml:space="preserve"> </w:t>
      </w:r>
      <w:r w:rsidRPr="0048644F">
        <w:rPr>
          <w:rFonts w:hint="eastAsia"/>
          <w:szCs w:val="24"/>
          <w:rtl/>
        </w:rPr>
        <w:t>היא</w:t>
      </w:r>
      <w:r w:rsidRPr="0048644F">
        <w:rPr>
          <w:szCs w:val="24"/>
          <w:rtl/>
        </w:rPr>
        <w:t xml:space="preserve"> </w:t>
      </w:r>
      <w:r w:rsidRPr="0048644F">
        <w:rPr>
          <w:rFonts w:hint="eastAsia"/>
          <w:szCs w:val="24"/>
          <w:rtl/>
        </w:rPr>
        <w:t>נוספת</w:t>
      </w:r>
      <w:r w:rsidRPr="0048644F">
        <w:rPr>
          <w:szCs w:val="24"/>
          <w:rtl/>
        </w:rPr>
        <w:t xml:space="preserve"> </w:t>
      </w:r>
      <w:r w:rsidRPr="0048644F">
        <w:rPr>
          <w:rFonts w:hint="eastAsia"/>
          <w:szCs w:val="24"/>
          <w:rtl/>
        </w:rPr>
        <w:t>על</w:t>
      </w:r>
      <w:r w:rsidRPr="0048644F">
        <w:rPr>
          <w:szCs w:val="24"/>
          <w:rtl/>
        </w:rPr>
        <w:t xml:space="preserve"> </w:t>
      </w:r>
      <w:r w:rsidRPr="0048644F">
        <w:rPr>
          <w:rFonts w:hint="eastAsia"/>
          <w:szCs w:val="24"/>
          <w:rtl/>
        </w:rPr>
        <w:t>ההתחייבות</w:t>
      </w:r>
      <w:r w:rsidRPr="0048644F">
        <w:rPr>
          <w:szCs w:val="24"/>
          <w:rtl/>
        </w:rPr>
        <w:t xml:space="preserve"> </w:t>
      </w:r>
      <w:r w:rsidRPr="0048644F">
        <w:rPr>
          <w:rFonts w:hint="eastAsia"/>
          <w:szCs w:val="24"/>
          <w:rtl/>
        </w:rPr>
        <w:t>לדווח</w:t>
      </w:r>
      <w:r w:rsidRPr="0048644F">
        <w:rPr>
          <w:szCs w:val="24"/>
          <w:rtl/>
        </w:rPr>
        <w:t xml:space="preserve"> </w:t>
      </w:r>
      <w:r w:rsidRPr="0048644F">
        <w:rPr>
          <w:rFonts w:hint="eastAsia"/>
          <w:szCs w:val="24"/>
          <w:rtl/>
        </w:rPr>
        <w:t>על</w:t>
      </w:r>
      <w:r w:rsidRPr="0048644F">
        <w:rPr>
          <w:szCs w:val="24"/>
          <w:rtl/>
        </w:rPr>
        <w:t xml:space="preserve"> </w:t>
      </w:r>
      <w:r w:rsidRPr="0048644F">
        <w:rPr>
          <w:rFonts w:hint="eastAsia"/>
          <w:szCs w:val="24"/>
          <w:rtl/>
        </w:rPr>
        <w:t>פי</w:t>
      </w:r>
      <w:r w:rsidRPr="0048644F">
        <w:rPr>
          <w:szCs w:val="24"/>
          <w:rtl/>
        </w:rPr>
        <w:t xml:space="preserve"> </w:t>
      </w:r>
      <w:r w:rsidRPr="0048644F">
        <w:rPr>
          <w:rFonts w:hint="eastAsia"/>
          <w:szCs w:val="24"/>
          <w:rtl/>
        </w:rPr>
        <w:t>סעיף</w:t>
      </w:r>
      <w:r w:rsidRPr="0048644F">
        <w:rPr>
          <w:szCs w:val="24"/>
          <w:rtl/>
        </w:rPr>
        <w:t xml:space="preserve"> </w:t>
      </w:r>
      <w:r w:rsidRPr="0048644F">
        <w:rPr>
          <w:rFonts w:hint="cs"/>
          <w:szCs w:val="24"/>
          <w:rtl/>
        </w:rPr>
        <w:t>5ג</w:t>
      </w:r>
      <w:r w:rsidRPr="0048644F">
        <w:rPr>
          <w:szCs w:val="24"/>
          <w:rtl/>
        </w:rPr>
        <w:t xml:space="preserve"> </w:t>
      </w:r>
      <w:r w:rsidRPr="0048644F">
        <w:rPr>
          <w:rFonts w:hint="cs"/>
          <w:szCs w:val="24"/>
          <w:rtl/>
        </w:rPr>
        <w:t>למכרז</w:t>
      </w:r>
      <w:r w:rsidRPr="0048644F">
        <w:rPr>
          <w:szCs w:val="24"/>
          <w:rtl/>
        </w:rPr>
        <w:t>.</w:t>
      </w:r>
    </w:p>
    <w:p w14:paraId="632DAB2C" w14:textId="77777777" w:rsidR="00F53C97" w:rsidRPr="0048644F" w:rsidRDefault="00F53C97" w:rsidP="00F53C97">
      <w:pPr>
        <w:pStyle w:val="af6"/>
        <w:numPr>
          <w:ilvl w:val="0"/>
          <w:numId w:val="92"/>
        </w:numPr>
        <w:tabs>
          <w:tab w:val="num" w:pos="149"/>
          <w:tab w:val="left" w:pos="8958"/>
        </w:tabs>
        <w:spacing w:line="360" w:lineRule="auto"/>
        <w:ind w:left="747"/>
        <w:jc w:val="both"/>
        <w:rPr>
          <w:szCs w:val="24"/>
        </w:rPr>
      </w:pPr>
      <w:r w:rsidRPr="0048644F">
        <w:rPr>
          <w:rFonts w:hint="cs"/>
          <w:szCs w:val="24"/>
          <w:rtl/>
        </w:rPr>
        <w:t>הזוכה מצהיר בזה כי ידוע לו שאין בהוראות הסכם זה או בכל הוראה שתינתן על פיו, כדי לשחררו מכל חובה או מן הצורך לקבל רישיון, היתר או רשות, או מהצורך לתת כל הודעה על פי כל דין.</w:t>
      </w:r>
    </w:p>
    <w:p w14:paraId="6A0CA02E" w14:textId="77777777" w:rsidR="00F53C97" w:rsidRPr="0048644F" w:rsidRDefault="00F53C97" w:rsidP="00F53C97">
      <w:pPr>
        <w:pStyle w:val="af6"/>
        <w:numPr>
          <w:ilvl w:val="0"/>
          <w:numId w:val="92"/>
        </w:numPr>
        <w:tabs>
          <w:tab w:val="num" w:pos="149"/>
          <w:tab w:val="left" w:pos="8958"/>
        </w:tabs>
        <w:spacing w:line="360" w:lineRule="auto"/>
        <w:ind w:left="747"/>
        <w:jc w:val="both"/>
        <w:rPr>
          <w:szCs w:val="24"/>
        </w:rPr>
      </w:pPr>
      <w:r w:rsidRPr="0048644F">
        <w:rPr>
          <w:rFonts w:hint="cs"/>
          <w:szCs w:val="24"/>
          <w:rtl/>
        </w:rPr>
        <w:t>הלוקח מצהיר בזה כי לא יגיש בקשה לקבלת מענק לפרויקט זה מכל מקור ממשלתי אחר.</w:t>
      </w:r>
    </w:p>
    <w:p w14:paraId="016A05D1" w14:textId="77777777" w:rsidR="00F53C97" w:rsidRPr="0048644F" w:rsidRDefault="00F53C97" w:rsidP="00F53C97">
      <w:pPr>
        <w:pStyle w:val="af6"/>
        <w:numPr>
          <w:ilvl w:val="0"/>
          <w:numId w:val="92"/>
        </w:numPr>
        <w:tabs>
          <w:tab w:val="num" w:pos="149"/>
          <w:tab w:val="left" w:pos="8958"/>
        </w:tabs>
        <w:spacing w:line="360" w:lineRule="auto"/>
        <w:ind w:left="747"/>
        <w:jc w:val="both"/>
        <w:rPr>
          <w:szCs w:val="24"/>
        </w:rPr>
      </w:pPr>
      <w:r w:rsidRPr="0048644F">
        <w:rPr>
          <w:rFonts w:hint="cs"/>
          <w:szCs w:val="24"/>
          <w:rtl/>
        </w:rPr>
        <w:t>לא יהיה תוקף לכל שינוי בתוכנית, לרבות, ומבלי לגרוע מכלליות האמור, מושא הפרויקט, היקפו, לוחות הזמנים שלו, החיסכון או תוצאותיו, מבלי ששינוי זה קיבל את אישורו המוקדם של המשרד בכתב, בתנאים שייקבעו.</w:t>
      </w:r>
    </w:p>
    <w:p w14:paraId="5B6DD520" w14:textId="77777777" w:rsidR="00F53C97" w:rsidRPr="0048644F" w:rsidRDefault="00F53C97" w:rsidP="00F53C97">
      <w:pPr>
        <w:pStyle w:val="af6"/>
        <w:numPr>
          <w:ilvl w:val="0"/>
          <w:numId w:val="92"/>
        </w:numPr>
        <w:tabs>
          <w:tab w:val="num" w:pos="149"/>
          <w:tab w:val="left" w:pos="8958"/>
        </w:tabs>
        <w:spacing w:line="360" w:lineRule="auto"/>
        <w:ind w:left="747"/>
        <w:jc w:val="both"/>
        <w:rPr>
          <w:szCs w:val="24"/>
        </w:rPr>
      </w:pPr>
      <w:r w:rsidRPr="0048644F">
        <w:rPr>
          <w:rFonts w:hint="cs"/>
          <w:szCs w:val="24"/>
          <w:rtl/>
        </w:rPr>
        <w:t>המשרד רשאי להפיץ מידע בציבור על הפרויקט, בכל דרך שימצא לנכון</w:t>
      </w:r>
      <w:r>
        <w:rPr>
          <w:rFonts w:hint="cs"/>
          <w:szCs w:val="24"/>
          <w:rtl/>
        </w:rPr>
        <w:t>, ולזוכה לא תהיה כל טענה כנגד זאת</w:t>
      </w:r>
      <w:r w:rsidRPr="0048644F">
        <w:rPr>
          <w:rFonts w:hint="cs"/>
          <w:szCs w:val="24"/>
          <w:rtl/>
        </w:rPr>
        <w:t xml:space="preserve">. </w:t>
      </w:r>
    </w:p>
    <w:p w14:paraId="1F96214B" w14:textId="77777777" w:rsidR="00F53C97" w:rsidRPr="0048644F" w:rsidRDefault="00F53C97" w:rsidP="00F53C97">
      <w:pPr>
        <w:tabs>
          <w:tab w:val="left" w:pos="8958"/>
        </w:tabs>
        <w:spacing w:line="360" w:lineRule="auto"/>
        <w:jc w:val="both"/>
        <w:rPr>
          <w:szCs w:val="24"/>
          <w:rtl/>
        </w:rPr>
      </w:pPr>
    </w:p>
    <w:p w14:paraId="5D87F211" w14:textId="77777777" w:rsidR="00F53C97" w:rsidRPr="0048644F" w:rsidRDefault="00F53C97" w:rsidP="00F53C97">
      <w:pPr>
        <w:pStyle w:val="af6"/>
        <w:numPr>
          <w:ilvl w:val="0"/>
          <w:numId w:val="83"/>
        </w:numPr>
        <w:tabs>
          <w:tab w:val="left" w:pos="8958"/>
        </w:tabs>
        <w:spacing w:line="360" w:lineRule="auto"/>
        <w:ind w:left="0"/>
        <w:jc w:val="both"/>
        <w:rPr>
          <w:b/>
          <w:bCs/>
          <w:szCs w:val="24"/>
        </w:rPr>
      </w:pPr>
      <w:r w:rsidRPr="0048644F">
        <w:rPr>
          <w:rFonts w:hint="cs"/>
          <w:b/>
          <w:bCs/>
          <w:szCs w:val="24"/>
          <w:u w:val="single"/>
          <w:rtl/>
        </w:rPr>
        <w:t>פיקוח המשרד</w:t>
      </w:r>
    </w:p>
    <w:p w14:paraId="435E5C61" w14:textId="77777777" w:rsidR="00F53C97" w:rsidRPr="0023777F" w:rsidRDefault="00F53C97" w:rsidP="00F53C97">
      <w:pPr>
        <w:pStyle w:val="af6"/>
        <w:numPr>
          <w:ilvl w:val="0"/>
          <w:numId w:val="107"/>
        </w:numPr>
        <w:tabs>
          <w:tab w:val="left" w:pos="8958"/>
        </w:tabs>
        <w:spacing w:line="360" w:lineRule="auto"/>
        <w:jc w:val="both"/>
        <w:rPr>
          <w:szCs w:val="24"/>
          <w:u w:val="single"/>
        </w:rPr>
      </w:pPr>
      <w:r w:rsidRPr="0048644F">
        <w:rPr>
          <w:szCs w:val="24"/>
          <w:rtl/>
        </w:rPr>
        <w:t>ה</w:t>
      </w:r>
      <w:r w:rsidRPr="0048644F">
        <w:rPr>
          <w:rFonts w:hint="eastAsia"/>
          <w:szCs w:val="24"/>
          <w:rtl/>
        </w:rPr>
        <w:t>זוכה</w:t>
      </w:r>
      <w:r w:rsidRPr="0048644F">
        <w:rPr>
          <w:szCs w:val="24"/>
          <w:rtl/>
        </w:rPr>
        <w:t xml:space="preserve"> יבצע את הפרויקט בפיקוח של </w:t>
      </w:r>
      <w:r>
        <w:rPr>
          <w:rFonts w:hint="cs"/>
          <w:szCs w:val="24"/>
          <w:rtl/>
        </w:rPr>
        <w:t xml:space="preserve">נציג מטעם האגף לשימור אנרגיה, ששמו יימסר לזוכה במועד שייקבע על ידי המשרד (להלן </w:t>
      </w:r>
      <w:r>
        <w:rPr>
          <w:szCs w:val="24"/>
          <w:rtl/>
        </w:rPr>
        <w:t>–</w:t>
      </w:r>
      <w:r>
        <w:rPr>
          <w:rFonts w:hint="cs"/>
          <w:szCs w:val="24"/>
          <w:rtl/>
        </w:rPr>
        <w:t xml:space="preserve"> המפקח)</w:t>
      </w:r>
      <w:r w:rsidRPr="0023777F">
        <w:rPr>
          <w:szCs w:val="24"/>
          <w:rtl/>
        </w:rPr>
        <w:t>.</w:t>
      </w:r>
    </w:p>
    <w:p w14:paraId="160AC5CA" w14:textId="77777777" w:rsidR="00F53C97" w:rsidRPr="000610AB" w:rsidRDefault="00F53C97" w:rsidP="00F53C97">
      <w:pPr>
        <w:pStyle w:val="af6"/>
        <w:numPr>
          <w:ilvl w:val="0"/>
          <w:numId w:val="107"/>
        </w:numPr>
        <w:tabs>
          <w:tab w:val="left" w:pos="8958"/>
        </w:tabs>
        <w:spacing w:line="360" w:lineRule="auto"/>
        <w:jc w:val="both"/>
        <w:rPr>
          <w:szCs w:val="24"/>
          <w:rtl/>
        </w:rPr>
      </w:pPr>
      <w:r w:rsidRPr="00292D7F">
        <w:rPr>
          <w:rFonts w:hint="eastAsia"/>
          <w:szCs w:val="24"/>
          <w:rtl/>
        </w:rPr>
        <w:t>המפקח</w:t>
      </w:r>
      <w:r w:rsidRPr="00292D7F">
        <w:rPr>
          <w:szCs w:val="24"/>
          <w:rtl/>
        </w:rPr>
        <w:t xml:space="preserve"> </w:t>
      </w:r>
      <w:r w:rsidRPr="00292D7F">
        <w:rPr>
          <w:rFonts w:hint="eastAsia"/>
          <w:szCs w:val="24"/>
          <w:rtl/>
        </w:rPr>
        <w:t>יהיה</w:t>
      </w:r>
      <w:r w:rsidRPr="00292D7F">
        <w:rPr>
          <w:szCs w:val="24"/>
          <w:rtl/>
        </w:rPr>
        <w:t xml:space="preserve"> </w:t>
      </w:r>
      <w:r w:rsidRPr="00292D7F">
        <w:rPr>
          <w:rFonts w:hint="eastAsia"/>
          <w:szCs w:val="24"/>
          <w:rtl/>
        </w:rPr>
        <w:t>רשאי</w:t>
      </w:r>
      <w:r w:rsidRPr="00292D7F">
        <w:rPr>
          <w:szCs w:val="24"/>
          <w:rtl/>
        </w:rPr>
        <w:t xml:space="preserve"> </w:t>
      </w:r>
      <w:r w:rsidRPr="00292D7F">
        <w:rPr>
          <w:rFonts w:hint="eastAsia"/>
          <w:szCs w:val="24"/>
          <w:rtl/>
        </w:rPr>
        <w:t>להיכנס</w:t>
      </w:r>
      <w:r w:rsidRPr="00292D7F">
        <w:rPr>
          <w:szCs w:val="24"/>
          <w:rtl/>
        </w:rPr>
        <w:t xml:space="preserve"> </w:t>
      </w:r>
      <w:r w:rsidRPr="00292D7F">
        <w:rPr>
          <w:rFonts w:hint="eastAsia"/>
          <w:szCs w:val="24"/>
          <w:rtl/>
        </w:rPr>
        <w:t>לכל</w:t>
      </w:r>
      <w:r w:rsidRPr="00292D7F">
        <w:rPr>
          <w:szCs w:val="24"/>
          <w:rtl/>
        </w:rPr>
        <w:t xml:space="preserve"> </w:t>
      </w:r>
      <w:r w:rsidRPr="00292D7F">
        <w:rPr>
          <w:rFonts w:hint="eastAsia"/>
          <w:szCs w:val="24"/>
          <w:rtl/>
        </w:rPr>
        <w:t>מקום</w:t>
      </w:r>
      <w:r w:rsidRPr="00292D7F">
        <w:rPr>
          <w:szCs w:val="24"/>
          <w:rtl/>
        </w:rPr>
        <w:t xml:space="preserve"> </w:t>
      </w:r>
      <w:r w:rsidRPr="00292D7F">
        <w:rPr>
          <w:rFonts w:hint="eastAsia"/>
          <w:szCs w:val="24"/>
          <w:rtl/>
        </w:rPr>
        <w:t>שבו</w:t>
      </w:r>
      <w:r w:rsidRPr="00292D7F">
        <w:rPr>
          <w:szCs w:val="24"/>
          <w:rtl/>
        </w:rPr>
        <w:t xml:space="preserve"> </w:t>
      </w:r>
      <w:r w:rsidRPr="00292D7F">
        <w:rPr>
          <w:rFonts w:hint="eastAsia"/>
          <w:szCs w:val="24"/>
          <w:rtl/>
        </w:rPr>
        <w:t>מתנהלת</w:t>
      </w:r>
      <w:r w:rsidRPr="00292D7F">
        <w:rPr>
          <w:szCs w:val="24"/>
          <w:rtl/>
        </w:rPr>
        <w:t xml:space="preserve"> </w:t>
      </w:r>
      <w:r w:rsidRPr="00292D7F">
        <w:rPr>
          <w:rFonts w:hint="eastAsia"/>
          <w:szCs w:val="24"/>
          <w:rtl/>
        </w:rPr>
        <w:t>עבודה</w:t>
      </w:r>
      <w:r w:rsidRPr="00292D7F">
        <w:rPr>
          <w:szCs w:val="24"/>
          <w:rtl/>
        </w:rPr>
        <w:t xml:space="preserve"> </w:t>
      </w:r>
      <w:r w:rsidRPr="00292D7F">
        <w:rPr>
          <w:rFonts w:hint="eastAsia"/>
          <w:szCs w:val="24"/>
          <w:rtl/>
        </w:rPr>
        <w:t>כלשהי</w:t>
      </w:r>
      <w:r w:rsidRPr="00292D7F">
        <w:rPr>
          <w:szCs w:val="24"/>
          <w:rtl/>
        </w:rPr>
        <w:t xml:space="preserve"> </w:t>
      </w:r>
      <w:r w:rsidRPr="00292D7F">
        <w:rPr>
          <w:rFonts w:hint="eastAsia"/>
          <w:szCs w:val="24"/>
          <w:rtl/>
        </w:rPr>
        <w:t>הקשורה</w:t>
      </w:r>
      <w:r w:rsidRPr="00292D7F">
        <w:rPr>
          <w:szCs w:val="24"/>
          <w:rtl/>
        </w:rPr>
        <w:t xml:space="preserve"> </w:t>
      </w:r>
      <w:r w:rsidRPr="00292D7F">
        <w:rPr>
          <w:rFonts w:hint="eastAsia"/>
          <w:szCs w:val="24"/>
          <w:rtl/>
        </w:rPr>
        <w:t>או</w:t>
      </w:r>
      <w:r w:rsidRPr="00292D7F">
        <w:rPr>
          <w:szCs w:val="24"/>
          <w:rtl/>
        </w:rPr>
        <w:t xml:space="preserve"> </w:t>
      </w:r>
      <w:r w:rsidRPr="00292D7F">
        <w:rPr>
          <w:rFonts w:hint="eastAsia"/>
          <w:szCs w:val="24"/>
          <w:rtl/>
        </w:rPr>
        <w:t>הכרוכה</w:t>
      </w:r>
      <w:r w:rsidRPr="00292D7F">
        <w:rPr>
          <w:szCs w:val="24"/>
          <w:rtl/>
        </w:rPr>
        <w:t xml:space="preserve"> </w:t>
      </w:r>
      <w:r w:rsidRPr="00292D7F">
        <w:rPr>
          <w:rFonts w:hint="eastAsia"/>
          <w:szCs w:val="24"/>
          <w:rtl/>
        </w:rPr>
        <w:t>בביצוע</w:t>
      </w:r>
      <w:r w:rsidRPr="00292D7F">
        <w:rPr>
          <w:szCs w:val="24"/>
          <w:rtl/>
        </w:rPr>
        <w:t xml:space="preserve"> </w:t>
      </w:r>
      <w:r w:rsidRPr="00292D7F">
        <w:rPr>
          <w:rFonts w:hint="eastAsia"/>
          <w:szCs w:val="24"/>
          <w:rtl/>
        </w:rPr>
        <w:t>הפרויקט</w:t>
      </w:r>
      <w:r w:rsidRPr="00292D7F">
        <w:rPr>
          <w:szCs w:val="24"/>
          <w:rtl/>
        </w:rPr>
        <w:t xml:space="preserve"> </w:t>
      </w:r>
      <w:r w:rsidRPr="00292D7F">
        <w:rPr>
          <w:rFonts w:hint="eastAsia"/>
          <w:szCs w:val="24"/>
          <w:rtl/>
        </w:rPr>
        <w:t>ולהשתתף</w:t>
      </w:r>
      <w:r w:rsidRPr="00292D7F">
        <w:rPr>
          <w:szCs w:val="24"/>
          <w:rtl/>
        </w:rPr>
        <w:t xml:space="preserve"> </w:t>
      </w:r>
      <w:r w:rsidRPr="00292D7F">
        <w:rPr>
          <w:rFonts w:hint="eastAsia"/>
          <w:szCs w:val="24"/>
          <w:rtl/>
        </w:rPr>
        <w:t>בכל</w:t>
      </w:r>
      <w:r w:rsidRPr="00292D7F">
        <w:rPr>
          <w:szCs w:val="24"/>
          <w:rtl/>
        </w:rPr>
        <w:t xml:space="preserve"> </w:t>
      </w:r>
      <w:r w:rsidRPr="00292D7F">
        <w:rPr>
          <w:rFonts w:hint="eastAsia"/>
          <w:szCs w:val="24"/>
          <w:rtl/>
        </w:rPr>
        <w:t>פעולה</w:t>
      </w:r>
      <w:r w:rsidRPr="00292D7F">
        <w:rPr>
          <w:szCs w:val="24"/>
          <w:rtl/>
        </w:rPr>
        <w:t xml:space="preserve"> </w:t>
      </w:r>
      <w:r w:rsidRPr="00292D7F">
        <w:rPr>
          <w:rFonts w:hint="eastAsia"/>
          <w:szCs w:val="24"/>
          <w:rtl/>
        </w:rPr>
        <w:t>הקשורה</w:t>
      </w:r>
      <w:r w:rsidRPr="00292D7F">
        <w:rPr>
          <w:szCs w:val="24"/>
          <w:rtl/>
        </w:rPr>
        <w:t xml:space="preserve"> </w:t>
      </w:r>
      <w:r w:rsidRPr="00292D7F">
        <w:rPr>
          <w:rFonts w:hint="eastAsia"/>
          <w:szCs w:val="24"/>
          <w:rtl/>
        </w:rPr>
        <w:t>או</w:t>
      </w:r>
      <w:r w:rsidRPr="00292D7F">
        <w:rPr>
          <w:szCs w:val="24"/>
          <w:rtl/>
        </w:rPr>
        <w:t xml:space="preserve"> </w:t>
      </w:r>
      <w:r w:rsidRPr="00292D7F">
        <w:rPr>
          <w:rFonts w:hint="eastAsia"/>
          <w:szCs w:val="24"/>
          <w:rtl/>
        </w:rPr>
        <w:t>הכרוכה</w:t>
      </w:r>
      <w:r w:rsidRPr="00292D7F">
        <w:rPr>
          <w:szCs w:val="24"/>
          <w:rtl/>
        </w:rPr>
        <w:t xml:space="preserve"> </w:t>
      </w:r>
      <w:r w:rsidRPr="00292D7F">
        <w:rPr>
          <w:rFonts w:hint="eastAsia"/>
          <w:szCs w:val="24"/>
          <w:rtl/>
        </w:rPr>
        <w:t>בביצועו</w:t>
      </w:r>
      <w:r w:rsidRPr="00292D7F">
        <w:rPr>
          <w:szCs w:val="24"/>
          <w:rtl/>
        </w:rPr>
        <w:t xml:space="preserve">. </w:t>
      </w:r>
      <w:r w:rsidRPr="00292D7F">
        <w:rPr>
          <w:rFonts w:hint="eastAsia"/>
          <w:szCs w:val="24"/>
          <w:rtl/>
        </w:rPr>
        <w:t>כמו</w:t>
      </w:r>
      <w:r w:rsidRPr="00292D7F">
        <w:rPr>
          <w:szCs w:val="24"/>
          <w:rtl/>
        </w:rPr>
        <w:t xml:space="preserve"> </w:t>
      </w:r>
      <w:r w:rsidRPr="00292D7F">
        <w:rPr>
          <w:rFonts w:hint="eastAsia"/>
          <w:szCs w:val="24"/>
          <w:rtl/>
        </w:rPr>
        <w:t>כן</w:t>
      </w:r>
      <w:r w:rsidRPr="00292D7F">
        <w:rPr>
          <w:rFonts w:hint="cs"/>
          <w:szCs w:val="24"/>
          <w:rtl/>
        </w:rPr>
        <w:t>,</w:t>
      </w:r>
      <w:r w:rsidRPr="00292D7F">
        <w:rPr>
          <w:szCs w:val="24"/>
          <w:rtl/>
        </w:rPr>
        <w:t xml:space="preserve"> </w:t>
      </w:r>
      <w:r w:rsidRPr="00292D7F">
        <w:rPr>
          <w:rFonts w:hint="eastAsia"/>
          <w:szCs w:val="24"/>
          <w:rtl/>
        </w:rPr>
        <w:t>יהיה</w:t>
      </w:r>
      <w:r w:rsidRPr="00292D7F">
        <w:rPr>
          <w:szCs w:val="24"/>
          <w:rtl/>
        </w:rPr>
        <w:t xml:space="preserve"> </w:t>
      </w:r>
      <w:r w:rsidRPr="00292D7F">
        <w:rPr>
          <w:rFonts w:hint="eastAsia"/>
          <w:szCs w:val="24"/>
          <w:rtl/>
        </w:rPr>
        <w:t>המפקח</w:t>
      </w:r>
      <w:r w:rsidRPr="00292D7F">
        <w:rPr>
          <w:szCs w:val="24"/>
          <w:rtl/>
        </w:rPr>
        <w:t xml:space="preserve"> </w:t>
      </w:r>
      <w:r w:rsidRPr="00292D7F">
        <w:rPr>
          <w:rFonts w:hint="eastAsia"/>
          <w:szCs w:val="24"/>
          <w:rtl/>
        </w:rPr>
        <w:t>זכאי</w:t>
      </w:r>
      <w:r w:rsidRPr="00292D7F">
        <w:rPr>
          <w:szCs w:val="24"/>
          <w:rtl/>
        </w:rPr>
        <w:t xml:space="preserve"> </w:t>
      </w:r>
      <w:r w:rsidRPr="00292D7F">
        <w:rPr>
          <w:rFonts w:hint="eastAsia"/>
          <w:szCs w:val="24"/>
          <w:rtl/>
        </w:rPr>
        <w:t>לעיין</w:t>
      </w:r>
      <w:r w:rsidRPr="00292D7F">
        <w:rPr>
          <w:szCs w:val="24"/>
          <w:rtl/>
        </w:rPr>
        <w:t xml:space="preserve"> </w:t>
      </w:r>
      <w:r w:rsidRPr="00292D7F">
        <w:rPr>
          <w:rFonts w:hint="eastAsia"/>
          <w:szCs w:val="24"/>
          <w:rtl/>
        </w:rPr>
        <w:t>ולקבל</w:t>
      </w:r>
      <w:r w:rsidRPr="00292D7F">
        <w:rPr>
          <w:szCs w:val="24"/>
          <w:rtl/>
        </w:rPr>
        <w:t xml:space="preserve"> </w:t>
      </w:r>
      <w:r w:rsidRPr="00292D7F">
        <w:rPr>
          <w:rFonts w:hint="eastAsia"/>
          <w:szCs w:val="24"/>
          <w:rtl/>
        </w:rPr>
        <w:t>מהזוכה</w:t>
      </w:r>
      <w:r w:rsidRPr="00292D7F">
        <w:rPr>
          <w:szCs w:val="24"/>
          <w:rtl/>
        </w:rPr>
        <w:t xml:space="preserve"> </w:t>
      </w:r>
      <w:r w:rsidRPr="00292D7F">
        <w:rPr>
          <w:rFonts w:hint="eastAsia"/>
          <w:szCs w:val="24"/>
          <w:rtl/>
        </w:rPr>
        <w:t>כל</w:t>
      </w:r>
      <w:r w:rsidRPr="00292D7F">
        <w:rPr>
          <w:szCs w:val="24"/>
          <w:rtl/>
        </w:rPr>
        <w:t xml:space="preserve"> </w:t>
      </w:r>
      <w:r w:rsidRPr="00292D7F">
        <w:rPr>
          <w:rFonts w:hint="eastAsia"/>
          <w:szCs w:val="24"/>
          <w:rtl/>
        </w:rPr>
        <w:t>מסמך</w:t>
      </w:r>
      <w:r w:rsidRPr="00292D7F">
        <w:rPr>
          <w:szCs w:val="24"/>
          <w:rtl/>
        </w:rPr>
        <w:t xml:space="preserve"> </w:t>
      </w:r>
      <w:r w:rsidRPr="00292D7F">
        <w:rPr>
          <w:rFonts w:hint="eastAsia"/>
          <w:szCs w:val="24"/>
          <w:rtl/>
        </w:rPr>
        <w:t>וכל</w:t>
      </w:r>
      <w:r w:rsidRPr="00292D7F">
        <w:rPr>
          <w:szCs w:val="24"/>
          <w:rtl/>
        </w:rPr>
        <w:t xml:space="preserve"> </w:t>
      </w:r>
      <w:r w:rsidRPr="00292D7F">
        <w:rPr>
          <w:rFonts w:hint="eastAsia"/>
          <w:szCs w:val="24"/>
          <w:rtl/>
        </w:rPr>
        <w:t>מידע</w:t>
      </w:r>
      <w:r w:rsidRPr="00292D7F">
        <w:rPr>
          <w:szCs w:val="24"/>
          <w:rtl/>
        </w:rPr>
        <w:t xml:space="preserve"> </w:t>
      </w:r>
      <w:r w:rsidRPr="00292D7F">
        <w:rPr>
          <w:rFonts w:hint="eastAsia"/>
          <w:szCs w:val="24"/>
          <w:rtl/>
        </w:rPr>
        <w:t>הקשור</w:t>
      </w:r>
      <w:r w:rsidRPr="00292D7F">
        <w:rPr>
          <w:szCs w:val="24"/>
          <w:rtl/>
        </w:rPr>
        <w:t xml:space="preserve"> </w:t>
      </w:r>
      <w:r w:rsidRPr="00292D7F">
        <w:rPr>
          <w:rFonts w:hint="eastAsia"/>
          <w:szCs w:val="24"/>
          <w:rtl/>
        </w:rPr>
        <w:t>או</w:t>
      </w:r>
      <w:r w:rsidRPr="00292D7F">
        <w:rPr>
          <w:szCs w:val="24"/>
          <w:rtl/>
        </w:rPr>
        <w:t xml:space="preserve"> </w:t>
      </w:r>
      <w:r w:rsidRPr="00292D7F">
        <w:rPr>
          <w:rFonts w:hint="eastAsia"/>
          <w:szCs w:val="24"/>
          <w:rtl/>
        </w:rPr>
        <w:t>הכרוך</w:t>
      </w:r>
      <w:r w:rsidRPr="00292D7F">
        <w:rPr>
          <w:szCs w:val="24"/>
          <w:rtl/>
        </w:rPr>
        <w:t xml:space="preserve"> </w:t>
      </w:r>
      <w:r w:rsidRPr="00292D7F">
        <w:rPr>
          <w:rFonts w:hint="eastAsia"/>
          <w:szCs w:val="24"/>
          <w:rtl/>
        </w:rPr>
        <w:t>בביצוע</w:t>
      </w:r>
      <w:r w:rsidRPr="00292D7F">
        <w:rPr>
          <w:szCs w:val="24"/>
          <w:rtl/>
        </w:rPr>
        <w:t xml:space="preserve"> </w:t>
      </w:r>
      <w:r w:rsidRPr="00292D7F">
        <w:rPr>
          <w:rFonts w:hint="eastAsia"/>
          <w:szCs w:val="24"/>
          <w:rtl/>
        </w:rPr>
        <w:t>הפרויקט</w:t>
      </w:r>
      <w:r w:rsidRPr="00292D7F">
        <w:rPr>
          <w:szCs w:val="24"/>
          <w:rtl/>
        </w:rPr>
        <w:t xml:space="preserve">, </w:t>
      </w:r>
      <w:r w:rsidRPr="00292D7F">
        <w:rPr>
          <w:rFonts w:hint="eastAsia"/>
          <w:szCs w:val="24"/>
          <w:rtl/>
        </w:rPr>
        <w:t>התקדמותו</w:t>
      </w:r>
      <w:r w:rsidRPr="00292D7F">
        <w:rPr>
          <w:szCs w:val="24"/>
          <w:rtl/>
        </w:rPr>
        <w:t xml:space="preserve"> </w:t>
      </w:r>
      <w:r w:rsidRPr="00292D7F">
        <w:rPr>
          <w:rFonts w:hint="eastAsia"/>
          <w:szCs w:val="24"/>
          <w:rtl/>
        </w:rPr>
        <w:t>והיקפו</w:t>
      </w:r>
      <w:r w:rsidRPr="00292D7F">
        <w:rPr>
          <w:szCs w:val="24"/>
          <w:rtl/>
        </w:rPr>
        <w:t>.</w:t>
      </w:r>
    </w:p>
    <w:p w14:paraId="365293FA" w14:textId="77777777" w:rsidR="00F53C97" w:rsidRDefault="00F53C97" w:rsidP="00F53C97">
      <w:pPr>
        <w:pStyle w:val="af6"/>
        <w:numPr>
          <w:ilvl w:val="0"/>
          <w:numId w:val="107"/>
        </w:numPr>
        <w:tabs>
          <w:tab w:val="left" w:pos="8958"/>
        </w:tabs>
        <w:spacing w:line="360" w:lineRule="auto"/>
        <w:jc w:val="both"/>
        <w:rPr>
          <w:szCs w:val="24"/>
        </w:rPr>
      </w:pPr>
      <w:r w:rsidRPr="00292D7F">
        <w:rPr>
          <w:rFonts w:hint="cs"/>
          <w:szCs w:val="24"/>
          <w:rtl/>
        </w:rPr>
        <w:t>בסמוך למועד קביעת השגת ההתייעלות, עשוי נציג המשרד או מי מטעמו לבצע ביקורת ו/או לקבל תוצאות מדידת חיסכון בדרך אשר תיקבע, על מנת לוודא שאכן הושגו יעדי החיסכון. מבלי לגרוע מהאמור, יהיה המשרד רשאי, לפי שיקול דעתו הבלעדי, לבצע ביקורת או מדידות ביניים, על מנת לעמוד על סיכויי הצלחת הפרויקט בהשגת יעדי ההתייעלות</w:t>
      </w:r>
      <w:r>
        <w:rPr>
          <w:rFonts w:hint="cs"/>
          <w:szCs w:val="24"/>
          <w:rtl/>
        </w:rPr>
        <w:t>.</w:t>
      </w:r>
    </w:p>
    <w:p w14:paraId="19039D23" w14:textId="77777777" w:rsidR="00F53C97" w:rsidRPr="000610AB" w:rsidRDefault="00F53C97" w:rsidP="00F53C97">
      <w:pPr>
        <w:pStyle w:val="af6"/>
        <w:numPr>
          <w:ilvl w:val="0"/>
          <w:numId w:val="107"/>
        </w:numPr>
        <w:tabs>
          <w:tab w:val="left" w:pos="8958"/>
        </w:tabs>
        <w:spacing w:line="360" w:lineRule="auto"/>
        <w:jc w:val="both"/>
        <w:rPr>
          <w:szCs w:val="24"/>
          <w:rtl/>
        </w:rPr>
      </w:pPr>
      <w:r>
        <w:rPr>
          <w:rFonts w:hint="cs"/>
          <w:szCs w:val="24"/>
          <w:rtl/>
        </w:rPr>
        <w:t xml:space="preserve">יובהר כי מניעה או הפרעה לפעולות הפיקוח מצד הזוכה עלולות להביא לביטול ההסכם, להשבת סכום ההשתתפות למשרד וכן לחילוט ערבויות לפי העניין. </w:t>
      </w:r>
    </w:p>
    <w:p w14:paraId="3AB00DD9" w14:textId="77777777" w:rsidR="00F53C97" w:rsidRPr="00975BF3" w:rsidRDefault="00F53C97" w:rsidP="00F53C97">
      <w:pPr>
        <w:tabs>
          <w:tab w:val="left" w:pos="8958"/>
        </w:tabs>
        <w:spacing w:line="360" w:lineRule="auto"/>
        <w:jc w:val="both"/>
        <w:rPr>
          <w:szCs w:val="24"/>
          <w:rtl/>
        </w:rPr>
      </w:pPr>
    </w:p>
    <w:p w14:paraId="0F101846" w14:textId="77777777" w:rsidR="00F53C97" w:rsidRPr="00E66255" w:rsidRDefault="00F53C97" w:rsidP="00F53C97">
      <w:pPr>
        <w:pStyle w:val="af6"/>
        <w:numPr>
          <w:ilvl w:val="0"/>
          <w:numId w:val="79"/>
        </w:numPr>
        <w:tabs>
          <w:tab w:val="left" w:pos="8958"/>
        </w:tabs>
        <w:spacing w:line="360" w:lineRule="auto"/>
        <w:ind w:left="0"/>
        <w:jc w:val="both"/>
        <w:rPr>
          <w:b/>
          <w:bCs/>
          <w:szCs w:val="24"/>
          <w:u w:val="single"/>
        </w:rPr>
      </w:pPr>
      <w:r w:rsidRPr="00CC7A5A">
        <w:rPr>
          <w:rFonts w:hint="cs"/>
          <w:b/>
          <w:bCs/>
          <w:szCs w:val="24"/>
          <w:u w:val="single"/>
          <w:rtl/>
        </w:rPr>
        <w:t>תקופת ההסכם</w:t>
      </w:r>
    </w:p>
    <w:p w14:paraId="777FF21E" w14:textId="77777777" w:rsidR="00F53C97" w:rsidRPr="001D2A97" w:rsidRDefault="00F53C97" w:rsidP="00F53C97">
      <w:pPr>
        <w:pStyle w:val="af6"/>
        <w:numPr>
          <w:ilvl w:val="0"/>
          <w:numId w:val="93"/>
        </w:numPr>
        <w:tabs>
          <w:tab w:val="left" w:pos="8958"/>
        </w:tabs>
        <w:spacing w:line="360" w:lineRule="auto"/>
        <w:jc w:val="both"/>
        <w:rPr>
          <w:szCs w:val="24"/>
        </w:rPr>
      </w:pPr>
      <w:r w:rsidRPr="00684373">
        <w:rPr>
          <w:rFonts w:hint="eastAsia"/>
          <w:szCs w:val="24"/>
          <w:rtl/>
        </w:rPr>
        <w:t>הסכם</w:t>
      </w:r>
      <w:r w:rsidRPr="00773FF8">
        <w:rPr>
          <w:szCs w:val="24"/>
          <w:rtl/>
        </w:rPr>
        <w:t xml:space="preserve"> זה נעשה לתקופה של </w:t>
      </w:r>
      <w:r>
        <w:rPr>
          <w:rFonts w:hint="cs"/>
          <w:b/>
          <w:bCs/>
          <w:szCs w:val="24"/>
          <w:rtl/>
        </w:rPr>
        <w:t>15</w:t>
      </w:r>
      <w:r w:rsidRPr="004F145F">
        <w:rPr>
          <w:szCs w:val="24"/>
          <w:rtl/>
        </w:rPr>
        <w:t xml:space="preserve"> חודשים, החל מיום </w:t>
      </w:r>
      <w:r w:rsidRPr="004F145F">
        <w:rPr>
          <w:szCs w:val="24"/>
          <w:highlight w:val="yellow"/>
          <w:rtl/>
        </w:rPr>
        <w:t>[___________]</w:t>
      </w:r>
      <w:r w:rsidRPr="004F145F">
        <w:rPr>
          <w:szCs w:val="24"/>
          <w:rtl/>
        </w:rPr>
        <w:t xml:space="preserve"> ועד ליום </w:t>
      </w:r>
      <w:r w:rsidRPr="004F145F">
        <w:rPr>
          <w:szCs w:val="24"/>
          <w:highlight w:val="yellow"/>
          <w:rtl/>
        </w:rPr>
        <w:t>[_________]</w:t>
      </w:r>
      <w:r w:rsidRPr="004F145F">
        <w:rPr>
          <w:szCs w:val="24"/>
          <w:rtl/>
        </w:rPr>
        <w:t xml:space="preserve"> (להלן: "</w:t>
      </w:r>
      <w:r w:rsidRPr="004F145F">
        <w:rPr>
          <w:rFonts w:hint="eastAsia"/>
          <w:b/>
          <w:bCs/>
          <w:szCs w:val="24"/>
          <w:rtl/>
        </w:rPr>
        <w:t>תקופת</w:t>
      </w:r>
      <w:r w:rsidRPr="004F145F">
        <w:rPr>
          <w:b/>
          <w:bCs/>
          <w:szCs w:val="24"/>
          <w:rtl/>
        </w:rPr>
        <w:t xml:space="preserve"> </w:t>
      </w:r>
      <w:r w:rsidRPr="004F145F">
        <w:rPr>
          <w:rFonts w:hint="eastAsia"/>
          <w:b/>
          <w:bCs/>
          <w:szCs w:val="24"/>
          <w:rtl/>
        </w:rPr>
        <w:t>ההסכם</w:t>
      </w:r>
      <w:r w:rsidRPr="004275E6">
        <w:rPr>
          <w:szCs w:val="24"/>
          <w:rtl/>
        </w:rPr>
        <w:t xml:space="preserve">"). </w:t>
      </w:r>
      <w:r w:rsidRPr="0048644F">
        <w:rPr>
          <w:rFonts w:hint="eastAsia"/>
          <w:szCs w:val="24"/>
          <w:rtl/>
        </w:rPr>
        <w:t>למשרד</w:t>
      </w:r>
      <w:r w:rsidRPr="0048644F">
        <w:rPr>
          <w:szCs w:val="24"/>
          <w:rtl/>
        </w:rPr>
        <w:t xml:space="preserve"> בלבד עומדת הזכות להעניק אורכה נוספת </w:t>
      </w:r>
      <w:r w:rsidRPr="0048644F">
        <w:rPr>
          <w:rFonts w:hint="cs"/>
          <w:szCs w:val="24"/>
          <w:rtl/>
        </w:rPr>
        <w:t>ב</w:t>
      </w:r>
      <w:r w:rsidRPr="0048644F">
        <w:rPr>
          <w:szCs w:val="24"/>
          <w:rtl/>
        </w:rPr>
        <w:t xml:space="preserve">- </w:t>
      </w:r>
      <w:r>
        <w:rPr>
          <w:rFonts w:hint="cs"/>
          <w:szCs w:val="24"/>
          <w:rtl/>
        </w:rPr>
        <w:t>3</w:t>
      </w:r>
      <w:r w:rsidRPr="0048644F">
        <w:rPr>
          <w:szCs w:val="24"/>
          <w:rtl/>
        </w:rPr>
        <w:t xml:space="preserve"> </w:t>
      </w:r>
      <w:r w:rsidRPr="0048644F">
        <w:rPr>
          <w:rFonts w:hint="eastAsia"/>
          <w:szCs w:val="24"/>
          <w:rtl/>
        </w:rPr>
        <w:t>חודשים</w:t>
      </w:r>
      <w:r w:rsidRPr="0048644F">
        <w:rPr>
          <w:szCs w:val="24"/>
          <w:rtl/>
        </w:rPr>
        <w:t xml:space="preserve"> נוספים</w:t>
      </w:r>
      <w:r w:rsidRPr="0048644F">
        <w:rPr>
          <w:rFonts w:hint="cs"/>
          <w:szCs w:val="24"/>
          <w:rtl/>
        </w:rPr>
        <w:t xml:space="preserve"> ל</w:t>
      </w:r>
      <w:r w:rsidRPr="0048644F">
        <w:rPr>
          <w:szCs w:val="24"/>
          <w:rtl/>
        </w:rPr>
        <w:t>השלמת ההתקנות</w:t>
      </w:r>
      <w:r w:rsidRPr="0048644F">
        <w:rPr>
          <w:rFonts w:hint="cs"/>
          <w:szCs w:val="24"/>
          <w:rtl/>
        </w:rPr>
        <w:t xml:space="preserve">, </w:t>
      </w:r>
      <w:r w:rsidRPr="0048644F">
        <w:rPr>
          <w:rFonts w:hint="cs"/>
          <w:szCs w:val="24"/>
          <w:u w:val="single"/>
          <w:rtl/>
        </w:rPr>
        <w:t xml:space="preserve">ובלבד שהבקשה </w:t>
      </w:r>
      <w:r>
        <w:rPr>
          <w:rFonts w:hint="cs"/>
          <w:szCs w:val="24"/>
          <w:u w:val="single"/>
          <w:rtl/>
        </w:rPr>
        <w:t>להארכה</w:t>
      </w:r>
      <w:r w:rsidRPr="0048644F">
        <w:rPr>
          <w:rFonts w:hint="cs"/>
          <w:szCs w:val="24"/>
          <w:u w:val="single"/>
          <w:rtl/>
        </w:rPr>
        <w:t>, הוגשה עד 6 חודשים מיום חתימת ההסכם</w:t>
      </w:r>
      <w:r w:rsidRPr="0048644F">
        <w:rPr>
          <w:rFonts w:hint="cs"/>
          <w:szCs w:val="24"/>
          <w:rtl/>
        </w:rPr>
        <w:t xml:space="preserve">. </w:t>
      </w:r>
      <w:r w:rsidRPr="001D2A97">
        <w:rPr>
          <w:rFonts w:hint="eastAsia"/>
          <w:szCs w:val="24"/>
          <w:rtl/>
        </w:rPr>
        <w:t>למשרד</w:t>
      </w:r>
      <w:r w:rsidRPr="001D2A97">
        <w:rPr>
          <w:szCs w:val="24"/>
          <w:rtl/>
        </w:rPr>
        <w:t xml:space="preserve"> </w:t>
      </w:r>
      <w:r w:rsidRPr="001D2A97">
        <w:rPr>
          <w:rFonts w:hint="eastAsia"/>
          <w:szCs w:val="24"/>
          <w:rtl/>
        </w:rPr>
        <w:t>בלבד</w:t>
      </w:r>
      <w:r w:rsidRPr="001D2A97">
        <w:rPr>
          <w:szCs w:val="24"/>
          <w:rtl/>
        </w:rPr>
        <w:t xml:space="preserve"> </w:t>
      </w:r>
      <w:r w:rsidRPr="001D2A97">
        <w:rPr>
          <w:rFonts w:hint="eastAsia"/>
          <w:szCs w:val="24"/>
          <w:rtl/>
        </w:rPr>
        <w:t>תהא</w:t>
      </w:r>
      <w:r w:rsidRPr="001D2A97">
        <w:rPr>
          <w:szCs w:val="24"/>
          <w:rtl/>
        </w:rPr>
        <w:t xml:space="preserve"> הזכות להאריך את תקופת ההסכם בתקופות נוספות וזאת על פי הודעה מראש ובכתב של המשרד. </w:t>
      </w:r>
    </w:p>
    <w:p w14:paraId="02786E0D" w14:textId="77777777" w:rsidR="00F53C97" w:rsidRPr="0048644F" w:rsidRDefault="00F53C97" w:rsidP="00F53C97">
      <w:pPr>
        <w:pStyle w:val="af6"/>
        <w:numPr>
          <w:ilvl w:val="0"/>
          <w:numId w:val="93"/>
        </w:numPr>
        <w:tabs>
          <w:tab w:val="left" w:pos="8958"/>
        </w:tabs>
        <w:spacing w:line="360" w:lineRule="auto"/>
        <w:jc w:val="both"/>
        <w:rPr>
          <w:b/>
          <w:bCs/>
          <w:szCs w:val="24"/>
          <w:u w:val="single"/>
        </w:rPr>
      </w:pPr>
      <w:r w:rsidRPr="0048644F">
        <w:rPr>
          <w:rFonts w:hint="eastAsia"/>
          <w:szCs w:val="24"/>
          <w:rtl/>
        </w:rPr>
        <w:t>הפרויקט</w:t>
      </w:r>
      <w:r w:rsidRPr="0048644F">
        <w:rPr>
          <w:szCs w:val="24"/>
          <w:rtl/>
        </w:rPr>
        <w:t xml:space="preserve"> </w:t>
      </w:r>
      <w:r w:rsidRPr="0048644F">
        <w:rPr>
          <w:rFonts w:hint="eastAsia"/>
          <w:szCs w:val="24"/>
          <w:rtl/>
        </w:rPr>
        <w:t>יבוצע</w:t>
      </w:r>
      <w:r w:rsidRPr="0048644F">
        <w:rPr>
          <w:szCs w:val="24"/>
          <w:rtl/>
        </w:rPr>
        <w:t xml:space="preserve"> </w:t>
      </w:r>
      <w:r w:rsidRPr="0048644F">
        <w:rPr>
          <w:rFonts w:hint="eastAsia"/>
          <w:szCs w:val="24"/>
          <w:rtl/>
        </w:rPr>
        <w:t>על</w:t>
      </w:r>
      <w:r w:rsidRPr="0048644F">
        <w:rPr>
          <w:szCs w:val="24"/>
          <w:rtl/>
        </w:rPr>
        <w:t xml:space="preserve"> </w:t>
      </w:r>
      <w:r w:rsidRPr="0048644F">
        <w:rPr>
          <w:rFonts w:hint="eastAsia"/>
          <w:szCs w:val="24"/>
          <w:rtl/>
        </w:rPr>
        <w:t>פי</w:t>
      </w:r>
      <w:r w:rsidRPr="0048644F">
        <w:rPr>
          <w:szCs w:val="24"/>
          <w:rtl/>
        </w:rPr>
        <w:t xml:space="preserve"> </w:t>
      </w:r>
      <w:r w:rsidRPr="0048644F">
        <w:rPr>
          <w:rFonts w:hint="eastAsia"/>
          <w:szCs w:val="24"/>
          <w:rtl/>
        </w:rPr>
        <w:t>לוח</w:t>
      </w:r>
      <w:r w:rsidRPr="0048644F">
        <w:rPr>
          <w:szCs w:val="24"/>
          <w:rtl/>
        </w:rPr>
        <w:t xml:space="preserve"> </w:t>
      </w:r>
      <w:r w:rsidRPr="0048644F">
        <w:rPr>
          <w:rFonts w:hint="eastAsia"/>
          <w:szCs w:val="24"/>
          <w:rtl/>
        </w:rPr>
        <w:t>הזמנים</w:t>
      </w:r>
      <w:r w:rsidRPr="0048644F">
        <w:rPr>
          <w:szCs w:val="24"/>
          <w:rtl/>
        </w:rPr>
        <w:t xml:space="preserve"> </w:t>
      </w:r>
      <w:r w:rsidRPr="0048644F">
        <w:rPr>
          <w:rFonts w:hint="eastAsia"/>
          <w:szCs w:val="24"/>
          <w:rtl/>
        </w:rPr>
        <w:t>שפורט</w:t>
      </w:r>
      <w:r w:rsidRPr="0048644F">
        <w:rPr>
          <w:szCs w:val="24"/>
          <w:rtl/>
        </w:rPr>
        <w:t xml:space="preserve"> </w:t>
      </w:r>
      <w:r w:rsidRPr="0048644F">
        <w:rPr>
          <w:rFonts w:hint="eastAsia"/>
          <w:szCs w:val="24"/>
          <w:rtl/>
        </w:rPr>
        <w:t>בהצעה</w:t>
      </w:r>
      <w:r w:rsidRPr="0048644F">
        <w:rPr>
          <w:szCs w:val="24"/>
          <w:rtl/>
        </w:rPr>
        <w:t xml:space="preserve"> </w:t>
      </w:r>
      <w:r w:rsidRPr="0048644F">
        <w:rPr>
          <w:rFonts w:hint="cs"/>
          <w:szCs w:val="24"/>
          <w:rtl/>
        </w:rPr>
        <w:t>ו</w:t>
      </w:r>
      <w:r w:rsidRPr="0048644F">
        <w:rPr>
          <w:rFonts w:hint="eastAsia"/>
          <w:szCs w:val="24"/>
          <w:rtl/>
        </w:rPr>
        <w:t>יתייחס</w:t>
      </w:r>
      <w:r w:rsidRPr="0048644F">
        <w:rPr>
          <w:szCs w:val="24"/>
          <w:rtl/>
        </w:rPr>
        <w:t xml:space="preserve"> </w:t>
      </w:r>
      <w:r w:rsidRPr="0048644F">
        <w:rPr>
          <w:rFonts w:hint="eastAsia"/>
          <w:szCs w:val="24"/>
          <w:rtl/>
        </w:rPr>
        <w:t>לאבני</w:t>
      </w:r>
      <w:r w:rsidRPr="0048644F">
        <w:rPr>
          <w:szCs w:val="24"/>
          <w:rtl/>
        </w:rPr>
        <w:t xml:space="preserve"> </w:t>
      </w:r>
      <w:r w:rsidRPr="0048644F">
        <w:rPr>
          <w:rFonts w:hint="eastAsia"/>
          <w:szCs w:val="24"/>
          <w:rtl/>
        </w:rPr>
        <w:t>הדרך</w:t>
      </w:r>
      <w:r w:rsidRPr="0048644F">
        <w:rPr>
          <w:szCs w:val="24"/>
          <w:rtl/>
        </w:rPr>
        <w:t xml:space="preserve"> </w:t>
      </w:r>
      <w:r w:rsidRPr="0048644F">
        <w:rPr>
          <w:rFonts w:hint="eastAsia"/>
          <w:szCs w:val="24"/>
          <w:rtl/>
        </w:rPr>
        <w:t>הבאות</w:t>
      </w:r>
      <w:r w:rsidRPr="0048644F">
        <w:rPr>
          <w:szCs w:val="24"/>
          <w:rtl/>
        </w:rPr>
        <w:t>:</w:t>
      </w:r>
    </w:p>
    <w:p w14:paraId="612293A8" w14:textId="77777777" w:rsidR="00F53C97" w:rsidRPr="0048644F" w:rsidRDefault="00F53C97" w:rsidP="00F53C97">
      <w:pPr>
        <w:pStyle w:val="aff3"/>
        <w:numPr>
          <w:ilvl w:val="0"/>
          <w:numId w:val="100"/>
        </w:numPr>
        <w:tabs>
          <w:tab w:val="right" w:pos="1106"/>
          <w:tab w:val="left" w:pos="8958"/>
        </w:tabs>
        <w:spacing w:after="0" w:line="360" w:lineRule="auto"/>
        <w:jc w:val="both"/>
        <w:rPr>
          <w:szCs w:val="24"/>
        </w:rPr>
      </w:pPr>
      <w:r w:rsidRPr="0048644F">
        <w:rPr>
          <w:rFonts w:hint="cs"/>
          <w:szCs w:val="24"/>
          <w:rtl/>
        </w:rPr>
        <w:t xml:space="preserve">הגשת דוח ביניים בדבר התחלת הפרויקט לא יאוחר משישה חודשים מיום חתימת ההסכם בצירוף מסמכים רלבנטיים. </w:t>
      </w:r>
    </w:p>
    <w:p w14:paraId="068770F3" w14:textId="77777777" w:rsidR="00F53C97" w:rsidRPr="0048644F" w:rsidRDefault="00F53C97" w:rsidP="00F53C97">
      <w:pPr>
        <w:pStyle w:val="aff3"/>
        <w:numPr>
          <w:ilvl w:val="0"/>
          <w:numId w:val="100"/>
        </w:numPr>
        <w:tabs>
          <w:tab w:val="right" w:pos="1106"/>
          <w:tab w:val="left" w:pos="8958"/>
        </w:tabs>
        <w:spacing w:after="0" w:line="360" w:lineRule="auto"/>
        <w:jc w:val="both"/>
        <w:rPr>
          <w:szCs w:val="24"/>
        </w:rPr>
      </w:pPr>
      <w:r w:rsidRPr="0048644F">
        <w:rPr>
          <w:szCs w:val="24"/>
          <w:rtl/>
        </w:rPr>
        <w:t xml:space="preserve">מועד </w:t>
      </w:r>
      <w:r w:rsidRPr="0048644F">
        <w:rPr>
          <w:rFonts w:hint="cs"/>
          <w:szCs w:val="24"/>
          <w:rtl/>
        </w:rPr>
        <w:t xml:space="preserve">סיום </w:t>
      </w:r>
      <w:r w:rsidRPr="0048644F">
        <w:rPr>
          <w:szCs w:val="24"/>
          <w:rtl/>
        </w:rPr>
        <w:t>רכישת מלוא הציוד הדרוש</w:t>
      </w:r>
      <w:r w:rsidRPr="0048644F">
        <w:rPr>
          <w:rFonts w:hint="cs"/>
          <w:szCs w:val="24"/>
          <w:rtl/>
        </w:rPr>
        <w:t>.</w:t>
      </w:r>
    </w:p>
    <w:p w14:paraId="1504C763" w14:textId="77777777" w:rsidR="00F53C97" w:rsidRPr="0048644F" w:rsidRDefault="00F53C97" w:rsidP="00F53C97">
      <w:pPr>
        <w:pStyle w:val="aff3"/>
        <w:numPr>
          <w:ilvl w:val="0"/>
          <w:numId w:val="100"/>
        </w:numPr>
        <w:tabs>
          <w:tab w:val="right" w:pos="1106"/>
          <w:tab w:val="left" w:pos="8958"/>
        </w:tabs>
        <w:spacing w:after="0" w:line="360" w:lineRule="auto"/>
        <w:jc w:val="both"/>
        <w:rPr>
          <w:szCs w:val="24"/>
        </w:rPr>
      </w:pPr>
      <w:r w:rsidRPr="0048644F">
        <w:rPr>
          <w:rFonts w:hint="eastAsia"/>
          <w:szCs w:val="24"/>
          <w:rtl/>
        </w:rPr>
        <w:t>מועד</w:t>
      </w:r>
      <w:r w:rsidRPr="0048644F">
        <w:rPr>
          <w:szCs w:val="24"/>
          <w:rtl/>
        </w:rPr>
        <w:t xml:space="preserve"> </w:t>
      </w:r>
      <w:r w:rsidRPr="0048644F">
        <w:rPr>
          <w:rFonts w:hint="eastAsia"/>
          <w:szCs w:val="24"/>
          <w:rtl/>
        </w:rPr>
        <w:t>תחילת</w:t>
      </w:r>
      <w:r w:rsidRPr="0048644F">
        <w:rPr>
          <w:szCs w:val="24"/>
          <w:rtl/>
        </w:rPr>
        <w:t xml:space="preserve"> </w:t>
      </w:r>
      <w:r w:rsidRPr="0048644F">
        <w:rPr>
          <w:rFonts w:hint="eastAsia"/>
          <w:szCs w:val="24"/>
          <w:rtl/>
        </w:rPr>
        <w:t>ה</w:t>
      </w:r>
      <w:r w:rsidRPr="0048644F">
        <w:rPr>
          <w:rFonts w:hint="cs"/>
          <w:szCs w:val="24"/>
          <w:rtl/>
        </w:rPr>
        <w:t xml:space="preserve">תקנת הטכנולוגיה </w:t>
      </w:r>
      <w:r w:rsidRPr="0048644F">
        <w:rPr>
          <w:rFonts w:hint="eastAsia"/>
          <w:szCs w:val="24"/>
          <w:rtl/>
        </w:rPr>
        <w:t>בפועל</w:t>
      </w:r>
      <w:r w:rsidRPr="0048644F">
        <w:rPr>
          <w:szCs w:val="24"/>
          <w:rtl/>
        </w:rPr>
        <w:t>.</w:t>
      </w:r>
    </w:p>
    <w:p w14:paraId="7361E1C6" w14:textId="77777777" w:rsidR="00F53C97" w:rsidRPr="0048644F" w:rsidRDefault="00F53C97" w:rsidP="00F53C97">
      <w:pPr>
        <w:pStyle w:val="aff3"/>
        <w:numPr>
          <w:ilvl w:val="0"/>
          <w:numId w:val="100"/>
        </w:numPr>
        <w:tabs>
          <w:tab w:val="right" w:pos="1106"/>
          <w:tab w:val="left" w:pos="8958"/>
        </w:tabs>
        <w:spacing w:after="0" w:line="360" w:lineRule="auto"/>
        <w:jc w:val="both"/>
        <w:rPr>
          <w:szCs w:val="24"/>
        </w:rPr>
      </w:pPr>
      <w:r w:rsidRPr="0048644F">
        <w:rPr>
          <w:rFonts w:hint="eastAsia"/>
          <w:szCs w:val="24"/>
          <w:rtl/>
        </w:rPr>
        <w:t>מועד</w:t>
      </w:r>
      <w:r w:rsidRPr="0048644F">
        <w:rPr>
          <w:szCs w:val="24"/>
          <w:rtl/>
        </w:rPr>
        <w:t xml:space="preserve"> </w:t>
      </w:r>
      <w:r w:rsidRPr="0048644F">
        <w:rPr>
          <w:rFonts w:hint="cs"/>
          <w:szCs w:val="24"/>
          <w:rtl/>
        </w:rPr>
        <w:t xml:space="preserve">תחילת </w:t>
      </w:r>
      <w:r w:rsidRPr="0048644F">
        <w:rPr>
          <w:rFonts w:hint="eastAsia"/>
          <w:szCs w:val="24"/>
          <w:rtl/>
        </w:rPr>
        <w:t>הפעלת</w:t>
      </w:r>
      <w:r w:rsidRPr="0048644F">
        <w:rPr>
          <w:szCs w:val="24"/>
          <w:rtl/>
        </w:rPr>
        <w:t xml:space="preserve"> </w:t>
      </w:r>
      <w:r w:rsidRPr="0048644F">
        <w:rPr>
          <w:rFonts w:hint="cs"/>
          <w:szCs w:val="24"/>
          <w:rtl/>
        </w:rPr>
        <w:t>הפרויקט</w:t>
      </w:r>
      <w:r w:rsidRPr="0048644F">
        <w:rPr>
          <w:szCs w:val="24"/>
          <w:rtl/>
        </w:rPr>
        <w:t>.</w:t>
      </w:r>
    </w:p>
    <w:p w14:paraId="0D1F6DB5" w14:textId="77777777" w:rsidR="00F53C97" w:rsidRPr="0048644F" w:rsidRDefault="00F53C97" w:rsidP="00F53C97">
      <w:pPr>
        <w:spacing w:line="360" w:lineRule="auto"/>
        <w:ind w:right="567"/>
        <w:jc w:val="both"/>
        <w:rPr>
          <w:b/>
          <w:bCs/>
          <w:szCs w:val="24"/>
          <w:u w:val="single"/>
          <w:rtl/>
        </w:rPr>
      </w:pPr>
    </w:p>
    <w:p w14:paraId="09C06723" w14:textId="77777777" w:rsidR="00F53C97" w:rsidRPr="00E8630D" w:rsidRDefault="00F53C97" w:rsidP="00F53C97">
      <w:pPr>
        <w:pStyle w:val="af6"/>
        <w:numPr>
          <w:ilvl w:val="0"/>
          <w:numId w:val="79"/>
        </w:numPr>
        <w:spacing w:line="360" w:lineRule="auto"/>
        <w:ind w:left="0"/>
        <w:jc w:val="both"/>
        <w:rPr>
          <w:b/>
          <w:bCs/>
          <w:szCs w:val="24"/>
          <w:u w:val="single"/>
        </w:rPr>
      </w:pPr>
      <w:r w:rsidRPr="0048644F">
        <w:rPr>
          <w:rFonts w:hint="eastAsia"/>
          <w:b/>
          <w:bCs/>
          <w:szCs w:val="24"/>
          <w:u w:val="single"/>
          <w:rtl/>
        </w:rPr>
        <w:t>סכום</w:t>
      </w:r>
      <w:r w:rsidRPr="0048644F">
        <w:rPr>
          <w:b/>
          <w:bCs/>
          <w:szCs w:val="24"/>
          <w:u w:val="single"/>
          <w:rtl/>
        </w:rPr>
        <w:t xml:space="preserve"> </w:t>
      </w:r>
      <w:r w:rsidRPr="0048644F">
        <w:rPr>
          <w:rFonts w:hint="eastAsia"/>
          <w:b/>
          <w:bCs/>
          <w:szCs w:val="24"/>
          <w:u w:val="single"/>
          <w:rtl/>
        </w:rPr>
        <w:t>ההשתתפות</w:t>
      </w:r>
      <w:r w:rsidRPr="00E8630D">
        <w:rPr>
          <w:b/>
          <w:bCs/>
          <w:szCs w:val="24"/>
          <w:u w:val="single"/>
          <w:rtl/>
        </w:rPr>
        <w:t xml:space="preserve"> </w:t>
      </w:r>
      <w:r w:rsidRPr="00E8630D">
        <w:rPr>
          <w:rFonts w:hint="eastAsia"/>
          <w:b/>
          <w:bCs/>
          <w:szCs w:val="24"/>
          <w:u w:val="single"/>
          <w:rtl/>
        </w:rPr>
        <w:t>ותנאי</w:t>
      </w:r>
      <w:r w:rsidRPr="00E8630D">
        <w:rPr>
          <w:b/>
          <w:bCs/>
          <w:szCs w:val="24"/>
          <w:u w:val="single"/>
          <w:rtl/>
        </w:rPr>
        <w:t xml:space="preserve"> </w:t>
      </w:r>
      <w:r w:rsidRPr="00E8630D">
        <w:rPr>
          <w:rFonts w:hint="eastAsia"/>
          <w:b/>
          <w:bCs/>
          <w:szCs w:val="24"/>
          <w:u w:val="single"/>
          <w:rtl/>
        </w:rPr>
        <w:t>התשלום</w:t>
      </w:r>
    </w:p>
    <w:p w14:paraId="35416DE7" w14:textId="77777777" w:rsidR="00F53C97" w:rsidRPr="001442C0" w:rsidRDefault="00F53C97" w:rsidP="00F53C97">
      <w:pPr>
        <w:pStyle w:val="af6"/>
        <w:numPr>
          <w:ilvl w:val="0"/>
          <w:numId w:val="108"/>
        </w:numPr>
        <w:tabs>
          <w:tab w:val="left" w:pos="8958"/>
        </w:tabs>
        <w:spacing w:line="360" w:lineRule="auto"/>
        <w:jc w:val="both"/>
        <w:rPr>
          <w:szCs w:val="24"/>
          <w:rtl/>
        </w:rPr>
      </w:pPr>
      <w:r w:rsidRPr="00E8630D">
        <w:rPr>
          <w:rFonts w:hint="eastAsia"/>
          <w:szCs w:val="24"/>
          <w:rtl/>
        </w:rPr>
        <w:t>סכום</w:t>
      </w:r>
      <w:r w:rsidRPr="00E8630D">
        <w:rPr>
          <w:szCs w:val="24"/>
          <w:rtl/>
        </w:rPr>
        <w:t xml:space="preserve"> </w:t>
      </w:r>
      <w:r w:rsidRPr="001442C0">
        <w:rPr>
          <w:rFonts w:hint="eastAsia"/>
          <w:szCs w:val="24"/>
          <w:rtl/>
        </w:rPr>
        <w:t>השתתפות</w:t>
      </w:r>
      <w:r w:rsidRPr="001442C0">
        <w:rPr>
          <w:szCs w:val="24"/>
          <w:rtl/>
        </w:rPr>
        <w:t xml:space="preserve"> </w:t>
      </w:r>
      <w:r w:rsidRPr="001442C0">
        <w:rPr>
          <w:rFonts w:hint="eastAsia"/>
          <w:szCs w:val="24"/>
          <w:rtl/>
        </w:rPr>
        <w:t>המשרד</w:t>
      </w:r>
      <w:r w:rsidRPr="001442C0">
        <w:rPr>
          <w:szCs w:val="24"/>
          <w:rtl/>
        </w:rPr>
        <w:t xml:space="preserve"> </w:t>
      </w:r>
      <w:r w:rsidRPr="001442C0">
        <w:rPr>
          <w:rFonts w:hint="eastAsia"/>
          <w:szCs w:val="24"/>
          <w:rtl/>
        </w:rPr>
        <w:t>בעלויות</w:t>
      </w:r>
      <w:r w:rsidRPr="001442C0">
        <w:rPr>
          <w:szCs w:val="24"/>
          <w:rtl/>
        </w:rPr>
        <w:t xml:space="preserve"> </w:t>
      </w:r>
      <w:r w:rsidRPr="001442C0">
        <w:rPr>
          <w:rFonts w:hint="eastAsia"/>
          <w:szCs w:val="24"/>
          <w:rtl/>
        </w:rPr>
        <w:t>הפרויקט</w:t>
      </w:r>
      <w:r w:rsidRPr="001442C0">
        <w:rPr>
          <w:szCs w:val="24"/>
          <w:rtl/>
        </w:rPr>
        <w:t xml:space="preserve"> </w:t>
      </w:r>
      <w:r w:rsidRPr="001442C0">
        <w:rPr>
          <w:rFonts w:hint="eastAsia"/>
          <w:szCs w:val="24"/>
          <w:rtl/>
        </w:rPr>
        <w:t>או</w:t>
      </w:r>
      <w:r w:rsidRPr="001442C0">
        <w:rPr>
          <w:szCs w:val="24"/>
          <w:rtl/>
        </w:rPr>
        <w:t xml:space="preserve"> </w:t>
      </w:r>
      <w:r w:rsidRPr="001442C0">
        <w:rPr>
          <w:rFonts w:hint="eastAsia"/>
          <w:szCs w:val="24"/>
          <w:rtl/>
        </w:rPr>
        <w:t>הפרויקטים</w:t>
      </w:r>
      <w:r w:rsidRPr="001442C0">
        <w:rPr>
          <w:szCs w:val="24"/>
          <w:rtl/>
        </w:rPr>
        <w:t xml:space="preserve"> (סוגי </w:t>
      </w:r>
      <w:r w:rsidRPr="001442C0">
        <w:rPr>
          <w:rFonts w:hint="eastAsia"/>
          <w:szCs w:val="24"/>
          <w:rtl/>
        </w:rPr>
        <w:t>הטכנולוגיות</w:t>
      </w:r>
      <w:r w:rsidRPr="001442C0">
        <w:rPr>
          <w:szCs w:val="24"/>
          <w:rtl/>
        </w:rPr>
        <w:t xml:space="preserve">) </w:t>
      </w:r>
      <w:r w:rsidRPr="001442C0">
        <w:rPr>
          <w:rFonts w:hint="eastAsia"/>
          <w:szCs w:val="24"/>
          <w:rtl/>
        </w:rPr>
        <w:t>לפי</w:t>
      </w:r>
      <w:r w:rsidRPr="001442C0">
        <w:rPr>
          <w:szCs w:val="24"/>
          <w:rtl/>
        </w:rPr>
        <w:t xml:space="preserve"> </w:t>
      </w:r>
      <w:r w:rsidRPr="001442C0">
        <w:rPr>
          <w:rFonts w:hint="eastAsia"/>
          <w:szCs w:val="24"/>
          <w:rtl/>
        </w:rPr>
        <w:t>העניין</w:t>
      </w:r>
      <w:r w:rsidRPr="001442C0">
        <w:rPr>
          <w:szCs w:val="24"/>
          <w:rtl/>
        </w:rPr>
        <w:t xml:space="preserve"> </w:t>
      </w:r>
      <w:r w:rsidRPr="001442C0">
        <w:rPr>
          <w:rFonts w:hint="eastAsia"/>
          <w:szCs w:val="24"/>
          <w:rtl/>
        </w:rPr>
        <w:t>לא</w:t>
      </w:r>
      <w:r w:rsidRPr="001442C0">
        <w:rPr>
          <w:szCs w:val="24"/>
          <w:rtl/>
        </w:rPr>
        <w:t xml:space="preserve"> </w:t>
      </w:r>
      <w:r w:rsidRPr="001442C0">
        <w:rPr>
          <w:rFonts w:hint="eastAsia"/>
          <w:szCs w:val="24"/>
          <w:rtl/>
        </w:rPr>
        <w:t>יעלה</w:t>
      </w:r>
      <w:r w:rsidRPr="001442C0">
        <w:rPr>
          <w:szCs w:val="24"/>
          <w:rtl/>
        </w:rPr>
        <w:t xml:space="preserve"> </w:t>
      </w:r>
      <w:r w:rsidRPr="001442C0">
        <w:rPr>
          <w:rFonts w:hint="eastAsia"/>
          <w:szCs w:val="24"/>
          <w:rtl/>
        </w:rPr>
        <w:t>על</w:t>
      </w:r>
      <w:r w:rsidRPr="001442C0">
        <w:rPr>
          <w:szCs w:val="24"/>
          <w:rtl/>
        </w:rPr>
        <w:t xml:space="preserve"> </w:t>
      </w:r>
      <w:r w:rsidRPr="001442C0">
        <w:rPr>
          <w:rFonts w:hint="eastAsia"/>
          <w:szCs w:val="24"/>
          <w:rtl/>
        </w:rPr>
        <w:t>סך</w:t>
      </w:r>
      <w:r w:rsidRPr="001442C0">
        <w:rPr>
          <w:szCs w:val="24"/>
          <w:rtl/>
        </w:rPr>
        <w:t xml:space="preserve"> </w:t>
      </w:r>
      <w:r w:rsidRPr="001442C0">
        <w:rPr>
          <w:rFonts w:hint="eastAsia"/>
          <w:szCs w:val="24"/>
          <w:rtl/>
        </w:rPr>
        <w:t>כולל</w:t>
      </w:r>
      <w:r w:rsidRPr="001442C0">
        <w:rPr>
          <w:szCs w:val="24"/>
          <w:rtl/>
        </w:rPr>
        <w:t xml:space="preserve"> </w:t>
      </w:r>
      <w:r w:rsidRPr="001442C0">
        <w:rPr>
          <w:rFonts w:hint="eastAsia"/>
          <w:szCs w:val="24"/>
          <w:rtl/>
        </w:rPr>
        <w:t>של</w:t>
      </w:r>
      <w:r w:rsidRPr="001442C0">
        <w:rPr>
          <w:szCs w:val="24"/>
          <w:rtl/>
        </w:rPr>
        <w:t xml:space="preserve"> _________________ש"ח ("</w:t>
      </w:r>
      <w:r w:rsidRPr="001442C0">
        <w:rPr>
          <w:b/>
          <w:bCs/>
          <w:szCs w:val="24"/>
          <w:rtl/>
        </w:rPr>
        <w:t xml:space="preserve">ההשתתפות </w:t>
      </w:r>
      <w:r w:rsidRPr="001442C0">
        <w:rPr>
          <w:rFonts w:hint="eastAsia"/>
          <w:b/>
          <w:bCs/>
          <w:szCs w:val="24"/>
          <w:rtl/>
        </w:rPr>
        <w:t>המרבית</w:t>
      </w:r>
      <w:r w:rsidRPr="001442C0">
        <w:rPr>
          <w:szCs w:val="24"/>
          <w:rtl/>
        </w:rPr>
        <w:t xml:space="preserve">"), </w:t>
      </w:r>
      <w:r w:rsidRPr="001442C0">
        <w:rPr>
          <w:rFonts w:hint="eastAsia"/>
          <w:szCs w:val="24"/>
          <w:rtl/>
        </w:rPr>
        <w:t>אשר</w:t>
      </w:r>
      <w:r w:rsidRPr="001442C0">
        <w:rPr>
          <w:szCs w:val="24"/>
          <w:rtl/>
        </w:rPr>
        <w:t xml:space="preserve"> </w:t>
      </w:r>
      <w:r w:rsidRPr="001442C0">
        <w:rPr>
          <w:rFonts w:hint="eastAsia"/>
          <w:szCs w:val="24"/>
          <w:rtl/>
        </w:rPr>
        <w:t>ישולם</w:t>
      </w:r>
      <w:r w:rsidRPr="001442C0">
        <w:rPr>
          <w:szCs w:val="24"/>
          <w:rtl/>
        </w:rPr>
        <w:t xml:space="preserve">  </w:t>
      </w:r>
      <w:r w:rsidRPr="001442C0">
        <w:rPr>
          <w:rFonts w:hint="eastAsia"/>
          <w:szCs w:val="24"/>
          <w:rtl/>
        </w:rPr>
        <w:t>במועדים</w:t>
      </w:r>
      <w:r w:rsidRPr="001442C0">
        <w:rPr>
          <w:szCs w:val="24"/>
          <w:rtl/>
        </w:rPr>
        <w:t xml:space="preserve"> </w:t>
      </w:r>
      <w:r w:rsidRPr="001442C0">
        <w:rPr>
          <w:rFonts w:hint="eastAsia"/>
          <w:szCs w:val="24"/>
          <w:rtl/>
        </w:rPr>
        <w:t>על</w:t>
      </w:r>
      <w:r w:rsidRPr="001442C0">
        <w:rPr>
          <w:szCs w:val="24"/>
          <w:rtl/>
        </w:rPr>
        <w:t xml:space="preserve"> </w:t>
      </w:r>
      <w:r w:rsidRPr="001442C0">
        <w:rPr>
          <w:rFonts w:hint="eastAsia"/>
          <w:szCs w:val="24"/>
          <w:rtl/>
        </w:rPr>
        <w:t>פי</w:t>
      </w:r>
      <w:r w:rsidRPr="001442C0">
        <w:rPr>
          <w:szCs w:val="24"/>
          <w:rtl/>
        </w:rPr>
        <w:t xml:space="preserve"> </w:t>
      </w:r>
      <w:r w:rsidRPr="001442C0">
        <w:rPr>
          <w:rFonts w:hint="eastAsia"/>
          <w:szCs w:val="24"/>
          <w:rtl/>
        </w:rPr>
        <w:t>אבני</w:t>
      </w:r>
      <w:r w:rsidRPr="001442C0">
        <w:rPr>
          <w:szCs w:val="24"/>
          <w:rtl/>
        </w:rPr>
        <w:t xml:space="preserve"> </w:t>
      </w:r>
      <w:r w:rsidRPr="001442C0">
        <w:rPr>
          <w:rFonts w:hint="eastAsia"/>
          <w:szCs w:val="24"/>
          <w:rtl/>
        </w:rPr>
        <w:t>הדרך</w:t>
      </w:r>
      <w:r w:rsidRPr="001442C0">
        <w:rPr>
          <w:szCs w:val="24"/>
          <w:rtl/>
        </w:rPr>
        <w:t xml:space="preserve"> </w:t>
      </w:r>
      <w:r w:rsidRPr="001442C0">
        <w:rPr>
          <w:rFonts w:hint="eastAsia"/>
          <w:szCs w:val="24"/>
          <w:rtl/>
        </w:rPr>
        <w:t>כדלהלן</w:t>
      </w:r>
      <w:r w:rsidRPr="001442C0">
        <w:rPr>
          <w:szCs w:val="24"/>
          <w:rtl/>
        </w:rPr>
        <w:t>:</w:t>
      </w:r>
      <w:r>
        <w:rPr>
          <w:rFonts w:hint="cs"/>
          <w:szCs w:val="24"/>
          <w:rtl/>
        </w:rPr>
        <w:t xml:space="preserve"> </w:t>
      </w:r>
    </w:p>
    <w:p w14:paraId="2A21F5A2" w14:textId="77777777" w:rsidR="00F53C97" w:rsidRPr="000610AB" w:rsidRDefault="00F53C97" w:rsidP="00F53C97">
      <w:pPr>
        <w:pStyle w:val="af6"/>
        <w:numPr>
          <w:ilvl w:val="0"/>
          <w:numId w:val="109"/>
        </w:numPr>
        <w:spacing w:line="360" w:lineRule="auto"/>
        <w:jc w:val="both"/>
        <w:rPr>
          <w:szCs w:val="24"/>
        </w:rPr>
      </w:pPr>
      <w:r>
        <w:rPr>
          <w:rFonts w:hint="cs"/>
          <w:b/>
          <w:bCs/>
          <w:szCs w:val="24"/>
          <w:rtl/>
        </w:rPr>
        <w:t>ה</w:t>
      </w:r>
      <w:r w:rsidRPr="000610AB">
        <w:rPr>
          <w:rFonts w:hint="eastAsia"/>
          <w:b/>
          <w:bCs/>
          <w:szCs w:val="24"/>
          <w:rtl/>
        </w:rPr>
        <w:t>תשלום</w:t>
      </w:r>
      <w:r w:rsidRPr="000610AB">
        <w:rPr>
          <w:b/>
          <w:bCs/>
          <w:szCs w:val="24"/>
          <w:rtl/>
        </w:rPr>
        <w:t xml:space="preserve"> </w:t>
      </w:r>
      <w:r w:rsidRPr="000610AB">
        <w:rPr>
          <w:szCs w:val="24"/>
          <w:rtl/>
        </w:rPr>
        <w:t xml:space="preserve">– </w:t>
      </w:r>
      <w:r>
        <w:rPr>
          <w:rFonts w:hint="cs"/>
          <w:b/>
          <w:bCs/>
          <w:szCs w:val="24"/>
          <w:rtl/>
        </w:rPr>
        <w:t>10</w:t>
      </w:r>
      <w:r w:rsidRPr="000610AB">
        <w:rPr>
          <w:b/>
          <w:bCs/>
          <w:szCs w:val="24"/>
          <w:rtl/>
        </w:rPr>
        <w:t>0%</w:t>
      </w:r>
      <w:r w:rsidRPr="000610AB">
        <w:rPr>
          <w:szCs w:val="24"/>
          <w:rtl/>
        </w:rPr>
        <w:t xml:space="preserve"> מהשתתפות המשרד יועבר  בתום ההתקנה של יחידת קירור המים</w:t>
      </w:r>
      <w:r>
        <w:rPr>
          <w:rFonts w:hint="cs"/>
          <w:szCs w:val="24"/>
          <w:rtl/>
        </w:rPr>
        <w:t xml:space="preserve"> החדשה וגריטת יחידת הקירור הישנה </w:t>
      </w:r>
      <w:r w:rsidRPr="000610AB">
        <w:rPr>
          <w:szCs w:val="24"/>
          <w:rtl/>
        </w:rPr>
        <w:t xml:space="preserve">עם הצגת חשבוניות על ההתקנה והציוד ולאחר </w:t>
      </w:r>
      <w:r>
        <w:rPr>
          <w:rFonts w:hint="cs"/>
          <w:szCs w:val="24"/>
          <w:rtl/>
        </w:rPr>
        <w:t xml:space="preserve">הגשת </w:t>
      </w:r>
      <w:r w:rsidRPr="000610AB">
        <w:rPr>
          <w:szCs w:val="24"/>
          <w:rtl/>
        </w:rPr>
        <w:t xml:space="preserve">אישור </w:t>
      </w:r>
      <w:r>
        <w:rPr>
          <w:rFonts w:hint="cs"/>
          <w:szCs w:val="24"/>
          <w:rtl/>
        </w:rPr>
        <w:t xml:space="preserve">גריטה מאחד מאתרי הגריטה המורשים על ידי המשרד להגנת הסביבה נכון ליום הגריטה  ואישור על </w:t>
      </w:r>
      <w:r w:rsidRPr="000610AB">
        <w:rPr>
          <w:szCs w:val="24"/>
          <w:rtl/>
        </w:rPr>
        <w:t xml:space="preserve">ההתקנה אך לא יאוחר מ - 12 חודשים ממועד חתימת ההסכם ע"י המשרד. </w:t>
      </w:r>
    </w:p>
    <w:p w14:paraId="73D922F6" w14:textId="77777777" w:rsidR="00F53C97" w:rsidRPr="001442C0" w:rsidRDefault="00F53C97" w:rsidP="00F53C97">
      <w:pPr>
        <w:pStyle w:val="af6"/>
        <w:numPr>
          <w:ilvl w:val="0"/>
          <w:numId w:val="109"/>
        </w:numPr>
        <w:spacing w:line="360" w:lineRule="auto"/>
        <w:jc w:val="both"/>
        <w:rPr>
          <w:szCs w:val="24"/>
        </w:rPr>
      </w:pPr>
      <w:r>
        <w:rPr>
          <w:rFonts w:hint="cs"/>
          <w:b/>
          <w:bCs/>
          <w:szCs w:val="24"/>
          <w:rtl/>
        </w:rPr>
        <w:t xml:space="preserve">גובה ההשתתפות המרבית מותנה בביצוע </w:t>
      </w:r>
      <w:r w:rsidRPr="00332BA7">
        <w:rPr>
          <w:rFonts w:hint="cs"/>
          <w:b/>
          <w:bCs/>
          <w:szCs w:val="24"/>
          <w:rtl/>
        </w:rPr>
        <w:t>התקנת הצ'ילר החדש וגריטת הצ'ילר הישן בתוך 12 חודשים מיום חתימת ההסכם על ידי המשרד</w:t>
      </w:r>
      <w:r>
        <w:rPr>
          <w:rFonts w:hint="cs"/>
          <w:b/>
          <w:bCs/>
          <w:szCs w:val="24"/>
          <w:rtl/>
        </w:rPr>
        <w:t xml:space="preserve">. זוכה, אשר יסיים את </w:t>
      </w:r>
      <w:r w:rsidRPr="00332BA7">
        <w:rPr>
          <w:rFonts w:hint="cs"/>
          <w:b/>
          <w:bCs/>
          <w:szCs w:val="24"/>
          <w:rtl/>
        </w:rPr>
        <w:t>התקנת הצ'ילר החדש ו</w:t>
      </w:r>
      <w:r>
        <w:rPr>
          <w:rFonts w:hint="cs"/>
          <w:b/>
          <w:bCs/>
          <w:szCs w:val="24"/>
          <w:rtl/>
        </w:rPr>
        <w:t xml:space="preserve">כן את </w:t>
      </w:r>
      <w:r w:rsidRPr="00332BA7">
        <w:rPr>
          <w:rFonts w:hint="cs"/>
          <w:b/>
          <w:bCs/>
          <w:szCs w:val="24"/>
          <w:rtl/>
        </w:rPr>
        <w:t>גריטת הצ'ילר הישן בתוך 12 חודשים מיום חתימת ההסכם על ידי המשרד</w:t>
      </w:r>
      <w:r>
        <w:rPr>
          <w:rFonts w:hint="cs"/>
          <w:b/>
          <w:bCs/>
          <w:szCs w:val="24"/>
          <w:rtl/>
        </w:rPr>
        <w:t>,</w:t>
      </w:r>
      <w:r w:rsidRPr="00332BA7">
        <w:rPr>
          <w:rFonts w:hint="cs"/>
          <w:b/>
          <w:bCs/>
          <w:szCs w:val="24"/>
          <w:rtl/>
        </w:rPr>
        <w:t xml:space="preserve"> יקבל את מלוא גובה </w:t>
      </w:r>
      <w:r>
        <w:rPr>
          <w:rFonts w:hint="cs"/>
          <w:b/>
          <w:bCs/>
          <w:szCs w:val="24"/>
          <w:rtl/>
        </w:rPr>
        <w:t xml:space="preserve">ההשתתפות המרבית </w:t>
      </w:r>
      <w:r w:rsidRPr="00332BA7">
        <w:rPr>
          <w:rFonts w:hint="cs"/>
          <w:b/>
          <w:bCs/>
          <w:szCs w:val="24"/>
          <w:rtl/>
        </w:rPr>
        <w:t xml:space="preserve">(100%). זוכה, אשר יסיים את התקנת הצ'ילר החדש וגריטת הצ'ילר הישן לאחר 12 חודשים מיום חתימת ההסכם על ידי המשרד, יוקטן גובה </w:t>
      </w:r>
      <w:r>
        <w:rPr>
          <w:rFonts w:hint="cs"/>
          <w:b/>
          <w:bCs/>
          <w:szCs w:val="24"/>
          <w:rtl/>
        </w:rPr>
        <w:t>הסכום כמתואר בסעיף א' לעיל</w:t>
      </w:r>
      <w:r w:rsidRPr="00332BA7">
        <w:rPr>
          <w:rFonts w:hint="cs"/>
          <w:b/>
          <w:bCs/>
          <w:szCs w:val="24"/>
          <w:rtl/>
        </w:rPr>
        <w:t xml:space="preserve">, כך שלא יעלה על 90% </w:t>
      </w:r>
      <w:r>
        <w:rPr>
          <w:rFonts w:hint="cs"/>
          <w:b/>
          <w:bCs/>
          <w:szCs w:val="24"/>
          <w:rtl/>
        </w:rPr>
        <w:t>מגובה ההשתתפות המרבית</w:t>
      </w:r>
      <w:r>
        <w:rPr>
          <w:rFonts w:hint="cs"/>
          <w:szCs w:val="24"/>
          <w:rtl/>
        </w:rPr>
        <w:t>.</w:t>
      </w:r>
    </w:p>
    <w:p w14:paraId="6C1F32C6" w14:textId="77777777" w:rsidR="00F53C97" w:rsidRDefault="00F53C97" w:rsidP="00F53C97">
      <w:pPr>
        <w:spacing w:line="360" w:lineRule="auto"/>
        <w:jc w:val="both"/>
        <w:rPr>
          <w:szCs w:val="24"/>
          <w:rtl/>
        </w:rPr>
      </w:pPr>
    </w:p>
    <w:p w14:paraId="03EBB611" w14:textId="77777777" w:rsidR="00F53C97" w:rsidRDefault="00F53C97" w:rsidP="00F53C97">
      <w:pPr>
        <w:pStyle w:val="af6"/>
        <w:numPr>
          <w:ilvl w:val="0"/>
          <w:numId w:val="108"/>
        </w:numPr>
        <w:tabs>
          <w:tab w:val="left" w:pos="8958"/>
        </w:tabs>
        <w:spacing w:line="360" w:lineRule="auto"/>
        <w:jc w:val="both"/>
        <w:rPr>
          <w:szCs w:val="24"/>
          <w:rtl/>
        </w:rPr>
      </w:pPr>
      <w:r w:rsidRPr="00E8630D">
        <w:rPr>
          <w:szCs w:val="24"/>
          <w:rtl/>
        </w:rPr>
        <w:t>המשרד או מי מטעמו יהיה רשאי לבקר את הנתונים שהועברו, לדרוש הסברים, ואף לעכב תשלומים עד לקבלת המידע או ההבהרות אשר יניחו את דעתו. היה ויתברר, כי סכום ההוצאות שהוצאו נמוך מהסכום אשר שימש לקביעת סכום ההשתתפות שאושר, יוקטן סכום השתתפות המשרד באופן יחסי להוצאה בפועל. הסכום יקוזז בעת התשלום הראשון ויבוצע כנגד הצגת חשבוניות ודרישה לתשלום.</w:t>
      </w:r>
    </w:p>
    <w:p w14:paraId="04B45F74" w14:textId="77777777" w:rsidR="00F53C97" w:rsidRPr="00CC7A5A" w:rsidRDefault="00F53C97" w:rsidP="00F53C97">
      <w:pPr>
        <w:spacing w:line="360" w:lineRule="auto"/>
        <w:ind w:left="408"/>
        <w:jc w:val="both"/>
        <w:rPr>
          <w:szCs w:val="24"/>
          <w:rtl/>
        </w:rPr>
      </w:pPr>
    </w:p>
    <w:p w14:paraId="16BE9E3D" w14:textId="77777777" w:rsidR="00F53C97" w:rsidRPr="00684373" w:rsidRDefault="00F53C97" w:rsidP="00F53C97">
      <w:pPr>
        <w:pStyle w:val="af6"/>
        <w:numPr>
          <w:ilvl w:val="0"/>
          <w:numId w:val="108"/>
        </w:numPr>
        <w:tabs>
          <w:tab w:val="left" w:pos="8958"/>
        </w:tabs>
        <w:spacing w:line="360" w:lineRule="auto"/>
        <w:jc w:val="both"/>
        <w:rPr>
          <w:szCs w:val="24"/>
          <w:u w:val="single"/>
        </w:rPr>
      </w:pPr>
      <w:r w:rsidRPr="00E66255">
        <w:rPr>
          <w:rFonts w:hint="cs"/>
          <w:szCs w:val="24"/>
          <w:rtl/>
        </w:rPr>
        <w:t xml:space="preserve">התשלומים על פי סעיף זה ישולמו לזוכה כנגד חשבוניות מס כדין (או חשבונית שהוצאה כדין),  במועדים שנקבעו על ידי הוראות חשכ"ל.   </w:t>
      </w:r>
    </w:p>
    <w:p w14:paraId="29C94D5F" w14:textId="77777777" w:rsidR="00F53C97" w:rsidRPr="00773FF8" w:rsidRDefault="00F53C97" w:rsidP="00F53C97">
      <w:pPr>
        <w:spacing w:line="360" w:lineRule="auto"/>
        <w:ind w:left="27" w:right="567" w:hanging="360"/>
        <w:jc w:val="both"/>
        <w:rPr>
          <w:szCs w:val="24"/>
          <w:u w:val="single"/>
        </w:rPr>
      </w:pPr>
    </w:p>
    <w:p w14:paraId="2AAA0CBB" w14:textId="77777777" w:rsidR="00F53C97" w:rsidRPr="004275E6" w:rsidRDefault="00F53C97" w:rsidP="00F53C97">
      <w:pPr>
        <w:pStyle w:val="af6"/>
        <w:numPr>
          <w:ilvl w:val="0"/>
          <w:numId w:val="108"/>
        </w:numPr>
        <w:tabs>
          <w:tab w:val="left" w:pos="8958"/>
        </w:tabs>
        <w:spacing w:line="360" w:lineRule="auto"/>
        <w:jc w:val="both"/>
        <w:rPr>
          <w:szCs w:val="24"/>
          <w:u w:val="single"/>
          <w:rtl/>
        </w:rPr>
      </w:pPr>
      <w:r w:rsidRPr="00917701">
        <w:rPr>
          <w:rFonts w:hint="eastAsia"/>
          <w:szCs w:val="24"/>
          <w:rtl/>
        </w:rPr>
        <w:t>למען</w:t>
      </w:r>
      <w:r w:rsidRPr="004F145F">
        <w:rPr>
          <w:szCs w:val="24"/>
          <w:rtl/>
        </w:rPr>
        <w:t xml:space="preserve"> </w:t>
      </w:r>
      <w:r w:rsidRPr="004F145F">
        <w:rPr>
          <w:rFonts w:hint="eastAsia"/>
          <w:szCs w:val="24"/>
          <w:rtl/>
        </w:rPr>
        <w:t>הסר</w:t>
      </w:r>
      <w:r w:rsidRPr="004F145F">
        <w:rPr>
          <w:szCs w:val="24"/>
          <w:rtl/>
        </w:rPr>
        <w:t xml:space="preserve"> </w:t>
      </w:r>
      <w:r w:rsidRPr="004F145F">
        <w:rPr>
          <w:rFonts w:hint="eastAsia"/>
          <w:szCs w:val="24"/>
          <w:rtl/>
        </w:rPr>
        <w:t>ספק</w:t>
      </w:r>
      <w:r w:rsidRPr="004F145F">
        <w:rPr>
          <w:rFonts w:hint="cs"/>
          <w:szCs w:val="24"/>
          <w:rtl/>
        </w:rPr>
        <w:t>,</w:t>
      </w:r>
      <w:r w:rsidRPr="004F145F">
        <w:rPr>
          <w:szCs w:val="24"/>
          <w:rtl/>
        </w:rPr>
        <w:t xml:space="preserve"> יובהר כי</w:t>
      </w:r>
      <w:r w:rsidRPr="004F145F">
        <w:rPr>
          <w:rFonts w:hint="cs"/>
          <w:szCs w:val="24"/>
          <w:rtl/>
        </w:rPr>
        <w:t xml:space="preserve"> תנאי</w:t>
      </w:r>
      <w:r w:rsidRPr="004F145F">
        <w:rPr>
          <w:szCs w:val="24"/>
          <w:rtl/>
        </w:rPr>
        <w:t xml:space="preserve"> </w:t>
      </w:r>
      <w:r w:rsidRPr="004275E6">
        <w:rPr>
          <w:rFonts w:hint="cs"/>
          <w:szCs w:val="24"/>
          <w:rtl/>
        </w:rPr>
        <w:t xml:space="preserve">לכל תשלום של המשרד הוא אישור </w:t>
      </w:r>
      <w:r>
        <w:rPr>
          <w:rFonts w:hint="cs"/>
          <w:szCs w:val="24"/>
          <w:rtl/>
        </w:rPr>
        <w:t>נציג המשרד</w:t>
      </w:r>
      <w:r w:rsidRPr="004275E6">
        <w:rPr>
          <w:szCs w:val="24"/>
          <w:rtl/>
        </w:rPr>
        <w:t xml:space="preserve"> שהעבודה בוצעה לשביעות רצונו ולאחר הגשת החשבונית למשרד.</w:t>
      </w:r>
    </w:p>
    <w:p w14:paraId="58B725E4" w14:textId="77777777" w:rsidR="00F53C97" w:rsidRPr="004275E6" w:rsidRDefault="00F53C97" w:rsidP="00F53C97">
      <w:pPr>
        <w:pStyle w:val="af6"/>
        <w:spacing w:line="360" w:lineRule="auto"/>
        <w:ind w:left="153"/>
        <w:rPr>
          <w:szCs w:val="24"/>
          <w:u w:val="single"/>
          <w:rtl/>
        </w:rPr>
      </w:pPr>
    </w:p>
    <w:p w14:paraId="0535925E" w14:textId="77777777" w:rsidR="00F53C97" w:rsidRPr="004275E6" w:rsidRDefault="00F53C97" w:rsidP="00F53C97">
      <w:pPr>
        <w:pStyle w:val="af6"/>
        <w:numPr>
          <w:ilvl w:val="0"/>
          <w:numId w:val="108"/>
        </w:numPr>
        <w:tabs>
          <w:tab w:val="left" w:pos="9100"/>
        </w:tabs>
        <w:spacing w:line="360" w:lineRule="auto"/>
        <w:jc w:val="both"/>
        <w:rPr>
          <w:szCs w:val="24"/>
        </w:rPr>
      </w:pPr>
      <w:r w:rsidRPr="004275E6">
        <w:rPr>
          <w:rFonts w:hint="cs"/>
          <w:szCs w:val="24"/>
          <w:rtl/>
        </w:rPr>
        <w:t>התשלומים יתבצעו כדלקמן:</w:t>
      </w:r>
    </w:p>
    <w:p w14:paraId="733CE142" w14:textId="77777777" w:rsidR="00F53C97" w:rsidRPr="000610AB" w:rsidRDefault="00F53C97" w:rsidP="00F53C97">
      <w:pPr>
        <w:pStyle w:val="af6"/>
        <w:numPr>
          <w:ilvl w:val="0"/>
          <w:numId w:val="110"/>
        </w:numPr>
        <w:tabs>
          <w:tab w:val="left" w:pos="9100"/>
        </w:tabs>
        <w:spacing w:line="360" w:lineRule="auto"/>
        <w:jc w:val="both"/>
        <w:rPr>
          <w:szCs w:val="24"/>
        </w:rPr>
      </w:pPr>
      <w:r w:rsidRPr="000610AB">
        <w:rPr>
          <w:rFonts w:hint="eastAsia"/>
          <w:szCs w:val="24"/>
          <w:rtl/>
        </w:rPr>
        <w:t>התמורה</w:t>
      </w:r>
      <w:r w:rsidRPr="000610AB">
        <w:rPr>
          <w:szCs w:val="24"/>
          <w:rtl/>
        </w:rPr>
        <w:t xml:space="preserve"> </w:t>
      </w:r>
      <w:r w:rsidRPr="000610AB">
        <w:rPr>
          <w:rFonts w:hint="eastAsia"/>
          <w:szCs w:val="24"/>
          <w:rtl/>
        </w:rPr>
        <w:t>לספק</w:t>
      </w:r>
      <w:r w:rsidRPr="000610AB">
        <w:rPr>
          <w:szCs w:val="24"/>
          <w:rtl/>
        </w:rPr>
        <w:t xml:space="preserve"> </w:t>
      </w:r>
      <w:r w:rsidRPr="000610AB">
        <w:rPr>
          <w:rFonts w:hint="eastAsia"/>
          <w:szCs w:val="24"/>
          <w:rtl/>
        </w:rPr>
        <w:t>תשולם</w:t>
      </w:r>
      <w:r w:rsidRPr="000610AB">
        <w:rPr>
          <w:szCs w:val="24"/>
          <w:rtl/>
        </w:rPr>
        <w:t xml:space="preserve"> </w:t>
      </w:r>
      <w:r w:rsidRPr="000610AB">
        <w:rPr>
          <w:rFonts w:hint="eastAsia"/>
          <w:szCs w:val="24"/>
          <w:rtl/>
        </w:rPr>
        <w:t>בהתאם</w:t>
      </w:r>
      <w:r w:rsidRPr="000610AB">
        <w:rPr>
          <w:szCs w:val="24"/>
          <w:rtl/>
        </w:rPr>
        <w:t xml:space="preserve"> </w:t>
      </w:r>
      <w:r w:rsidRPr="000610AB">
        <w:rPr>
          <w:rFonts w:hint="eastAsia"/>
          <w:szCs w:val="24"/>
          <w:rtl/>
        </w:rPr>
        <w:t>לאמור</w:t>
      </w:r>
      <w:r w:rsidRPr="000610AB">
        <w:rPr>
          <w:szCs w:val="24"/>
          <w:rtl/>
        </w:rPr>
        <w:t xml:space="preserve"> </w:t>
      </w:r>
      <w:r w:rsidRPr="000610AB">
        <w:rPr>
          <w:rFonts w:hint="eastAsia"/>
          <w:szCs w:val="24"/>
          <w:rtl/>
        </w:rPr>
        <w:t>להלן</w:t>
      </w:r>
      <w:r w:rsidRPr="000610AB">
        <w:rPr>
          <w:szCs w:val="24"/>
          <w:rtl/>
        </w:rPr>
        <w:t xml:space="preserve"> </w:t>
      </w:r>
      <w:r w:rsidRPr="000610AB">
        <w:rPr>
          <w:rFonts w:hint="eastAsia"/>
          <w:szCs w:val="24"/>
          <w:rtl/>
        </w:rPr>
        <w:t>ובכפוף</w:t>
      </w:r>
      <w:r w:rsidRPr="000610AB">
        <w:rPr>
          <w:szCs w:val="24"/>
          <w:rtl/>
        </w:rPr>
        <w:t xml:space="preserve"> </w:t>
      </w:r>
      <w:r w:rsidRPr="000610AB">
        <w:rPr>
          <w:rFonts w:hint="eastAsia"/>
          <w:szCs w:val="24"/>
          <w:rtl/>
        </w:rPr>
        <w:t>להוראות</w:t>
      </w:r>
      <w:r w:rsidRPr="000610AB">
        <w:rPr>
          <w:szCs w:val="24"/>
          <w:rtl/>
        </w:rPr>
        <w:t xml:space="preserve"> </w:t>
      </w:r>
      <w:r w:rsidRPr="000610AB">
        <w:rPr>
          <w:rFonts w:hint="eastAsia"/>
          <w:szCs w:val="24"/>
          <w:rtl/>
        </w:rPr>
        <w:t>החשב</w:t>
      </w:r>
      <w:r w:rsidRPr="000610AB">
        <w:rPr>
          <w:szCs w:val="24"/>
          <w:rtl/>
        </w:rPr>
        <w:t xml:space="preserve"> </w:t>
      </w:r>
      <w:r w:rsidRPr="000610AB">
        <w:rPr>
          <w:rFonts w:hint="eastAsia"/>
          <w:szCs w:val="24"/>
          <w:rtl/>
        </w:rPr>
        <w:t>הכללי</w:t>
      </w:r>
      <w:r w:rsidRPr="000610AB">
        <w:rPr>
          <w:szCs w:val="24"/>
          <w:rtl/>
        </w:rPr>
        <w:t xml:space="preserve"> </w:t>
      </w:r>
      <w:r w:rsidRPr="000610AB">
        <w:rPr>
          <w:rFonts w:hint="eastAsia"/>
          <w:szCs w:val="24"/>
          <w:rtl/>
        </w:rPr>
        <w:t>המתפרסמות</w:t>
      </w:r>
      <w:r w:rsidRPr="000610AB">
        <w:rPr>
          <w:szCs w:val="24"/>
          <w:rtl/>
        </w:rPr>
        <w:t xml:space="preserve"> </w:t>
      </w:r>
      <w:r w:rsidRPr="000610AB">
        <w:rPr>
          <w:rFonts w:hint="eastAsia"/>
          <w:szCs w:val="24"/>
          <w:rtl/>
        </w:rPr>
        <w:t>מעת</w:t>
      </w:r>
      <w:r w:rsidRPr="000610AB">
        <w:rPr>
          <w:szCs w:val="24"/>
          <w:rtl/>
        </w:rPr>
        <w:t xml:space="preserve"> </w:t>
      </w:r>
      <w:r w:rsidRPr="000610AB">
        <w:rPr>
          <w:rFonts w:hint="eastAsia"/>
          <w:szCs w:val="24"/>
          <w:rtl/>
        </w:rPr>
        <w:t>לעת</w:t>
      </w:r>
      <w:r w:rsidRPr="000610AB">
        <w:rPr>
          <w:szCs w:val="24"/>
          <w:rtl/>
        </w:rPr>
        <w:t>.</w:t>
      </w:r>
    </w:p>
    <w:p w14:paraId="019A9B43" w14:textId="77777777" w:rsidR="00F53C97" w:rsidRPr="001442C0" w:rsidRDefault="00F53C97" w:rsidP="00F53C97">
      <w:pPr>
        <w:numPr>
          <w:ilvl w:val="0"/>
          <w:numId w:val="110"/>
        </w:numPr>
        <w:tabs>
          <w:tab w:val="left" w:pos="9100"/>
        </w:tabs>
        <w:spacing w:line="360" w:lineRule="auto"/>
        <w:jc w:val="both"/>
        <w:rPr>
          <w:szCs w:val="24"/>
        </w:rPr>
      </w:pPr>
      <w:r w:rsidRPr="001442C0">
        <w:rPr>
          <w:rFonts w:hint="eastAsia"/>
          <w:b/>
          <w:bCs/>
          <w:szCs w:val="24"/>
          <w:rtl/>
        </w:rPr>
        <w:t>חשבוניות</w:t>
      </w:r>
      <w:r w:rsidRPr="001442C0">
        <w:rPr>
          <w:b/>
          <w:bCs/>
          <w:szCs w:val="24"/>
          <w:rtl/>
        </w:rPr>
        <w:t xml:space="preserve"> </w:t>
      </w:r>
      <w:r w:rsidRPr="001442C0">
        <w:rPr>
          <w:rFonts w:hint="eastAsia"/>
          <w:b/>
          <w:bCs/>
          <w:szCs w:val="24"/>
          <w:rtl/>
        </w:rPr>
        <w:t>שיוגשו</w:t>
      </w:r>
      <w:r w:rsidRPr="001442C0">
        <w:rPr>
          <w:b/>
          <w:bCs/>
          <w:szCs w:val="24"/>
          <w:rtl/>
        </w:rPr>
        <w:t xml:space="preserve"> </w:t>
      </w:r>
      <w:r w:rsidRPr="001442C0">
        <w:rPr>
          <w:rFonts w:hint="eastAsia"/>
          <w:b/>
          <w:bCs/>
          <w:szCs w:val="24"/>
          <w:rtl/>
        </w:rPr>
        <w:t>למשרד</w:t>
      </w:r>
      <w:r w:rsidRPr="001442C0">
        <w:rPr>
          <w:b/>
          <w:bCs/>
          <w:szCs w:val="24"/>
          <w:rtl/>
        </w:rPr>
        <w:t xml:space="preserve"> </w:t>
      </w:r>
      <w:r w:rsidRPr="001442C0">
        <w:rPr>
          <w:rFonts w:hint="eastAsia"/>
          <w:b/>
          <w:bCs/>
          <w:szCs w:val="24"/>
          <w:rtl/>
        </w:rPr>
        <w:t>במחצית</w:t>
      </w:r>
      <w:r w:rsidRPr="001442C0">
        <w:rPr>
          <w:b/>
          <w:bCs/>
          <w:szCs w:val="24"/>
          <w:rtl/>
        </w:rPr>
        <w:t xml:space="preserve"> </w:t>
      </w:r>
      <w:r w:rsidRPr="001442C0">
        <w:rPr>
          <w:rFonts w:hint="eastAsia"/>
          <w:b/>
          <w:bCs/>
          <w:szCs w:val="24"/>
          <w:rtl/>
        </w:rPr>
        <w:t>הראשונה</w:t>
      </w:r>
      <w:r w:rsidRPr="001442C0">
        <w:rPr>
          <w:b/>
          <w:bCs/>
          <w:szCs w:val="24"/>
          <w:rtl/>
        </w:rPr>
        <w:t xml:space="preserve"> </w:t>
      </w:r>
      <w:r w:rsidRPr="001442C0">
        <w:rPr>
          <w:rFonts w:hint="eastAsia"/>
          <w:b/>
          <w:bCs/>
          <w:szCs w:val="24"/>
          <w:rtl/>
        </w:rPr>
        <w:t>של</w:t>
      </w:r>
      <w:r w:rsidRPr="001442C0">
        <w:rPr>
          <w:b/>
          <w:bCs/>
          <w:szCs w:val="24"/>
          <w:rtl/>
        </w:rPr>
        <w:t xml:space="preserve"> </w:t>
      </w:r>
      <w:r w:rsidRPr="001442C0">
        <w:rPr>
          <w:rFonts w:hint="eastAsia"/>
          <w:b/>
          <w:bCs/>
          <w:szCs w:val="24"/>
          <w:rtl/>
        </w:rPr>
        <w:t>כל</w:t>
      </w:r>
      <w:r w:rsidRPr="001442C0">
        <w:rPr>
          <w:b/>
          <w:bCs/>
          <w:szCs w:val="24"/>
          <w:rtl/>
        </w:rPr>
        <w:t xml:space="preserve"> </w:t>
      </w:r>
      <w:r w:rsidRPr="001442C0">
        <w:rPr>
          <w:rFonts w:hint="eastAsia"/>
          <w:b/>
          <w:bCs/>
          <w:szCs w:val="24"/>
          <w:rtl/>
        </w:rPr>
        <w:t>חודש</w:t>
      </w:r>
      <w:r w:rsidRPr="001442C0">
        <w:rPr>
          <w:szCs w:val="24"/>
          <w:rtl/>
        </w:rPr>
        <w:t xml:space="preserve"> (בימים 1-15): ישולמו בין התאריכים 15-24 (כולל) של החודש העוקב.</w:t>
      </w:r>
    </w:p>
    <w:p w14:paraId="23431D9A" w14:textId="77777777" w:rsidR="00F53C97" w:rsidRPr="001442C0" w:rsidRDefault="00F53C97" w:rsidP="00F53C97">
      <w:pPr>
        <w:numPr>
          <w:ilvl w:val="0"/>
          <w:numId w:val="110"/>
        </w:numPr>
        <w:tabs>
          <w:tab w:val="left" w:pos="9100"/>
        </w:tabs>
        <w:spacing w:line="360" w:lineRule="auto"/>
        <w:jc w:val="both"/>
        <w:rPr>
          <w:szCs w:val="24"/>
        </w:rPr>
      </w:pPr>
      <w:r w:rsidRPr="001442C0">
        <w:rPr>
          <w:rFonts w:hint="eastAsia"/>
          <w:b/>
          <w:bCs/>
          <w:szCs w:val="24"/>
          <w:rtl/>
        </w:rPr>
        <w:t>חשבוניות</w:t>
      </w:r>
      <w:r w:rsidRPr="001442C0">
        <w:rPr>
          <w:b/>
          <w:bCs/>
          <w:szCs w:val="24"/>
          <w:rtl/>
        </w:rPr>
        <w:t xml:space="preserve"> שיוגשו למשרד בין התאריכים 16-24 לכל חודש </w:t>
      </w:r>
      <w:r w:rsidRPr="001442C0">
        <w:rPr>
          <w:szCs w:val="24"/>
          <w:rtl/>
        </w:rPr>
        <w:t xml:space="preserve">(כולל): ישולמו בין התאריכים 16-24 של החודש העוקב. </w:t>
      </w:r>
    </w:p>
    <w:p w14:paraId="60D362A1" w14:textId="77777777" w:rsidR="00F53C97" w:rsidRPr="001442C0" w:rsidRDefault="00F53C97" w:rsidP="00F53C97">
      <w:pPr>
        <w:numPr>
          <w:ilvl w:val="0"/>
          <w:numId w:val="110"/>
        </w:numPr>
        <w:tabs>
          <w:tab w:val="left" w:pos="9100"/>
        </w:tabs>
        <w:spacing w:line="360" w:lineRule="auto"/>
        <w:jc w:val="both"/>
        <w:rPr>
          <w:szCs w:val="24"/>
        </w:rPr>
      </w:pPr>
      <w:r w:rsidRPr="001442C0">
        <w:rPr>
          <w:rFonts w:hint="eastAsia"/>
          <w:b/>
          <w:bCs/>
          <w:szCs w:val="24"/>
          <w:rtl/>
        </w:rPr>
        <w:t>חשבוניות</w:t>
      </w:r>
      <w:r w:rsidRPr="001442C0">
        <w:rPr>
          <w:b/>
          <w:bCs/>
          <w:szCs w:val="24"/>
          <w:rtl/>
        </w:rPr>
        <w:t xml:space="preserve"> </w:t>
      </w:r>
      <w:r w:rsidRPr="001442C0">
        <w:rPr>
          <w:rFonts w:hint="eastAsia"/>
          <w:b/>
          <w:bCs/>
          <w:szCs w:val="24"/>
          <w:rtl/>
        </w:rPr>
        <w:t>שיוגשו</w:t>
      </w:r>
      <w:r w:rsidRPr="001442C0">
        <w:rPr>
          <w:b/>
          <w:bCs/>
          <w:szCs w:val="24"/>
          <w:rtl/>
        </w:rPr>
        <w:t xml:space="preserve"> </w:t>
      </w:r>
      <w:r w:rsidRPr="001442C0">
        <w:rPr>
          <w:rFonts w:hint="eastAsia"/>
          <w:b/>
          <w:bCs/>
          <w:szCs w:val="24"/>
          <w:rtl/>
        </w:rPr>
        <w:t>למשרד</w:t>
      </w:r>
      <w:r w:rsidRPr="001442C0">
        <w:rPr>
          <w:b/>
          <w:bCs/>
          <w:szCs w:val="24"/>
          <w:rtl/>
        </w:rPr>
        <w:t xml:space="preserve"> </w:t>
      </w:r>
      <w:r w:rsidRPr="001442C0">
        <w:rPr>
          <w:rFonts w:hint="eastAsia"/>
          <w:b/>
          <w:bCs/>
          <w:szCs w:val="24"/>
          <w:rtl/>
        </w:rPr>
        <w:t>בין</w:t>
      </w:r>
      <w:r w:rsidRPr="001442C0">
        <w:rPr>
          <w:b/>
          <w:bCs/>
          <w:szCs w:val="24"/>
          <w:rtl/>
        </w:rPr>
        <w:t xml:space="preserve"> </w:t>
      </w:r>
      <w:r w:rsidRPr="001442C0">
        <w:rPr>
          <w:rFonts w:hint="eastAsia"/>
          <w:b/>
          <w:bCs/>
          <w:szCs w:val="24"/>
          <w:rtl/>
        </w:rPr>
        <w:t>התאריכים</w:t>
      </w:r>
      <w:r w:rsidRPr="001442C0">
        <w:rPr>
          <w:b/>
          <w:bCs/>
          <w:szCs w:val="24"/>
          <w:rtl/>
        </w:rPr>
        <w:t xml:space="preserve"> 25-31 </w:t>
      </w:r>
      <w:r w:rsidRPr="001442C0">
        <w:rPr>
          <w:rFonts w:hint="eastAsia"/>
          <w:b/>
          <w:bCs/>
          <w:szCs w:val="24"/>
          <w:rtl/>
        </w:rPr>
        <w:t>לכל</w:t>
      </w:r>
      <w:r w:rsidRPr="001442C0">
        <w:rPr>
          <w:b/>
          <w:bCs/>
          <w:szCs w:val="24"/>
          <w:rtl/>
        </w:rPr>
        <w:t xml:space="preserve"> </w:t>
      </w:r>
      <w:r w:rsidRPr="001442C0">
        <w:rPr>
          <w:rFonts w:hint="eastAsia"/>
          <w:b/>
          <w:bCs/>
          <w:szCs w:val="24"/>
          <w:rtl/>
        </w:rPr>
        <w:t>חודש</w:t>
      </w:r>
      <w:r w:rsidRPr="001442C0">
        <w:rPr>
          <w:szCs w:val="24"/>
          <w:rtl/>
        </w:rPr>
        <w:t xml:space="preserve"> (כולל): ישולמו ביום ה- 24 לחודש העוקב. </w:t>
      </w:r>
    </w:p>
    <w:p w14:paraId="287B9CFC" w14:textId="77777777" w:rsidR="00F53C97" w:rsidRPr="001442C0" w:rsidRDefault="00F53C97" w:rsidP="00F53C97">
      <w:pPr>
        <w:numPr>
          <w:ilvl w:val="0"/>
          <w:numId w:val="110"/>
        </w:numPr>
        <w:tabs>
          <w:tab w:val="left" w:pos="9100"/>
        </w:tabs>
        <w:spacing w:line="360" w:lineRule="auto"/>
        <w:jc w:val="both"/>
        <w:rPr>
          <w:szCs w:val="24"/>
          <w:u w:val="single"/>
          <w:rtl/>
        </w:rPr>
      </w:pPr>
      <w:r w:rsidRPr="001442C0">
        <w:rPr>
          <w:rFonts w:hint="eastAsia"/>
          <w:szCs w:val="24"/>
          <w:rtl/>
        </w:rPr>
        <w:t>חשב</w:t>
      </w:r>
      <w:r w:rsidRPr="001442C0">
        <w:rPr>
          <w:szCs w:val="24"/>
          <w:rtl/>
        </w:rPr>
        <w:t xml:space="preserve"> </w:t>
      </w:r>
      <w:r w:rsidRPr="001442C0">
        <w:rPr>
          <w:rFonts w:hint="eastAsia"/>
          <w:szCs w:val="24"/>
          <w:rtl/>
        </w:rPr>
        <w:t>המשרד</w:t>
      </w:r>
      <w:r w:rsidRPr="001442C0">
        <w:rPr>
          <w:szCs w:val="24"/>
          <w:rtl/>
        </w:rPr>
        <w:t xml:space="preserve"> </w:t>
      </w:r>
      <w:r w:rsidRPr="001442C0">
        <w:rPr>
          <w:rFonts w:hint="eastAsia"/>
          <w:szCs w:val="24"/>
          <w:rtl/>
        </w:rPr>
        <w:t>רשאי</w:t>
      </w:r>
      <w:r w:rsidRPr="001442C0">
        <w:rPr>
          <w:szCs w:val="24"/>
          <w:rtl/>
        </w:rPr>
        <w:t xml:space="preserve"> </w:t>
      </w:r>
      <w:r w:rsidRPr="001442C0">
        <w:rPr>
          <w:rFonts w:hint="eastAsia"/>
          <w:szCs w:val="24"/>
          <w:rtl/>
        </w:rPr>
        <w:t>לערוך</w:t>
      </w:r>
      <w:r w:rsidRPr="001442C0">
        <w:rPr>
          <w:szCs w:val="24"/>
          <w:rtl/>
        </w:rPr>
        <w:t xml:space="preserve"> </w:t>
      </w:r>
      <w:r w:rsidRPr="001442C0">
        <w:rPr>
          <w:rFonts w:hint="eastAsia"/>
          <w:szCs w:val="24"/>
          <w:rtl/>
        </w:rPr>
        <w:t>ביקורת</w:t>
      </w:r>
      <w:r w:rsidRPr="001442C0">
        <w:rPr>
          <w:szCs w:val="24"/>
          <w:rtl/>
        </w:rPr>
        <w:t xml:space="preserve"> </w:t>
      </w:r>
      <w:r w:rsidRPr="001442C0">
        <w:rPr>
          <w:rFonts w:hint="eastAsia"/>
          <w:szCs w:val="24"/>
          <w:rtl/>
        </w:rPr>
        <w:t>בכל</w:t>
      </w:r>
      <w:r w:rsidRPr="001442C0">
        <w:rPr>
          <w:szCs w:val="24"/>
          <w:rtl/>
        </w:rPr>
        <w:t xml:space="preserve"> </w:t>
      </w:r>
      <w:r w:rsidRPr="001442C0">
        <w:rPr>
          <w:rFonts w:hint="eastAsia"/>
          <w:szCs w:val="24"/>
          <w:rtl/>
        </w:rPr>
        <w:t>שלב</w:t>
      </w:r>
      <w:r w:rsidRPr="001442C0">
        <w:rPr>
          <w:szCs w:val="24"/>
          <w:rtl/>
        </w:rPr>
        <w:t xml:space="preserve"> </w:t>
      </w:r>
      <w:r w:rsidRPr="001442C0">
        <w:rPr>
          <w:rFonts w:hint="eastAsia"/>
          <w:szCs w:val="24"/>
          <w:rtl/>
        </w:rPr>
        <w:t>משלבי</w:t>
      </w:r>
      <w:r w:rsidRPr="001442C0">
        <w:rPr>
          <w:szCs w:val="24"/>
          <w:rtl/>
        </w:rPr>
        <w:t xml:space="preserve"> </w:t>
      </w:r>
      <w:r w:rsidRPr="001442C0">
        <w:rPr>
          <w:rFonts w:hint="eastAsia"/>
          <w:szCs w:val="24"/>
          <w:rtl/>
        </w:rPr>
        <w:t>הסכם</w:t>
      </w:r>
      <w:r w:rsidRPr="001442C0">
        <w:rPr>
          <w:szCs w:val="24"/>
          <w:rtl/>
        </w:rPr>
        <w:t xml:space="preserve"> </w:t>
      </w:r>
      <w:r w:rsidRPr="001442C0">
        <w:rPr>
          <w:rFonts w:hint="eastAsia"/>
          <w:szCs w:val="24"/>
          <w:rtl/>
        </w:rPr>
        <w:t>זה</w:t>
      </w:r>
      <w:r w:rsidRPr="001442C0">
        <w:rPr>
          <w:szCs w:val="24"/>
          <w:rtl/>
        </w:rPr>
        <w:t xml:space="preserve"> </w:t>
      </w:r>
      <w:r w:rsidRPr="001442C0">
        <w:rPr>
          <w:rFonts w:hint="eastAsia"/>
          <w:szCs w:val="24"/>
          <w:rtl/>
        </w:rPr>
        <w:t>ולעכב</w:t>
      </w:r>
      <w:r w:rsidRPr="001442C0">
        <w:rPr>
          <w:szCs w:val="24"/>
          <w:rtl/>
        </w:rPr>
        <w:t xml:space="preserve"> </w:t>
      </w:r>
      <w:r w:rsidRPr="001442C0">
        <w:rPr>
          <w:rFonts w:hint="eastAsia"/>
          <w:szCs w:val="24"/>
          <w:rtl/>
        </w:rPr>
        <w:t>תשלום</w:t>
      </w:r>
      <w:r w:rsidRPr="001442C0">
        <w:rPr>
          <w:szCs w:val="24"/>
          <w:rtl/>
        </w:rPr>
        <w:t xml:space="preserve">, </w:t>
      </w:r>
      <w:r w:rsidRPr="001442C0">
        <w:rPr>
          <w:rFonts w:hint="eastAsia"/>
          <w:szCs w:val="24"/>
          <w:rtl/>
        </w:rPr>
        <w:t>בחלקו</w:t>
      </w:r>
      <w:r w:rsidRPr="001442C0">
        <w:rPr>
          <w:szCs w:val="24"/>
          <w:rtl/>
        </w:rPr>
        <w:t xml:space="preserve"> </w:t>
      </w:r>
      <w:r w:rsidRPr="001442C0">
        <w:rPr>
          <w:rFonts w:hint="eastAsia"/>
          <w:szCs w:val="24"/>
          <w:rtl/>
        </w:rPr>
        <w:t>או</w:t>
      </w:r>
      <w:r w:rsidRPr="001442C0">
        <w:rPr>
          <w:szCs w:val="24"/>
          <w:rtl/>
        </w:rPr>
        <w:t xml:space="preserve"> </w:t>
      </w:r>
      <w:r w:rsidRPr="001442C0">
        <w:rPr>
          <w:rFonts w:hint="eastAsia"/>
          <w:szCs w:val="24"/>
          <w:rtl/>
        </w:rPr>
        <w:t>בשלמותו</w:t>
      </w:r>
      <w:r w:rsidRPr="001442C0">
        <w:rPr>
          <w:szCs w:val="24"/>
          <w:rtl/>
        </w:rPr>
        <w:t xml:space="preserve">, </w:t>
      </w:r>
      <w:r w:rsidRPr="001442C0">
        <w:rPr>
          <w:rFonts w:hint="eastAsia"/>
          <w:szCs w:val="24"/>
          <w:rtl/>
        </w:rPr>
        <w:t>עד</w:t>
      </w:r>
      <w:r w:rsidRPr="001442C0">
        <w:rPr>
          <w:szCs w:val="24"/>
          <w:rtl/>
        </w:rPr>
        <w:t xml:space="preserve"> </w:t>
      </w:r>
      <w:r w:rsidRPr="001442C0">
        <w:rPr>
          <w:rFonts w:hint="eastAsia"/>
          <w:szCs w:val="24"/>
          <w:rtl/>
        </w:rPr>
        <w:t>לגמר</w:t>
      </w:r>
      <w:r w:rsidRPr="001442C0">
        <w:rPr>
          <w:szCs w:val="24"/>
          <w:rtl/>
        </w:rPr>
        <w:t xml:space="preserve"> </w:t>
      </w:r>
      <w:r w:rsidRPr="001442C0">
        <w:rPr>
          <w:rFonts w:hint="eastAsia"/>
          <w:szCs w:val="24"/>
          <w:rtl/>
        </w:rPr>
        <w:t>הביקורת</w:t>
      </w:r>
      <w:r w:rsidRPr="001442C0">
        <w:rPr>
          <w:szCs w:val="24"/>
          <w:rtl/>
        </w:rPr>
        <w:t xml:space="preserve">. </w:t>
      </w:r>
      <w:r w:rsidRPr="001442C0">
        <w:rPr>
          <w:rFonts w:hint="eastAsia"/>
          <w:szCs w:val="24"/>
          <w:rtl/>
        </w:rPr>
        <w:t>הביקורת</w:t>
      </w:r>
      <w:r w:rsidRPr="001442C0">
        <w:rPr>
          <w:szCs w:val="24"/>
          <w:rtl/>
        </w:rPr>
        <w:t xml:space="preserve"> </w:t>
      </w:r>
      <w:r w:rsidRPr="001442C0">
        <w:rPr>
          <w:rFonts w:hint="eastAsia"/>
          <w:szCs w:val="24"/>
          <w:rtl/>
        </w:rPr>
        <w:t>יכולה</w:t>
      </w:r>
      <w:r w:rsidRPr="001442C0">
        <w:rPr>
          <w:szCs w:val="24"/>
          <w:rtl/>
        </w:rPr>
        <w:t xml:space="preserve"> </w:t>
      </w:r>
      <w:r w:rsidRPr="001442C0">
        <w:rPr>
          <w:rFonts w:hint="eastAsia"/>
          <w:szCs w:val="24"/>
          <w:rtl/>
        </w:rPr>
        <w:t>להיעשות</w:t>
      </w:r>
      <w:r w:rsidRPr="001442C0">
        <w:rPr>
          <w:szCs w:val="24"/>
          <w:rtl/>
        </w:rPr>
        <w:t xml:space="preserve"> </w:t>
      </w:r>
      <w:r w:rsidRPr="001442C0">
        <w:rPr>
          <w:rFonts w:hint="eastAsia"/>
          <w:szCs w:val="24"/>
          <w:rtl/>
        </w:rPr>
        <w:t>באמצעות</w:t>
      </w:r>
      <w:r w:rsidRPr="001442C0">
        <w:rPr>
          <w:szCs w:val="24"/>
          <w:rtl/>
        </w:rPr>
        <w:t xml:space="preserve"> </w:t>
      </w:r>
      <w:r w:rsidRPr="001442C0">
        <w:rPr>
          <w:rFonts w:hint="eastAsia"/>
          <w:szCs w:val="24"/>
          <w:rtl/>
        </w:rPr>
        <w:t>גורמים</w:t>
      </w:r>
      <w:r w:rsidRPr="001442C0">
        <w:rPr>
          <w:szCs w:val="24"/>
          <w:rtl/>
        </w:rPr>
        <w:t xml:space="preserve"> </w:t>
      </w:r>
      <w:r w:rsidRPr="001442C0">
        <w:rPr>
          <w:rFonts w:hint="eastAsia"/>
          <w:szCs w:val="24"/>
          <w:rtl/>
        </w:rPr>
        <w:t>חיצוניים</w:t>
      </w:r>
      <w:r w:rsidRPr="001442C0">
        <w:rPr>
          <w:szCs w:val="24"/>
          <w:rtl/>
        </w:rPr>
        <w:t xml:space="preserve"> </w:t>
      </w:r>
      <w:r w:rsidRPr="001442C0">
        <w:rPr>
          <w:rFonts w:hint="eastAsia"/>
          <w:szCs w:val="24"/>
          <w:rtl/>
        </w:rPr>
        <w:t>למשרד</w:t>
      </w:r>
      <w:r w:rsidRPr="001442C0">
        <w:rPr>
          <w:szCs w:val="24"/>
          <w:rtl/>
        </w:rPr>
        <w:t xml:space="preserve">, </w:t>
      </w:r>
      <w:r w:rsidRPr="001442C0">
        <w:rPr>
          <w:rFonts w:hint="eastAsia"/>
          <w:szCs w:val="24"/>
          <w:rtl/>
        </w:rPr>
        <w:t>לרבות</w:t>
      </w:r>
      <w:r w:rsidRPr="001442C0">
        <w:rPr>
          <w:szCs w:val="24"/>
          <w:rtl/>
        </w:rPr>
        <w:t xml:space="preserve"> </w:t>
      </w:r>
      <w:r w:rsidRPr="001442C0">
        <w:rPr>
          <w:rFonts w:hint="eastAsia"/>
          <w:szCs w:val="24"/>
          <w:rtl/>
        </w:rPr>
        <w:t>רואי</w:t>
      </w:r>
      <w:r w:rsidRPr="001442C0">
        <w:rPr>
          <w:szCs w:val="24"/>
          <w:rtl/>
        </w:rPr>
        <w:t xml:space="preserve"> </w:t>
      </w:r>
      <w:r w:rsidRPr="001442C0">
        <w:rPr>
          <w:rFonts w:hint="eastAsia"/>
          <w:szCs w:val="24"/>
          <w:rtl/>
        </w:rPr>
        <w:t>חשבון</w:t>
      </w:r>
      <w:r w:rsidRPr="001442C0">
        <w:rPr>
          <w:szCs w:val="24"/>
          <w:rtl/>
        </w:rPr>
        <w:t>.</w:t>
      </w:r>
    </w:p>
    <w:p w14:paraId="29422D4A" w14:textId="77777777" w:rsidR="00F53C97" w:rsidRPr="001442C0" w:rsidRDefault="00F53C97" w:rsidP="00F53C97">
      <w:pPr>
        <w:numPr>
          <w:ilvl w:val="0"/>
          <w:numId w:val="110"/>
        </w:numPr>
        <w:tabs>
          <w:tab w:val="left" w:pos="9100"/>
        </w:tabs>
        <w:spacing w:line="360" w:lineRule="auto"/>
        <w:jc w:val="both"/>
        <w:rPr>
          <w:szCs w:val="24"/>
          <w:u w:val="single"/>
        </w:rPr>
      </w:pPr>
      <w:r w:rsidRPr="001442C0">
        <w:rPr>
          <w:rFonts w:hint="eastAsia"/>
          <w:szCs w:val="24"/>
          <w:rtl/>
        </w:rPr>
        <w:t>המשרד</w:t>
      </w:r>
      <w:r w:rsidRPr="001442C0">
        <w:rPr>
          <w:szCs w:val="24"/>
          <w:rtl/>
        </w:rPr>
        <w:t xml:space="preserve"> </w:t>
      </w:r>
      <w:r w:rsidRPr="001442C0">
        <w:rPr>
          <w:rFonts w:hint="eastAsia"/>
          <w:szCs w:val="24"/>
          <w:rtl/>
        </w:rPr>
        <w:t>רשאי</w:t>
      </w:r>
      <w:r w:rsidRPr="001442C0">
        <w:rPr>
          <w:szCs w:val="24"/>
          <w:rtl/>
        </w:rPr>
        <w:t xml:space="preserve"> </w:t>
      </w:r>
      <w:r w:rsidRPr="001442C0">
        <w:rPr>
          <w:rFonts w:hint="eastAsia"/>
          <w:szCs w:val="24"/>
          <w:rtl/>
        </w:rPr>
        <w:t>בכל</w:t>
      </w:r>
      <w:r w:rsidRPr="001442C0">
        <w:rPr>
          <w:szCs w:val="24"/>
          <w:rtl/>
        </w:rPr>
        <w:t xml:space="preserve"> </w:t>
      </w:r>
      <w:r w:rsidRPr="001442C0">
        <w:rPr>
          <w:rFonts w:hint="eastAsia"/>
          <w:szCs w:val="24"/>
          <w:rtl/>
        </w:rPr>
        <w:t>עת</w:t>
      </w:r>
      <w:r w:rsidRPr="001442C0">
        <w:rPr>
          <w:szCs w:val="24"/>
          <w:rtl/>
        </w:rPr>
        <w:t xml:space="preserve"> </w:t>
      </w:r>
      <w:r w:rsidRPr="001442C0">
        <w:rPr>
          <w:rFonts w:hint="eastAsia"/>
          <w:szCs w:val="24"/>
          <w:rtl/>
        </w:rPr>
        <w:t>לעכב</w:t>
      </w:r>
      <w:r w:rsidRPr="001442C0">
        <w:rPr>
          <w:szCs w:val="24"/>
          <w:rtl/>
        </w:rPr>
        <w:t xml:space="preserve"> </w:t>
      </w:r>
      <w:r w:rsidRPr="001442C0">
        <w:rPr>
          <w:rFonts w:hint="eastAsia"/>
          <w:szCs w:val="24"/>
          <w:rtl/>
        </w:rPr>
        <w:t>כל</w:t>
      </w:r>
      <w:r w:rsidRPr="001442C0">
        <w:rPr>
          <w:szCs w:val="24"/>
          <w:rtl/>
        </w:rPr>
        <w:t xml:space="preserve"> </w:t>
      </w:r>
      <w:r w:rsidRPr="001442C0">
        <w:rPr>
          <w:rFonts w:hint="eastAsia"/>
          <w:szCs w:val="24"/>
          <w:rtl/>
        </w:rPr>
        <w:t>תשלום</w:t>
      </w:r>
      <w:r w:rsidRPr="001442C0">
        <w:rPr>
          <w:szCs w:val="24"/>
          <w:rtl/>
        </w:rPr>
        <w:t xml:space="preserve">, </w:t>
      </w:r>
      <w:r w:rsidRPr="001442C0">
        <w:rPr>
          <w:rFonts w:hint="eastAsia"/>
          <w:szCs w:val="24"/>
          <w:rtl/>
        </w:rPr>
        <w:t>אם</w:t>
      </w:r>
      <w:r w:rsidRPr="001442C0">
        <w:rPr>
          <w:szCs w:val="24"/>
          <w:rtl/>
        </w:rPr>
        <w:t xml:space="preserve"> </w:t>
      </w:r>
      <w:r w:rsidRPr="001442C0">
        <w:rPr>
          <w:rFonts w:hint="eastAsia"/>
          <w:szCs w:val="24"/>
          <w:rtl/>
        </w:rPr>
        <w:t>מפר</w:t>
      </w:r>
      <w:r w:rsidRPr="001442C0">
        <w:rPr>
          <w:szCs w:val="24"/>
          <w:rtl/>
        </w:rPr>
        <w:t xml:space="preserve"> </w:t>
      </w:r>
      <w:r w:rsidRPr="001442C0">
        <w:rPr>
          <w:rFonts w:hint="eastAsia"/>
          <w:szCs w:val="24"/>
          <w:rtl/>
        </w:rPr>
        <w:t>הספק</w:t>
      </w:r>
      <w:r w:rsidRPr="001442C0">
        <w:rPr>
          <w:szCs w:val="24"/>
          <w:rtl/>
        </w:rPr>
        <w:t xml:space="preserve"> </w:t>
      </w:r>
      <w:r w:rsidRPr="001442C0">
        <w:rPr>
          <w:rFonts w:hint="eastAsia"/>
          <w:szCs w:val="24"/>
          <w:rtl/>
        </w:rPr>
        <w:t>או</w:t>
      </w:r>
      <w:r w:rsidRPr="001442C0">
        <w:rPr>
          <w:szCs w:val="24"/>
          <w:rtl/>
        </w:rPr>
        <w:t xml:space="preserve"> </w:t>
      </w:r>
      <w:r w:rsidRPr="001442C0">
        <w:rPr>
          <w:rFonts w:hint="eastAsia"/>
          <w:szCs w:val="24"/>
          <w:rtl/>
        </w:rPr>
        <w:t>אינו</w:t>
      </w:r>
      <w:r w:rsidRPr="001442C0">
        <w:rPr>
          <w:szCs w:val="24"/>
          <w:rtl/>
        </w:rPr>
        <w:t xml:space="preserve"> </w:t>
      </w:r>
      <w:r w:rsidRPr="001442C0">
        <w:rPr>
          <w:rFonts w:hint="eastAsia"/>
          <w:szCs w:val="24"/>
          <w:rtl/>
        </w:rPr>
        <w:t>ממלא</w:t>
      </w:r>
      <w:r w:rsidRPr="001442C0">
        <w:rPr>
          <w:szCs w:val="24"/>
          <w:rtl/>
        </w:rPr>
        <w:t xml:space="preserve"> </w:t>
      </w:r>
      <w:r w:rsidRPr="001442C0">
        <w:rPr>
          <w:rFonts w:hint="eastAsia"/>
          <w:szCs w:val="24"/>
          <w:rtl/>
        </w:rPr>
        <w:t>אחד</w:t>
      </w:r>
      <w:r w:rsidRPr="001442C0">
        <w:rPr>
          <w:szCs w:val="24"/>
          <w:rtl/>
        </w:rPr>
        <w:t xml:space="preserve"> </w:t>
      </w:r>
      <w:r w:rsidRPr="001442C0">
        <w:rPr>
          <w:rFonts w:hint="eastAsia"/>
          <w:szCs w:val="24"/>
          <w:rtl/>
        </w:rPr>
        <w:t>או</w:t>
      </w:r>
      <w:r w:rsidRPr="001442C0">
        <w:rPr>
          <w:szCs w:val="24"/>
          <w:rtl/>
        </w:rPr>
        <w:t xml:space="preserve"> </w:t>
      </w:r>
      <w:r w:rsidRPr="001442C0">
        <w:rPr>
          <w:rFonts w:hint="eastAsia"/>
          <w:szCs w:val="24"/>
          <w:rtl/>
        </w:rPr>
        <w:t>יותר</w:t>
      </w:r>
      <w:r w:rsidRPr="001442C0">
        <w:rPr>
          <w:szCs w:val="24"/>
          <w:rtl/>
        </w:rPr>
        <w:t xml:space="preserve"> </w:t>
      </w:r>
      <w:r w:rsidRPr="001442C0">
        <w:rPr>
          <w:rFonts w:hint="eastAsia"/>
          <w:szCs w:val="24"/>
          <w:rtl/>
        </w:rPr>
        <w:t>מתנאי</w:t>
      </w:r>
      <w:r w:rsidRPr="001442C0">
        <w:rPr>
          <w:szCs w:val="24"/>
          <w:rtl/>
        </w:rPr>
        <w:t xml:space="preserve"> </w:t>
      </w:r>
      <w:r w:rsidRPr="001442C0">
        <w:rPr>
          <w:rFonts w:hint="eastAsia"/>
          <w:szCs w:val="24"/>
          <w:rtl/>
        </w:rPr>
        <w:t>הסכם</w:t>
      </w:r>
      <w:r w:rsidRPr="001442C0">
        <w:rPr>
          <w:szCs w:val="24"/>
          <w:rtl/>
        </w:rPr>
        <w:t xml:space="preserve"> </w:t>
      </w:r>
      <w:r w:rsidRPr="001442C0">
        <w:rPr>
          <w:rFonts w:hint="eastAsia"/>
          <w:szCs w:val="24"/>
          <w:rtl/>
        </w:rPr>
        <w:t>זה</w:t>
      </w:r>
      <w:r w:rsidRPr="001442C0">
        <w:rPr>
          <w:szCs w:val="24"/>
          <w:rtl/>
        </w:rPr>
        <w:t xml:space="preserve"> </w:t>
      </w:r>
      <w:r w:rsidRPr="001442C0">
        <w:rPr>
          <w:rFonts w:hint="eastAsia"/>
          <w:szCs w:val="24"/>
          <w:rtl/>
        </w:rPr>
        <w:t>וזאת</w:t>
      </w:r>
      <w:r w:rsidRPr="001442C0">
        <w:rPr>
          <w:szCs w:val="24"/>
          <w:rtl/>
        </w:rPr>
        <w:t xml:space="preserve"> </w:t>
      </w:r>
      <w:r w:rsidRPr="001442C0">
        <w:rPr>
          <w:rFonts w:hint="eastAsia"/>
          <w:szCs w:val="24"/>
          <w:rtl/>
        </w:rPr>
        <w:t>מבלי</w:t>
      </w:r>
      <w:r w:rsidRPr="001442C0">
        <w:rPr>
          <w:szCs w:val="24"/>
          <w:rtl/>
        </w:rPr>
        <w:t xml:space="preserve"> </w:t>
      </w:r>
      <w:r w:rsidRPr="001442C0">
        <w:rPr>
          <w:rFonts w:hint="eastAsia"/>
          <w:szCs w:val="24"/>
          <w:rtl/>
        </w:rPr>
        <w:t>לפגוע</w:t>
      </w:r>
      <w:r w:rsidRPr="001442C0">
        <w:rPr>
          <w:szCs w:val="24"/>
          <w:rtl/>
        </w:rPr>
        <w:t xml:space="preserve"> </w:t>
      </w:r>
      <w:r w:rsidRPr="001442C0">
        <w:rPr>
          <w:rFonts w:hint="eastAsia"/>
          <w:szCs w:val="24"/>
          <w:rtl/>
        </w:rPr>
        <w:t>בזכויותיו</w:t>
      </w:r>
      <w:r w:rsidRPr="001442C0">
        <w:rPr>
          <w:szCs w:val="24"/>
          <w:rtl/>
        </w:rPr>
        <w:t xml:space="preserve"> </w:t>
      </w:r>
      <w:r w:rsidRPr="001442C0">
        <w:rPr>
          <w:rFonts w:hint="eastAsia"/>
          <w:szCs w:val="24"/>
          <w:rtl/>
        </w:rPr>
        <w:t>של</w:t>
      </w:r>
      <w:r w:rsidRPr="001442C0">
        <w:rPr>
          <w:szCs w:val="24"/>
          <w:rtl/>
        </w:rPr>
        <w:t xml:space="preserve"> </w:t>
      </w:r>
      <w:r w:rsidRPr="001442C0">
        <w:rPr>
          <w:rFonts w:hint="eastAsia"/>
          <w:szCs w:val="24"/>
          <w:rtl/>
        </w:rPr>
        <w:t>המשרד</w:t>
      </w:r>
      <w:r w:rsidRPr="001442C0">
        <w:rPr>
          <w:szCs w:val="24"/>
          <w:rtl/>
        </w:rPr>
        <w:t xml:space="preserve"> </w:t>
      </w:r>
      <w:r w:rsidRPr="001442C0">
        <w:rPr>
          <w:rFonts w:hint="eastAsia"/>
          <w:szCs w:val="24"/>
          <w:rtl/>
        </w:rPr>
        <w:t>על</w:t>
      </w:r>
      <w:r w:rsidRPr="001442C0">
        <w:rPr>
          <w:szCs w:val="24"/>
          <w:rtl/>
        </w:rPr>
        <w:t xml:space="preserve"> </w:t>
      </w:r>
      <w:r w:rsidRPr="001442C0">
        <w:rPr>
          <w:rFonts w:hint="eastAsia"/>
          <w:szCs w:val="24"/>
          <w:rtl/>
        </w:rPr>
        <w:t>פי</w:t>
      </w:r>
      <w:r w:rsidRPr="001442C0">
        <w:rPr>
          <w:szCs w:val="24"/>
          <w:rtl/>
        </w:rPr>
        <w:t xml:space="preserve"> </w:t>
      </w:r>
      <w:r w:rsidRPr="001442C0">
        <w:rPr>
          <w:rFonts w:hint="eastAsia"/>
          <w:szCs w:val="24"/>
          <w:rtl/>
        </w:rPr>
        <w:t>כל</w:t>
      </w:r>
      <w:r w:rsidRPr="001442C0">
        <w:rPr>
          <w:szCs w:val="24"/>
          <w:rtl/>
        </w:rPr>
        <w:t xml:space="preserve"> </w:t>
      </w:r>
      <w:r w:rsidRPr="001442C0">
        <w:rPr>
          <w:rFonts w:hint="eastAsia"/>
          <w:szCs w:val="24"/>
          <w:rtl/>
        </w:rPr>
        <w:t>דין</w:t>
      </w:r>
      <w:r w:rsidRPr="001442C0">
        <w:rPr>
          <w:szCs w:val="24"/>
          <w:rtl/>
        </w:rPr>
        <w:t>.</w:t>
      </w:r>
    </w:p>
    <w:p w14:paraId="6AD03D22" w14:textId="77777777" w:rsidR="00F53C97" w:rsidRPr="001442C0" w:rsidRDefault="00F53C97" w:rsidP="00F53C97">
      <w:pPr>
        <w:spacing w:line="360" w:lineRule="auto"/>
        <w:ind w:right="142"/>
        <w:jc w:val="both"/>
        <w:rPr>
          <w:szCs w:val="24"/>
          <w:rtl/>
        </w:rPr>
      </w:pPr>
    </w:p>
    <w:p w14:paraId="51C6259B" w14:textId="77777777" w:rsidR="00F53C97" w:rsidRPr="001442C0" w:rsidRDefault="00F53C97" w:rsidP="00F53C97">
      <w:pPr>
        <w:pStyle w:val="af6"/>
        <w:numPr>
          <w:ilvl w:val="0"/>
          <w:numId w:val="108"/>
        </w:numPr>
        <w:tabs>
          <w:tab w:val="left" w:pos="8958"/>
        </w:tabs>
        <w:spacing w:line="360" w:lineRule="auto"/>
        <w:jc w:val="both"/>
        <w:rPr>
          <w:szCs w:val="24"/>
          <w:u w:val="single"/>
        </w:rPr>
      </w:pPr>
      <w:r w:rsidRPr="001442C0">
        <w:rPr>
          <w:rFonts w:hint="eastAsia"/>
          <w:szCs w:val="24"/>
          <w:rtl/>
        </w:rPr>
        <w:t>לצורך</w:t>
      </w:r>
      <w:r w:rsidRPr="001442C0">
        <w:rPr>
          <w:szCs w:val="24"/>
          <w:rtl/>
        </w:rPr>
        <w:t xml:space="preserve"> </w:t>
      </w:r>
      <w:r w:rsidRPr="001442C0">
        <w:rPr>
          <w:rFonts w:hint="eastAsia"/>
          <w:szCs w:val="24"/>
          <w:rtl/>
        </w:rPr>
        <w:t>הסכם</w:t>
      </w:r>
      <w:r w:rsidRPr="001442C0">
        <w:rPr>
          <w:szCs w:val="24"/>
          <w:rtl/>
        </w:rPr>
        <w:t xml:space="preserve"> </w:t>
      </w:r>
      <w:r w:rsidRPr="001442C0">
        <w:rPr>
          <w:rFonts w:hint="eastAsia"/>
          <w:szCs w:val="24"/>
          <w:rtl/>
        </w:rPr>
        <w:t>זה</w:t>
      </w:r>
      <w:r w:rsidRPr="001442C0">
        <w:rPr>
          <w:szCs w:val="24"/>
          <w:rtl/>
        </w:rPr>
        <w:t xml:space="preserve">, "מועד </w:t>
      </w:r>
      <w:r w:rsidRPr="001442C0">
        <w:rPr>
          <w:rFonts w:hint="eastAsia"/>
          <w:szCs w:val="24"/>
          <w:rtl/>
        </w:rPr>
        <w:t>הגשת</w:t>
      </w:r>
      <w:r w:rsidRPr="001442C0">
        <w:rPr>
          <w:szCs w:val="24"/>
          <w:rtl/>
        </w:rPr>
        <w:t xml:space="preserve"> </w:t>
      </w:r>
      <w:r w:rsidRPr="001442C0">
        <w:rPr>
          <w:rFonts w:hint="eastAsia"/>
          <w:szCs w:val="24"/>
          <w:rtl/>
        </w:rPr>
        <w:t>החשבונית</w:t>
      </w:r>
      <w:r w:rsidRPr="001442C0">
        <w:rPr>
          <w:szCs w:val="24"/>
          <w:rtl/>
        </w:rPr>
        <w:t xml:space="preserve"> </w:t>
      </w:r>
      <w:r w:rsidRPr="001442C0">
        <w:rPr>
          <w:rFonts w:hint="eastAsia"/>
          <w:szCs w:val="24"/>
          <w:rtl/>
        </w:rPr>
        <w:t>למשרד</w:t>
      </w:r>
      <w:r w:rsidRPr="001442C0">
        <w:rPr>
          <w:szCs w:val="24"/>
          <w:rtl/>
        </w:rPr>
        <w:t xml:space="preserve">" </w:t>
      </w:r>
      <w:r w:rsidRPr="001442C0">
        <w:rPr>
          <w:rFonts w:hint="eastAsia"/>
          <w:szCs w:val="24"/>
          <w:rtl/>
        </w:rPr>
        <w:t>יהא</w:t>
      </w:r>
      <w:r w:rsidRPr="001442C0">
        <w:rPr>
          <w:szCs w:val="24"/>
          <w:rtl/>
        </w:rPr>
        <w:t xml:space="preserve"> </w:t>
      </w:r>
      <w:r w:rsidRPr="001442C0">
        <w:rPr>
          <w:rFonts w:hint="eastAsia"/>
          <w:szCs w:val="24"/>
          <w:rtl/>
        </w:rPr>
        <w:t>המועד</w:t>
      </w:r>
      <w:r w:rsidRPr="001442C0">
        <w:rPr>
          <w:szCs w:val="24"/>
          <w:rtl/>
        </w:rPr>
        <w:t xml:space="preserve"> </w:t>
      </w:r>
      <w:r w:rsidRPr="001442C0">
        <w:rPr>
          <w:rFonts w:hint="eastAsia"/>
          <w:szCs w:val="24"/>
          <w:rtl/>
        </w:rPr>
        <w:t>שבו</w:t>
      </w:r>
      <w:r w:rsidRPr="001442C0">
        <w:rPr>
          <w:szCs w:val="24"/>
          <w:rtl/>
        </w:rPr>
        <w:t xml:space="preserve"> </w:t>
      </w:r>
      <w:r w:rsidRPr="001442C0">
        <w:rPr>
          <w:rFonts w:hint="eastAsia"/>
          <w:szCs w:val="24"/>
          <w:rtl/>
        </w:rPr>
        <w:t>התקבלה</w:t>
      </w:r>
      <w:r w:rsidRPr="001442C0">
        <w:rPr>
          <w:szCs w:val="24"/>
          <w:rtl/>
        </w:rPr>
        <w:t xml:space="preserve"> </w:t>
      </w:r>
      <w:r w:rsidRPr="001442C0">
        <w:rPr>
          <w:rFonts w:hint="eastAsia"/>
          <w:szCs w:val="24"/>
          <w:rtl/>
        </w:rPr>
        <w:t>חשבונית</w:t>
      </w:r>
      <w:r w:rsidRPr="001442C0">
        <w:rPr>
          <w:szCs w:val="24"/>
          <w:rtl/>
        </w:rPr>
        <w:t xml:space="preserve"> </w:t>
      </w:r>
      <w:r w:rsidRPr="001442C0">
        <w:rPr>
          <w:rFonts w:hint="eastAsia"/>
          <w:szCs w:val="24"/>
          <w:rtl/>
        </w:rPr>
        <w:t>המס</w:t>
      </w:r>
      <w:r w:rsidRPr="001442C0">
        <w:rPr>
          <w:szCs w:val="24"/>
          <w:rtl/>
        </w:rPr>
        <w:t xml:space="preserve"> </w:t>
      </w:r>
      <w:r w:rsidRPr="001442C0">
        <w:rPr>
          <w:rFonts w:hint="eastAsia"/>
          <w:szCs w:val="24"/>
          <w:rtl/>
        </w:rPr>
        <w:t>אצל</w:t>
      </w:r>
      <w:r w:rsidRPr="001442C0">
        <w:rPr>
          <w:szCs w:val="24"/>
          <w:rtl/>
        </w:rPr>
        <w:t xml:space="preserve"> </w:t>
      </w:r>
      <w:r w:rsidRPr="001442C0">
        <w:rPr>
          <w:rFonts w:hint="eastAsia"/>
          <w:szCs w:val="24"/>
          <w:rtl/>
        </w:rPr>
        <w:t>המפקח</w:t>
      </w:r>
      <w:r w:rsidRPr="001442C0">
        <w:rPr>
          <w:szCs w:val="24"/>
          <w:rtl/>
        </w:rPr>
        <w:t xml:space="preserve">. </w:t>
      </w:r>
      <w:r w:rsidRPr="001442C0">
        <w:rPr>
          <w:rFonts w:hint="eastAsia"/>
          <w:szCs w:val="24"/>
          <w:rtl/>
        </w:rPr>
        <w:t>בכל</w:t>
      </w:r>
      <w:r w:rsidRPr="001442C0">
        <w:rPr>
          <w:szCs w:val="24"/>
          <w:rtl/>
        </w:rPr>
        <w:t xml:space="preserve"> </w:t>
      </w:r>
      <w:r w:rsidRPr="001442C0">
        <w:rPr>
          <w:rFonts w:hint="eastAsia"/>
          <w:szCs w:val="24"/>
          <w:rtl/>
        </w:rPr>
        <w:t>מקרה</w:t>
      </w:r>
      <w:r w:rsidRPr="001442C0">
        <w:rPr>
          <w:szCs w:val="24"/>
          <w:rtl/>
        </w:rPr>
        <w:t xml:space="preserve">, "מועד </w:t>
      </w:r>
      <w:r w:rsidRPr="001442C0">
        <w:rPr>
          <w:rFonts w:hint="eastAsia"/>
          <w:szCs w:val="24"/>
          <w:rtl/>
        </w:rPr>
        <w:t>הגשת</w:t>
      </w:r>
      <w:r w:rsidRPr="001442C0">
        <w:rPr>
          <w:szCs w:val="24"/>
          <w:rtl/>
        </w:rPr>
        <w:t xml:space="preserve"> </w:t>
      </w:r>
      <w:r w:rsidRPr="001442C0">
        <w:rPr>
          <w:rFonts w:hint="eastAsia"/>
          <w:szCs w:val="24"/>
          <w:rtl/>
        </w:rPr>
        <w:t>החשבונית</w:t>
      </w:r>
      <w:r w:rsidRPr="001442C0">
        <w:rPr>
          <w:szCs w:val="24"/>
          <w:rtl/>
        </w:rPr>
        <w:t xml:space="preserve"> </w:t>
      </w:r>
      <w:r w:rsidRPr="001442C0">
        <w:rPr>
          <w:rFonts w:hint="eastAsia"/>
          <w:szCs w:val="24"/>
          <w:rtl/>
        </w:rPr>
        <w:t>למשרד</w:t>
      </w:r>
      <w:r w:rsidRPr="001442C0">
        <w:rPr>
          <w:szCs w:val="24"/>
          <w:rtl/>
        </w:rPr>
        <w:t xml:space="preserve">" </w:t>
      </w:r>
      <w:r w:rsidRPr="001442C0">
        <w:rPr>
          <w:rFonts w:hint="eastAsia"/>
          <w:szCs w:val="24"/>
          <w:rtl/>
        </w:rPr>
        <w:t>לא</w:t>
      </w:r>
      <w:r w:rsidRPr="001442C0">
        <w:rPr>
          <w:szCs w:val="24"/>
          <w:rtl/>
        </w:rPr>
        <w:t xml:space="preserve"> </w:t>
      </w:r>
      <w:r w:rsidRPr="001442C0">
        <w:rPr>
          <w:rFonts w:hint="eastAsia"/>
          <w:szCs w:val="24"/>
          <w:rtl/>
        </w:rPr>
        <w:t>יהיה</w:t>
      </w:r>
      <w:r w:rsidRPr="001442C0">
        <w:rPr>
          <w:szCs w:val="24"/>
          <w:rtl/>
        </w:rPr>
        <w:t xml:space="preserve"> </w:t>
      </w:r>
      <w:r w:rsidRPr="001442C0">
        <w:rPr>
          <w:rFonts w:hint="eastAsia"/>
          <w:szCs w:val="24"/>
          <w:rtl/>
        </w:rPr>
        <w:t>מוקדם</w:t>
      </w:r>
      <w:r w:rsidRPr="001442C0">
        <w:rPr>
          <w:szCs w:val="24"/>
          <w:rtl/>
        </w:rPr>
        <w:t xml:space="preserve"> </w:t>
      </w:r>
      <w:r w:rsidRPr="001442C0">
        <w:rPr>
          <w:rFonts w:hint="eastAsia"/>
          <w:szCs w:val="24"/>
          <w:rtl/>
        </w:rPr>
        <w:t>ממועד</w:t>
      </w:r>
      <w:r w:rsidRPr="001442C0">
        <w:rPr>
          <w:szCs w:val="24"/>
          <w:rtl/>
        </w:rPr>
        <w:t xml:space="preserve"> </w:t>
      </w:r>
      <w:r w:rsidRPr="001442C0">
        <w:rPr>
          <w:rFonts w:hint="eastAsia"/>
          <w:szCs w:val="24"/>
          <w:rtl/>
        </w:rPr>
        <w:t>קבלת</w:t>
      </w:r>
      <w:r w:rsidRPr="001442C0">
        <w:rPr>
          <w:szCs w:val="24"/>
          <w:rtl/>
        </w:rPr>
        <w:t xml:space="preserve"> </w:t>
      </w:r>
      <w:r w:rsidRPr="001442C0">
        <w:rPr>
          <w:rFonts w:hint="eastAsia"/>
          <w:szCs w:val="24"/>
          <w:rtl/>
        </w:rPr>
        <w:t>מלא</w:t>
      </w:r>
      <w:r w:rsidRPr="001442C0">
        <w:rPr>
          <w:szCs w:val="24"/>
          <w:rtl/>
        </w:rPr>
        <w:t xml:space="preserve"> </w:t>
      </w:r>
      <w:r w:rsidRPr="001442C0">
        <w:rPr>
          <w:rFonts w:hint="eastAsia"/>
          <w:szCs w:val="24"/>
          <w:rtl/>
        </w:rPr>
        <w:t>התמורה</w:t>
      </w:r>
      <w:r w:rsidRPr="001442C0">
        <w:rPr>
          <w:szCs w:val="24"/>
          <w:rtl/>
        </w:rPr>
        <w:t xml:space="preserve"> </w:t>
      </w:r>
      <w:r w:rsidRPr="001442C0">
        <w:rPr>
          <w:rFonts w:hint="eastAsia"/>
          <w:szCs w:val="24"/>
          <w:rtl/>
        </w:rPr>
        <w:t>שבגינה</w:t>
      </w:r>
      <w:r w:rsidRPr="001442C0">
        <w:rPr>
          <w:szCs w:val="24"/>
          <w:rtl/>
        </w:rPr>
        <w:t xml:space="preserve"> </w:t>
      </w:r>
      <w:r w:rsidRPr="001442C0">
        <w:rPr>
          <w:rFonts w:hint="eastAsia"/>
          <w:szCs w:val="24"/>
          <w:rtl/>
        </w:rPr>
        <w:t>הוגשה</w:t>
      </w:r>
      <w:r w:rsidRPr="001442C0">
        <w:rPr>
          <w:szCs w:val="24"/>
          <w:rtl/>
        </w:rPr>
        <w:t xml:space="preserve"> </w:t>
      </w:r>
      <w:r w:rsidRPr="001442C0">
        <w:rPr>
          <w:rFonts w:hint="eastAsia"/>
          <w:szCs w:val="24"/>
          <w:rtl/>
        </w:rPr>
        <w:t>החשבונית</w:t>
      </w:r>
      <w:r w:rsidRPr="001442C0">
        <w:rPr>
          <w:szCs w:val="24"/>
          <w:rtl/>
        </w:rPr>
        <w:t>.</w:t>
      </w:r>
    </w:p>
    <w:p w14:paraId="399D86A6" w14:textId="77777777" w:rsidR="00F53C97" w:rsidRPr="001442C0" w:rsidRDefault="00F53C97" w:rsidP="00F53C97">
      <w:pPr>
        <w:spacing w:line="360" w:lineRule="auto"/>
        <w:jc w:val="both"/>
        <w:rPr>
          <w:szCs w:val="24"/>
          <w:rtl/>
        </w:rPr>
      </w:pPr>
    </w:p>
    <w:p w14:paraId="6B4351E3" w14:textId="77777777" w:rsidR="00F53C97" w:rsidRPr="001442C0" w:rsidRDefault="00F53C97" w:rsidP="00F53C97">
      <w:pPr>
        <w:pStyle w:val="af6"/>
        <w:numPr>
          <w:ilvl w:val="0"/>
          <w:numId w:val="108"/>
        </w:numPr>
        <w:tabs>
          <w:tab w:val="left" w:pos="8958"/>
        </w:tabs>
        <w:spacing w:line="360" w:lineRule="auto"/>
        <w:jc w:val="both"/>
        <w:rPr>
          <w:szCs w:val="24"/>
          <w:u w:val="single"/>
        </w:rPr>
      </w:pPr>
      <w:r w:rsidRPr="001442C0">
        <w:rPr>
          <w:rFonts w:hint="eastAsia"/>
          <w:szCs w:val="24"/>
          <w:rtl/>
        </w:rPr>
        <w:t>מוסכם</w:t>
      </w:r>
      <w:r w:rsidRPr="001442C0">
        <w:rPr>
          <w:szCs w:val="24"/>
          <w:rtl/>
        </w:rPr>
        <w:t xml:space="preserve"> </w:t>
      </w:r>
      <w:r w:rsidRPr="001442C0">
        <w:rPr>
          <w:rFonts w:hint="eastAsia"/>
          <w:szCs w:val="24"/>
          <w:rtl/>
        </w:rPr>
        <w:t>בזאת</w:t>
      </w:r>
      <w:r w:rsidRPr="001442C0">
        <w:rPr>
          <w:szCs w:val="24"/>
          <w:rtl/>
        </w:rPr>
        <w:t xml:space="preserve"> </w:t>
      </w:r>
      <w:r w:rsidRPr="001442C0">
        <w:rPr>
          <w:rFonts w:hint="eastAsia"/>
          <w:szCs w:val="24"/>
          <w:rtl/>
        </w:rPr>
        <w:t>כי</w:t>
      </w:r>
      <w:r w:rsidRPr="001442C0">
        <w:rPr>
          <w:szCs w:val="24"/>
          <w:rtl/>
        </w:rPr>
        <w:t xml:space="preserve"> </w:t>
      </w:r>
      <w:r w:rsidRPr="001442C0">
        <w:rPr>
          <w:rFonts w:hint="eastAsia"/>
          <w:szCs w:val="24"/>
          <w:rtl/>
        </w:rPr>
        <w:t>שום</w:t>
      </w:r>
      <w:r w:rsidRPr="001442C0">
        <w:rPr>
          <w:szCs w:val="24"/>
          <w:rtl/>
        </w:rPr>
        <w:t xml:space="preserve"> </w:t>
      </w:r>
      <w:r w:rsidRPr="001442C0">
        <w:rPr>
          <w:rFonts w:hint="eastAsia"/>
          <w:szCs w:val="24"/>
          <w:rtl/>
        </w:rPr>
        <w:t>תשלום</w:t>
      </w:r>
      <w:r w:rsidRPr="001442C0">
        <w:rPr>
          <w:szCs w:val="24"/>
          <w:rtl/>
        </w:rPr>
        <w:t xml:space="preserve"> </w:t>
      </w:r>
      <w:r w:rsidRPr="001442C0">
        <w:rPr>
          <w:rFonts w:hint="eastAsia"/>
          <w:szCs w:val="24"/>
          <w:rtl/>
        </w:rPr>
        <w:t>אחר</w:t>
      </w:r>
      <w:r w:rsidRPr="001442C0">
        <w:rPr>
          <w:szCs w:val="24"/>
          <w:rtl/>
        </w:rPr>
        <w:t xml:space="preserve"> </w:t>
      </w:r>
      <w:r w:rsidRPr="001442C0">
        <w:rPr>
          <w:rFonts w:hint="eastAsia"/>
          <w:szCs w:val="24"/>
          <w:rtl/>
        </w:rPr>
        <w:t>או</w:t>
      </w:r>
      <w:r w:rsidRPr="001442C0">
        <w:rPr>
          <w:szCs w:val="24"/>
          <w:rtl/>
        </w:rPr>
        <w:t xml:space="preserve"> </w:t>
      </w:r>
      <w:r w:rsidRPr="001442C0">
        <w:rPr>
          <w:rFonts w:hint="eastAsia"/>
          <w:szCs w:val="24"/>
          <w:rtl/>
        </w:rPr>
        <w:t>נוסף</w:t>
      </w:r>
      <w:r w:rsidRPr="001442C0">
        <w:rPr>
          <w:szCs w:val="24"/>
          <w:rtl/>
        </w:rPr>
        <w:t xml:space="preserve"> </w:t>
      </w:r>
      <w:r w:rsidRPr="001442C0">
        <w:rPr>
          <w:rFonts w:hint="eastAsia"/>
          <w:szCs w:val="24"/>
          <w:rtl/>
        </w:rPr>
        <w:t>פרט</w:t>
      </w:r>
      <w:r w:rsidRPr="001442C0">
        <w:rPr>
          <w:szCs w:val="24"/>
          <w:rtl/>
        </w:rPr>
        <w:t xml:space="preserve"> </w:t>
      </w:r>
      <w:r w:rsidRPr="001442C0">
        <w:rPr>
          <w:rFonts w:hint="eastAsia"/>
          <w:szCs w:val="24"/>
          <w:rtl/>
        </w:rPr>
        <w:t>לסכום</w:t>
      </w:r>
      <w:r w:rsidRPr="001442C0">
        <w:rPr>
          <w:szCs w:val="24"/>
          <w:rtl/>
        </w:rPr>
        <w:t xml:space="preserve"> </w:t>
      </w:r>
      <w:r w:rsidRPr="001442C0">
        <w:rPr>
          <w:rFonts w:hint="eastAsia"/>
          <w:szCs w:val="24"/>
          <w:rtl/>
        </w:rPr>
        <w:t>ההשתתפות</w:t>
      </w:r>
      <w:r w:rsidRPr="001442C0">
        <w:rPr>
          <w:szCs w:val="24"/>
          <w:rtl/>
        </w:rPr>
        <w:t xml:space="preserve"> </w:t>
      </w:r>
      <w:r w:rsidRPr="001442C0">
        <w:rPr>
          <w:rFonts w:hint="eastAsia"/>
          <w:szCs w:val="24"/>
          <w:rtl/>
        </w:rPr>
        <w:t>לא</w:t>
      </w:r>
      <w:r w:rsidRPr="001442C0">
        <w:rPr>
          <w:szCs w:val="24"/>
          <w:rtl/>
        </w:rPr>
        <w:t xml:space="preserve"> </w:t>
      </w:r>
      <w:r w:rsidRPr="001442C0">
        <w:rPr>
          <w:rFonts w:hint="eastAsia"/>
          <w:szCs w:val="24"/>
          <w:rtl/>
        </w:rPr>
        <w:t>ישולם</w:t>
      </w:r>
      <w:r w:rsidRPr="001442C0">
        <w:rPr>
          <w:szCs w:val="24"/>
          <w:rtl/>
        </w:rPr>
        <w:t xml:space="preserve"> </w:t>
      </w:r>
      <w:r w:rsidRPr="001442C0">
        <w:rPr>
          <w:rFonts w:hint="eastAsia"/>
          <w:szCs w:val="24"/>
          <w:rtl/>
        </w:rPr>
        <w:t>ע</w:t>
      </w:r>
      <w:r w:rsidRPr="001442C0">
        <w:rPr>
          <w:szCs w:val="24"/>
          <w:rtl/>
        </w:rPr>
        <w:t xml:space="preserve">"י </w:t>
      </w:r>
      <w:r w:rsidRPr="001442C0">
        <w:rPr>
          <w:rFonts w:hint="eastAsia"/>
          <w:szCs w:val="24"/>
          <w:rtl/>
        </w:rPr>
        <w:t>המשרד</w:t>
      </w:r>
      <w:r w:rsidRPr="001442C0">
        <w:rPr>
          <w:szCs w:val="24"/>
          <w:rtl/>
        </w:rPr>
        <w:t xml:space="preserve">, </w:t>
      </w:r>
      <w:r w:rsidRPr="001442C0">
        <w:rPr>
          <w:rFonts w:hint="eastAsia"/>
          <w:szCs w:val="24"/>
          <w:rtl/>
        </w:rPr>
        <w:t>לא</w:t>
      </w:r>
      <w:r w:rsidRPr="001442C0">
        <w:rPr>
          <w:szCs w:val="24"/>
          <w:rtl/>
        </w:rPr>
        <w:t xml:space="preserve"> </w:t>
      </w:r>
      <w:r w:rsidRPr="001442C0">
        <w:rPr>
          <w:rFonts w:hint="eastAsia"/>
          <w:szCs w:val="24"/>
          <w:rtl/>
        </w:rPr>
        <w:t>במהלך</w:t>
      </w:r>
      <w:r w:rsidRPr="001442C0">
        <w:rPr>
          <w:szCs w:val="24"/>
          <w:rtl/>
        </w:rPr>
        <w:t xml:space="preserve"> </w:t>
      </w:r>
      <w:r w:rsidRPr="001442C0">
        <w:rPr>
          <w:rFonts w:hint="eastAsia"/>
          <w:szCs w:val="24"/>
          <w:rtl/>
        </w:rPr>
        <w:t>תקופת</w:t>
      </w:r>
      <w:r w:rsidRPr="001442C0">
        <w:rPr>
          <w:szCs w:val="24"/>
          <w:rtl/>
        </w:rPr>
        <w:t xml:space="preserve"> </w:t>
      </w:r>
      <w:r w:rsidRPr="001442C0">
        <w:rPr>
          <w:rFonts w:hint="eastAsia"/>
          <w:szCs w:val="24"/>
          <w:rtl/>
        </w:rPr>
        <w:t>ההסכם</w:t>
      </w:r>
      <w:r w:rsidRPr="001442C0">
        <w:rPr>
          <w:szCs w:val="24"/>
          <w:rtl/>
        </w:rPr>
        <w:t xml:space="preserve"> </w:t>
      </w:r>
      <w:r w:rsidRPr="001442C0">
        <w:rPr>
          <w:rFonts w:hint="eastAsia"/>
          <w:szCs w:val="24"/>
          <w:rtl/>
        </w:rPr>
        <w:t>ולא</w:t>
      </w:r>
      <w:r w:rsidRPr="001442C0">
        <w:rPr>
          <w:szCs w:val="24"/>
          <w:rtl/>
        </w:rPr>
        <w:t xml:space="preserve"> </w:t>
      </w:r>
      <w:r w:rsidRPr="001442C0">
        <w:rPr>
          <w:rFonts w:hint="eastAsia"/>
          <w:szCs w:val="24"/>
          <w:rtl/>
        </w:rPr>
        <w:t>לאחריה</w:t>
      </w:r>
      <w:r w:rsidRPr="001442C0">
        <w:rPr>
          <w:szCs w:val="24"/>
          <w:rtl/>
        </w:rPr>
        <w:t xml:space="preserve">. </w:t>
      </w:r>
      <w:r w:rsidRPr="001442C0">
        <w:rPr>
          <w:rFonts w:hint="eastAsia"/>
          <w:szCs w:val="24"/>
          <w:rtl/>
        </w:rPr>
        <w:t>לא</w:t>
      </w:r>
      <w:r w:rsidRPr="001442C0">
        <w:rPr>
          <w:szCs w:val="24"/>
          <w:rtl/>
        </w:rPr>
        <w:t xml:space="preserve"> </w:t>
      </w:r>
      <w:r w:rsidRPr="001442C0">
        <w:rPr>
          <w:rFonts w:hint="eastAsia"/>
          <w:szCs w:val="24"/>
          <w:rtl/>
        </w:rPr>
        <w:t>עבור</w:t>
      </w:r>
      <w:r w:rsidRPr="001442C0">
        <w:rPr>
          <w:szCs w:val="24"/>
          <w:rtl/>
        </w:rPr>
        <w:t xml:space="preserve"> </w:t>
      </w:r>
      <w:r w:rsidRPr="001442C0">
        <w:rPr>
          <w:rFonts w:hint="eastAsia"/>
          <w:szCs w:val="24"/>
          <w:rtl/>
        </w:rPr>
        <w:t>נושא</w:t>
      </w:r>
      <w:r w:rsidRPr="001442C0">
        <w:rPr>
          <w:szCs w:val="24"/>
          <w:rtl/>
        </w:rPr>
        <w:t xml:space="preserve"> </w:t>
      </w:r>
      <w:r w:rsidRPr="001442C0">
        <w:rPr>
          <w:rFonts w:hint="eastAsia"/>
          <w:szCs w:val="24"/>
          <w:rtl/>
        </w:rPr>
        <w:t>הסכם</w:t>
      </w:r>
      <w:r w:rsidRPr="001442C0">
        <w:rPr>
          <w:szCs w:val="24"/>
          <w:rtl/>
        </w:rPr>
        <w:t xml:space="preserve"> </w:t>
      </w:r>
      <w:r w:rsidRPr="001442C0">
        <w:rPr>
          <w:rFonts w:hint="eastAsia"/>
          <w:szCs w:val="24"/>
          <w:rtl/>
        </w:rPr>
        <w:t>זה</w:t>
      </w:r>
      <w:r w:rsidRPr="001442C0">
        <w:rPr>
          <w:szCs w:val="24"/>
          <w:rtl/>
        </w:rPr>
        <w:t xml:space="preserve"> </w:t>
      </w:r>
      <w:r w:rsidRPr="001442C0">
        <w:rPr>
          <w:rFonts w:hint="eastAsia"/>
          <w:szCs w:val="24"/>
          <w:rtl/>
        </w:rPr>
        <w:t>ולא</w:t>
      </w:r>
      <w:r w:rsidRPr="001442C0">
        <w:rPr>
          <w:szCs w:val="24"/>
          <w:rtl/>
        </w:rPr>
        <w:t xml:space="preserve"> </w:t>
      </w:r>
      <w:r w:rsidRPr="001442C0">
        <w:rPr>
          <w:rFonts w:hint="eastAsia"/>
          <w:szCs w:val="24"/>
          <w:rtl/>
        </w:rPr>
        <w:t>בקשר</w:t>
      </w:r>
      <w:r w:rsidRPr="001442C0">
        <w:rPr>
          <w:szCs w:val="24"/>
          <w:rtl/>
        </w:rPr>
        <w:t xml:space="preserve"> </w:t>
      </w:r>
      <w:r w:rsidRPr="001442C0">
        <w:rPr>
          <w:rFonts w:hint="eastAsia"/>
          <w:szCs w:val="24"/>
          <w:rtl/>
        </w:rPr>
        <w:t>איתם</w:t>
      </w:r>
      <w:r w:rsidRPr="001442C0">
        <w:rPr>
          <w:szCs w:val="24"/>
          <w:rtl/>
        </w:rPr>
        <w:t xml:space="preserve"> </w:t>
      </w:r>
      <w:r w:rsidRPr="001442C0">
        <w:rPr>
          <w:rFonts w:hint="eastAsia"/>
          <w:szCs w:val="24"/>
          <w:rtl/>
        </w:rPr>
        <w:t>ו</w:t>
      </w:r>
      <w:r w:rsidRPr="001442C0">
        <w:rPr>
          <w:szCs w:val="24"/>
          <w:rtl/>
        </w:rPr>
        <w:t xml:space="preserve">/או </w:t>
      </w:r>
      <w:r w:rsidRPr="001442C0">
        <w:rPr>
          <w:rFonts w:hint="eastAsia"/>
          <w:szCs w:val="24"/>
          <w:rtl/>
        </w:rPr>
        <w:t>כל</w:t>
      </w:r>
      <w:r w:rsidRPr="001442C0">
        <w:rPr>
          <w:szCs w:val="24"/>
          <w:rtl/>
        </w:rPr>
        <w:t xml:space="preserve"> </w:t>
      </w:r>
      <w:r w:rsidRPr="001442C0">
        <w:rPr>
          <w:rFonts w:hint="eastAsia"/>
          <w:szCs w:val="24"/>
          <w:rtl/>
        </w:rPr>
        <w:t>הנובע</w:t>
      </w:r>
      <w:r w:rsidRPr="001442C0">
        <w:rPr>
          <w:szCs w:val="24"/>
          <w:rtl/>
        </w:rPr>
        <w:t xml:space="preserve"> </w:t>
      </w:r>
      <w:r w:rsidRPr="001442C0">
        <w:rPr>
          <w:rFonts w:hint="eastAsia"/>
          <w:szCs w:val="24"/>
          <w:rtl/>
        </w:rPr>
        <w:t>מהם</w:t>
      </w:r>
      <w:r w:rsidRPr="001442C0">
        <w:rPr>
          <w:szCs w:val="24"/>
          <w:rtl/>
        </w:rPr>
        <w:t xml:space="preserve">, </w:t>
      </w:r>
      <w:r w:rsidRPr="001442C0">
        <w:rPr>
          <w:rFonts w:hint="eastAsia"/>
          <w:szCs w:val="24"/>
          <w:rtl/>
        </w:rPr>
        <w:t>לא</w:t>
      </w:r>
      <w:r w:rsidRPr="001442C0">
        <w:rPr>
          <w:szCs w:val="24"/>
          <w:rtl/>
        </w:rPr>
        <w:t xml:space="preserve"> </w:t>
      </w:r>
      <w:r w:rsidRPr="001442C0">
        <w:rPr>
          <w:rFonts w:hint="eastAsia"/>
          <w:szCs w:val="24"/>
          <w:rtl/>
        </w:rPr>
        <w:t>לזוכה</w:t>
      </w:r>
      <w:r w:rsidRPr="001442C0">
        <w:rPr>
          <w:szCs w:val="24"/>
          <w:rtl/>
        </w:rPr>
        <w:t xml:space="preserve">, </w:t>
      </w:r>
      <w:r w:rsidRPr="001442C0">
        <w:rPr>
          <w:rFonts w:hint="eastAsia"/>
          <w:szCs w:val="24"/>
          <w:rtl/>
        </w:rPr>
        <w:t>לא</w:t>
      </w:r>
      <w:r w:rsidRPr="001442C0">
        <w:rPr>
          <w:szCs w:val="24"/>
          <w:rtl/>
        </w:rPr>
        <w:t xml:space="preserve"> </w:t>
      </w:r>
      <w:r w:rsidRPr="001442C0">
        <w:rPr>
          <w:rFonts w:hint="eastAsia"/>
          <w:szCs w:val="24"/>
          <w:rtl/>
        </w:rPr>
        <w:t>לספק</w:t>
      </w:r>
      <w:r w:rsidRPr="001442C0">
        <w:rPr>
          <w:szCs w:val="24"/>
          <w:rtl/>
        </w:rPr>
        <w:t xml:space="preserve"> </w:t>
      </w:r>
      <w:r w:rsidRPr="001442C0">
        <w:rPr>
          <w:rFonts w:hint="eastAsia"/>
          <w:szCs w:val="24"/>
          <w:rtl/>
        </w:rPr>
        <w:t>ולא</w:t>
      </w:r>
      <w:r w:rsidRPr="001442C0">
        <w:rPr>
          <w:szCs w:val="24"/>
          <w:rtl/>
        </w:rPr>
        <w:t xml:space="preserve"> </w:t>
      </w:r>
      <w:r w:rsidRPr="001442C0">
        <w:rPr>
          <w:rFonts w:hint="eastAsia"/>
          <w:szCs w:val="24"/>
          <w:rtl/>
        </w:rPr>
        <w:t>לכל</w:t>
      </w:r>
      <w:r w:rsidRPr="001442C0">
        <w:rPr>
          <w:szCs w:val="24"/>
          <w:rtl/>
        </w:rPr>
        <w:t xml:space="preserve"> </w:t>
      </w:r>
      <w:r w:rsidRPr="001442C0">
        <w:rPr>
          <w:rFonts w:hint="eastAsia"/>
          <w:szCs w:val="24"/>
          <w:rtl/>
        </w:rPr>
        <w:t>אדם</w:t>
      </w:r>
      <w:r w:rsidRPr="001442C0">
        <w:rPr>
          <w:szCs w:val="24"/>
          <w:rtl/>
        </w:rPr>
        <w:t xml:space="preserve"> </w:t>
      </w:r>
      <w:r w:rsidRPr="001442C0">
        <w:rPr>
          <w:rFonts w:hint="eastAsia"/>
          <w:szCs w:val="24"/>
          <w:rtl/>
        </w:rPr>
        <w:t>או</w:t>
      </w:r>
      <w:r w:rsidRPr="001442C0">
        <w:rPr>
          <w:szCs w:val="24"/>
          <w:rtl/>
        </w:rPr>
        <w:t xml:space="preserve"> </w:t>
      </w:r>
      <w:r w:rsidRPr="001442C0">
        <w:rPr>
          <w:rFonts w:hint="eastAsia"/>
          <w:szCs w:val="24"/>
          <w:rtl/>
        </w:rPr>
        <w:t>גוף</w:t>
      </w:r>
      <w:r w:rsidRPr="001442C0">
        <w:rPr>
          <w:szCs w:val="24"/>
          <w:rtl/>
        </w:rPr>
        <w:t xml:space="preserve"> </w:t>
      </w:r>
      <w:r w:rsidRPr="001442C0">
        <w:rPr>
          <w:rFonts w:hint="eastAsia"/>
          <w:szCs w:val="24"/>
          <w:rtl/>
        </w:rPr>
        <w:t>אחר</w:t>
      </w:r>
      <w:r w:rsidRPr="001442C0">
        <w:rPr>
          <w:szCs w:val="24"/>
          <w:rtl/>
        </w:rPr>
        <w:t xml:space="preserve">, </w:t>
      </w:r>
      <w:r w:rsidRPr="001442C0">
        <w:rPr>
          <w:rFonts w:hint="eastAsia"/>
          <w:szCs w:val="24"/>
          <w:rtl/>
        </w:rPr>
        <w:t>גם</w:t>
      </w:r>
      <w:r w:rsidRPr="001442C0">
        <w:rPr>
          <w:szCs w:val="24"/>
          <w:rtl/>
        </w:rPr>
        <w:t xml:space="preserve"> </w:t>
      </w:r>
      <w:r w:rsidRPr="001442C0">
        <w:rPr>
          <w:rFonts w:hint="eastAsia"/>
          <w:szCs w:val="24"/>
          <w:rtl/>
        </w:rPr>
        <w:t>במקרה</w:t>
      </w:r>
      <w:r w:rsidRPr="001442C0">
        <w:rPr>
          <w:szCs w:val="24"/>
          <w:rtl/>
        </w:rPr>
        <w:t xml:space="preserve"> </w:t>
      </w:r>
      <w:r w:rsidRPr="001442C0">
        <w:rPr>
          <w:rFonts w:hint="eastAsia"/>
          <w:szCs w:val="24"/>
          <w:rtl/>
        </w:rPr>
        <w:t>של</w:t>
      </w:r>
      <w:r w:rsidRPr="001442C0">
        <w:rPr>
          <w:szCs w:val="24"/>
          <w:rtl/>
        </w:rPr>
        <w:t xml:space="preserve"> </w:t>
      </w:r>
      <w:r w:rsidRPr="001442C0">
        <w:rPr>
          <w:rFonts w:hint="eastAsia"/>
          <w:szCs w:val="24"/>
          <w:rtl/>
        </w:rPr>
        <w:t>שינוי</w:t>
      </w:r>
      <w:r w:rsidRPr="001442C0">
        <w:rPr>
          <w:szCs w:val="24"/>
          <w:rtl/>
        </w:rPr>
        <w:t xml:space="preserve"> </w:t>
      </w:r>
      <w:r w:rsidRPr="001442C0">
        <w:rPr>
          <w:rFonts w:hint="eastAsia"/>
          <w:szCs w:val="24"/>
          <w:rtl/>
        </w:rPr>
        <w:t>הפרויקט</w:t>
      </w:r>
      <w:r w:rsidRPr="001442C0">
        <w:rPr>
          <w:szCs w:val="24"/>
          <w:rtl/>
        </w:rPr>
        <w:t xml:space="preserve"> </w:t>
      </w:r>
      <w:r w:rsidRPr="001442C0">
        <w:rPr>
          <w:rFonts w:hint="eastAsia"/>
          <w:szCs w:val="24"/>
          <w:rtl/>
        </w:rPr>
        <w:t>בהסכמת</w:t>
      </w:r>
      <w:r w:rsidRPr="001442C0">
        <w:rPr>
          <w:szCs w:val="24"/>
          <w:rtl/>
        </w:rPr>
        <w:t xml:space="preserve"> </w:t>
      </w:r>
      <w:r w:rsidRPr="001442C0">
        <w:rPr>
          <w:rFonts w:hint="eastAsia"/>
          <w:szCs w:val="24"/>
          <w:rtl/>
        </w:rPr>
        <w:t>המשרד</w:t>
      </w:r>
      <w:r w:rsidRPr="001442C0">
        <w:rPr>
          <w:szCs w:val="24"/>
          <w:rtl/>
        </w:rPr>
        <w:t>.</w:t>
      </w:r>
    </w:p>
    <w:p w14:paraId="10A96B87" w14:textId="77777777" w:rsidR="00F53C97" w:rsidRPr="001442C0" w:rsidRDefault="00F53C97" w:rsidP="00F53C97">
      <w:pPr>
        <w:spacing w:line="360" w:lineRule="auto"/>
        <w:jc w:val="both"/>
        <w:rPr>
          <w:szCs w:val="24"/>
          <w:u w:val="single"/>
          <w:rtl/>
        </w:rPr>
      </w:pPr>
      <w:r w:rsidRPr="001442C0">
        <w:rPr>
          <w:szCs w:val="24"/>
          <w:u w:val="single"/>
          <w:rtl/>
        </w:rPr>
        <w:t xml:space="preserve"> </w:t>
      </w:r>
    </w:p>
    <w:p w14:paraId="4E8EC979" w14:textId="77777777" w:rsidR="00F53C97" w:rsidRPr="000610AB" w:rsidRDefault="00F53C97" w:rsidP="00F53C97">
      <w:pPr>
        <w:pStyle w:val="51"/>
        <w:keepLines w:val="0"/>
        <w:numPr>
          <w:ilvl w:val="0"/>
          <w:numId w:val="79"/>
        </w:numPr>
        <w:spacing w:before="0" w:line="360" w:lineRule="auto"/>
        <w:ind w:left="0"/>
        <w:jc w:val="both"/>
        <w:rPr>
          <w:rFonts w:cs="David"/>
          <w:b/>
          <w:bCs/>
          <w:color w:val="auto"/>
          <w:szCs w:val="24"/>
          <w:u w:val="single"/>
          <w:rtl/>
        </w:rPr>
      </w:pPr>
      <w:r w:rsidRPr="000610AB">
        <w:rPr>
          <w:rFonts w:cs="David" w:hint="eastAsia"/>
          <w:b/>
          <w:bCs/>
          <w:color w:val="auto"/>
          <w:szCs w:val="24"/>
          <w:u w:val="single"/>
          <w:rtl/>
        </w:rPr>
        <w:t>ערבות</w:t>
      </w:r>
      <w:r w:rsidRPr="000610AB">
        <w:rPr>
          <w:rFonts w:cs="David"/>
          <w:b/>
          <w:bCs/>
          <w:color w:val="auto"/>
          <w:szCs w:val="24"/>
          <w:u w:val="single"/>
          <w:rtl/>
        </w:rPr>
        <w:t xml:space="preserve"> </w:t>
      </w:r>
    </w:p>
    <w:p w14:paraId="56D3FFF9" w14:textId="77777777" w:rsidR="00F53C97" w:rsidRPr="001442C0" w:rsidRDefault="00F53C97" w:rsidP="00F53C97">
      <w:pPr>
        <w:spacing w:line="360" w:lineRule="auto"/>
        <w:ind w:left="179"/>
        <w:jc w:val="both"/>
        <w:rPr>
          <w:szCs w:val="24"/>
          <w:rtl/>
        </w:rPr>
      </w:pPr>
      <w:r w:rsidRPr="001442C0">
        <w:rPr>
          <w:rFonts w:hint="eastAsia"/>
          <w:szCs w:val="24"/>
          <w:rtl/>
        </w:rPr>
        <w:t>להבטחת</w:t>
      </w:r>
      <w:r w:rsidRPr="001442C0">
        <w:rPr>
          <w:szCs w:val="24"/>
          <w:rtl/>
        </w:rPr>
        <w:t xml:space="preserve"> </w:t>
      </w:r>
      <w:r w:rsidRPr="001442C0">
        <w:rPr>
          <w:rFonts w:hint="eastAsia"/>
          <w:szCs w:val="24"/>
          <w:rtl/>
        </w:rPr>
        <w:t>התחייבויותיו</w:t>
      </w:r>
      <w:r w:rsidRPr="001442C0">
        <w:rPr>
          <w:szCs w:val="24"/>
          <w:rtl/>
        </w:rPr>
        <w:t xml:space="preserve"> </w:t>
      </w:r>
      <w:r w:rsidRPr="001442C0">
        <w:rPr>
          <w:rFonts w:hint="eastAsia"/>
          <w:szCs w:val="24"/>
          <w:rtl/>
        </w:rPr>
        <w:t>לפי</w:t>
      </w:r>
      <w:r w:rsidRPr="001442C0">
        <w:rPr>
          <w:szCs w:val="24"/>
          <w:rtl/>
        </w:rPr>
        <w:t xml:space="preserve"> </w:t>
      </w:r>
      <w:r w:rsidRPr="001442C0">
        <w:rPr>
          <w:rFonts w:hint="eastAsia"/>
          <w:szCs w:val="24"/>
          <w:rtl/>
        </w:rPr>
        <w:t>הסכם</w:t>
      </w:r>
      <w:r w:rsidRPr="001442C0">
        <w:rPr>
          <w:szCs w:val="24"/>
          <w:rtl/>
        </w:rPr>
        <w:t xml:space="preserve"> </w:t>
      </w:r>
      <w:r w:rsidRPr="001442C0">
        <w:rPr>
          <w:rFonts w:hint="eastAsia"/>
          <w:szCs w:val="24"/>
          <w:rtl/>
        </w:rPr>
        <w:t>זה</w:t>
      </w:r>
      <w:r w:rsidRPr="001442C0">
        <w:rPr>
          <w:szCs w:val="24"/>
          <w:rtl/>
        </w:rPr>
        <w:t xml:space="preserve"> </w:t>
      </w:r>
      <w:r w:rsidRPr="001442C0">
        <w:rPr>
          <w:rFonts w:hint="eastAsia"/>
          <w:szCs w:val="24"/>
          <w:rtl/>
        </w:rPr>
        <w:t>מוסר</w:t>
      </w:r>
      <w:r w:rsidRPr="001442C0">
        <w:rPr>
          <w:szCs w:val="24"/>
          <w:rtl/>
        </w:rPr>
        <w:t xml:space="preserve"> </w:t>
      </w:r>
      <w:r w:rsidRPr="001442C0">
        <w:rPr>
          <w:rFonts w:hint="eastAsia"/>
          <w:szCs w:val="24"/>
          <w:rtl/>
        </w:rPr>
        <w:t>הזוכה</w:t>
      </w:r>
      <w:r w:rsidRPr="001442C0">
        <w:rPr>
          <w:szCs w:val="24"/>
          <w:rtl/>
        </w:rPr>
        <w:t xml:space="preserve"> למשרד, עם חתימת </w:t>
      </w:r>
      <w:r w:rsidRPr="001442C0">
        <w:rPr>
          <w:rFonts w:hint="eastAsia"/>
          <w:szCs w:val="24"/>
          <w:rtl/>
        </w:rPr>
        <w:t>ההסכם</w:t>
      </w:r>
      <w:r w:rsidRPr="001442C0">
        <w:rPr>
          <w:szCs w:val="24"/>
          <w:rtl/>
        </w:rPr>
        <w:t xml:space="preserve">, ערבות בנקאית או ערבות חברת ביטוח בלתי מותנית שתוצא לבקשתו (שמו יופיע בבקשה) ע"ס ________₪ (5% </w:t>
      </w:r>
      <w:r w:rsidRPr="001442C0">
        <w:rPr>
          <w:rFonts w:hint="eastAsia"/>
          <w:szCs w:val="24"/>
          <w:rtl/>
        </w:rPr>
        <w:t>מהיקפו</w:t>
      </w:r>
      <w:r w:rsidRPr="001442C0">
        <w:rPr>
          <w:szCs w:val="24"/>
          <w:rtl/>
        </w:rPr>
        <w:t xml:space="preserve"> </w:t>
      </w:r>
      <w:r w:rsidRPr="001442C0">
        <w:rPr>
          <w:rFonts w:hint="eastAsia"/>
          <w:szCs w:val="24"/>
          <w:rtl/>
        </w:rPr>
        <w:t>הכספי</w:t>
      </w:r>
      <w:r w:rsidRPr="001442C0">
        <w:rPr>
          <w:szCs w:val="24"/>
          <w:rtl/>
        </w:rPr>
        <w:t xml:space="preserve"> </w:t>
      </w:r>
      <w:r w:rsidRPr="001442C0">
        <w:rPr>
          <w:rFonts w:hint="eastAsia"/>
          <w:szCs w:val="24"/>
          <w:rtl/>
        </w:rPr>
        <w:t>של</w:t>
      </w:r>
      <w:r w:rsidRPr="001442C0">
        <w:rPr>
          <w:szCs w:val="24"/>
          <w:rtl/>
        </w:rPr>
        <w:t xml:space="preserve"> </w:t>
      </w:r>
      <w:r w:rsidRPr="001442C0">
        <w:rPr>
          <w:rFonts w:hint="eastAsia"/>
          <w:szCs w:val="24"/>
          <w:rtl/>
        </w:rPr>
        <w:t>ההשתתפות</w:t>
      </w:r>
      <w:r w:rsidRPr="001442C0">
        <w:rPr>
          <w:szCs w:val="24"/>
          <w:rtl/>
        </w:rPr>
        <w:t xml:space="preserve"> </w:t>
      </w:r>
      <w:r w:rsidRPr="001442C0">
        <w:rPr>
          <w:rFonts w:hint="eastAsia"/>
          <w:szCs w:val="24"/>
          <w:rtl/>
        </w:rPr>
        <w:t>המרבית</w:t>
      </w:r>
      <w:r w:rsidRPr="001442C0">
        <w:rPr>
          <w:szCs w:val="24"/>
          <w:rtl/>
        </w:rPr>
        <w:t xml:space="preserve"> </w:t>
      </w:r>
      <w:r w:rsidRPr="001442C0">
        <w:rPr>
          <w:rFonts w:hint="eastAsia"/>
          <w:szCs w:val="24"/>
          <w:rtl/>
        </w:rPr>
        <w:t>לכל</w:t>
      </w:r>
      <w:r w:rsidRPr="001442C0">
        <w:rPr>
          <w:szCs w:val="24"/>
          <w:rtl/>
        </w:rPr>
        <w:t xml:space="preserve"> </w:t>
      </w:r>
      <w:r w:rsidRPr="001442C0">
        <w:rPr>
          <w:rFonts w:hint="eastAsia"/>
          <w:szCs w:val="24"/>
          <w:rtl/>
        </w:rPr>
        <w:t>הטכנולוגיות</w:t>
      </w:r>
      <w:r w:rsidRPr="001442C0">
        <w:rPr>
          <w:szCs w:val="24"/>
          <w:rtl/>
        </w:rPr>
        <w:t xml:space="preserve"> </w:t>
      </w:r>
      <w:r w:rsidRPr="001442C0">
        <w:rPr>
          <w:rFonts w:hint="eastAsia"/>
          <w:szCs w:val="24"/>
          <w:rtl/>
        </w:rPr>
        <w:t>אשר</w:t>
      </w:r>
      <w:r w:rsidRPr="001442C0">
        <w:rPr>
          <w:szCs w:val="24"/>
          <w:rtl/>
        </w:rPr>
        <w:t xml:space="preserve"> </w:t>
      </w:r>
      <w:r w:rsidRPr="001442C0">
        <w:rPr>
          <w:rFonts w:hint="eastAsia"/>
          <w:szCs w:val="24"/>
          <w:rtl/>
        </w:rPr>
        <w:t>בהצעת</w:t>
      </w:r>
      <w:r w:rsidRPr="001442C0">
        <w:rPr>
          <w:szCs w:val="24"/>
          <w:rtl/>
        </w:rPr>
        <w:t xml:space="preserve"> </w:t>
      </w:r>
      <w:r w:rsidRPr="001442C0">
        <w:rPr>
          <w:rFonts w:hint="eastAsia"/>
          <w:szCs w:val="24"/>
          <w:rtl/>
        </w:rPr>
        <w:t>הזוכה</w:t>
      </w:r>
      <w:r w:rsidRPr="001442C0">
        <w:rPr>
          <w:szCs w:val="24"/>
          <w:rtl/>
        </w:rPr>
        <w:t xml:space="preserve"> במכרז (להלן- </w:t>
      </w:r>
      <w:r w:rsidRPr="001442C0">
        <w:rPr>
          <w:b/>
          <w:bCs/>
          <w:szCs w:val="24"/>
          <w:rtl/>
        </w:rPr>
        <w:t>"</w:t>
      </w:r>
      <w:r w:rsidRPr="001442C0">
        <w:rPr>
          <w:rFonts w:hint="eastAsia"/>
          <w:b/>
          <w:bCs/>
          <w:szCs w:val="24"/>
          <w:rtl/>
        </w:rPr>
        <w:t>הערבות</w:t>
      </w:r>
      <w:r w:rsidRPr="001442C0">
        <w:rPr>
          <w:b/>
          <w:bCs/>
          <w:szCs w:val="24"/>
          <w:rtl/>
        </w:rPr>
        <w:t>"</w:t>
      </w:r>
      <w:r w:rsidRPr="001442C0">
        <w:rPr>
          <w:szCs w:val="24"/>
          <w:rtl/>
        </w:rPr>
        <w:t xml:space="preserve">). </w:t>
      </w:r>
    </w:p>
    <w:p w14:paraId="1E0FC535" w14:textId="77777777" w:rsidR="00F53C97" w:rsidRPr="001442C0" w:rsidRDefault="00F53C97" w:rsidP="00F53C97">
      <w:pPr>
        <w:spacing w:line="360" w:lineRule="auto"/>
        <w:ind w:left="179"/>
        <w:jc w:val="both"/>
        <w:rPr>
          <w:szCs w:val="24"/>
          <w:rtl/>
        </w:rPr>
      </w:pPr>
    </w:p>
    <w:p w14:paraId="5E0D3C3F" w14:textId="77777777" w:rsidR="00F53C97" w:rsidRPr="001442C0" w:rsidRDefault="00F53C97" w:rsidP="00F53C97">
      <w:pPr>
        <w:pStyle w:val="af6"/>
        <w:numPr>
          <w:ilvl w:val="0"/>
          <w:numId w:val="88"/>
        </w:numPr>
        <w:spacing w:line="360" w:lineRule="auto"/>
        <w:ind w:left="539"/>
        <w:jc w:val="both"/>
        <w:rPr>
          <w:szCs w:val="24"/>
          <w:rtl/>
        </w:rPr>
      </w:pPr>
      <w:r w:rsidRPr="001442C0">
        <w:rPr>
          <w:rFonts w:hint="eastAsia"/>
          <w:szCs w:val="24"/>
          <w:rtl/>
        </w:rPr>
        <w:t>הערבות</w:t>
      </w:r>
      <w:r w:rsidRPr="001442C0">
        <w:rPr>
          <w:szCs w:val="24"/>
          <w:rtl/>
        </w:rPr>
        <w:t xml:space="preserve"> </w:t>
      </w:r>
      <w:r w:rsidRPr="001442C0">
        <w:rPr>
          <w:rFonts w:hint="eastAsia"/>
          <w:szCs w:val="24"/>
          <w:rtl/>
        </w:rPr>
        <w:t>תהא</w:t>
      </w:r>
      <w:r w:rsidRPr="001442C0">
        <w:rPr>
          <w:szCs w:val="24"/>
          <w:rtl/>
        </w:rPr>
        <w:t xml:space="preserve"> </w:t>
      </w:r>
      <w:r w:rsidRPr="001442C0">
        <w:rPr>
          <w:rFonts w:hint="eastAsia"/>
          <w:szCs w:val="24"/>
          <w:rtl/>
        </w:rPr>
        <w:t>בתוקף</w:t>
      </w:r>
      <w:r w:rsidRPr="001442C0">
        <w:rPr>
          <w:szCs w:val="24"/>
          <w:rtl/>
        </w:rPr>
        <w:t xml:space="preserve"> </w:t>
      </w:r>
      <w:r w:rsidRPr="001442C0">
        <w:rPr>
          <w:rFonts w:hint="eastAsia"/>
          <w:szCs w:val="24"/>
          <w:rtl/>
        </w:rPr>
        <w:t>מיום</w:t>
      </w:r>
      <w:r w:rsidRPr="001442C0">
        <w:rPr>
          <w:szCs w:val="24"/>
          <w:rtl/>
        </w:rPr>
        <w:t xml:space="preserve"> </w:t>
      </w:r>
      <w:r w:rsidRPr="001442C0">
        <w:rPr>
          <w:rFonts w:hint="eastAsia"/>
          <w:szCs w:val="24"/>
          <w:rtl/>
        </w:rPr>
        <w:t>תחילת</w:t>
      </w:r>
      <w:r w:rsidRPr="001442C0">
        <w:rPr>
          <w:szCs w:val="24"/>
          <w:rtl/>
        </w:rPr>
        <w:t xml:space="preserve"> </w:t>
      </w:r>
      <w:r w:rsidRPr="001442C0">
        <w:rPr>
          <w:rFonts w:hint="eastAsia"/>
          <w:szCs w:val="24"/>
          <w:rtl/>
        </w:rPr>
        <w:t>ההסכם</w:t>
      </w:r>
      <w:r w:rsidRPr="001442C0">
        <w:rPr>
          <w:szCs w:val="24"/>
          <w:rtl/>
        </w:rPr>
        <w:t xml:space="preserve"> </w:t>
      </w:r>
      <w:r w:rsidRPr="001442C0">
        <w:rPr>
          <w:rFonts w:hint="eastAsia"/>
          <w:szCs w:val="24"/>
          <w:rtl/>
        </w:rPr>
        <w:t>לתקופה</w:t>
      </w:r>
      <w:r w:rsidRPr="001442C0">
        <w:rPr>
          <w:szCs w:val="24"/>
          <w:rtl/>
        </w:rPr>
        <w:t xml:space="preserve"> </w:t>
      </w:r>
      <w:r w:rsidRPr="001442C0">
        <w:rPr>
          <w:rFonts w:hint="eastAsia"/>
          <w:szCs w:val="24"/>
          <w:rtl/>
        </w:rPr>
        <w:t>של</w:t>
      </w:r>
      <w:r w:rsidRPr="001442C0">
        <w:rPr>
          <w:szCs w:val="24"/>
          <w:rtl/>
        </w:rPr>
        <w:t xml:space="preserve"> 20 חודשים ותוצמד למדד המחירים לצרכן. הוארך ההסכם, תוארך תקופת הערבות בהתאם. דרישה כאמור, תינתן לא יאוחר מ- 15 ימים לפני פקיעת תוקף הערבות, ובמידה ולא יוארך תוקף הערבות  תוך שבעה ימים מהדרישה, יהיה המשרד רשאי להציג</w:t>
      </w:r>
      <w:r w:rsidRPr="001442C0">
        <w:rPr>
          <w:rFonts w:hint="eastAsia"/>
          <w:szCs w:val="24"/>
          <w:rtl/>
        </w:rPr>
        <w:t>ה</w:t>
      </w:r>
      <w:r w:rsidRPr="001442C0">
        <w:rPr>
          <w:szCs w:val="24"/>
          <w:rtl/>
        </w:rPr>
        <w:t xml:space="preserve"> לפירעון. </w:t>
      </w:r>
      <w:r w:rsidRPr="000610AB">
        <w:rPr>
          <w:b/>
          <w:bCs/>
          <w:szCs w:val="24"/>
          <w:rtl/>
        </w:rPr>
        <w:t>מסירת הערבות תהיה תנאי מוקדם לכניסת ההתקשרות לתוקף.</w:t>
      </w:r>
    </w:p>
    <w:p w14:paraId="3CCD2D5B" w14:textId="77777777" w:rsidR="00F53C97" w:rsidRPr="001442C0" w:rsidRDefault="00F53C97" w:rsidP="00F53C97">
      <w:pPr>
        <w:pStyle w:val="af6"/>
        <w:numPr>
          <w:ilvl w:val="0"/>
          <w:numId w:val="88"/>
        </w:numPr>
        <w:spacing w:line="360" w:lineRule="auto"/>
        <w:ind w:left="539"/>
        <w:jc w:val="both"/>
        <w:rPr>
          <w:szCs w:val="24"/>
        </w:rPr>
      </w:pPr>
      <w:r w:rsidRPr="001442C0">
        <w:rPr>
          <w:rFonts w:hint="eastAsia"/>
          <w:szCs w:val="24"/>
          <w:rtl/>
        </w:rPr>
        <w:t>בכל</w:t>
      </w:r>
      <w:r w:rsidRPr="001442C0">
        <w:rPr>
          <w:szCs w:val="24"/>
          <w:rtl/>
        </w:rPr>
        <w:t xml:space="preserve"> </w:t>
      </w:r>
      <w:r w:rsidRPr="001442C0">
        <w:rPr>
          <w:rFonts w:hint="eastAsia"/>
          <w:szCs w:val="24"/>
          <w:rtl/>
        </w:rPr>
        <w:t>מקרה</w:t>
      </w:r>
      <w:r w:rsidRPr="001442C0">
        <w:rPr>
          <w:szCs w:val="24"/>
          <w:rtl/>
        </w:rPr>
        <w:t xml:space="preserve"> </w:t>
      </w:r>
      <w:r w:rsidRPr="001442C0">
        <w:rPr>
          <w:rFonts w:hint="eastAsia"/>
          <w:szCs w:val="24"/>
          <w:rtl/>
        </w:rPr>
        <w:t>שבו</w:t>
      </w:r>
      <w:r w:rsidRPr="001442C0">
        <w:rPr>
          <w:szCs w:val="24"/>
          <w:rtl/>
        </w:rPr>
        <w:t xml:space="preserve"> </w:t>
      </w:r>
      <w:r w:rsidRPr="001442C0">
        <w:rPr>
          <w:rFonts w:hint="eastAsia"/>
          <w:szCs w:val="24"/>
          <w:rtl/>
        </w:rPr>
        <w:t>לדעת</w:t>
      </w:r>
      <w:r w:rsidRPr="001442C0">
        <w:rPr>
          <w:szCs w:val="24"/>
          <w:rtl/>
        </w:rPr>
        <w:t xml:space="preserve"> </w:t>
      </w:r>
      <w:r w:rsidRPr="001442C0">
        <w:rPr>
          <w:rFonts w:hint="eastAsia"/>
          <w:szCs w:val="24"/>
          <w:rtl/>
        </w:rPr>
        <w:t>המשרד</w:t>
      </w:r>
      <w:r w:rsidRPr="001442C0">
        <w:rPr>
          <w:szCs w:val="24"/>
          <w:rtl/>
        </w:rPr>
        <w:t xml:space="preserve"> </w:t>
      </w:r>
      <w:r w:rsidRPr="001442C0">
        <w:rPr>
          <w:rFonts w:hint="eastAsia"/>
          <w:szCs w:val="24"/>
          <w:rtl/>
        </w:rPr>
        <w:t>הפר</w:t>
      </w:r>
      <w:r w:rsidRPr="001442C0">
        <w:rPr>
          <w:szCs w:val="24"/>
          <w:rtl/>
        </w:rPr>
        <w:t xml:space="preserve"> </w:t>
      </w:r>
      <w:r w:rsidRPr="001442C0">
        <w:rPr>
          <w:rFonts w:hint="eastAsia"/>
          <w:szCs w:val="24"/>
          <w:rtl/>
        </w:rPr>
        <w:t>הזוכה</w:t>
      </w:r>
      <w:r w:rsidRPr="001442C0">
        <w:rPr>
          <w:szCs w:val="24"/>
          <w:rtl/>
        </w:rPr>
        <w:t xml:space="preserve"> או </w:t>
      </w:r>
      <w:r w:rsidRPr="001442C0">
        <w:rPr>
          <w:rFonts w:hint="eastAsia"/>
          <w:szCs w:val="24"/>
          <w:rtl/>
        </w:rPr>
        <w:t>לא</w:t>
      </w:r>
      <w:r w:rsidRPr="001442C0">
        <w:rPr>
          <w:szCs w:val="24"/>
          <w:rtl/>
        </w:rPr>
        <w:t xml:space="preserve"> </w:t>
      </w:r>
      <w:r w:rsidRPr="001442C0">
        <w:rPr>
          <w:rFonts w:hint="eastAsia"/>
          <w:szCs w:val="24"/>
          <w:rtl/>
        </w:rPr>
        <w:t>קיים</w:t>
      </w:r>
      <w:r w:rsidRPr="001442C0">
        <w:rPr>
          <w:szCs w:val="24"/>
          <w:rtl/>
        </w:rPr>
        <w:t xml:space="preserve"> </w:t>
      </w:r>
      <w:r w:rsidRPr="001442C0">
        <w:rPr>
          <w:rFonts w:hint="eastAsia"/>
          <w:szCs w:val="24"/>
          <w:rtl/>
        </w:rPr>
        <w:t>תנאי</w:t>
      </w:r>
      <w:r w:rsidRPr="001442C0">
        <w:rPr>
          <w:szCs w:val="24"/>
          <w:rtl/>
        </w:rPr>
        <w:t xml:space="preserve"> </w:t>
      </w:r>
      <w:r w:rsidRPr="001442C0">
        <w:rPr>
          <w:rFonts w:hint="eastAsia"/>
          <w:szCs w:val="24"/>
          <w:rtl/>
        </w:rPr>
        <w:t>מתנאי</w:t>
      </w:r>
      <w:r w:rsidRPr="001442C0">
        <w:rPr>
          <w:szCs w:val="24"/>
          <w:rtl/>
        </w:rPr>
        <w:t xml:space="preserve"> </w:t>
      </w:r>
      <w:r w:rsidRPr="001442C0">
        <w:rPr>
          <w:rFonts w:hint="eastAsia"/>
          <w:szCs w:val="24"/>
          <w:rtl/>
        </w:rPr>
        <w:t>הסכם</w:t>
      </w:r>
      <w:r w:rsidRPr="001442C0">
        <w:rPr>
          <w:szCs w:val="24"/>
          <w:rtl/>
        </w:rPr>
        <w:t xml:space="preserve"> </w:t>
      </w:r>
      <w:r w:rsidRPr="001442C0">
        <w:rPr>
          <w:rFonts w:hint="eastAsia"/>
          <w:szCs w:val="24"/>
          <w:rtl/>
        </w:rPr>
        <w:t>זה</w:t>
      </w:r>
      <w:r w:rsidRPr="001442C0">
        <w:rPr>
          <w:szCs w:val="24"/>
          <w:rtl/>
        </w:rPr>
        <w:t xml:space="preserve"> או </w:t>
      </w:r>
      <w:r w:rsidRPr="001442C0">
        <w:rPr>
          <w:rFonts w:hint="eastAsia"/>
          <w:szCs w:val="24"/>
          <w:rtl/>
        </w:rPr>
        <w:t>לא</w:t>
      </w:r>
      <w:r w:rsidRPr="001442C0">
        <w:rPr>
          <w:szCs w:val="24"/>
          <w:rtl/>
        </w:rPr>
        <w:t xml:space="preserve"> </w:t>
      </w:r>
      <w:r w:rsidRPr="001442C0">
        <w:rPr>
          <w:rFonts w:hint="eastAsia"/>
          <w:szCs w:val="24"/>
          <w:rtl/>
        </w:rPr>
        <w:t>תיקן</w:t>
      </w:r>
      <w:r w:rsidRPr="001442C0">
        <w:rPr>
          <w:szCs w:val="24"/>
          <w:rtl/>
        </w:rPr>
        <w:t xml:space="preserve"> </w:t>
      </w:r>
      <w:r w:rsidRPr="001442C0">
        <w:rPr>
          <w:rFonts w:hint="eastAsia"/>
          <w:szCs w:val="24"/>
          <w:rtl/>
        </w:rPr>
        <w:t>המעוות</w:t>
      </w:r>
      <w:r w:rsidRPr="001442C0">
        <w:rPr>
          <w:szCs w:val="24"/>
          <w:rtl/>
        </w:rPr>
        <w:t xml:space="preserve"> </w:t>
      </w:r>
      <w:r w:rsidRPr="001442C0">
        <w:rPr>
          <w:rFonts w:hint="eastAsia"/>
          <w:szCs w:val="24"/>
          <w:rtl/>
        </w:rPr>
        <w:t>עפ</w:t>
      </w:r>
      <w:r w:rsidRPr="001442C0">
        <w:rPr>
          <w:szCs w:val="24"/>
          <w:rtl/>
        </w:rPr>
        <w:t xml:space="preserve">"י </w:t>
      </w:r>
      <w:r w:rsidRPr="001442C0">
        <w:rPr>
          <w:rFonts w:hint="eastAsia"/>
          <w:szCs w:val="24"/>
          <w:rtl/>
        </w:rPr>
        <w:t>דרישת</w:t>
      </w:r>
      <w:r w:rsidRPr="001442C0">
        <w:rPr>
          <w:szCs w:val="24"/>
          <w:rtl/>
        </w:rPr>
        <w:t xml:space="preserve"> </w:t>
      </w:r>
      <w:r w:rsidRPr="001442C0">
        <w:rPr>
          <w:rFonts w:hint="eastAsia"/>
          <w:szCs w:val="24"/>
          <w:rtl/>
        </w:rPr>
        <w:t>המשרד</w:t>
      </w:r>
      <w:r w:rsidRPr="001442C0">
        <w:rPr>
          <w:szCs w:val="24"/>
          <w:rtl/>
        </w:rPr>
        <w:t xml:space="preserve">, או </w:t>
      </w:r>
      <w:r w:rsidRPr="001442C0">
        <w:rPr>
          <w:rFonts w:hint="eastAsia"/>
          <w:szCs w:val="24"/>
          <w:rtl/>
        </w:rPr>
        <w:t>בכל</w:t>
      </w:r>
      <w:r w:rsidRPr="001442C0">
        <w:rPr>
          <w:szCs w:val="24"/>
          <w:rtl/>
        </w:rPr>
        <w:t xml:space="preserve"> </w:t>
      </w:r>
      <w:r w:rsidRPr="001442C0">
        <w:rPr>
          <w:rFonts w:hint="eastAsia"/>
          <w:szCs w:val="24"/>
          <w:rtl/>
        </w:rPr>
        <w:t>מקרה</w:t>
      </w:r>
      <w:r w:rsidRPr="001442C0">
        <w:rPr>
          <w:szCs w:val="24"/>
          <w:rtl/>
        </w:rPr>
        <w:t xml:space="preserve"> </w:t>
      </w:r>
      <w:r w:rsidRPr="001442C0">
        <w:rPr>
          <w:rFonts w:hint="eastAsia"/>
          <w:szCs w:val="24"/>
          <w:rtl/>
        </w:rPr>
        <w:t>בו</w:t>
      </w:r>
      <w:r w:rsidRPr="001442C0">
        <w:rPr>
          <w:szCs w:val="24"/>
          <w:rtl/>
        </w:rPr>
        <w:t xml:space="preserve"> </w:t>
      </w:r>
      <w:r w:rsidRPr="001442C0">
        <w:rPr>
          <w:rFonts w:hint="eastAsia"/>
          <w:szCs w:val="24"/>
          <w:rtl/>
        </w:rPr>
        <w:t>לא</w:t>
      </w:r>
      <w:r w:rsidRPr="001442C0">
        <w:rPr>
          <w:szCs w:val="24"/>
          <w:rtl/>
        </w:rPr>
        <w:t xml:space="preserve"> </w:t>
      </w:r>
      <w:r w:rsidRPr="001442C0">
        <w:rPr>
          <w:rFonts w:hint="eastAsia"/>
          <w:szCs w:val="24"/>
          <w:rtl/>
        </w:rPr>
        <w:t>עמד</w:t>
      </w:r>
      <w:r w:rsidRPr="001442C0">
        <w:rPr>
          <w:szCs w:val="24"/>
          <w:rtl/>
        </w:rPr>
        <w:t xml:space="preserve"> </w:t>
      </w:r>
      <w:r w:rsidRPr="001442C0">
        <w:rPr>
          <w:rFonts w:hint="eastAsia"/>
          <w:szCs w:val="24"/>
          <w:rtl/>
        </w:rPr>
        <w:t>הזוכה</w:t>
      </w:r>
      <w:r w:rsidRPr="001442C0">
        <w:rPr>
          <w:szCs w:val="24"/>
          <w:rtl/>
        </w:rPr>
        <w:t xml:space="preserve"> </w:t>
      </w:r>
      <w:r w:rsidRPr="001442C0">
        <w:rPr>
          <w:rFonts w:hint="eastAsia"/>
          <w:szCs w:val="24"/>
          <w:rtl/>
        </w:rPr>
        <w:t>בהתחייבויותיו</w:t>
      </w:r>
      <w:r w:rsidRPr="001442C0">
        <w:rPr>
          <w:szCs w:val="24"/>
          <w:rtl/>
        </w:rPr>
        <w:t xml:space="preserve"> או </w:t>
      </w:r>
      <w:r w:rsidRPr="001442C0">
        <w:rPr>
          <w:rFonts w:hint="eastAsia"/>
          <w:szCs w:val="24"/>
          <w:rtl/>
        </w:rPr>
        <w:t>שהמשרד</w:t>
      </w:r>
      <w:r w:rsidRPr="001442C0">
        <w:rPr>
          <w:szCs w:val="24"/>
          <w:rtl/>
        </w:rPr>
        <w:t xml:space="preserve"> </w:t>
      </w:r>
      <w:r w:rsidRPr="001442C0">
        <w:rPr>
          <w:rFonts w:hint="eastAsia"/>
          <w:szCs w:val="24"/>
          <w:rtl/>
        </w:rPr>
        <w:t>עשה</w:t>
      </w:r>
      <w:r w:rsidRPr="001442C0">
        <w:rPr>
          <w:szCs w:val="24"/>
          <w:rtl/>
        </w:rPr>
        <w:t xml:space="preserve"> </w:t>
      </w:r>
      <w:r w:rsidRPr="001442C0">
        <w:rPr>
          <w:rFonts w:hint="eastAsia"/>
          <w:szCs w:val="24"/>
          <w:rtl/>
        </w:rPr>
        <w:t>שימוש</w:t>
      </w:r>
      <w:r w:rsidRPr="001442C0">
        <w:rPr>
          <w:szCs w:val="24"/>
          <w:rtl/>
        </w:rPr>
        <w:t xml:space="preserve"> </w:t>
      </w:r>
      <w:r w:rsidRPr="001442C0">
        <w:rPr>
          <w:rFonts w:hint="eastAsia"/>
          <w:szCs w:val="24"/>
          <w:rtl/>
        </w:rPr>
        <w:t>בזכויותיו</w:t>
      </w:r>
      <w:r w:rsidRPr="001442C0">
        <w:rPr>
          <w:szCs w:val="24"/>
          <w:rtl/>
        </w:rPr>
        <w:t xml:space="preserve"> </w:t>
      </w:r>
      <w:r w:rsidRPr="001442C0">
        <w:rPr>
          <w:rFonts w:hint="eastAsia"/>
          <w:szCs w:val="24"/>
          <w:rtl/>
        </w:rPr>
        <w:t>להוצאות</w:t>
      </w:r>
      <w:r w:rsidRPr="001442C0">
        <w:rPr>
          <w:szCs w:val="24"/>
          <w:rtl/>
        </w:rPr>
        <w:t xml:space="preserve"> </w:t>
      </w:r>
      <w:r w:rsidRPr="001442C0">
        <w:rPr>
          <w:rFonts w:hint="eastAsia"/>
          <w:szCs w:val="24"/>
          <w:rtl/>
        </w:rPr>
        <w:t>הסכומים</w:t>
      </w:r>
      <w:r w:rsidRPr="001442C0">
        <w:rPr>
          <w:szCs w:val="24"/>
          <w:rtl/>
        </w:rPr>
        <w:t xml:space="preserve"> </w:t>
      </w:r>
      <w:r w:rsidRPr="001442C0">
        <w:rPr>
          <w:rFonts w:hint="eastAsia"/>
          <w:szCs w:val="24"/>
          <w:rtl/>
        </w:rPr>
        <w:t>שהזוכה</w:t>
      </w:r>
      <w:r w:rsidRPr="001442C0">
        <w:rPr>
          <w:szCs w:val="24"/>
          <w:rtl/>
        </w:rPr>
        <w:t xml:space="preserve"> </w:t>
      </w:r>
      <w:r w:rsidRPr="001442C0">
        <w:rPr>
          <w:rFonts w:hint="eastAsia"/>
          <w:szCs w:val="24"/>
          <w:rtl/>
        </w:rPr>
        <w:t>חייב</w:t>
      </w:r>
      <w:r w:rsidRPr="001442C0">
        <w:rPr>
          <w:szCs w:val="24"/>
          <w:rtl/>
        </w:rPr>
        <w:t xml:space="preserve"> </w:t>
      </w:r>
      <w:r w:rsidRPr="001442C0">
        <w:rPr>
          <w:rFonts w:hint="eastAsia"/>
          <w:szCs w:val="24"/>
          <w:rtl/>
        </w:rPr>
        <w:t>בהם</w:t>
      </w:r>
      <w:r w:rsidRPr="001442C0">
        <w:rPr>
          <w:szCs w:val="24"/>
          <w:rtl/>
        </w:rPr>
        <w:t xml:space="preserve"> </w:t>
      </w:r>
      <w:r w:rsidRPr="001442C0">
        <w:rPr>
          <w:rFonts w:hint="eastAsia"/>
          <w:szCs w:val="24"/>
          <w:rtl/>
        </w:rPr>
        <w:t>על</w:t>
      </w:r>
      <w:r w:rsidRPr="001442C0">
        <w:rPr>
          <w:szCs w:val="24"/>
          <w:rtl/>
        </w:rPr>
        <w:t xml:space="preserve"> </w:t>
      </w:r>
      <w:r w:rsidRPr="001442C0">
        <w:rPr>
          <w:rFonts w:hint="eastAsia"/>
          <w:szCs w:val="24"/>
          <w:rtl/>
        </w:rPr>
        <w:t>פי</w:t>
      </w:r>
      <w:r w:rsidRPr="001442C0">
        <w:rPr>
          <w:szCs w:val="24"/>
          <w:rtl/>
        </w:rPr>
        <w:t xml:space="preserve"> </w:t>
      </w:r>
      <w:r w:rsidRPr="001442C0">
        <w:rPr>
          <w:rFonts w:hint="eastAsia"/>
          <w:szCs w:val="24"/>
          <w:rtl/>
        </w:rPr>
        <w:t>ההסכם</w:t>
      </w:r>
      <w:r w:rsidRPr="001442C0">
        <w:rPr>
          <w:szCs w:val="24"/>
          <w:rtl/>
        </w:rPr>
        <w:t xml:space="preserve">, </w:t>
      </w:r>
      <w:r w:rsidRPr="001442C0">
        <w:rPr>
          <w:rFonts w:hint="eastAsia"/>
          <w:szCs w:val="24"/>
          <w:rtl/>
        </w:rPr>
        <w:t>יהא</w:t>
      </w:r>
      <w:r w:rsidRPr="001442C0">
        <w:rPr>
          <w:szCs w:val="24"/>
          <w:rtl/>
        </w:rPr>
        <w:t xml:space="preserve"> </w:t>
      </w:r>
      <w:r w:rsidRPr="001442C0">
        <w:rPr>
          <w:rFonts w:hint="eastAsia"/>
          <w:szCs w:val="24"/>
          <w:rtl/>
        </w:rPr>
        <w:t>המשרד</w:t>
      </w:r>
      <w:r w:rsidRPr="001442C0">
        <w:rPr>
          <w:szCs w:val="24"/>
          <w:rtl/>
        </w:rPr>
        <w:t xml:space="preserve"> </w:t>
      </w:r>
      <w:r w:rsidRPr="001442C0">
        <w:rPr>
          <w:rFonts w:hint="eastAsia"/>
          <w:szCs w:val="24"/>
          <w:rtl/>
        </w:rPr>
        <w:t>זכאי</w:t>
      </w:r>
      <w:r w:rsidRPr="001442C0">
        <w:rPr>
          <w:szCs w:val="24"/>
          <w:rtl/>
        </w:rPr>
        <w:t xml:space="preserve"> </w:t>
      </w:r>
      <w:r w:rsidRPr="001442C0">
        <w:rPr>
          <w:rFonts w:hint="eastAsia"/>
          <w:szCs w:val="24"/>
          <w:rtl/>
        </w:rPr>
        <w:t>לממש</w:t>
      </w:r>
      <w:r w:rsidRPr="001442C0">
        <w:rPr>
          <w:szCs w:val="24"/>
          <w:rtl/>
        </w:rPr>
        <w:t xml:space="preserve"> </w:t>
      </w:r>
      <w:r w:rsidRPr="001442C0">
        <w:rPr>
          <w:rFonts w:hint="eastAsia"/>
          <w:szCs w:val="24"/>
          <w:rtl/>
        </w:rPr>
        <w:t>את</w:t>
      </w:r>
      <w:r w:rsidRPr="001442C0">
        <w:rPr>
          <w:szCs w:val="24"/>
          <w:rtl/>
        </w:rPr>
        <w:t xml:space="preserve"> </w:t>
      </w:r>
      <w:r w:rsidRPr="001442C0">
        <w:rPr>
          <w:rFonts w:hint="eastAsia"/>
          <w:szCs w:val="24"/>
          <w:rtl/>
        </w:rPr>
        <w:t>הערבות</w:t>
      </w:r>
      <w:r w:rsidRPr="001442C0">
        <w:rPr>
          <w:szCs w:val="24"/>
          <w:rtl/>
        </w:rPr>
        <w:t xml:space="preserve">, </w:t>
      </w:r>
      <w:r w:rsidRPr="001442C0">
        <w:rPr>
          <w:rFonts w:hint="eastAsia"/>
          <w:szCs w:val="24"/>
          <w:rtl/>
        </w:rPr>
        <w:t>כולה</w:t>
      </w:r>
      <w:r w:rsidRPr="001442C0">
        <w:rPr>
          <w:szCs w:val="24"/>
          <w:rtl/>
        </w:rPr>
        <w:t xml:space="preserve"> </w:t>
      </w:r>
      <w:r w:rsidRPr="001442C0">
        <w:rPr>
          <w:rFonts w:hint="eastAsia"/>
          <w:szCs w:val="24"/>
          <w:rtl/>
        </w:rPr>
        <w:t>או</w:t>
      </w:r>
      <w:r w:rsidRPr="001442C0">
        <w:rPr>
          <w:szCs w:val="24"/>
          <w:rtl/>
        </w:rPr>
        <w:t xml:space="preserve"> </w:t>
      </w:r>
      <w:r w:rsidRPr="001442C0">
        <w:rPr>
          <w:rFonts w:hint="eastAsia"/>
          <w:szCs w:val="24"/>
          <w:rtl/>
        </w:rPr>
        <w:t>מקצתה</w:t>
      </w:r>
      <w:r w:rsidRPr="001442C0">
        <w:rPr>
          <w:szCs w:val="24"/>
          <w:rtl/>
        </w:rPr>
        <w:t>.</w:t>
      </w:r>
    </w:p>
    <w:p w14:paraId="2651C830" w14:textId="77777777" w:rsidR="00F53C97" w:rsidRPr="001442C0" w:rsidRDefault="00F53C97" w:rsidP="00F53C97">
      <w:pPr>
        <w:pStyle w:val="af6"/>
        <w:numPr>
          <w:ilvl w:val="0"/>
          <w:numId w:val="88"/>
        </w:numPr>
        <w:spacing w:line="360" w:lineRule="auto"/>
        <w:ind w:left="539"/>
        <w:jc w:val="both"/>
        <w:rPr>
          <w:szCs w:val="24"/>
        </w:rPr>
      </w:pPr>
      <w:r w:rsidRPr="001442C0">
        <w:rPr>
          <w:rFonts w:hint="eastAsia"/>
          <w:szCs w:val="24"/>
          <w:rtl/>
        </w:rPr>
        <w:t>במקרה</w:t>
      </w:r>
      <w:r w:rsidRPr="001442C0">
        <w:rPr>
          <w:szCs w:val="24"/>
          <w:rtl/>
        </w:rPr>
        <w:t xml:space="preserve"> שלא יעשה כן תוך 14 ימי עבודה מיום דרישת המשרד, המשרד יה</w:t>
      </w:r>
      <w:r w:rsidRPr="001442C0">
        <w:rPr>
          <w:rFonts w:hint="eastAsia"/>
          <w:szCs w:val="24"/>
          <w:rtl/>
        </w:rPr>
        <w:t>יה</w:t>
      </w:r>
      <w:r w:rsidRPr="001442C0">
        <w:rPr>
          <w:szCs w:val="24"/>
          <w:rtl/>
        </w:rPr>
        <w:t xml:space="preserve"> רשאי </w:t>
      </w:r>
      <w:r w:rsidRPr="001442C0">
        <w:rPr>
          <w:rFonts w:hint="eastAsia"/>
          <w:szCs w:val="24"/>
          <w:rtl/>
        </w:rPr>
        <w:t>לחלט</w:t>
      </w:r>
      <w:r w:rsidRPr="001442C0">
        <w:rPr>
          <w:szCs w:val="24"/>
          <w:rtl/>
        </w:rPr>
        <w:t xml:space="preserve"> את ה</w:t>
      </w:r>
      <w:r w:rsidRPr="001442C0">
        <w:rPr>
          <w:rFonts w:hint="eastAsia"/>
          <w:szCs w:val="24"/>
          <w:rtl/>
        </w:rPr>
        <w:t>ערבות</w:t>
      </w:r>
      <w:r w:rsidRPr="001442C0">
        <w:rPr>
          <w:szCs w:val="24"/>
          <w:rtl/>
        </w:rPr>
        <w:t xml:space="preserve"> </w:t>
      </w:r>
      <w:r w:rsidRPr="001442C0">
        <w:rPr>
          <w:rFonts w:hint="eastAsia"/>
          <w:szCs w:val="24"/>
          <w:rtl/>
        </w:rPr>
        <w:t>ב</w:t>
      </w:r>
      <w:r w:rsidRPr="001442C0">
        <w:rPr>
          <w:szCs w:val="24"/>
          <w:rtl/>
        </w:rPr>
        <w:t>מל</w:t>
      </w:r>
      <w:r w:rsidRPr="001442C0">
        <w:rPr>
          <w:rFonts w:hint="eastAsia"/>
          <w:szCs w:val="24"/>
          <w:rtl/>
        </w:rPr>
        <w:t>וא</w:t>
      </w:r>
      <w:r w:rsidRPr="001442C0">
        <w:rPr>
          <w:szCs w:val="24"/>
          <w:rtl/>
        </w:rPr>
        <w:t xml:space="preserve"> </w:t>
      </w:r>
      <w:r w:rsidRPr="001442C0">
        <w:rPr>
          <w:rFonts w:hint="eastAsia"/>
          <w:szCs w:val="24"/>
          <w:rtl/>
        </w:rPr>
        <w:t>הסכום</w:t>
      </w:r>
      <w:r w:rsidRPr="001442C0">
        <w:rPr>
          <w:szCs w:val="24"/>
          <w:rtl/>
        </w:rPr>
        <w:t xml:space="preserve"> </w:t>
      </w:r>
      <w:r w:rsidRPr="001442C0">
        <w:rPr>
          <w:rFonts w:hint="eastAsia"/>
          <w:szCs w:val="24"/>
          <w:rtl/>
        </w:rPr>
        <w:t>לפירעון</w:t>
      </w:r>
      <w:r w:rsidRPr="001442C0">
        <w:rPr>
          <w:szCs w:val="24"/>
          <w:rtl/>
        </w:rPr>
        <w:t xml:space="preserve">, </w:t>
      </w:r>
      <w:r w:rsidRPr="001442C0">
        <w:rPr>
          <w:rFonts w:hint="eastAsia"/>
          <w:szCs w:val="24"/>
          <w:rtl/>
        </w:rPr>
        <w:t>מבלי</w:t>
      </w:r>
      <w:r w:rsidRPr="001442C0">
        <w:rPr>
          <w:szCs w:val="24"/>
          <w:rtl/>
        </w:rPr>
        <w:t xml:space="preserve"> </w:t>
      </w:r>
      <w:r w:rsidRPr="001442C0">
        <w:rPr>
          <w:rFonts w:hint="eastAsia"/>
          <w:szCs w:val="24"/>
          <w:rtl/>
        </w:rPr>
        <w:t>לגרוע</w:t>
      </w:r>
      <w:r w:rsidRPr="001442C0">
        <w:rPr>
          <w:szCs w:val="24"/>
          <w:rtl/>
        </w:rPr>
        <w:t xml:space="preserve"> </w:t>
      </w:r>
      <w:r w:rsidRPr="001442C0">
        <w:rPr>
          <w:rFonts w:hint="eastAsia"/>
          <w:szCs w:val="24"/>
          <w:rtl/>
        </w:rPr>
        <w:t>מכל</w:t>
      </w:r>
      <w:r w:rsidRPr="001442C0">
        <w:rPr>
          <w:szCs w:val="24"/>
          <w:rtl/>
        </w:rPr>
        <w:t xml:space="preserve"> </w:t>
      </w:r>
      <w:r w:rsidRPr="001442C0">
        <w:rPr>
          <w:rFonts w:hint="eastAsia"/>
          <w:szCs w:val="24"/>
          <w:rtl/>
        </w:rPr>
        <w:t>זכות</w:t>
      </w:r>
      <w:r w:rsidRPr="001442C0">
        <w:rPr>
          <w:szCs w:val="24"/>
          <w:rtl/>
        </w:rPr>
        <w:t xml:space="preserve"> </w:t>
      </w:r>
      <w:r w:rsidRPr="001442C0">
        <w:rPr>
          <w:rFonts w:hint="eastAsia"/>
          <w:szCs w:val="24"/>
          <w:rtl/>
        </w:rPr>
        <w:t>אחרת</w:t>
      </w:r>
      <w:r w:rsidRPr="001442C0">
        <w:rPr>
          <w:szCs w:val="24"/>
          <w:rtl/>
        </w:rPr>
        <w:t xml:space="preserve"> </w:t>
      </w:r>
      <w:r w:rsidRPr="001442C0">
        <w:rPr>
          <w:rFonts w:hint="eastAsia"/>
          <w:szCs w:val="24"/>
          <w:rtl/>
        </w:rPr>
        <w:t>שתעמוד</w:t>
      </w:r>
      <w:r w:rsidRPr="001442C0">
        <w:rPr>
          <w:szCs w:val="24"/>
          <w:rtl/>
        </w:rPr>
        <w:t xml:space="preserve"> </w:t>
      </w:r>
      <w:r w:rsidRPr="001442C0">
        <w:rPr>
          <w:rFonts w:hint="eastAsia"/>
          <w:szCs w:val="24"/>
          <w:rtl/>
        </w:rPr>
        <w:t>למשרד</w:t>
      </w:r>
      <w:r w:rsidRPr="001442C0">
        <w:rPr>
          <w:szCs w:val="24"/>
          <w:rtl/>
        </w:rPr>
        <w:t xml:space="preserve"> </w:t>
      </w:r>
      <w:r w:rsidRPr="001442C0">
        <w:rPr>
          <w:rFonts w:hint="eastAsia"/>
          <w:szCs w:val="24"/>
          <w:rtl/>
        </w:rPr>
        <w:t>כתוצאה</w:t>
      </w:r>
      <w:r w:rsidRPr="001442C0">
        <w:rPr>
          <w:szCs w:val="24"/>
          <w:rtl/>
        </w:rPr>
        <w:t xml:space="preserve"> </w:t>
      </w:r>
      <w:r w:rsidRPr="001442C0">
        <w:rPr>
          <w:rFonts w:hint="eastAsia"/>
          <w:szCs w:val="24"/>
          <w:rtl/>
        </w:rPr>
        <w:t>מהפרת</w:t>
      </w:r>
      <w:r w:rsidRPr="001442C0">
        <w:rPr>
          <w:szCs w:val="24"/>
          <w:rtl/>
        </w:rPr>
        <w:t xml:space="preserve"> </w:t>
      </w:r>
      <w:r w:rsidRPr="001442C0">
        <w:rPr>
          <w:rFonts w:hint="eastAsia"/>
          <w:szCs w:val="24"/>
          <w:rtl/>
        </w:rPr>
        <w:t>ההסכם</w:t>
      </w:r>
      <w:r w:rsidRPr="001442C0">
        <w:rPr>
          <w:szCs w:val="24"/>
          <w:rtl/>
        </w:rPr>
        <w:t xml:space="preserve"> כאמור.  </w:t>
      </w:r>
    </w:p>
    <w:p w14:paraId="2A79A1E5" w14:textId="77777777" w:rsidR="00F53C97" w:rsidRPr="001442C0" w:rsidRDefault="00F53C97" w:rsidP="00F53C97">
      <w:pPr>
        <w:pStyle w:val="af6"/>
        <w:spacing w:line="360" w:lineRule="auto"/>
        <w:ind w:left="539"/>
        <w:jc w:val="both"/>
        <w:rPr>
          <w:szCs w:val="24"/>
        </w:rPr>
      </w:pPr>
      <w:r w:rsidRPr="001442C0">
        <w:rPr>
          <w:szCs w:val="24"/>
          <w:rtl/>
        </w:rPr>
        <w:t xml:space="preserve"> </w:t>
      </w:r>
      <w:r w:rsidRPr="001442C0">
        <w:rPr>
          <w:rFonts w:hint="eastAsia"/>
          <w:szCs w:val="24"/>
          <w:rtl/>
        </w:rPr>
        <w:t>הערבות</w:t>
      </w:r>
      <w:r w:rsidRPr="001442C0">
        <w:rPr>
          <w:szCs w:val="24"/>
          <w:rtl/>
        </w:rPr>
        <w:t xml:space="preserve"> </w:t>
      </w:r>
      <w:r w:rsidRPr="001442C0">
        <w:rPr>
          <w:rFonts w:hint="eastAsia"/>
          <w:szCs w:val="24"/>
          <w:rtl/>
        </w:rPr>
        <w:t>תהיה</w:t>
      </w:r>
      <w:r w:rsidRPr="001442C0">
        <w:rPr>
          <w:szCs w:val="24"/>
          <w:rtl/>
        </w:rPr>
        <w:t xml:space="preserve"> </w:t>
      </w:r>
      <w:r w:rsidRPr="001442C0">
        <w:rPr>
          <w:rFonts w:hint="eastAsia"/>
          <w:szCs w:val="24"/>
          <w:rtl/>
        </w:rPr>
        <w:t>ניתנת</w:t>
      </w:r>
      <w:r w:rsidRPr="001442C0">
        <w:rPr>
          <w:szCs w:val="24"/>
          <w:rtl/>
        </w:rPr>
        <w:t xml:space="preserve"> </w:t>
      </w:r>
      <w:r w:rsidRPr="001442C0">
        <w:rPr>
          <w:rFonts w:hint="eastAsia"/>
          <w:szCs w:val="24"/>
          <w:rtl/>
        </w:rPr>
        <w:t>לחילוט</w:t>
      </w:r>
      <w:r w:rsidRPr="001442C0">
        <w:rPr>
          <w:szCs w:val="24"/>
          <w:rtl/>
        </w:rPr>
        <w:t xml:space="preserve"> </w:t>
      </w:r>
      <w:r w:rsidRPr="001442C0">
        <w:rPr>
          <w:rFonts w:hint="eastAsia"/>
          <w:szCs w:val="24"/>
          <w:rtl/>
        </w:rPr>
        <w:t>ע</w:t>
      </w:r>
      <w:r w:rsidRPr="001442C0">
        <w:rPr>
          <w:szCs w:val="24"/>
          <w:rtl/>
        </w:rPr>
        <w:t xml:space="preserve">"י </w:t>
      </w:r>
      <w:r w:rsidRPr="001442C0">
        <w:rPr>
          <w:rFonts w:hint="eastAsia"/>
          <w:szCs w:val="24"/>
          <w:rtl/>
        </w:rPr>
        <w:t>המשרד</w:t>
      </w:r>
      <w:r w:rsidRPr="001442C0">
        <w:rPr>
          <w:szCs w:val="24"/>
          <w:rtl/>
        </w:rPr>
        <w:t xml:space="preserve"> </w:t>
      </w:r>
      <w:r w:rsidRPr="001442C0">
        <w:rPr>
          <w:rFonts w:hint="eastAsia"/>
          <w:szCs w:val="24"/>
          <w:rtl/>
        </w:rPr>
        <w:t>גם</w:t>
      </w:r>
      <w:r w:rsidRPr="001442C0">
        <w:rPr>
          <w:szCs w:val="24"/>
          <w:rtl/>
        </w:rPr>
        <w:t xml:space="preserve"> </w:t>
      </w:r>
      <w:r w:rsidRPr="001442C0">
        <w:rPr>
          <w:rFonts w:hint="eastAsia"/>
          <w:szCs w:val="24"/>
          <w:rtl/>
        </w:rPr>
        <w:t>לצורך</w:t>
      </w:r>
      <w:r w:rsidRPr="001442C0">
        <w:rPr>
          <w:szCs w:val="24"/>
          <w:rtl/>
        </w:rPr>
        <w:t xml:space="preserve"> </w:t>
      </w:r>
      <w:r w:rsidRPr="001442C0">
        <w:rPr>
          <w:rFonts w:hint="eastAsia"/>
          <w:szCs w:val="24"/>
          <w:rtl/>
        </w:rPr>
        <w:t>גביית</w:t>
      </w:r>
      <w:r w:rsidRPr="001442C0">
        <w:rPr>
          <w:szCs w:val="24"/>
          <w:rtl/>
        </w:rPr>
        <w:t xml:space="preserve"> </w:t>
      </w:r>
      <w:r w:rsidRPr="001442C0">
        <w:rPr>
          <w:rFonts w:hint="eastAsia"/>
          <w:szCs w:val="24"/>
          <w:rtl/>
        </w:rPr>
        <w:t>תשלום</w:t>
      </w:r>
      <w:r w:rsidRPr="001442C0">
        <w:rPr>
          <w:szCs w:val="24"/>
          <w:rtl/>
        </w:rPr>
        <w:t xml:space="preserve"> </w:t>
      </w:r>
      <w:r w:rsidRPr="001442C0">
        <w:rPr>
          <w:rFonts w:hint="eastAsia"/>
          <w:szCs w:val="24"/>
          <w:rtl/>
        </w:rPr>
        <w:t>פיצויים</w:t>
      </w:r>
      <w:r w:rsidRPr="001442C0">
        <w:rPr>
          <w:szCs w:val="24"/>
          <w:rtl/>
        </w:rPr>
        <w:t xml:space="preserve"> </w:t>
      </w:r>
      <w:r w:rsidRPr="001442C0">
        <w:rPr>
          <w:rFonts w:hint="eastAsia"/>
          <w:szCs w:val="24"/>
          <w:rtl/>
        </w:rPr>
        <w:t>למשרד</w:t>
      </w:r>
      <w:r w:rsidRPr="001442C0">
        <w:rPr>
          <w:szCs w:val="24"/>
          <w:rtl/>
        </w:rPr>
        <w:t xml:space="preserve"> </w:t>
      </w:r>
      <w:r w:rsidRPr="001442C0">
        <w:rPr>
          <w:rFonts w:hint="eastAsia"/>
          <w:szCs w:val="24"/>
          <w:rtl/>
        </w:rPr>
        <w:t>עקב</w:t>
      </w:r>
      <w:r w:rsidRPr="001442C0">
        <w:rPr>
          <w:szCs w:val="24"/>
          <w:rtl/>
        </w:rPr>
        <w:t xml:space="preserve"> </w:t>
      </w:r>
      <w:r w:rsidRPr="001442C0">
        <w:rPr>
          <w:rFonts w:hint="eastAsia"/>
          <w:szCs w:val="24"/>
          <w:rtl/>
        </w:rPr>
        <w:t>הפרת</w:t>
      </w:r>
      <w:r w:rsidRPr="001442C0">
        <w:rPr>
          <w:szCs w:val="24"/>
          <w:rtl/>
        </w:rPr>
        <w:t xml:space="preserve"> </w:t>
      </w:r>
      <w:r w:rsidRPr="001442C0">
        <w:rPr>
          <w:rFonts w:hint="eastAsia"/>
          <w:szCs w:val="24"/>
          <w:rtl/>
        </w:rPr>
        <w:t>ההסכם</w:t>
      </w:r>
      <w:r w:rsidRPr="001442C0">
        <w:rPr>
          <w:szCs w:val="24"/>
          <w:rtl/>
        </w:rPr>
        <w:t xml:space="preserve"> </w:t>
      </w:r>
      <w:r w:rsidRPr="001442C0">
        <w:rPr>
          <w:rFonts w:hint="eastAsia"/>
          <w:szCs w:val="24"/>
          <w:rtl/>
        </w:rPr>
        <w:t>ע</w:t>
      </w:r>
      <w:r w:rsidRPr="001442C0">
        <w:rPr>
          <w:szCs w:val="24"/>
          <w:rtl/>
        </w:rPr>
        <w:t xml:space="preserve">"י </w:t>
      </w:r>
      <w:r w:rsidRPr="001442C0">
        <w:rPr>
          <w:rFonts w:hint="eastAsia"/>
          <w:szCs w:val="24"/>
          <w:rtl/>
        </w:rPr>
        <w:t>הזוכה</w:t>
      </w:r>
      <w:r w:rsidRPr="001442C0">
        <w:rPr>
          <w:szCs w:val="24"/>
          <w:rtl/>
        </w:rPr>
        <w:t xml:space="preserve">, </w:t>
      </w:r>
      <w:r w:rsidRPr="001442C0">
        <w:rPr>
          <w:rFonts w:hint="eastAsia"/>
          <w:szCs w:val="24"/>
          <w:rtl/>
        </w:rPr>
        <w:t>או</w:t>
      </w:r>
      <w:r w:rsidRPr="001442C0">
        <w:rPr>
          <w:szCs w:val="24"/>
          <w:rtl/>
        </w:rPr>
        <w:t xml:space="preserve"> </w:t>
      </w:r>
      <w:r w:rsidRPr="001442C0">
        <w:rPr>
          <w:rFonts w:hint="eastAsia"/>
          <w:szCs w:val="24"/>
          <w:rtl/>
        </w:rPr>
        <w:t>לצורך</w:t>
      </w:r>
      <w:r w:rsidRPr="001442C0">
        <w:rPr>
          <w:szCs w:val="24"/>
          <w:rtl/>
        </w:rPr>
        <w:t xml:space="preserve"> </w:t>
      </w:r>
      <w:r w:rsidRPr="001442C0">
        <w:rPr>
          <w:rFonts w:hint="eastAsia"/>
          <w:szCs w:val="24"/>
          <w:rtl/>
        </w:rPr>
        <w:t>כל</w:t>
      </w:r>
      <w:r w:rsidRPr="001442C0">
        <w:rPr>
          <w:szCs w:val="24"/>
          <w:rtl/>
        </w:rPr>
        <w:t xml:space="preserve"> </w:t>
      </w:r>
      <w:r w:rsidRPr="001442C0">
        <w:rPr>
          <w:rFonts w:hint="eastAsia"/>
          <w:szCs w:val="24"/>
          <w:rtl/>
        </w:rPr>
        <w:t>תשלום</w:t>
      </w:r>
      <w:r w:rsidRPr="001442C0">
        <w:rPr>
          <w:szCs w:val="24"/>
          <w:rtl/>
        </w:rPr>
        <w:t xml:space="preserve"> </w:t>
      </w:r>
      <w:r w:rsidRPr="001442C0">
        <w:rPr>
          <w:rFonts w:hint="eastAsia"/>
          <w:szCs w:val="24"/>
          <w:rtl/>
        </w:rPr>
        <w:t>אחר</w:t>
      </w:r>
      <w:r w:rsidRPr="001442C0">
        <w:rPr>
          <w:szCs w:val="24"/>
          <w:rtl/>
        </w:rPr>
        <w:t xml:space="preserve"> </w:t>
      </w:r>
      <w:r w:rsidRPr="001442C0">
        <w:rPr>
          <w:rFonts w:hint="eastAsia"/>
          <w:szCs w:val="24"/>
          <w:rtl/>
        </w:rPr>
        <w:t>המגיע</w:t>
      </w:r>
      <w:r w:rsidRPr="001442C0">
        <w:rPr>
          <w:szCs w:val="24"/>
          <w:rtl/>
        </w:rPr>
        <w:t xml:space="preserve"> </w:t>
      </w:r>
      <w:r w:rsidRPr="001442C0">
        <w:rPr>
          <w:rFonts w:hint="eastAsia"/>
          <w:szCs w:val="24"/>
          <w:rtl/>
        </w:rPr>
        <w:t>למשרד</w:t>
      </w:r>
      <w:r w:rsidRPr="001442C0">
        <w:rPr>
          <w:szCs w:val="24"/>
          <w:rtl/>
        </w:rPr>
        <w:t xml:space="preserve"> </w:t>
      </w:r>
      <w:r w:rsidRPr="001442C0">
        <w:rPr>
          <w:rFonts w:hint="eastAsia"/>
          <w:szCs w:val="24"/>
          <w:rtl/>
        </w:rPr>
        <w:t>מהזוכה</w:t>
      </w:r>
      <w:r w:rsidRPr="001442C0">
        <w:rPr>
          <w:szCs w:val="24"/>
          <w:rtl/>
        </w:rPr>
        <w:t xml:space="preserve"> </w:t>
      </w:r>
      <w:r w:rsidRPr="001442C0">
        <w:rPr>
          <w:rFonts w:hint="eastAsia"/>
          <w:szCs w:val="24"/>
          <w:rtl/>
        </w:rPr>
        <w:t>או</w:t>
      </w:r>
      <w:r w:rsidRPr="001442C0">
        <w:rPr>
          <w:szCs w:val="24"/>
          <w:rtl/>
        </w:rPr>
        <w:t xml:space="preserve"> </w:t>
      </w:r>
      <w:r w:rsidRPr="001442C0">
        <w:rPr>
          <w:rFonts w:hint="eastAsia"/>
          <w:szCs w:val="24"/>
          <w:rtl/>
        </w:rPr>
        <w:t>התנהגות</w:t>
      </w:r>
      <w:r w:rsidRPr="001442C0">
        <w:rPr>
          <w:szCs w:val="24"/>
          <w:rtl/>
        </w:rPr>
        <w:t xml:space="preserve"> </w:t>
      </w:r>
      <w:r w:rsidRPr="001442C0">
        <w:rPr>
          <w:rFonts w:hint="eastAsia"/>
          <w:szCs w:val="24"/>
          <w:rtl/>
        </w:rPr>
        <w:t>שלא</w:t>
      </w:r>
      <w:r w:rsidRPr="001442C0">
        <w:rPr>
          <w:szCs w:val="24"/>
          <w:rtl/>
        </w:rPr>
        <w:t xml:space="preserve"> </w:t>
      </w:r>
      <w:r w:rsidRPr="001442C0">
        <w:rPr>
          <w:rFonts w:hint="eastAsia"/>
          <w:szCs w:val="24"/>
          <w:rtl/>
        </w:rPr>
        <w:t>בתום</w:t>
      </w:r>
      <w:r w:rsidRPr="001442C0">
        <w:rPr>
          <w:szCs w:val="24"/>
          <w:rtl/>
        </w:rPr>
        <w:t xml:space="preserve"> </w:t>
      </w:r>
      <w:r w:rsidRPr="001442C0">
        <w:rPr>
          <w:rFonts w:hint="eastAsia"/>
          <w:szCs w:val="24"/>
          <w:rtl/>
        </w:rPr>
        <w:t>לב</w:t>
      </w:r>
      <w:r w:rsidRPr="001442C0">
        <w:rPr>
          <w:szCs w:val="24"/>
          <w:rtl/>
        </w:rPr>
        <w:t xml:space="preserve"> </w:t>
      </w:r>
      <w:r w:rsidRPr="001442C0">
        <w:rPr>
          <w:rFonts w:hint="eastAsia"/>
          <w:szCs w:val="24"/>
          <w:rtl/>
        </w:rPr>
        <w:t>של</w:t>
      </w:r>
      <w:r w:rsidRPr="001442C0">
        <w:rPr>
          <w:szCs w:val="24"/>
          <w:rtl/>
        </w:rPr>
        <w:t xml:space="preserve"> </w:t>
      </w:r>
      <w:r w:rsidRPr="001442C0">
        <w:rPr>
          <w:rFonts w:hint="eastAsia"/>
          <w:szCs w:val="24"/>
          <w:rtl/>
        </w:rPr>
        <w:t>הזוכה</w:t>
      </w:r>
      <w:r w:rsidRPr="001442C0">
        <w:rPr>
          <w:szCs w:val="24"/>
          <w:rtl/>
        </w:rPr>
        <w:t>.</w:t>
      </w:r>
    </w:p>
    <w:p w14:paraId="17449A79" w14:textId="77777777" w:rsidR="00F53C97" w:rsidRDefault="00F53C97" w:rsidP="00F53C97">
      <w:pPr>
        <w:pStyle w:val="af6"/>
        <w:numPr>
          <w:ilvl w:val="0"/>
          <w:numId w:val="88"/>
        </w:numPr>
        <w:spacing w:line="360" w:lineRule="auto"/>
        <w:ind w:left="539"/>
        <w:jc w:val="both"/>
        <w:rPr>
          <w:szCs w:val="24"/>
        </w:rPr>
      </w:pPr>
      <w:r w:rsidRPr="001442C0">
        <w:rPr>
          <w:rFonts w:hint="eastAsia"/>
          <w:szCs w:val="24"/>
          <w:rtl/>
        </w:rPr>
        <w:t>אין</w:t>
      </w:r>
      <w:r w:rsidRPr="001442C0">
        <w:rPr>
          <w:szCs w:val="24"/>
          <w:rtl/>
        </w:rPr>
        <w:t xml:space="preserve"> </w:t>
      </w:r>
      <w:r w:rsidRPr="001442C0">
        <w:rPr>
          <w:rFonts w:hint="eastAsia"/>
          <w:szCs w:val="24"/>
          <w:rtl/>
        </w:rPr>
        <w:t>בגובה</w:t>
      </w:r>
      <w:r w:rsidRPr="001442C0">
        <w:rPr>
          <w:szCs w:val="24"/>
          <w:rtl/>
        </w:rPr>
        <w:t xml:space="preserve"> </w:t>
      </w:r>
      <w:r w:rsidRPr="001442C0">
        <w:rPr>
          <w:rFonts w:hint="eastAsia"/>
          <w:szCs w:val="24"/>
          <w:rtl/>
        </w:rPr>
        <w:t>הערבות</w:t>
      </w:r>
      <w:r w:rsidRPr="001442C0">
        <w:rPr>
          <w:szCs w:val="24"/>
          <w:rtl/>
        </w:rPr>
        <w:t xml:space="preserve"> </w:t>
      </w:r>
      <w:r w:rsidRPr="001442C0">
        <w:rPr>
          <w:rFonts w:hint="eastAsia"/>
          <w:szCs w:val="24"/>
          <w:rtl/>
        </w:rPr>
        <w:t>לשמש</w:t>
      </w:r>
      <w:r w:rsidRPr="001442C0">
        <w:rPr>
          <w:szCs w:val="24"/>
          <w:rtl/>
        </w:rPr>
        <w:t xml:space="preserve"> </w:t>
      </w:r>
      <w:r w:rsidRPr="001442C0">
        <w:rPr>
          <w:rFonts w:hint="eastAsia"/>
          <w:szCs w:val="24"/>
          <w:rtl/>
        </w:rPr>
        <w:t>כל</w:t>
      </w:r>
      <w:r w:rsidRPr="001442C0">
        <w:rPr>
          <w:szCs w:val="24"/>
          <w:rtl/>
        </w:rPr>
        <w:t xml:space="preserve"> </w:t>
      </w:r>
      <w:r w:rsidRPr="001442C0">
        <w:rPr>
          <w:rFonts w:hint="eastAsia"/>
          <w:szCs w:val="24"/>
          <w:rtl/>
        </w:rPr>
        <w:t>הגבלה</w:t>
      </w:r>
      <w:r w:rsidRPr="001442C0">
        <w:rPr>
          <w:szCs w:val="24"/>
          <w:rtl/>
        </w:rPr>
        <w:t xml:space="preserve"> </w:t>
      </w:r>
      <w:r w:rsidRPr="001442C0">
        <w:rPr>
          <w:rFonts w:hint="eastAsia"/>
          <w:szCs w:val="24"/>
          <w:rtl/>
        </w:rPr>
        <w:t>או</w:t>
      </w:r>
      <w:r w:rsidRPr="001442C0">
        <w:rPr>
          <w:szCs w:val="24"/>
          <w:rtl/>
        </w:rPr>
        <w:t xml:space="preserve"> </w:t>
      </w:r>
      <w:r w:rsidRPr="001442C0">
        <w:rPr>
          <w:rFonts w:hint="eastAsia"/>
          <w:szCs w:val="24"/>
          <w:rtl/>
        </w:rPr>
        <w:t>תקרה</w:t>
      </w:r>
      <w:r w:rsidRPr="001442C0">
        <w:rPr>
          <w:szCs w:val="24"/>
          <w:rtl/>
        </w:rPr>
        <w:t xml:space="preserve"> </w:t>
      </w:r>
      <w:r w:rsidRPr="001442C0">
        <w:rPr>
          <w:rFonts w:hint="eastAsia"/>
          <w:szCs w:val="24"/>
          <w:rtl/>
        </w:rPr>
        <w:t>להתחייבויותיו</w:t>
      </w:r>
      <w:r w:rsidRPr="001442C0">
        <w:rPr>
          <w:szCs w:val="24"/>
          <w:rtl/>
        </w:rPr>
        <w:t xml:space="preserve"> </w:t>
      </w:r>
      <w:r w:rsidRPr="001442C0">
        <w:rPr>
          <w:rFonts w:hint="eastAsia"/>
          <w:szCs w:val="24"/>
          <w:rtl/>
        </w:rPr>
        <w:t>של</w:t>
      </w:r>
      <w:r w:rsidRPr="001442C0">
        <w:rPr>
          <w:szCs w:val="24"/>
          <w:rtl/>
        </w:rPr>
        <w:t xml:space="preserve"> </w:t>
      </w:r>
      <w:r w:rsidRPr="001442C0">
        <w:rPr>
          <w:rFonts w:hint="eastAsia"/>
          <w:szCs w:val="24"/>
          <w:rtl/>
        </w:rPr>
        <w:t>הזוכה</w:t>
      </w:r>
      <w:r w:rsidRPr="001442C0">
        <w:rPr>
          <w:szCs w:val="24"/>
          <w:rtl/>
        </w:rPr>
        <w:t xml:space="preserve">. </w:t>
      </w:r>
      <w:r w:rsidRPr="001442C0">
        <w:rPr>
          <w:rFonts w:hint="eastAsia"/>
          <w:szCs w:val="24"/>
          <w:rtl/>
        </w:rPr>
        <w:t>נוסח</w:t>
      </w:r>
      <w:r w:rsidRPr="001442C0">
        <w:rPr>
          <w:szCs w:val="24"/>
          <w:rtl/>
        </w:rPr>
        <w:t xml:space="preserve"> </w:t>
      </w:r>
      <w:r w:rsidRPr="001442C0">
        <w:rPr>
          <w:rFonts w:hint="eastAsia"/>
          <w:szCs w:val="24"/>
          <w:rtl/>
        </w:rPr>
        <w:t>הערבות</w:t>
      </w:r>
      <w:r w:rsidRPr="001442C0">
        <w:rPr>
          <w:szCs w:val="24"/>
          <w:rtl/>
        </w:rPr>
        <w:t xml:space="preserve"> </w:t>
      </w:r>
      <w:r w:rsidRPr="001442C0">
        <w:rPr>
          <w:rFonts w:hint="eastAsia"/>
          <w:szCs w:val="24"/>
          <w:rtl/>
        </w:rPr>
        <w:t>יהיה</w:t>
      </w:r>
      <w:r w:rsidRPr="001442C0">
        <w:rPr>
          <w:szCs w:val="24"/>
          <w:rtl/>
        </w:rPr>
        <w:t xml:space="preserve"> </w:t>
      </w:r>
      <w:r w:rsidRPr="001442C0">
        <w:rPr>
          <w:rFonts w:hint="eastAsia"/>
          <w:szCs w:val="24"/>
          <w:rtl/>
        </w:rPr>
        <w:t>בהתאם</w:t>
      </w:r>
      <w:r w:rsidRPr="001442C0">
        <w:rPr>
          <w:szCs w:val="24"/>
          <w:rtl/>
        </w:rPr>
        <w:t xml:space="preserve"> </w:t>
      </w:r>
      <w:r w:rsidRPr="001442C0">
        <w:rPr>
          <w:rFonts w:hint="eastAsia"/>
          <w:szCs w:val="24"/>
          <w:rtl/>
        </w:rPr>
        <w:t>להוראות</w:t>
      </w:r>
      <w:r w:rsidRPr="001442C0">
        <w:rPr>
          <w:szCs w:val="24"/>
          <w:rtl/>
        </w:rPr>
        <w:t xml:space="preserve"> </w:t>
      </w:r>
      <w:r w:rsidRPr="001442C0">
        <w:rPr>
          <w:rFonts w:hint="eastAsia"/>
          <w:szCs w:val="24"/>
          <w:rtl/>
        </w:rPr>
        <w:t>החשב</w:t>
      </w:r>
      <w:r w:rsidRPr="001442C0">
        <w:rPr>
          <w:szCs w:val="24"/>
          <w:rtl/>
        </w:rPr>
        <w:t xml:space="preserve"> </w:t>
      </w:r>
      <w:r w:rsidRPr="001442C0">
        <w:rPr>
          <w:rFonts w:hint="eastAsia"/>
          <w:szCs w:val="24"/>
          <w:rtl/>
        </w:rPr>
        <w:t>הכללי</w:t>
      </w:r>
      <w:r w:rsidRPr="001442C0">
        <w:rPr>
          <w:szCs w:val="24"/>
          <w:rtl/>
        </w:rPr>
        <w:t xml:space="preserve"> </w:t>
      </w:r>
      <w:r w:rsidRPr="001442C0">
        <w:rPr>
          <w:rFonts w:hint="eastAsia"/>
          <w:szCs w:val="24"/>
          <w:rtl/>
        </w:rPr>
        <w:t>והיא</w:t>
      </w:r>
      <w:r w:rsidRPr="001442C0">
        <w:rPr>
          <w:szCs w:val="24"/>
          <w:rtl/>
        </w:rPr>
        <w:t xml:space="preserve"> </w:t>
      </w:r>
      <w:r w:rsidRPr="001442C0">
        <w:rPr>
          <w:rFonts w:hint="eastAsia"/>
          <w:szCs w:val="24"/>
          <w:rtl/>
        </w:rPr>
        <w:t>תיחתם</w:t>
      </w:r>
      <w:r w:rsidRPr="001442C0">
        <w:rPr>
          <w:szCs w:val="24"/>
          <w:rtl/>
        </w:rPr>
        <w:t xml:space="preserve"> </w:t>
      </w:r>
      <w:r w:rsidRPr="001442C0">
        <w:rPr>
          <w:rFonts w:hint="eastAsia"/>
          <w:szCs w:val="24"/>
          <w:rtl/>
        </w:rPr>
        <w:t>על</w:t>
      </w:r>
      <w:r w:rsidRPr="001442C0">
        <w:rPr>
          <w:szCs w:val="24"/>
          <w:rtl/>
        </w:rPr>
        <w:t xml:space="preserve"> </w:t>
      </w:r>
      <w:r w:rsidRPr="001442C0">
        <w:rPr>
          <w:rFonts w:hint="eastAsia"/>
          <w:szCs w:val="24"/>
          <w:rtl/>
        </w:rPr>
        <w:t>ידי</w:t>
      </w:r>
      <w:r w:rsidRPr="001442C0">
        <w:rPr>
          <w:szCs w:val="24"/>
          <w:rtl/>
        </w:rPr>
        <w:t xml:space="preserve"> </w:t>
      </w:r>
      <w:r w:rsidRPr="001442C0">
        <w:rPr>
          <w:rFonts w:hint="eastAsia"/>
          <w:szCs w:val="24"/>
          <w:rtl/>
        </w:rPr>
        <w:t>מורשה</w:t>
      </w:r>
      <w:r>
        <w:rPr>
          <w:rFonts w:hint="cs"/>
          <w:szCs w:val="24"/>
          <w:rtl/>
        </w:rPr>
        <w:t xml:space="preserve"> </w:t>
      </w:r>
      <w:r w:rsidRPr="00975BF3">
        <w:rPr>
          <w:rFonts w:hint="eastAsia"/>
          <w:szCs w:val="24"/>
          <w:rtl/>
        </w:rPr>
        <w:t>חתימה</w:t>
      </w:r>
      <w:r w:rsidRPr="00557225">
        <w:rPr>
          <w:szCs w:val="24"/>
          <w:rtl/>
        </w:rPr>
        <w:t xml:space="preserve"> </w:t>
      </w:r>
      <w:r w:rsidRPr="00E44284">
        <w:rPr>
          <w:rFonts w:hint="eastAsia"/>
          <w:szCs w:val="24"/>
          <w:rtl/>
        </w:rPr>
        <w:t>מטעם</w:t>
      </w:r>
      <w:r w:rsidRPr="00CC7A5A">
        <w:rPr>
          <w:szCs w:val="24"/>
          <w:rtl/>
        </w:rPr>
        <w:t xml:space="preserve"> </w:t>
      </w:r>
      <w:r w:rsidRPr="00E66255">
        <w:rPr>
          <w:rFonts w:hint="eastAsia"/>
          <w:szCs w:val="24"/>
          <w:rtl/>
        </w:rPr>
        <w:t>הבנ</w:t>
      </w:r>
      <w:r w:rsidRPr="00684373">
        <w:rPr>
          <w:rFonts w:hint="eastAsia"/>
          <w:szCs w:val="24"/>
          <w:rtl/>
        </w:rPr>
        <w:t>ק</w:t>
      </w:r>
      <w:r w:rsidRPr="00773FF8">
        <w:rPr>
          <w:szCs w:val="24"/>
          <w:rtl/>
        </w:rPr>
        <w:t xml:space="preserve">. </w:t>
      </w:r>
      <w:r w:rsidRPr="00917701">
        <w:rPr>
          <w:rFonts w:hint="eastAsia"/>
          <w:szCs w:val="24"/>
          <w:rtl/>
        </w:rPr>
        <w:t>עלויות</w:t>
      </w:r>
      <w:r w:rsidRPr="004F145F">
        <w:rPr>
          <w:szCs w:val="24"/>
          <w:rtl/>
        </w:rPr>
        <w:t xml:space="preserve"> </w:t>
      </w:r>
      <w:r w:rsidRPr="004F145F">
        <w:rPr>
          <w:rFonts w:hint="eastAsia"/>
          <w:szCs w:val="24"/>
          <w:rtl/>
        </w:rPr>
        <w:t>הערבות</w:t>
      </w:r>
      <w:r w:rsidRPr="004F145F">
        <w:rPr>
          <w:szCs w:val="24"/>
          <w:rtl/>
        </w:rPr>
        <w:t xml:space="preserve"> </w:t>
      </w:r>
      <w:r w:rsidRPr="004F145F">
        <w:rPr>
          <w:rFonts w:hint="eastAsia"/>
          <w:szCs w:val="24"/>
          <w:rtl/>
        </w:rPr>
        <w:t>יחולו</w:t>
      </w:r>
      <w:r w:rsidRPr="004275E6">
        <w:rPr>
          <w:szCs w:val="24"/>
          <w:rtl/>
        </w:rPr>
        <w:t xml:space="preserve"> </w:t>
      </w:r>
      <w:r w:rsidRPr="004275E6">
        <w:rPr>
          <w:rFonts w:hint="eastAsia"/>
          <w:szCs w:val="24"/>
          <w:rtl/>
        </w:rPr>
        <w:t>על</w:t>
      </w:r>
      <w:r w:rsidRPr="004275E6">
        <w:rPr>
          <w:szCs w:val="24"/>
          <w:rtl/>
        </w:rPr>
        <w:t xml:space="preserve"> </w:t>
      </w:r>
      <w:r w:rsidRPr="004275E6">
        <w:rPr>
          <w:rFonts w:hint="eastAsia"/>
          <w:szCs w:val="24"/>
          <w:rtl/>
        </w:rPr>
        <w:t>הזוכה</w:t>
      </w:r>
      <w:r w:rsidRPr="004275E6">
        <w:rPr>
          <w:szCs w:val="24"/>
          <w:rtl/>
        </w:rPr>
        <w:t xml:space="preserve"> </w:t>
      </w:r>
      <w:r w:rsidRPr="004275E6">
        <w:rPr>
          <w:rFonts w:hint="eastAsia"/>
          <w:szCs w:val="24"/>
          <w:rtl/>
        </w:rPr>
        <w:t>בלבד</w:t>
      </w:r>
      <w:r w:rsidRPr="004275E6">
        <w:rPr>
          <w:szCs w:val="24"/>
          <w:rtl/>
        </w:rPr>
        <w:t>.</w:t>
      </w:r>
    </w:p>
    <w:p w14:paraId="3DE6C3FD" w14:textId="77777777" w:rsidR="00F53C97" w:rsidRPr="004275E6" w:rsidRDefault="00F53C97" w:rsidP="00F53C97">
      <w:pPr>
        <w:pStyle w:val="af6"/>
        <w:spacing w:line="360" w:lineRule="auto"/>
        <w:ind w:left="539"/>
        <w:jc w:val="both"/>
        <w:rPr>
          <w:szCs w:val="24"/>
        </w:rPr>
      </w:pPr>
    </w:p>
    <w:p w14:paraId="58F984F2" w14:textId="77777777" w:rsidR="00F53C97" w:rsidRPr="001442C0" w:rsidRDefault="00F53C97" w:rsidP="00F53C97">
      <w:pPr>
        <w:pStyle w:val="af6"/>
        <w:numPr>
          <w:ilvl w:val="0"/>
          <w:numId w:val="88"/>
        </w:numPr>
        <w:spacing w:line="360" w:lineRule="auto"/>
        <w:ind w:left="539"/>
        <w:jc w:val="both"/>
        <w:rPr>
          <w:szCs w:val="24"/>
        </w:rPr>
      </w:pPr>
      <w:r w:rsidRPr="00E978BC">
        <w:rPr>
          <w:rFonts w:hint="eastAsia"/>
          <w:szCs w:val="24"/>
          <w:rtl/>
        </w:rPr>
        <w:t>חילט</w:t>
      </w:r>
      <w:r w:rsidRPr="0048644F">
        <w:rPr>
          <w:szCs w:val="24"/>
          <w:rtl/>
        </w:rPr>
        <w:t xml:space="preserve"> </w:t>
      </w:r>
      <w:r w:rsidRPr="0048644F">
        <w:rPr>
          <w:rFonts w:hint="eastAsia"/>
          <w:szCs w:val="24"/>
          <w:rtl/>
        </w:rPr>
        <w:t>המשרד</w:t>
      </w:r>
      <w:r w:rsidRPr="0048644F">
        <w:rPr>
          <w:szCs w:val="24"/>
          <w:rtl/>
        </w:rPr>
        <w:t xml:space="preserve"> </w:t>
      </w:r>
      <w:r w:rsidRPr="0048644F">
        <w:rPr>
          <w:rFonts w:hint="eastAsia"/>
          <w:szCs w:val="24"/>
          <w:rtl/>
        </w:rPr>
        <w:t>את</w:t>
      </w:r>
      <w:r w:rsidRPr="0048644F">
        <w:rPr>
          <w:szCs w:val="24"/>
          <w:rtl/>
        </w:rPr>
        <w:t xml:space="preserve"> </w:t>
      </w:r>
      <w:r w:rsidRPr="0048644F">
        <w:rPr>
          <w:rFonts w:hint="eastAsia"/>
          <w:szCs w:val="24"/>
          <w:rtl/>
        </w:rPr>
        <w:t>הערבות</w:t>
      </w:r>
      <w:r w:rsidRPr="0048644F">
        <w:rPr>
          <w:szCs w:val="24"/>
          <w:rtl/>
        </w:rPr>
        <w:t xml:space="preserve">, </w:t>
      </w:r>
      <w:r w:rsidRPr="0048644F">
        <w:rPr>
          <w:rFonts w:hint="eastAsia"/>
          <w:szCs w:val="24"/>
          <w:rtl/>
        </w:rPr>
        <w:t>והסכם</w:t>
      </w:r>
      <w:r w:rsidRPr="0048644F">
        <w:rPr>
          <w:szCs w:val="24"/>
          <w:rtl/>
        </w:rPr>
        <w:t xml:space="preserve"> </w:t>
      </w:r>
      <w:r w:rsidRPr="0048644F">
        <w:rPr>
          <w:rFonts w:hint="eastAsia"/>
          <w:szCs w:val="24"/>
          <w:rtl/>
        </w:rPr>
        <w:t>זה</w:t>
      </w:r>
      <w:r w:rsidRPr="0048644F">
        <w:rPr>
          <w:szCs w:val="24"/>
          <w:rtl/>
        </w:rPr>
        <w:t xml:space="preserve"> </w:t>
      </w:r>
      <w:r w:rsidRPr="0048644F">
        <w:rPr>
          <w:rFonts w:hint="eastAsia"/>
          <w:szCs w:val="24"/>
          <w:rtl/>
        </w:rPr>
        <w:t>לא</w:t>
      </w:r>
      <w:r w:rsidRPr="00E8630D">
        <w:rPr>
          <w:szCs w:val="24"/>
          <w:rtl/>
        </w:rPr>
        <w:t xml:space="preserve"> </w:t>
      </w:r>
      <w:r w:rsidRPr="00E8630D">
        <w:rPr>
          <w:rFonts w:hint="eastAsia"/>
          <w:szCs w:val="24"/>
          <w:rtl/>
        </w:rPr>
        <w:t>בוטל</w:t>
      </w:r>
      <w:r w:rsidRPr="00E8630D">
        <w:rPr>
          <w:szCs w:val="24"/>
          <w:rtl/>
        </w:rPr>
        <w:t xml:space="preserve"> </w:t>
      </w:r>
      <w:r w:rsidRPr="00E8630D">
        <w:rPr>
          <w:rFonts w:hint="eastAsia"/>
          <w:szCs w:val="24"/>
          <w:rtl/>
        </w:rPr>
        <w:t>או</w:t>
      </w:r>
      <w:r w:rsidRPr="00E8630D">
        <w:rPr>
          <w:szCs w:val="24"/>
          <w:rtl/>
        </w:rPr>
        <w:t xml:space="preserve"> </w:t>
      </w:r>
      <w:r w:rsidRPr="001442C0">
        <w:rPr>
          <w:rFonts w:hint="eastAsia"/>
          <w:szCs w:val="24"/>
          <w:rtl/>
        </w:rPr>
        <w:t>הופסק</w:t>
      </w:r>
      <w:r w:rsidRPr="001442C0">
        <w:rPr>
          <w:szCs w:val="24"/>
          <w:rtl/>
        </w:rPr>
        <w:t xml:space="preserve">, </w:t>
      </w:r>
      <w:r w:rsidRPr="001442C0">
        <w:rPr>
          <w:rFonts w:hint="eastAsia"/>
          <w:szCs w:val="24"/>
          <w:rtl/>
        </w:rPr>
        <w:t>יהיה</w:t>
      </w:r>
      <w:r w:rsidRPr="001442C0">
        <w:rPr>
          <w:szCs w:val="24"/>
          <w:rtl/>
        </w:rPr>
        <w:t xml:space="preserve"> </w:t>
      </w:r>
      <w:r w:rsidRPr="001442C0">
        <w:rPr>
          <w:rFonts w:hint="eastAsia"/>
          <w:szCs w:val="24"/>
          <w:rtl/>
        </w:rPr>
        <w:t>על</w:t>
      </w:r>
      <w:r w:rsidRPr="001442C0">
        <w:rPr>
          <w:szCs w:val="24"/>
          <w:rtl/>
        </w:rPr>
        <w:t xml:space="preserve"> </w:t>
      </w:r>
      <w:r w:rsidRPr="001442C0">
        <w:rPr>
          <w:rFonts w:hint="eastAsia"/>
          <w:szCs w:val="24"/>
          <w:rtl/>
        </w:rPr>
        <w:t>הזוכה</w:t>
      </w:r>
      <w:r w:rsidRPr="001442C0">
        <w:rPr>
          <w:szCs w:val="24"/>
          <w:rtl/>
        </w:rPr>
        <w:t xml:space="preserve"> </w:t>
      </w:r>
      <w:r w:rsidRPr="001442C0">
        <w:rPr>
          <w:rFonts w:hint="eastAsia"/>
          <w:szCs w:val="24"/>
          <w:rtl/>
        </w:rPr>
        <w:t>לדאוג</w:t>
      </w:r>
      <w:r w:rsidRPr="001442C0">
        <w:rPr>
          <w:szCs w:val="24"/>
          <w:rtl/>
        </w:rPr>
        <w:t xml:space="preserve"> </w:t>
      </w:r>
      <w:r w:rsidRPr="001442C0">
        <w:rPr>
          <w:rFonts w:hint="eastAsia"/>
          <w:szCs w:val="24"/>
          <w:rtl/>
        </w:rPr>
        <w:t>על</w:t>
      </w:r>
      <w:r w:rsidRPr="001442C0">
        <w:rPr>
          <w:szCs w:val="24"/>
          <w:rtl/>
        </w:rPr>
        <w:t xml:space="preserve"> </w:t>
      </w:r>
      <w:r w:rsidRPr="001442C0">
        <w:rPr>
          <w:rFonts w:hint="eastAsia"/>
          <w:szCs w:val="24"/>
          <w:rtl/>
        </w:rPr>
        <w:t>חשבונו</w:t>
      </w:r>
      <w:r w:rsidRPr="001442C0">
        <w:rPr>
          <w:szCs w:val="24"/>
          <w:rtl/>
        </w:rPr>
        <w:t xml:space="preserve"> </w:t>
      </w:r>
      <w:r w:rsidRPr="001442C0">
        <w:rPr>
          <w:rFonts w:hint="eastAsia"/>
          <w:szCs w:val="24"/>
          <w:rtl/>
        </w:rPr>
        <w:t>לערבות</w:t>
      </w:r>
      <w:r w:rsidRPr="001442C0">
        <w:rPr>
          <w:szCs w:val="24"/>
          <w:rtl/>
        </w:rPr>
        <w:t xml:space="preserve"> </w:t>
      </w:r>
      <w:r w:rsidRPr="001442C0">
        <w:rPr>
          <w:rFonts w:hint="eastAsia"/>
          <w:szCs w:val="24"/>
          <w:rtl/>
        </w:rPr>
        <w:t>חדשה</w:t>
      </w:r>
      <w:r w:rsidRPr="001442C0">
        <w:rPr>
          <w:szCs w:val="24"/>
          <w:rtl/>
        </w:rPr>
        <w:t xml:space="preserve"> </w:t>
      </w:r>
      <w:r w:rsidRPr="001442C0">
        <w:rPr>
          <w:rFonts w:hint="eastAsia"/>
          <w:szCs w:val="24"/>
          <w:rtl/>
        </w:rPr>
        <w:t>בסכום</w:t>
      </w:r>
      <w:r w:rsidRPr="001442C0">
        <w:rPr>
          <w:szCs w:val="24"/>
          <w:rtl/>
        </w:rPr>
        <w:t xml:space="preserve"> </w:t>
      </w:r>
      <w:r w:rsidRPr="001442C0">
        <w:rPr>
          <w:rFonts w:hint="eastAsia"/>
          <w:szCs w:val="24"/>
          <w:rtl/>
        </w:rPr>
        <w:t>דומה</w:t>
      </w:r>
      <w:r w:rsidRPr="001442C0">
        <w:rPr>
          <w:szCs w:val="24"/>
          <w:rtl/>
        </w:rPr>
        <w:t>.</w:t>
      </w:r>
    </w:p>
    <w:p w14:paraId="776E0F0D" w14:textId="77777777" w:rsidR="00F53C97" w:rsidRPr="001442C0" w:rsidRDefault="00F53C97" w:rsidP="00F53C97">
      <w:pPr>
        <w:pStyle w:val="af6"/>
        <w:numPr>
          <w:ilvl w:val="0"/>
          <w:numId w:val="88"/>
        </w:numPr>
        <w:spacing w:line="360" w:lineRule="auto"/>
        <w:ind w:left="539"/>
        <w:jc w:val="both"/>
        <w:rPr>
          <w:szCs w:val="24"/>
          <w:rtl/>
        </w:rPr>
      </w:pPr>
      <w:r w:rsidRPr="001442C0">
        <w:rPr>
          <w:rFonts w:hint="eastAsia"/>
          <w:szCs w:val="24"/>
          <w:rtl/>
        </w:rPr>
        <w:t>עם</w:t>
      </w:r>
      <w:r w:rsidRPr="001442C0">
        <w:rPr>
          <w:szCs w:val="24"/>
          <w:rtl/>
        </w:rPr>
        <w:t xml:space="preserve"> </w:t>
      </w:r>
      <w:r w:rsidRPr="001442C0">
        <w:rPr>
          <w:rFonts w:hint="eastAsia"/>
          <w:szCs w:val="24"/>
          <w:rtl/>
        </w:rPr>
        <w:t>תום</w:t>
      </w:r>
      <w:r w:rsidRPr="001442C0">
        <w:rPr>
          <w:szCs w:val="24"/>
          <w:rtl/>
        </w:rPr>
        <w:t xml:space="preserve"> </w:t>
      </w:r>
      <w:r w:rsidRPr="001442C0">
        <w:rPr>
          <w:rFonts w:hint="eastAsia"/>
          <w:szCs w:val="24"/>
          <w:rtl/>
        </w:rPr>
        <w:t>שנה</w:t>
      </w:r>
      <w:r w:rsidRPr="001442C0">
        <w:rPr>
          <w:szCs w:val="24"/>
          <w:rtl/>
        </w:rPr>
        <w:t xml:space="preserve"> </w:t>
      </w:r>
      <w:r w:rsidRPr="001442C0">
        <w:rPr>
          <w:rFonts w:hint="eastAsia"/>
          <w:szCs w:val="24"/>
          <w:rtl/>
        </w:rPr>
        <w:t>מיום</w:t>
      </w:r>
      <w:r w:rsidRPr="001442C0">
        <w:rPr>
          <w:szCs w:val="24"/>
          <w:rtl/>
        </w:rPr>
        <w:t xml:space="preserve"> </w:t>
      </w:r>
      <w:r w:rsidRPr="001442C0">
        <w:rPr>
          <w:rFonts w:hint="eastAsia"/>
          <w:szCs w:val="24"/>
          <w:rtl/>
        </w:rPr>
        <w:t>אישור</w:t>
      </w:r>
      <w:r w:rsidRPr="001442C0">
        <w:rPr>
          <w:szCs w:val="24"/>
          <w:rtl/>
        </w:rPr>
        <w:t xml:space="preserve"> </w:t>
      </w:r>
      <w:r w:rsidRPr="001442C0">
        <w:rPr>
          <w:rFonts w:hint="eastAsia"/>
          <w:szCs w:val="24"/>
          <w:rtl/>
        </w:rPr>
        <w:t>סיום</w:t>
      </w:r>
      <w:r w:rsidRPr="001442C0">
        <w:rPr>
          <w:szCs w:val="24"/>
          <w:rtl/>
        </w:rPr>
        <w:t xml:space="preserve"> </w:t>
      </w:r>
      <w:r w:rsidRPr="001442C0">
        <w:rPr>
          <w:rFonts w:hint="eastAsia"/>
          <w:szCs w:val="24"/>
          <w:rtl/>
        </w:rPr>
        <w:t>ביצוע</w:t>
      </w:r>
      <w:r w:rsidRPr="001442C0">
        <w:rPr>
          <w:szCs w:val="24"/>
          <w:rtl/>
        </w:rPr>
        <w:t xml:space="preserve"> </w:t>
      </w:r>
      <w:r w:rsidRPr="001442C0">
        <w:rPr>
          <w:rFonts w:hint="eastAsia"/>
          <w:szCs w:val="24"/>
          <w:rtl/>
        </w:rPr>
        <w:t>הפרויקט</w:t>
      </w:r>
      <w:r w:rsidRPr="001442C0">
        <w:rPr>
          <w:szCs w:val="24"/>
          <w:rtl/>
        </w:rPr>
        <w:t xml:space="preserve"> </w:t>
      </w:r>
      <w:r w:rsidRPr="001442C0">
        <w:rPr>
          <w:rFonts w:hint="eastAsia"/>
          <w:szCs w:val="24"/>
          <w:rtl/>
        </w:rPr>
        <w:t>יגיש</w:t>
      </w:r>
      <w:r w:rsidRPr="001442C0">
        <w:rPr>
          <w:szCs w:val="24"/>
          <w:rtl/>
        </w:rPr>
        <w:t xml:space="preserve"> </w:t>
      </w:r>
      <w:r w:rsidRPr="001442C0">
        <w:rPr>
          <w:rFonts w:hint="eastAsia"/>
          <w:szCs w:val="24"/>
          <w:rtl/>
        </w:rPr>
        <w:t>הזוכה</w:t>
      </w:r>
      <w:r w:rsidRPr="001442C0">
        <w:rPr>
          <w:szCs w:val="24"/>
          <w:rtl/>
        </w:rPr>
        <w:t xml:space="preserve"> </w:t>
      </w:r>
      <w:r w:rsidRPr="001442C0">
        <w:rPr>
          <w:rFonts w:hint="eastAsia"/>
          <w:szCs w:val="24"/>
          <w:rtl/>
        </w:rPr>
        <w:t>דו</w:t>
      </w:r>
      <w:r w:rsidRPr="001442C0">
        <w:rPr>
          <w:szCs w:val="24"/>
          <w:rtl/>
        </w:rPr>
        <w:t xml:space="preserve">"ח </w:t>
      </w:r>
      <w:r w:rsidRPr="001442C0">
        <w:rPr>
          <w:rFonts w:hint="eastAsia"/>
          <w:szCs w:val="24"/>
          <w:rtl/>
        </w:rPr>
        <w:t>עמידה</w:t>
      </w:r>
      <w:r w:rsidRPr="001442C0">
        <w:rPr>
          <w:szCs w:val="24"/>
          <w:rtl/>
        </w:rPr>
        <w:t xml:space="preserve"> </w:t>
      </w:r>
      <w:r w:rsidRPr="001442C0">
        <w:rPr>
          <w:rFonts w:hint="eastAsia"/>
          <w:szCs w:val="24"/>
          <w:rtl/>
        </w:rPr>
        <w:t>ביעדי</w:t>
      </w:r>
      <w:r w:rsidRPr="001442C0">
        <w:rPr>
          <w:szCs w:val="24"/>
          <w:rtl/>
        </w:rPr>
        <w:t xml:space="preserve"> </w:t>
      </w:r>
      <w:r w:rsidRPr="001442C0">
        <w:rPr>
          <w:rFonts w:hint="eastAsia"/>
          <w:szCs w:val="24"/>
          <w:rtl/>
        </w:rPr>
        <w:t>ההתייעלות</w:t>
      </w:r>
      <w:r w:rsidRPr="001442C0">
        <w:rPr>
          <w:szCs w:val="24"/>
          <w:rtl/>
        </w:rPr>
        <w:t>.</w:t>
      </w:r>
    </w:p>
    <w:p w14:paraId="54446F71" w14:textId="77777777" w:rsidR="00F53C97" w:rsidRPr="001442C0" w:rsidRDefault="00F53C97" w:rsidP="00F53C97">
      <w:pPr>
        <w:spacing w:line="360" w:lineRule="auto"/>
        <w:ind w:left="179" w:firstLine="720"/>
        <w:jc w:val="both"/>
        <w:rPr>
          <w:szCs w:val="24"/>
          <w:rtl/>
        </w:rPr>
      </w:pPr>
      <w:r w:rsidRPr="001442C0">
        <w:rPr>
          <w:rFonts w:hint="eastAsia"/>
          <w:szCs w:val="24"/>
          <w:rtl/>
        </w:rPr>
        <w:t>לאחר</w:t>
      </w:r>
      <w:r w:rsidRPr="001442C0">
        <w:rPr>
          <w:szCs w:val="24"/>
          <w:rtl/>
        </w:rPr>
        <w:t xml:space="preserve"> </w:t>
      </w:r>
      <w:r w:rsidRPr="001442C0">
        <w:rPr>
          <w:rFonts w:hint="eastAsia"/>
          <w:szCs w:val="24"/>
          <w:rtl/>
        </w:rPr>
        <w:t>אישור</w:t>
      </w:r>
      <w:r w:rsidRPr="001442C0">
        <w:rPr>
          <w:szCs w:val="24"/>
          <w:rtl/>
        </w:rPr>
        <w:t xml:space="preserve"> </w:t>
      </w:r>
      <w:r w:rsidRPr="001442C0">
        <w:rPr>
          <w:rFonts w:hint="eastAsia"/>
          <w:szCs w:val="24"/>
          <w:rtl/>
        </w:rPr>
        <w:t>נציג</w:t>
      </w:r>
      <w:r w:rsidRPr="001442C0">
        <w:rPr>
          <w:szCs w:val="24"/>
          <w:rtl/>
        </w:rPr>
        <w:t xml:space="preserve"> </w:t>
      </w:r>
      <w:r w:rsidRPr="001442C0">
        <w:rPr>
          <w:rFonts w:hint="eastAsia"/>
          <w:szCs w:val="24"/>
          <w:rtl/>
        </w:rPr>
        <w:t>המשרד</w:t>
      </w:r>
      <w:r w:rsidRPr="001442C0">
        <w:rPr>
          <w:szCs w:val="24"/>
          <w:rtl/>
        </w:rPr>
        <w:t xml:space="preserve"> </w:t>
      </w:r>
      <w:r w:rsidRPr="001442C0">
        <w:rPr>
          <w:rFonts w:hint="eastAsia"/>
          <w:szCs w:val="24"/>
          <w:rtl/>
        </w:rPr>
        <w:t>את</w:t>
      </w:r>
      <w:r w:rsidRPr="001442C0">
        <w:rPr>
          <w:szCs w:val="24"/>
          <w:rtl/>
        </w:rPr>
        <w:t xml:space="preserve"> </w:t>
      </w:r>
      <w:r w:rsidRPr="001442C0">
        <w:rPr>
          <w:rFonts w:hint="eastAsia"/>
          <w:szCs w:val="24"/>
          <w:rtl/>
        </w:rPr>
        <w:t>דו</w:t>
      </w:r>
      <w:r w:rsidRPr="001442C0">
        <w:rPr>
          <w:szCs w:val="24"/>
          <w:rtl/>
        </w:rPr>
        <w:t xml:space="preserve">"ח </w:t>
      </w:r>
      <w:r w:rsidRPr="001442C0">
        <w:rPr>
          <w:rFonts w:hint="eastAsia"/>
          <w:szCs w:val="24"/>
          <w:rtl/>
        </w:rPr>
        <w:t>העמידה</w:t>
      </w:r>
      <w:r w:rsidRPr="001442C0">
        <w:rPr>
          <w:szCs w:val="24"/>
          <w:rtl/>
        </w:rPr>
        <w:t xml:space="preserve"> </w:t>
      </w:r>
      <w:r w:rsidRPr="001442C0">
        <w:rPr>
          <w:rFonts w:hint="eastAsia"/>
          <w:szCs w:val="24"/>
          <w:rtl/>
        </w:rPr>
        <w:t>ביעדי</w:t>
      </w:r>
      <w:r w:rsidRPr="001442C0">
        <w:rPr>
          <w:szCs w:val="24"/>
          <w:rtl/>
        </w:rPr>
        <w:t xml:space="preserve"> </w:t>
      </w:r>
      <w:r w:rsidRPr="001442C0">
        <w:rPr>
          <w:rFonts w:hint="eastAsia"/>
          <w:szCs w:val="24"/>
          <w:rtl/>
        </w:rPr>
        <w:t>ההתייעלות</w:t>
      </w:r>
      <w:r w:rsidRPr="001442C0">
        <w:rPr>
          <w:szCs w:val="24"/>
          <w:rtl/>
        </w:rPr>
        <w:t xml:space="preserve"> </w:t>
      </w:r>
      <w:r w:rsidRPr="001442C0">
        <w:rPr>
          <w:rFonts w:hint="eastAsia"/>
          <w:szCs w:val="24"/>
          <w:rtl/>
        </w:rPr>
        <w:t>תושב</w:t>
      </w:r>
      <w:r w:rsidRPr="001442C0">
        <w:rPr>
          <w:szCs w:val="24"/>
          <w:rtl/>
        </w:rPr>
        <w:t xml:space="preserve"> </w:t>
      </w:r>
      <w:r w:rsidRPr="001442C0">
        <w:rPr>
          <w:rFonts w:hint="eastAsia"/>
          <w:szCs w:val="24"/>
          <w:rtl/>
        </w:rPr>
        <w:t>הערבות</w:t>
      </w:r>
      <w:r w:rsidRPr="001442C0">
        <w:rPr>
          <w:szCs w:val="24"/>
          <w:rtl/>
        </w:rPr>
        <w:t xml:space="preserve"> </w:t>
      </w:r>
      <w:r w:rsidRPr="001442C0">
        <w:rPr>
          <w:rFonts w:hint="eastAsia"/>
          <w:szCs w:val="24"/>
          <w:rtl/>
        </w:rPr>
        <w:t>לידי</w:t>
      </w:r>
      <w:r w:rsidRPr="001442C0">
        <w:rPr>
          <w:szCs w:val="24"/>
          <w:rtl/>
        </w:rPr>
        <w:t xml:space="preserve"> </w:t>
      </w:r>
      <w:r w:rsidRPr="001442C0">
        <w:rPr>
          <w:rFonts w:hint="eastAsia"/>
          <w:szCs w:val="24"/>
          <w:rtl/>
        </w:rPr>
        <w:t>הזוכה</w:t>
      </w:r>
      <w:r w:rsidRPr="001442C0">
        <w:rPr>
          <w:szCs w:val="24"/>
          <w:rtl/>
        </w:rPr>
        <w:t>.</w:t>
      </w:r>
    </w:p>
    <w:p w14:paraId="6074167E" w14:textId="77777777" w:rsidR="00F53C97" w:rsidRPr="001442C0" w:rsidRDefault="00F53C97" w:rsidP="00F53C97">
      <w:pPr>
        <w:spacing w:line="360" w:lineRule="auto"/>
        <w:ind w:right="567"/>
        <w:jc w:val="both"/>
        <w:rPr>
          <w:szCs w:val="24"/>
          <w:rtl/>
        </w:rPr>
      </w:pPr>
    </w:p>
    <w:p w14:paraId="608FD4CF" w14:textId="77777777" w:rsidR="00F53C97" w:rsidRPr="001442C0" w:rsidRDefault="00F53C97" w:rsidP="00F53C97">
      <w:pPr>
        <w:pStyle w:val="af6"/>
        <w:numPr>
          <w:ilvl w:val="0"/>
          <w:numId w:val="79"/>
        </w:numPr>
        <w:spacing w:line="360" w:lineRule="auto"/>
        <w:ind w:left="0"/>
        <w:jc w:val="both"/>
        <w:rPr>
          <w:b/>
          <w:bCs/>
          <w:szCs w:val="24"/>
          <w:u w:val="single"/>
        </w:rPr>
      </w:pPr>
      <w:r w:rsidRPr="001442C0">
        <w:rPr>
          <w:b/>
          <w:bCs/>
          <w:szCs w:val="24"/>
          <w:u w:val="single"/>
          <w:rtl/>
        </w:rPr>
        <w:t>נזיקין</w:t>
      </w:r>
    </w:p>
    <w:p w14:paraId="08E3FEC4" w14:textId="77777777" w:rsidR="00F53C97" w:rsidRPr="001442C0" w:rsidRDefault="00F53C97" w:rsidP="00F53C97">
      <w:pPr>
        <w:spacing w:line="360" w:lineRule="auto"/>
        <w:ind w:left="311" w:hanging="311"/>
        <w:jc w:val="both"/>
        <w:rPr>
          <w:szCs w:val="24"/>
          <w:rtl/>
        </w:rPr>
      </w:pPr>
      <w:r w:rsidRPr="001442C0">
        <w:rPr>
          <w:rFonts w:hint="eastAsia"/>
          <w:szCs w:val="24"/>
          <w:rtl/>
        </w:rPr>
        <w:t>א</w:t>
      </w:r>
      <w:r w:rsidRPr="001442C0">
        <w:rPr>
          <w:szCs w:val="24"/>
          <w:rtl/>
        </w:rPr>
        <w:t>.  ה</w:t>
      </w:r>
      <w:r w:rsidRPr="001442C0">
        <w:rPr>
          <w:rFonts w:hint="eastAsia"/>
          <w:szCs w:val="24"/>
          <w:rtl/>
        </w:rPr>
        <w:t>זוכה</w:t>
      </w:r>
      <w:r w:rsidRPr="001442C0">
        <w:rPr>
          <w:szCs w:val="24"/>
          <w:rtl/>
        </w:rPr>
        <w:t xml:space="preserve"> מצהיר בזאת כי יישא באחריות בגין כל פגיעה, הפסד, אובדן או נזק שייגרמו מכל סיבה שהיא </w:t>
      </w:r>
      <w:r w:rsidRPr="001442C0">
        <w:rPr>
          <w:rFonts w:hint="eastAsia"/>
          <w:szCs w:val="24"/>
          <w:rtl/>
        </w:rPr>
        <w:t>לגופו</w:t>
      </w:r>
      <w:r w:rsidRPr="001442C0">
        <w:rPr>
          <w:szCs w:val="24"/>
          <w:rtl/>
        </w:rPr>
        <w:t xml:space="preserve"> או רכושו או של מי מטעמו או לגוף או רכוש עובדי</w:t>
      </w:r>
      <w:r w:rsidRPr="001442C0">
        <w:rPr>
          <w:rFonts w:hint="eastAsia"/>
          <w:szCs w:val="24"/>
          <w:rtl/>
        </w:rPr>
        <w:t>ו</w:t>
      </w:r>
      <w:r w:rsidRPr="001442C0">
        <w:rPr>
          <w:szCs w:val="24"/>
          <w:rtl/>
        </w:rPr>
        <w:t xml:space="preserve"> או של העובדים מטעמ</w:t>
      </w:r>
      <w:r w:rsidRPr="001442C0">
        <w:rPr>
          <w:rFonts w:hint="eastAsia"/>
          <w:szCs w:val="24"/>
          <w:rtl/>
        </w:rPr>
        <w:t>ו</w:t>
      </w:r>
      <w:r w:rsidRPr="001442C0">
        <w:rPr>
          <w:szCs w:val="24"/>
          <w:rtl/>
        </w:rPr>
        <w:t xml:space="preserve">  כתוצאה ישירה או עקיפה מהפעלתו של הסכם זה.</w:t>
      </w:r>
    </w:p>
    <w:p w14:paraId="2DB15875" w14:textId="77777777" w:rsidR="00F53C97" w:rsidRPr="0023777F" w:rsidRDefault="00F53C97" w:rsidP="00F53C97">
      <w:pPr>
        <w:spacing w:line="360" w:lineRule="auto"/>
        <w:ind w:left="311" w:hanging="311"/>
        <w:jc w:val="both"/>
      </w:pPr>
      <w:r w:rsidRPr="001442C0">
        <w:rPr>
          <w:rFonts w:hint="eastAsia"/>
          <w:szCs w:val="24"/>
          <w:rtl/>
        </w:rPr>
        <w:t>ב</w:t>
      </w:r>
      <w:r w:rsidRPr="001442C0">
        <w:rPr>
          <w:szCs w:val="24"/>
          <w:rtl/>
        </w:rPr>
        <w:t>.</w:t>
      </w:r>
      <w:r w:rsidRPr="001442C0">
        <w:rPr>
          <w:szCs w:val="24"/>
          <w:rtl/>
        </w:rPr>
        <w:tab/>
        <w:t xml:space="preserve"> </w:t>
      </w:r>
      <w:r w:rsidRPr="001442C0">
        <w:rPr>
          <w:rFonts w:ascii="Arial" w:hAnsi="Arial"/>
          <w:szCs w:val="24"/>
          <w:rtl/>
        </w:rPr>
        <w:t>היועץ מתחייב לשפות את המשרד על כל נזק, תשלום או הוצאה שייגרמו לו מכל סיבה שהיא הנובעים מרשלנותו, במעשה או מחדל, כתוצאה ישירה או עקיפה מהפעלתו של הסכם זה.</w:t>
      </w:r>
    </w:p>
    <w:p w14:paraId="079B3D46" w14:textId="77777777" w:rsidR="00F53C97" w:rsidRPr="001442C0" w:rsidRDefault="00F53C97" w:rsidP="00F53C97">
      <w:pPr>
        <w:spacing w:line="360" w:lineRule="auto"/>
        <w:ind w:left="311" w:hanging="284"/>
        <w:jc w:val="both"/>
        <w:rPr>
          <w:szCs w:val="24"/>
        </w:rPr>
      </w:pPr>
      <w:r w:rsidRPr="00975BF3">
        <w:rPr>
          <w:rFonts w:hint="cs"/>
          <w:szCs w:val="24"/>
          <w:rtl/>
        </w:rPr>
        <w:t>ג</w:t>
      </w:r>
      <w:r w:rsidRPr="00975BF3">
        <w:rPr>
          <w:szCs w:val="24"/>
          <w:rtl/>
        </w:rPr>
        <w:t xml:space="preserve">.  </w:t>
      </w:r>
      <w:r w:rsidRPr="00CC7A5A">
        <w:rPr>
          <w:rFonts w:hint="eastAsia"/>
          <w:szCs w:val="24"/>
          <w:rtl/>
        </w:rPr>
        <w:t>במידה</w:t>
      </w:r>
      <w:r w:rsidRPr="00E66255">
        <w:rPr>
          <w:szCs w:val="24"/>
          <w:rtl/>
        </w:rPr>
        <w:t xml:space="preserve"> </w:t>
      </w:r>
      <w:r w:rsidRPr="00684373">
        <w:rPr>
          <w:rFonts w:hint="eastAsia"/>
          <w:szCs w:val="24"/>
          <w:rtl/>
        </w:rPr>
        <w:t>וי</w:t>
      </w:r>
      <w:r w:rsidRPr="00773FF8">
        <w:rPr>
          <w:rFonts w:hint="cs"/>
          <w:szCs w:val="24"/>
          <w:rtl/>
        </w:rPr>
        <w:t>י</w:t>
      </w:r>
      <w:r w:rsidRPr="00917701">
        <w:rPr>
          <w:rFonts w:hint="eastAsia"/>
          <w:szCs w:val="24"/>
          <w:rtl/>
        </w:rPr>
        <w:t>גרמו</w:t>
      </w:r>
      <w:r w:rsidRPr="004F145F">
        <w:rPr>
          <w:szCs w:val="24"/>
          <w:rtl/>
        </w:rPr>
        <w:t xml:space="preserve"> </w:t>
      </w:r>
      <w:r w:rsidRPr="004F145F">
        <w:rPr>
          <w:rFonts w:hint="eastAsia"/>
          <w:szCs w:val="24"/>
          <w:rtl/>
        </w:rPr>
        <w:t>למשרד</w:t>
      </w:r>
      <w:r w:rsidRPr="004F145F">
        <w:rPr>
          <w:szCs w:val="24"/>
          <w:rtl/>
        </w:rPr>
        <w:t xml:space="preserve"> </w:t>
      </w:r>
      <w:r w:rsidRPr="004F145F">
        <w:rPr>
          <w:rFonts w:hint="eastAsia"/>
          <w:szCs w:val="24"/>
          <w:rtl/>
        </w:rPr>
        <w:t>אגב</w:t>
      </w:r>
      <w:r w:rsidRPr="004F145F">
        <w:rPr>
          <w:szCs w:val="24"/>
          <w:rtl/>
        </w:rPr>
        <w:t xml:space="preserve"> </w:t>
      </w:r>
      <w:r w:rsidRPr="004F145F">
        <w:rPr>
          <w:rFonts w:hint="eastAsia"/>
          <w:szCs w:val="24"/>
          <w:rtl/>
        </w:rPr>
        <w:t>ביצוע</w:t>
      </w:r>
      <w:r w:rsidRPr="004F145F">
        <w:rPr>
          <w:szCs w:val="24"/>
          <w:rtl/>
        </w:rPr>
        <w:t xml:space="preserve"> </w:t>
      </w:r>
      <w:r w:rsidRPr="004F145F">
        <w:rPr>
          <w:rFonts w:hint="eastAsia"/>
          <w:szCs w:val="24"/>
          <w:rtl/>
        </w:rPr>
        <w:t>הסכם</w:t>
      </w:r>
      <w:r w:rsidRPr="004275E6">
        <w:rPr>
          <w:szCs w:val="24"/>
          <w:rtl/>
        </w:rPr>
        <w:t xml:space="preserve"> </w:t>
      </w:r>
      <w:r w:rsidRPr="004275E6">
        <w:rPr>
          <w:rFonts w:hint="eastAsia"/>
          <w:szCs w:val="24"/>
          <w:rtl/>
        </w:rPr>
        <w:t>זה</w:t>
      </w:r>
      <w:r w:rsidRPr="004275E6">
        <w:rPr>
          <w:szCs w:val="24"/>
          <w:rtl/>
        </w:rPr>
        <w:t xml:space="preserve">, </w:t>
      </w:r>
      <w:r w:rsidRPr="004275E6">
        <w:rPr>
          <w:rFonts w:hint="eastAsia"/>
          <w:szCs w:val="24"/>
          <w:rtl/>
        </w:rPr>
        <w:t>הוצאות</w:t>
      </w:r>
      <w:r w:rsidRPr="004275E6">
        <w:rPr>
          <w:szCs w:val="24"/>
          <w:rtl/>
        </w:rPr>
        <w:t xml:space="preserve"> </w:t>
      </w:r>
      <w:r w:rsidRPr="004275E6">
        <w:rPr>
          <w:rFonts w:hint="eastAsia"/>
          <w:szCs w:val="24"/>
          <w:rtl/>
        </w:rPr>
        <w:t>בקשר</w:t>
      </w:r>
      <w:r w:rsidRPr="004275E6">
        <w:rPr>
          <w:szCs w:val="24"/>
          <w:rtl/>
        </w:rPr>
        <w:t xml:space="preserve"> </w:t>
      </w:r>
      <w:r w:rsidRPr="004275E6">
        <w:rPr>
          <w:rFonts w:hint="eastAsia"/>
          <w:szCs w:val="24"/>
          <w:rtl/>
        </w:rPr>
        <w:t>לתביעה</w:t>
      </w:r>
      <w:r w:rsidRPr="00EC5176">
        <w:rPr>
          <w:szCs w:val="24"/>
          <w:rtl/>
        </w:rPr>
        <w:t xml:space="preserve"> </w:t>
      </w:r>
      <w:r w:rsidRPr="00EC5176">
        <w:rPr>
          <w:rFonts w:hint="eastAsia"/>
          <w:szCs w:val="24"/>
          <w:rtl/>
        </w:rPr>
        <w:t>שתוגש</w:t>
      </w:r>
      <w:r w:rsidRPr="00EC5176">
        <w:rPr>
          <w:szCs w:val="24"/>
          <w:rtl/>
        </w:rPr>
        <w:t xml:space="preserve"> </w:t>
      </w:r>
      <w:r w:rsidRPr="00E978BC">
        <w:rPr>
          <w:rFonts w:hint="eastAsia"/>
          <w:szCs w:val="24"/>
          <w:rtl/>
        </w:rPr>
        <w:t>נגד</w:t>
      </w:r>
      <w:r w:rsidRPr="0048644F">
        <w:rPr>
          <w:szCs w:val="24"/>
          <w:rtl/>
        </w:rPr>
        <w:t xml:space="preserve"> </w:t>
      </w:r>
      <w:r w:rsidRPr="0048644F">
        <w:rPr>
          <w:rFonts w:hint="eastAsia"/>
          <w:szCs w:val="24"/>
          <w:rtl/>
        </w:rPr>
        <w:t>המשרד</w:t>
      </w:r>
      <w:r w:rsidRPr="0048644F">
        <w:rPr>
          <w:szCs w:val="24"/>
          <w:rtl/>
        </w:rPr>
        <w:t xml:space="preserve"> </w:t>
      </w:r>
      <w:r w:rsidRPr="0048644F">
        <w:rPr>
          <w:rFonts w:hint="eastAsia"/>
          <w:szCs w:val="24"/>
          <w:rtl/>
        </w:rPr>
        <w:t>על</w:t>
      </w:r>
      <w:r w:rsidRPr="0048644F">
        <w:rPr>
          <w:szCs w:val="24"/>
          <w:rtl/>
        </w:rPr>
        <w:t xml:space="preserve"> </w:t>
      </w:r>
      <w:r w:rsidRPr="0048644F">
        <w:rPr>
          <w:rFonts w:hint="eastAsia"/>
          <w:szCs w:val="24"/>
          <w:rtl/>
        </w:rPr>
        <w:t>ידי</w:t>
      </w:r>
      <w:r w:rsidRPr="0048644F">
        <w:rPr>
          <w:szCs w:val="24"/>
          <w:rtl/>
        </w:rPr>
        <w:t xml:space="preserve"> </w:t>
      </w:r>
      <w:r w:rsidRPr="0048644F">
        <w:rPr>
          <w:rFonts w:hint="eastAsia"/>
          <w:szCs w:val="24"/>
          <w:rtl/>
        </w:rPr>
        <w:t>צד</w:t>
      </w:r>
      <w:r w:rsidRPr="0048644F">
        <w:rPr>
          <w:szCs w:val="24"/>
          <w:rtl/>
        </w:rPr>
        <w:t xml:space="preserve"> </w:t>
      </w:r>
      <w:r w:rsidRPr="00E8630D">
        <w:rPr>
          <w:rFonts w:hint="eastAsia"/>
          <w:szCs w:val="24"/>
          <w:rtl/>
        </w:rPr>
        <w:t>שלישי</w:t>
      </w:r>
      <w:r w:rsidRPr="00E8630D">
        <w:rPr>
          <w:szCs w:val="24"/>
          <w:rtl/>
        </w:rPr>
        <w:t xml:space="preserve"> </w:t>
      </w:r>
      <w:r w:rsidRPr="001442C0">
        <w:rPr>
          <w:rFonts w:hint="eastAsia"/>
          <w:szCs w:val="24"/>
          <w:rtl/>
        </w:rPr>
        <w:t>בנוגע</w:t>
      </w:r>
      <w:r w:rsidRPr="001442C0">
        <w:rPr>
          <w:szCs w:val="24"/>
          <w:rtl/>
        </w:rPr>
        <w:t xml:space="preserve"> </w:t>
      </w:r>
      <w:r w:rsidRPr="001442C0">
        <w:rPr>
          <w:rFonts w:hint="eastAsia"/>
          <w:szCs w:val="24"/>
          <w:rtl/>
        </w:rPr>
        <w:t>למעשים</w:t>
      </w:r>
      <w:r w:rsidRPr="001442C0">
        <w:rPr>
          <w:szCs w:val="24"/>
          <w:rtl/>
        </w:rPr>
        <w:t xml:space="preserve"> </w:t>
      </w:r>
      <w:r w:rsidRPr="001442C0">
        <w:rPr>
          <w:rFonts w:hint="eastAsia"/>
          <w:szCs w:val="24"/>
          <w:rtl/>
        </w:rPr>
        <w:t>או</w:t>
      </w:r>
      <w:r w:rsidRPr="001442C0">
        <w:rPr>
          <w:szCs w:val="24"/>
          <w:rtl/>
        </w:rPr>
        <w:t xml:space="preserve"> </w:t>
      </w:r>
      <w:r w:rsidRPr="001442C0">
        <w:rPr>
          <w:rFonts w:hint="eastAsia"/>
          <w:szCs w:val="24"/>
          <w:rtl/>
        </w:rPr>
        <w:t>למחדלים</w:t>
      </w:r>
      <w:r w:rsidRPr="001442C0">
        <w:rPr>
          <w:szCs w:val="24"/>
          <w:rtl/>
        </w:rPr>
        <w:t xml:space="preserve"> </w:t>
      </w:r>
      <w:r w:rsidRPr="001442C0">
        <w:rPr>
          <w:rFonts w:hint="eastAsia"/>
          <w:szCs w:val="24"/>
          <w:rtl/>
        </w:rPr>
        <w:t>של</w:t>
      </w:r>
      <w:r w:rsidRPr="001442C0">
        <w:rPr>
          <w:szCs w:val="24"/>
          <w:rtl/>
        </w:rPr>
        <w:t xml:space="preserve"> </w:t>
      </w:r>
      <w:r w:rsidRPr="001442C0">
        <w:rPr>
          <w:rFonts w:hint="eastAsia"/>
          <w:szCs w:val="24"/>
          <w:rtl/>
        </w:rPr>
        <w:t>הזוכה</w:t>
      </w:r>
      <w:r w:rsidRPr="001442C0">
        <w:rPr>
          <w:szCs w:val="24"/>
          <w:rtl/>
        </w:rPr>
        <w:t xml:space="preserve"> או של עובדיו, או של הפועלים בשמם, יפצה ה</w:t>
      </w:r>
      <w:r w:rsidRPr="001442C0">
        <w:rPr>
          <w:rFonts w:hint="eastAsia"/>
          <w:szCs w:val="24"/>
          <w:rtl/>
        </w:rPr>
        <w:t>זוכה</w:t>
      </w:r>
      <w:r w:rsidRPr="001442C0">
        <w:rPr>
          <w:szCs w:val="24"/>
          <w:rtl/>
        </w:rPr>
        <w:t xml:space="preserve"> את המשרד והודעת המשרד ביחס להוצאות כאמור תהיה נאמנה עליהם.</w:t>
      </w:r>
    </w:p>
    <w:p w14:paraId="698A65D1" w14:textId="77777777" w:rsidR="00F53C97" w:rsidRPr="001442C0" w:rsidRDefault="00F53C97" w:rsidP="00F53C97">
      <w:pPr>
        <w:spacing w:line="360" w:lineRule="auto"/>
        <w:jc w:val="both"/>
        <w:rPr>
          <w:szCs w:val="24"/>
          <w:rtl/>
        </w:rPr>
      </w:pPr>
    </w:p>
    <w:p w14:paraId="7D70F663" w14:textId="77777777" w:rsidR="00F53C97" w:rsidRPr="00BE6B8B" w:rsidRDefault="00F53C97" w:rsidP="00F53C97">
      <w:pPr>
        <w:numPr>
          <w:ilvl w:val="0"/>
          <w:numId w:val="79"/>
        </w:numPr>
        <w:spacing w:line="360" w:lineRule="auto"/>
        <w:ind w:right="0"/>
        <w:jc w:val="both"/>
        <w:rPr>
          <w:b/>
          <w:bCs/>
          <w:szCs w:val="24"/>
          <w:u w:val="single"/>
        </w:rPr>
      </w:pPr>
      <w:r w:rsidRPr="00BE6B8B">
        <w:rPr>
          <w:rFonts w:hint="cs"/>
          <w:b/>
          <w:bCs/>
          <w:szCs w:val="24"/>
          <w:u w:val="single"/>
          <w:rtl/>
        </w:rPr>
        <w:t>ביטול ההסכם</w:t>
      </w:r>
    </w:p>
    <w:p w14:paraId="71A930A5" w14:textId="77777777" w:rsidR="00F53C97" w:rsidRDefault="00F53C97" w:rsidP="00F53C97">
      <w:pPr>
        <w:spacing w:line="360" w:lineRule="auto"/>
        <w:ind w:right="142"/>
        <w:jc w:val="both"/>
        <w:rPr>
          <w:szCs w:val="24"/>
          <w:rtl/>
        </w:rPr>
      </w:pPr>
      <w:r w:rsidRPr="000610AB">
        <w:rPr>
          <w:rFonts w:hint="eastAsia"/>
          <w:szCs w:val="24"/>
          <w:rtl/>
        </w:rPr>
        <w:t>המשרד</w:t>
      </w:r>
      <w:r w:rsidRPr="000610AB">
        <w:rPr>
          <w:szCs w:val="24"/>
          <w:rtl/>
        </w:rPr>
        <w:t xml:space="preserve"> </w:t>
      </w:r>
      <w:r w:rsidRPr="000610AB">
        <w:rPr>
          <w:rFonts w:hint="eastAsia"/>
          <w:szCs w:val="24"/>
          <w:rtl/>
        </w:rPr>
        <w:t>רשאי</w:t>
      </w:r>
      <w:r w:rsidRPr="000610AB">
        <w:rPr>
          <w:szCs w:val="24"/>
          <w:rtl/>
        </w:rPr>
        <w:t xml:space="preserve"> </w:t>
      </w:r>
      <w:r w:rsidRPr="000610AB">
        <w:rPr>
          <w:rFonts w:hint="eastAsia"/>
          <w:szCs w:val="24"/>
          <w:rtl/>
        </w:rPr>
        <w:t>לבטל</w:t>
      </w:r>
      <w:r w:rsidRPr="000610AB">
        <w:rPr>
          <w:szCs w:val="24"/>
          <w:rtl/>
        </w:rPr>
        <w:t xml:space="preserve"> </w:t>
      </w:r>
      <w:r w:rsidRPr="000610AB">
        <w:rPr>
          <w:rFonts w:hint="eastAsia"/>
          <w:szCs w:val="24"/>
          <w:rtl/>
        </w:rPr>
        <w:t>את</w:t>
      </w:r>
      <w:r w:rsidRPr="000610AB">
        <w:rPr>
          <w:szCs w:val="24"/>
          <w:rtl/>
        </w:rPr>
        <w:t xml:space="preserve"> </w:t>
      </w:r>
      <w:r w:rsidRPr="000610AB">
        <w:rPr>
          <w:rFonts w:hint="eastAsia"/>
          <w:szCs w:val="24"/>
          <w:rtl/>
        </w:rPr>
        <w:t>ההסכם</w:t>
      </w:r>
      <w:r w:rsidRPr="000610AB">
        <w:rPr>
          <w:szCs w:val="24"/>
          <w:rtl/>
        </w:rPr>
        <w:t xml:space="preserve"> </w:t>
      </w:r>
      <w:r w:rsidRPr="000610AB">
        <w:rPr>
          <w:rFonts w:hint="eastAsia"/>
          <w:szCs w:val="24"/>
          <w:rtl/>
        </w:rPr>
        <w:t>בכל</w:t>
      </w:r>
      <w:r w:rsidRPr="000610AB">
        <w:rPr>
          <w:szCs w:val="24"/>
          <w:rtl/>
        </w:rPr>
        <w:t xml:space="preserve"> </w:t>
      </w:r>
      <w:r w:rsidRPr="000610AB">
        <w:rPr>
          <w:rFonts w:hint="eastAsia"/>
          <w:szCs w:val="24"/>
          <w:rtl/>
        </w:rPr>
        <w:t>עת</w:t>
      </w:r>
      <w:r w:rsidRPr="000610AB">
        <w:rPr>
          <w:szCs w:val="24"/>
          <w:rtl/>
        </w:rPr>
        <w:t xml:space="preserve"> </w:t>
      </w:r>
      <w:r w:rsidRPr="000610AB">
        <w:rPr>
          <w:rFonts w:hint="eastAsia"/>
          <w:szCs w:val="24"/>
          <w:rtl/>
        </w:rPr>
        <w:t>לפני</w:t>
      </w:r>
      <w:r w:rsidRPr="000610AB">
        <w:rPr>
          <w:szCs w:val="24"/>
          <w:rtl/>
        </w:rPr>
        <w:t xml:space="preserve"> </w:t>
      </w:r>
      <w:r w:rsidRPr="000610AB">
        <w:rPr>
          <w:rFonts w:hint="eastAsia"/>
          <w:szCs w:val="24"/>
          <w:rtl/>
        </w:rPr>
        <w:t>תום</w:t>
      </w:r>
      <w:r w:rsidRPr="000610AB">
        <w:rPr>
          <w:szCs w:val="24"/>
          <w:rtl/>
        </w:rPr>
        <w:t xml:space="preserve"> </w:t>
      </w:r>
      <w:r w:rsidRPr="000610AB">
        <w:rPr>
          <w:rFonts w:hint="eastAsia"/>
          <w:szCs w:val="24"/>
          <w:rtl/>
        </w:rPr>
        <w:t>תקופת</w:t>
      </w:r>
      <w:r w:rsidRPr="000610AB">
        <w:rPr>
          <w:szCs w:val="24"/>
          <w:rtl/>
        </w:rPr>
        <w:t xml:space="preserve"> </w:t>
      </w:r>
      <w:r w:rsidRPr="000610AB">
        <w:rPr>
          <w:rFonts w:hint="eastAsia"/>
          <w:szCs w:val="24"/>
          <w:rtl/>
        </w:rPr>
        <w:t>ההסכם</w:t>
      </w:r>
      <w:r w:rsidRPr="000610AB">
        <w:rPr>
          <w:szCs w:val="24"/>
          <w:rtl/>
        </w:rPr>
        <w:t xml:space="preserve"> </w:t>
      </w:r>
      <w:r w:rsidRPr="000610AB">
        <w:rPr>
          <w:rFonts w:hint="eastAsia"/>
          <w:szCs w:val="24"/>
          <w:rtl/>
        </w:rPr>
        <w:t>על</w:t>
      </w:r>
      <w:r w:rsidRPr="000610AB">
        <w:rPr>
          <w:szCs w:val="24"/>
          <w:rtl/>
        </w:rPr>
        <w:t xml:space="preserve"> </w:t>
      </w:r>
      <w:r w:rsidRPr="000610AB">
        <w:rPr>
          <w:rFonts w:hint="eastAsia"/>
          <w:szCs w:val="24"/>
          <w:rtl/>
        </w:rPr>
        <w:t>ידי</w:t>
      </w:r>
      <w:r w:rsidRPr="000610AB">
        <w:rPr>
          <w:szCs w:val="24"/>
          <w:rtl/>
        </w:rPr>
        <w:t xml:space="preserve"> </w:t>
      </w:r>
      <w:r w:rsidRPr="000610AB">
        <w:rPr>
          <w:rFonts w:hint="eastAsia"/>
          <w:szCs w:val="24"/>
          <w:rtl/>
        </w:rPr>
        <w:t>מסירת</w:t>
      </w:r>
      <w:r w:rsidRPr="000610AB">
        <w:rPr>
          <w:szCs w:val="24"/>
          <w:rtl/>
        </w:rPr>
        <w:t xml:space="preserve"> </w:t>
      </w:r>
      <w:r w:rsidRPr="000610AB">
        <w:rPr>
          <w:rFonts w:hint="eastAsia"/>
          <w:szCs w:val="24"/>
          <w:rtl/>
        </w:rPr>
        <w:t>הודעה</w:t>
      </w:r>
      <w:r w:rsidRPr="000610AB">
        <w:rPr>
          <w:szCs w:val="24"/>
          <w:rtl/>
        </w:rPr>
        <w:t xml:space="preserve"> </w:t>
      </w:r>
      <w:r w:rsidRPr="000610AB">
        <w:rPr>
          <w:rFonts w:hint="eastAsia"/>
          <w:szCs w:val="24"/>
          <w:rtl/>
        </w:rPr>
        <w:t>מוקדמת</w:t>
      </w:r>
      <w:r w:rsidRPr="000610AB">
        <w:rPr>
          <w:szCs w:val="24"/>
          <w:rtl/>
        </w:rPr>
        <w:t xml:space="preserve"> </w:t>
      </w:r>
      <w:r w:rsidRPr="000610AB">
        <w:rPr>
          <w:rFonts w:hint="eastAsia"/>
          <w:szCs w:val="24"/>
          <w:rtl/>
        </w:rPr>
        <w:t>בכתב</w:t>
      </w:r>
      <w:r w:rsidRPr="000610AB">
        <w:rPr>
          <w:szCs w:val="24"/>
          <w:rtl/>
        </w:rPr>
        <w:t xml:space="preserve">, 30 </w:t>
      </w:r>
      <w:r w:rsidRPr="000610AB">
        <w:rPr>
          <w:rFonts w:hint="eastAsia"/>
          <w:szCs w:val="24"/>
          <w:rtl/>
        </w:rPr>
        <w:t>ימים</w:t>
      </w:r>
      <w:r w:rsidRPr="000610AB">
        <w:rPr>
          <w:szCs w:val="24"/>
          <w:rtl/>
        </w:rPr>
        <w:t xml:space="preserve"> </w:t>
      </w:r>
      <w:r w:rsidRPr="000610AB">
        <w:rPr>
          <w:rFonts w:hint="eastAsia"/>
          <w:szCs w:val="24"/>
          <w:rtl/>
        </w:rPr>
        <w:t>מראש</w:t>
      </w:r>
      <w:r w:rsidRPr="000610AB">
        <w:rPr>
          <w:szCs w:val="24"/>
          <w:rtl/>
        </w:rPr>
        <w:t xml:space="preserve">. </w:t>
      </w:r>
      <w:r w:rsidRPr="000610AB">
        <w:rPr>
          <w:rFonts w:hint="eastAsia"/>
          <w:szCs w:val="24"/>
          <w:rtl/>
        </w:rPr>
        <w:t>בעקבות</w:t>
      </w:r>
      <w:r w:rsidRPr="000610AB">
        <w:rPr>
          <w:szCs w:val="24"/>
          <w:rtl/>
        </w:rPr>
        <w:t xml:space="preserve"> </w:t>
      </w:r>
      <w:r w:rsidRPr="000610AB">
        <w:rPr>
          <w:rFonts w:hint="eastAsia"/>
          <w:szCs w:val="24"/>
          <w:rtl/>
        </w:rPr>
        <w:t>ביטול</w:t>
      </w:r>
      <w:r w:rsidRPr="000610AB">
        <w:rPr>
          <w:szCs w:val="24"/>
          <w:rtl/>
        </w:rPr>
        <w:t xml:space="preserve"> </w:t>
      </w:r>
      <w:r w:rsidRPr="000610AB">
        <w:rPr>
          <w:rFonts w:hint="eastAsia"/>
          <w:szCs w:val="24"/>
          <w:rtl/>
        </w:rPr>
        <w:t>ההסכם</w:t>
      </w:r>
      <w:r w:rsidRPr="000610AB">
        <w:rPr>
          <w:szCs w:val="24"/>
          <w:rtl/>
        </w:rPr>
        <w:t xml:space="preserve"> </w:t>
      </w:r>
      <w:r w:rsidRPr="000610AB">
        <w:rPr>
          <w:rFonts w:hint="eastAsia"/>
          <w:szCs w:val="24"/>
          <w:rtl/>
        </w:rPr>
        <w:t>על</w:t>
      </w:r>
      <w:r w:rsidRPr="000610AB">
        <w:rPr>
          <w:szCs w:val="24"/>
          <w:rtl/>
        </w:rPr>
        <w:t xml:space="preserve"> </w:t>
      </w:r>
      <w:r w:rsidRPr="000610AB">
        <w:rPr>
          <w:rFonts w:hint="eastAsia"/>
          <w:szCs w:val="24"/>
          <w:rtl/>
        </w:rPr>
        <w:t>ידי</w:t>
      </w:r>
      <w:r w:rsidRPr="000610AB">
        <w:rPr>
          <w:szCs w:val="24"/>
          <w:rtl/>
        </w:rPr>
        <w:t xml:space="preserve"> </w:t>
      </w:r>
      <w:r w:rsidRPr="000610AB">
        <w:rPr>
          <w:rFonts w:hint="eastAsia"/>
          <w:szCs w:val="24"/>
          <w:rtl/>
        </w:rPr>
        <w:t>המשרד</w:t>
      </w:r>
      <w:r w:rsidRPr="000610AB">
        <w:rPr>
          <w:szCs w:val="24"/>
          <w:rtl/>
        </w:rPr>
        <w:t xml:space="preserve">, </w:t>
      </w:r>
      <w:r w:rsidRPr="000610AB">
        <w:rPr>
          <w:rFonts w:hint="eastAsia"/>
          <w:szCs w:val="24"/>
          <w:rtl/>
        </w:rPr>
        <w:t>ישלם</w:t>
      </w:r>
      <w:r w:rsidRPr="000610AB">
        <w:rPr>
          <w:szCs w:val="24"/>
          <w:rtl/>
        </w:rPr>
        <w:t xml:space="preserve"> </w:t>
      </w:r>
      <w:r w:rsidRPr="000610AB">
        <w:rPr>
          <w:rFonts w:hint="eastAsia"/>
          <w:szCs w:val="24"/>
          <w:rtl/>
        </w:rPr>
        <w:t>המשרד</w:t>
      </w:r>
      <w:r w:rsidRPr="000610AB">
        <w:rPr>
          <w:szCs w:val="24"/>
          <w:rtl/>
        </w:rPr>
        <w:t xml:space="preserve"> </w:t>
      </w:r>
      <w:r w:rsidRPr="000610AB">
        <w:rPr>
          <w:rFonts w:hint="eastAsia"/>
          <w:szCs w:val="24"/>
          <w:rtl/>
        </w:rPr>
        <w:t>ל</w:t>
      </w:r>
      <w:r>
        <w:rPr>
          <w:rFonts w:hint="cs"/>
          <w:szCs w:val="24"/>
          <w:rtl/>
        </w:rPr>
        <w:t>זוכה</w:t>
      </w:r>
      <w:r w:rsidRPr="000610AB">
        <w:rPr>
          <w:szCs w:val="24"/>
          <w:rtl/>
        </w:rPr>
        <w:t xml:space="preserve"> רק את החלק היחסי בהתאם לשירותים שניתנו בפועל ובהתאם לאישור הממונה, ככל שניתן. המשרד לא יהיה חייב ל</w:t>
      </w:r>
      <w:r>
        <w:rPr>
          <w:rFonts w:hint="cs"/>
          <w:szCs w:val="24"/>
          <w:rtl/>
        </w:rPr>
        <w:t>זוכה</w:t>
      </w:r>
      <w:r w:rsidRPr="000610AB">
        <w:rPr>
          <w:szCs w:val="24"/>
          <w:rtl/>
        </w:rPr>
        <w:t xml:space="preserve"> כל פיצוי, תמורה, או תשלום אחר בקשר לביטול ההסכם.</w:t>
      </w:r>
    </w:p>
    <w:p w14:paraId="02BC0D60" w14:textId="77777777" w:rsidR="00F53C97" w:rsidRDefault="00F53C97" w:rsidP="00F53C97">
      <w:pPr>
        <w:spacing w:line="360" w:lineRule="auto"/>
        <w:ind w:right="142"/>
        <w:jc w:val="both"/>
        <w:rPr>
          <w:szCs w:val="24"/>
          <w:rtl/>
        </w:rPr>
      </w:pPr>
    </w:p>
    <w:p w14:paraId="0359D0DA" w14:textId="77777777" w:rsidR="00F53C97" w:rsidRPr="00BE6B8B" w:rsidRDefault="00F53C97" w:rsidP="00F53C97">
      <w:pPr>
        <w:numPr>
          <w:ilvl w:val="0"/>
          <w:numId w:val="79"/>
        </w:numPr>
        <w:spacing w:line="360" w:lineRule="auto"/>
        <w:ind w:right="0"/>
        <w:jc w:val="both"/>
        <w:rPr>
          <w:b/>
          <w:bCs/>
          <w:szCs w:val="24"/>
          <w:u w:val="single"/>
        </w:rPr>
      </w:pPr>
      <w:r w:rsidRPr="00BE6B8B">
        <w:rPr>
          <w:rFonts w:hint="cs"/>
          <w:b/>
          <w:bCs/>
          <w:szCs w:val="24"/>
          <w:u w:val="single"/>
          <w:rtl/>
        </w:rPr>
        <w:t>המחאת זכויות</w:t>
      </w:r>
    </w:p>
    <w:p w14:paraId="27ADFEC9" w14:textId="77777777" w:rsidR="00F53C97" w:rsidRPr="00BE6B8B" w:rsidRDefault="00F53C97" w:rsidP="00F53C97">
      <w:pPr>
        <w:spacing w:line="360" w:lineRule="auto"/>
        <w:ind w:right="142"/>
        <w:jc w:val="both"/>
        <w:rPr>
          <w:szCs w:val="24"/>
        </w:rPr>
      </w:pPr>
      <w:r w:rsidRPr="00BE6B8B">
        <w:rPr>
          <w:rFonts w:hint="cs"/>
          <w:szCs w:val="24"/>
          <w:rtl/>
        </w:rPr>
        <w:t>אין ה</w:t>
      </w:r>
      <w:r>
        <w:rPr>
          <w:rFonts w:hint="cs"/>
          <w:szCs w:val="24"/>
          <w:rtl/>
        </w:rPr>
        <w:t>זוכה</w:t>
      </w:r>
      <w:r w:rsidRPr="00BE6B8B">
        <w:rPr>
          <w:rFonts w:hint="cs"/>
          <w:szCs w:val="24"/>
          <w:rtl/>
        </w:rPr>
        <w:t xml:space="preserve"> רשאי להעביר זכויות או חובות לפי הסכם זה, כולם או מקצתם, ל</w:t>
      </w:r>
      <w:r>
        <w:rPr>
          <w:rFonts w:hint="cs"/>
          <w:szCs w:val="24"/>
          <w:rtl/>
        </w:rPr>
        <w:t>ג</w:t>
      </w:r>
      <w:r w:rsidRPr="00BE6B8B">
        <w:rPr>
          <w:rFonts w:hint="cs"/>
          <w:szCs w:val="24"/>
          <w:rtl/>
        </w:rPr>
        <w:t>ו</w:t>
      </w:r>
      <w:r>
        <w:rPr>
          <w:rFonts w:hint="cs"/>
          <w:szCs w:val="24"/>
          <w:rtl/>
        </w:rPr>
        <w:t>רם</w:t>
      </w:r>
      <w:r w:rsidRPr="00BE6B8B">
        <w:rPr>
          <w:rFonts w:hint="cs"/>
          <w:szCs w:val="24"/>
          <w:rtl/>
        </w:rPr>
        <w:t xml:space="preserve"> אחר</w:t>
      </w:r>
      <w:r>
        <w:rPr>
          <w:rFonts w:hint="cs"/>
          <w:szCs w:val="24"/>
          <w:rtl/>
        </w:rPr>
        <w:t>,</w:t>
      </w:r>
      <w:r w:rsidRPr="00BE6B8B">
        <w:rPr>
          <w:rFonts w:hint="cs"/>
          <w:szCs w:val="24"/>
          <w:rtl/>
        </w:rPr>
        <w:t xml:space="preserve"> אלא באישור מראש ובכתב מהממונה.</w:t>
      </w:r>
    </w:p>
    <w:p w14:paraId="59142958" w14:textId="77777777" w:rsidR="00F53C97" w:rsidRPr="000610AB" w:rsidRDefault="00F53C97" w:rsidP="00F53C97">
      <w:pPr>
        <w:spacing w:line="360" w:lineRule="auto"/>
        <w:ind w:right="142"/>
        <w:jc w:val="both"/>
        <w:rPr>
          <w:szCs w:val="24"/>
        </w:rPr>
      </w:pPr>
    </w:p>
    <w:p w14:paraId="7582F8BC" w14:textId="77777777" w:rsidR="00F53C97" w:rsidRPr="001442C0" w:rsidRDefault="00F53C97" w:rsidP="00F53C97">
      <w:pPr>
        <w:pStyle w:val="af6"/>
        <w:numPr>
          <w:ilvl w:val="0"/>
          <w:numId w:val="79"/>
        </w:numPr>
        <w:spacing w:line="360" w:lineRule="auto"/>
        <w:ind w:left="0"/>
        <w:jc w:val="both"/>
        <w:rPr>
          <w:b/>
          <w:bCs/>
          <w:szCs w:val="24"/>
          <w:u w:val="single"/>
          <w:rtl/>
        </w:rPr>
      </w:pPr>
      <w:r>
        <w:rPr>
          <w:rFonts w:hint="cs"/>
          <w:b/>
          <w:bCs/>
          <w:szCs w:val="24"/>
          <w:u w:val="single"/>
          <w:rtl/>
        </w:rPr>
        <w:t>כללי</w:t>
      </w:r>
    </w:p>
    <w:p w14:paraId="3C8D2BB3" w14:textId="77777777" w:rsidR="00F53C97" w:rsidRPr="001442C0" w:rsidRDefault="00F53C97" w:rsidP="00F53C97">
      <w:pPr>
        <w:pStyle w:val="af6"/>
        <w:numPr>
          <w:ilvl w:val="0"/>
          <w:numId w:val="89"/>
        </w:numPr>
        <w:spacing w:line="360" w:lineRule="auto"/>
        <w:jc w:val="both"/>
        <w:rPr>
          <w:szCs w:val="24"/>
        </w:rPr>
      </w:pPr>
      <w:r w:rsidRPr="001442C0">
        <w:rPr>
          <w:rFonts w:hint="eastAsia"/>
          <w:szCs w:val="24"/>
          <w:rtl/>
        </w:rPr>
        <w:t>על</w:t>
      </w:r>
      <w:r w:rsidRPr="001442C0">
        <w:rPr>
          <w:szCs w:val="24"/>
          <w:rtl/>
        </w:rPr>
        <w:t xml:space="preserve"> </w:t>
      </w:r>
      <w:r w:rsidRPr="001442C0">
        <w:rPr>
          <w:rFonts w:hint="eastAsia"/>
          <w:szCs w:val="24"/>
          <w:rtl/>
        </w:rPr>
        <w:t>הסכם</w:t>
      </w:r>
      <w:r w:rsidRPr="001442C0">
        <w:rPr>
          <w:szCs w:val="24"/>
          <w:rtl/>
        </w:rPr>
        <w:t xml:space="preserve"> </w:t>
      </w:r>
      <w:r w:rsidRPr="001442C0">
        <w:rPr>
          <w:rFonts w:hint="eastAsia"/>
          <w:szCs w:val="24"/>
          <w:rtl/>
        </w:rPr>
        <w:t>זה</w:t>
      </w:r>
      <w:r w:rsidRPr="001442C0">
        <w:rPr>
          <w:szCs w:val="24"/>
          <w:rtl/>
        </w:rPr>
        <w:t xml:space="preserve"> </w:t>
      </w:r>
      <w:r w:rsidRPr="001442C0">
        <w:rPr>
          <w:rFonts w:hint="eastAsia"/>
          <w:szCs w:val="24"/>
          <w:rtl/>
        </w:rPr>
        <w:t>יחולו</w:t>
      </w:r>
      <w:r w:rsidRPr="001442C0">
        <w:rPr>
          <w:szCs w:val="24"/>
          <w:rtl/>
        </w:rPr>
        <w:t xml:space="preserve"> </w:t>
      </w:r>
      <w:r w:rsidRPr="001442C0">
        <w:rPr>
          <w:rFonts w:hint="eastAsia"/>
          <w:szCs w:val="24"/>
          <w:rtl/>
        </w:rPr>
        <w:t>דיני</w:t>
      </w:r>
      <w:r w:rsidRPr="001442C0">
        <w:rPr>
          <w:szCs w:val="24"/>
          <w:rtl/>
        </w:rPr>
        <w:t xml:space="preserve"> </w:t>
      </w:r>
      <w:r w:rsidRPr="001442C0">
        <w:rPr>
          <w:rFonts w:hint="eastAsia"/>
          <w:szCs w:val="24"/>
          <w:rtl/>
        </w:rPr>
        <w:t>מדינת</w:t>
      </w:r>
      <w:r w:rsidRPr="001442C0">
        <w:rPr>
          <w:szCs w:val="24"/>
          <w:rtl/>
        </w:rPr>
        <w:t xml:space="preserve"> </w:t>
      </w:r>
      <w:r w:rsidRPr="001442C0">
        <w:rPr>
          <w:rFonts w:hint="eastAsia"/>
          <w:szCs w:val="24"/>
          <w:rtl/>
        </w:rPr>
        <w:t>ישראל</w:t>
      </w:r>
      <w:r w:rsidRPr="001442C0">
        <w:rPr>
          <w:szCs w:val="24"/>
          <w:rtl/>
        </w:rPr>
        <w:t xml:space="preserve">, </w:t>
      </w:r>
      <w:r w:rsidRPr="001442C0">
        <w:rPr>
          <w:rFonts w:hint="eastAsia"/>
          <w:szCs w:val="24"/>
          <w:rtl/>
        </w:rPr>
        <w:t>בתי</w:t>
      </w:r>
      <w:r w:rsidRPr="001442C0">
        <w:rPr>
          <w:szCs w:val="24"/>
          <w:rtl/>
        </w:rPr>
        <w:t xml:space="preserve"> </w:t>
      </w:r>
      <w:r w:rsidRPr="001442C0">
        <w:rPr>
          <w:rFonts w:hint="eastAsia"/>
          <w:szCs w:val="24"/>
          <w:rtl/>
        </w:rPr>
        <w:t>המשפט</w:t>
      </w:r>
      <w:r w:rsidRPr="001442C0">
        <w:rPr>
          <w:szCs w:val="24"/>
          <w:rtl/>
        </w:rPr>
        <w:t xml:space="preserve"> </w:t>
      </w:r>
      <w:r w:rsidRPr="001442C0">
        <w:rPr>
          <w:rFonts w:hint="eastAsia"/>
          <w:szCs w:val="24"/>
          <w:rtl/>
        </w:rPr>
        <w:t>המוסמכים</w:t>
      </w:r>
      <w:r w:rsidRPr="001442C0">
        <w:rPr>
          <w:szCs w:val="24"/>
          <w:rtl/>
        </w:rPr>
        <w:t xml:space="preserve"> </w:t>
      </w:r>
      <w:r w:rsidRPr="001442C0">
        <w:rPr>
          <w:rFonts w:hint="eastAsia"/>
          <w:szCs w:val="24"/>
          <w:rtl/>
        </w:rPr>
        <w:t>בירושלים</w:t>
      </w:r>
      <w:r w:rsidRPr="001442C0">
        <w:rPr>
          <w:szCs w:val="24"/>
          <w:rtl/>
        </w:rPr>
        <w:t xml:space="preserve"> </w:t>
      </w:r>
      <w:r w:rsidRPr="001442C0">
        <w:rPr>
          <w:rFonts w:hint="eastAsia"/>
          <w:szCs w:val="24"/>
          <w:rtl/>
        </w:rPr>
        <w:t>יהיו</w:t>
      </w:r>
      <w:r w:rsidRPr="001442C0">
        <w:rPr>
          <w:szCs w:val="24"/>
          <w:rtl/>
        </w:rPr>
        <w:t xml:space="preserve"> </w:t>
      </w:r>
      <w:r w:rsidRPr="001442C0">
        <w:rPr>
          <w:rFonts w:hint="eastAsia"/>
          <w:szCs w:val="24"/>
          <w:rtl/>
        </w:rPr>
        <w:t>בעלי</w:t>
      </w:r>
      <w:r w:rsidRPr="001442C0">
        <w:rPr>
          <w:szCs w:val="24"/>
          <w:rtl/>
        </w:rPr>
        <w:t xml:space="preserve"> </w:t>
      </w:r>
      <w:r w:rsidRPr="001442C0">
        <w:rPr>
          <w:rFonts w:hint="eastAsia"/>
          <w:szCs w:val="24"/>
          <w:rtl/>
        </w:rPr>
        <w:t>סמכויות</w:t>
      </w:r>
      <w:r w:rsidRPr="001442C0">
        <w:rPr>
          <w:szCs w:val="24"/>
          <w:rtl/>
        </w:rPr>
        <w:t xml:space="preserve"> </w:t>
      </w:r>
      <w:r w:rsidRPr="001442C0">
        <w:rPr>
          <w:rFonts w:hint="eastAsia"/>
          <w:szCs w:val="24"/>
          <w:rtl/>
        </w:rPr>
        <w:t>מקומית</w:t>
      </w:r>
      <w:r w:rsidRPr="001442C0">
        <w:rPr>
          <w:szCs w:val="24"/>
          <w:rtl/>
        </w:rPr>
        <w:t xml:space="preserve"> </w:t>
      </w:r>
      <w:r w:rsidRPr="001442C0">
        <w:rPr>
          <w:rFonts w:hint="eastAsia"/>
          <w:szCs w:val="24"/>
          <w:rtl/>
        </w:rPr>
        <w:t>ייחודית</w:t>
      </w:r>
      <w:r w:rsidRPr="001442C0">
        <w:rPr>
          <w:szCs w:val="24"/>
          <w:rtl/>
        </w:rPr>
        <w:t xml:space="preserve"> </w:t>
      </w:r>
      <w:r w:rsidRPr="001442C0">
        <w:rPr>
          <w:rFonts w:hint="eastAsia"/>
          <w:szCs w:val="24"/>
          <w:rtl/>
        </w:rPr>
        <w:t>בכל</w:t>
      </w:r>
      <w:r w:rsidRPr="001442C0">
        <w:rPr>
          <w:szCs w:val="24"/>
          <w:rtl/>
        </w:rPr>
        <w:t xml:space="preserve"> </w:t>
      </w:r>
      <w:r w:rsidRPr="001442C0">
        <w:rPr>
          <w:rFonts w:hint="eastAsia"/>
          <w:szCs w:val="24"/>
          <w:rtl/>
        </w:rPr>
        <w:t>הקשור</w:t>
      </w:r>
      <w:r w:rsidRPr="001442C0">
        <w:rPr>
          <w:szCs w:val="24"/>
          <w:rtl/>
        </w:rPr>
        <w:t xml:space="preserve"> </w:t>
      </w:r>
      <w:r w:rsidRPr="001442C0">
        <w:rPr>
          <w:rFonts w:hint="eastAsia"/>
          <w:szCs w:val="24"/>
          <w:rtl/>
        </w:rPr>
        <w:t>לתביעות</w:t>
      </w:r>
      <w:r w:rsidRPr="001442C0">
        <w:rPr>
          <w:szCs w:val="24"/>
          <w:rtl/>
        </w:rPr>
        <w:t xml:space="preserve"> </w:t>
      </w:r>
      <w:r w:rsidRPr="001442C0">
        <w:rPr>
          <w:rFonts w:hint="eastAsia"/>
          <w:szCs w:val="24"/>
          <w:rtl/>
        </w:rPr>
        <w:t>או</w:t>
      </w:r>
      <w:r w:rsidRPr="001442C0">
        <w:rPr>
          <w:szCs w:val="24"/>
          <w:rtl/>
        </w:rPr>
        <w:t xml:space="preserve"> </w:t>
      </w:r>
      <w:r w:rsidRPr="001442C0">
        <w:rPr>
          <w:rFonts w:hint="eastAsia"/>
          <w:szCs w:val="24"/>
          <w:rtl/>
        </w:rPr>
        <w:t>הליכים</w:t>
      </w:r>
      <w:r w:rsidRPr="001442C0">
        <w:rPr>
          <w:szCs w:val="24"/>
          <w:rtl/>
        </w:rPr>
        <w:t xml:space="preserve"> </w:t>
      </w:r>
      <w:r w:rsidRPr="001442C0">
        <w:rPr>
          <w:rFonts w:hint="eastAsia"/>
          <w:szCs w:val="24"/>
          <w:rtl/>
        </w:rPr>
        <w:t>משפטיים</w:t>
      </w:r>
      <w:r w:rsidRPr="001442C0">
        <w:rPr>
          <w:szCs w:val="24"/>
          <w:rtl/>
        </w:rPr>
        <w:t xml:space="preserve"> </w:t>
      </w:r>
      <w:r w:rsidRPr="001442C0">
        <w:rPr>
          <w:rFonts w:hint="eastAsia"/>
          <w:szCs w:val="24"/>
          <w:rtl/>
        </w:rPr>
        <w:t>כלשהם</w:t>
      </w:r>
      <w:r w:rsidRPr="001442C0">
        <w:rPr>
          <w:szCs w:val="24"/>
          <w:rtl/>
        </w:rPr>
        <w:t xml:space="preserve"> </w:t>
      </w:r>
      <w:r w:rsidRPr="001442C0">
        <w:rPr>
          <w:rFonts w:hint="eastAsia"/>
          <w:szCs w:val="24"/>
          <w:rtl/>
        </w:rPr>
        <w:t>הנובעים</w:t>
      </w:r>
      <w:r w:rsidRPr="001442C0">
        <w:rPr>
          <w:szCs w:val="24"/>
          <w:rtl/>
        </w:rPr>
        <w:t xml:space="preserve"> </w:t>
      </w:r>
      <w:r w:rsidRPr="001442C0">
        <w:rPr>
          <w:rFonts w:hint="eastAsia"/>
          <w:szCs w:val="24"/>
          <w:rtl/>
        </w:rPr>
        <w:t>מהסכם</w:t>
      </w:r>
      <w:r w:rsidRPr="001442C0">
        <w:rPr>
          <w:szCs w:val="24"/>
          <w:rtl/>
        </w:rPr>
        <w:t xml:space="preserve"> </w:t>
      </w:r>
      <w:r w:rsidRPr="001442C0">
        <w:rPr>
          <w:rFonts w:hint="eastAsia"/>
          <w:szCs w:val="24"/>
          <w:rtl/>
        </w:rPr>
        <w:t>זה</w:t>
      </w:r>
      <w:r w:rsidRPr="001442C0">
        <w:rPr>
          <w:szCs w:val="24"/>
          <w:rtl/>
        </w:rPr>
        <w:t>.</w:t>
      </w:r>
    </w:p>
    <w:p w14:paraId="0ED23EFB" w14:textId="77777777" w:rsidR="00F53C97" w:rsidRPr="001442C0" w:rsidRDefault="00F53C97" w:rsidP="00F53C97">
      <w:pPr>
        <w:pStyle w:val="af6"/>
        <w:numPr>
          <w:ilvl w:val="0"/>
          <w:numId w:val="89"/>
        </w:numPr>
        <w:spacing w:line="360" w:lineRule="auto"/>
        <w:jc w:val="both"/>
        <w:rPr>
          <w:szCs w:val="24"/>
        </w:rPr>
      </w:pPr>
      <w:r w:rsidRPr="001442C0">
        <w:rPr>
          <w:rFonts w:hint="eastAsia"/>
          <w:szCs w:val="24"/>
          <w:rtl/>
        </w:rPr>
        <w:t>התקנות</w:t>
      </w:r>
      <w:r w:rsidRPr="001442C0">
        <w:rPr>
          <w:szCs w:val="24"/>
          <w:rtl/>
        </w:rPr>
        <w:t xml:space="preserve"> התקציבית להסכם זה הן   34.30.03.01</w:t>
      </w:r>
    </w:p>
    <w:p w14:paraId="32C6EB91" w14:textId="77777777" w:rsidR="00F53C97" w:rsidRPr="001442C0" w:rsidRDefault="00F53C97" w:rsidP="00F53C97">
      <w:pPr>
        <w:pStyle w:val="af6"/>
        <w:numPr>
          <w:ilvl w:val="0"/>
          <w:numId w:val="89"/>
        </w:numPr>
        <w:spacing w:line="360" w:lineRule="auto"/>
        <w:jc w:val="both"/>
        <w:rPr>
          <w:szCs w:val="24"/>
        </w:rPr>
      </w:pPr>
      <w:r w:rsidRPr="001442C0">
        <w:rPr>
          <w:rFonts w:hint="eastAsia"/>
          <w:szCs w:val="24"/>
          <w:rtl/>
        </w:rPr>
        <w:t>כל</w:t>
      </w:r>
      <w:r w:rsidRPr="001442C0">
        <w:rPr>
          <w:szCs w:val="24"/>
          <w:rtl/>
        </w:rPr>
        <w:t xml:space="preserve"> הודעה שתשלח מאחד הצדדים למשנהו לפי </w:t>
      </w:r>
      <w:r w:rsidRPr="001442C0">
        <w:rPr>
          <w:rFonts w:hint="eastAsia"/>
          <w:szCs w:val="24"/>
          <w:rtl/>
        </w:rPr>
        <w:t>כתובתו</w:t>
      </w:r>
      <w:r w:rsidRPr="001442C0">
        <w:rPr>
          <w:szCs w:val="24"/>
          <w:rtl/>
        </w:rPr>
        <w:t xml:space="preserve"> </w:t>
      </w:r>
      <w:r w:rsidRPr="001442C0">
        <w:rPr>
          <w:rFonts w:hint="eastAsia"/>
          <w:szCs w:val="24"/>
          <w:rtl/>
        </w:rPr>
        <w:t>המפורטת</w:t>
      </w:r>
      <w:r w:rsidRPr="001442C0">
        <w:rPr>
          <w:szCs w:val="24"/>
          <w:rtl/>
        </w:rPr>
        <w:t xml:space="preserve"> דלהלן, תראה כאילו הגיעה לנמען 72 שעות לאחר שליחתה בדואר רשום, כל עוד לא הוכח היפוכו של דבר.</w:t>
      </w:r>
    </w:p>
    <w:p w14:paraId="1447DEFD" w14:textId="77777777" w:rsidR="00F53C97" w:rsidRPr="001442C0" w:rsidRDefault="00F53C97" w:rsidP="00F53C97">
      <w:pPr>
        <w:spacing w:line="360" w:lineRule="auto"/>
        <w:jc w:val="both"/>
        <w:rPr>
          <w:szCs w:val="24"/>
        </w:rPr>
      </w:pPr>
    </w:p>
    <w:p w14:paraId="24424410" w14:textId="77777777" w:rsidR="00F53C97" w:rsidRPr="001442C0" w:rsidRDefault="00F53C97" w:rsidP="00F53C97">
      <w:pPr>
        <w:pStyle w:val="af6"/>
        <w:spacing w:line="360" w:lineRule="auto"/>
        <w:ind w:left="567"/>
        <w:jc w:val="both"/>
        <w:rPr>
          <w:szCs w:val="24"/>
        </w:rPr>
      </w:pPr>
      <w:r w:rsidRPr="001442C0">
        <w:rPr>
          <w:rFonts w:hint="eastAsia"/>
          <w:szCs w:val="24"/>
          <w:rtl/>
        </w:rPr>
        <w:t>כתובת</w:t>
      </w:r>
      <w:r w:rsidRPr="001442C0">
        <w:rPr>
          <w:szCs w:val="24"/>
          <w:rtl/>
        </w:rPr>
        <w:t xml:space="preserve"> </w:t>
      </w:r>
      <w:r w:rsidRPr="001442C0">
        <w:rPr>
          <w:rFonts w:hint="eastAsia"/>
          <w:szCs w:val="24"/>
          <w:rtl/>
        </w:rPr>
        <w:t>הצדדים</w:t>
      </w:r>
      <w:r w:rsidRPr="001442C0">
        <w:rPr>
          <w:szCs w:val="24"/>
          <w:rtl/>
        </w:rPr>
        <w:t xml:space="preserve"> </w:t>
      </w:r>
      <w:r w:rsidRPr="001442C0">
        <w:rPr>
          <w:rFonts w:hint="eastAsia"/>
          <w:szCs w:val="24"/>
          <w:rtl/>
        </w:rPr>
        <w:t>לצורך</w:t>
      </w:r>
      <w:r w:rsidRPr="001442C0">
        <w:rPr>
          <w:szCs w:val="24"/>
          <w:rtl/>
        </w:rPr>
        <w:t xml:space="preserve"> </w:t>
      </w:r>
      <w:r w:rsidRPr="001442C0">
        <w:rPr>
          <w:rFonts w:hint="eastAsia"/>
          <w:szCs w:val="24"/>
          <w:rtl/>
        </w:rPr>
        <w:t>הסכם</w:t>
      </w:r>
      <w:r w:rsidRPr="001442C0">
        <w:rPr>
          <w:szCs w:val="24"/>
          <w:rtl/>
        </w:rPr>
        <w:t xml:space="preserve"> </w:t>
      </w:r>
      <w:r w:rsidRPr="001442C0">
        <w:rPr>
          <w:rFonts w:hint="eastAsia"/>
          <w:szCs w:val="24"/>
          <w:rtl/>
        </w:rPr>
        <w:t>זה</w:t>
      </w:r>
      <w:r w:rsidRPr="001442C0">
        <w:rPr>
          <w:szCs w:val="24"/>
          <w:rtl/>
        </w:rPr>
        <w:t>:</w:t>
      </w:r>
    </w:p>
    <w:p w14:paraId="1D39DD7A" w14:textId="77777777" w:rsidR="00F53C97" w:rsidRPr="001442C0" w:rsidRDefault="00F53C97" w:rsidP="00F53C97">
      <w:pPr>
        <w:spacing w:line="360" w:lineRule="auto"/>
        <w:jc w:val="both"/>
        <w:rPr>
          <w:szCs w:val="24"/>
          <w:rtl/>
        </w:rPr>
      </w:pPr>
    </w:p>
    <w:p w14:paraId="4FF2459F" w14:textId="77777777" w:rsidR="00F53C97" w:rsidRPr="001442C0" w:rsidRDefault="00F53C97" w:rsidP="00F53C97">
      <w:pPr>
        <w:spacing w:line="360" w:lineRule="auto"/>
        <w:ind w:left="567"/>
        <w:jc w:val="both"/>
        <w:rPr>
          <w:szCs w:val="24"/>
          <w:rtl/>
        </w:rPr>
      </w:pPr>
      <w:r w:rsidRPr="001442C0">
        <w:rPr>
          <w:rFonts w:hint="eastAsia"/>
          <w:szCs w:val="24"/>
          <w:rtl/>
        </w:rPr>
        <w:t>הזוכה</w:t>
      </w:r>
      <w:r w:rsidRPr="001442C0">
        <w:rPr>
          <w:szCs w:val="24"/>
          <w:rtl/>
        </w:rPr>
        <w:t xml:space="preserve">:                                      </w:t>
      </w:r>
      <w:r w:rsidRPr="001442C0">
        <w:rPr>
          <w:rFonts w:hint="eastAsia"/>
          <w:szCs w:val="24"/>
          <w:rtl/>
        </w:rPr>
        <w:t>לידי</w:t>
      </w:r>
      <w:r w:rsidRPr="001442C0">
        <w:rPr>
          <w:szCs w:val="24"/>
          <w:rtl/>
        </w:rPr>
        <w:t>:  ________________</w:t>
      </w:r>
    </w:p>
    <w:p w14:paraId="1C65B65C" w14:textId="77777777" w:rsidR="00F53C97" w:rsidRPr="001442C0" w:rsidRDefault="00F53C97" w:rsidP="00F53C97">
      <w:pPr>
        <w:spacing w:line="360" w:lineRule="auto"/>
        <w:ind w:left="567"/>
        <w:jc w:val="both"/>
        <w:rPr>
          <w:szCs w:val="24"/>
          <w:rtl/>
        </w:rPr>
      </w:pPr>
    </w:p>
    <w:p w14:paraId="0511B9D9" w14:textId="77777777" w:rsidR="00F53C97" w:rsidRPr="001442C0" w:rsidRDefault="00F53C97" w:rsidP="00F53C97">
      <w:pPr>
        <w:spacing w:line="360" w:lineRule="auto"/>
        <w:ind w:left="567"/>
        <w:jc w:val="both"/>
        <w:rPr>
          <w:szCs w:val="24"/>
          <w:rtl/>
        </w:rPr>
      </w:pPr>
      <w:r w:rsidRPr="001442C0">
        <w:rPr>
          <w:rFonts w:hint="eastAsia"/>
          <w:szCs w:val="24"/>
          <w:rtl/>
        </w:rPr>
        <w:t>המשרד</w:t>
      </w:r>
      <w:r w:rsidRPr="001442C0">
        <w:rPr>
          <w:szCs w:val="24"/>
          <w:rtl/>
        </w:rPr>
        <w:t xml:space="preserve">:                                       </w:t>
      </w:r>
      <w:r w:rsidRPr="000610AB">
        <w:rPr>
          <w:szCs w:val="24"/>
          <w:highlight w:val="yellow"/>
          <w:rtl/>
        </w:rPr>
        <w:t>___________</w:t>
      </w:r>
    </w:p>
    <w:p w14:paraId="141365D1" w14:textId="77777777" w:rsidR="00F53C97" w:rsidRPr="001442C0" w:rsidRDefault="00F53C97" w:rsidP="00F53C97">
      <w:pPr>
        <w:spacing w:line="360" w:lineRule="auto"/>
        <w:jc w:val="both"/>
        <w:rPr>
          <w:szCs w:val="24"/>
          <w:rtl/>
        </w:rPr>
      </w:pPr>
    </w:p>
    <w:p w14:paraId="4735CE4E" w14:textId="77777777" w:rsidR="00F53C97" w:rsidRPr="001442C0" w:rsidRDefault="00F53C97" w:rsidP="00F53C97">
      <w:pPr>
        <w:spacing w:line="360" w:lineRule="auto"/>
        <w:ind w:right="-567"/>
        <w:jc w:val="center"/>
        <w:rPr>
          <w:szCs w:val="24"/>
          <w:rtl/>
        </w:rPr>
      </w:pPr>
      <w:r w:rsidRPr="001442C0">
        <w:rPr>
          <w:rFonts w:hint="eastAsia"/>
          <w:b/>
          <w:bCs/>
          <w:szCs w:val="24"/>
          <w:rtl/>
        </w:rPr>
        <w:t>ולראיה</w:t>
      </w:r>
      <w:r w:rsidRPr="001442C0">
        <w:rPr>
          <w:b/>
          <w:bCs/>
          <w:szCs w:val="24"/>
          <w:rtl/>
        </w:rPr>
        <w:t xml:space="preserve"> </w:t>
      </w:r>
      <w:r w:rsidRPr="001442C0">
        <w:rPr>
          <w:rFonts w:hint="eastAsia"/>
          <w:b/>
          <w:bCs/>
          <w:szCs w:val="24"/>
          <w:rtl/>
        </w:rPr>
        <w:t>באו</w:t>
      </w:r>
      <w:r w:rsidRPr="001442C0">
        <w:rPr>
          <w:b/>
          <w:bCs/>
          <w:szCs w:val="24"/>
          <w:rtl/>
        </w:rPr>
        <w:t xml:space="preserve"> </w:t>
      </w:r>
      <w:r w:rsidRPr="001442C0">
        <w:rPr>
          <w:rFonts w:hint="eastAsia"/>
          <w:b/>
          <w:bCs/>
          <w:szCs w:val="24"/>
          <w:rtl/>
        </w:rPr>
        <w:t>הצדדים</w:t>
      </w:r>
      <w:r w:rsidRPr="001442C0">
        <w:rPr>
          <w:b/>
          <w:bCs/>
          <w:szCs w:val="24"/>
          <w:rtl/>
        </w:rPr>
        <w:t xml:space="preserve"> </w:t>
      </w:r>
      <w:r w:rsidRPr="001442C0">
        <w:rPr>
          <w:rFonts w:hint="eastAsia"/>
          <w:b/>
          <w:bCs/>
          <w:szCs w:val="24"/>
          <w:rtl/>
        </w:rPr>
        <w:t>על</w:t>
      </w:r>
      <w:r w:rsidRPr="001442C0">
        <w:rPr>
          <w:b/>
          <w:bCs/>
          <w:szCs w:val="24"/>
          <w:rtl/>
        </w:rPr>
        <w:t xml:space="preserve"> </w:t>
      </w:r>
      <w:r w:rsidRPr="001442C0">
        <w:rPr>
          <w:rFonts w:hint="eastAsia"/>
          <w:b/>
          <w:bCs/>
          <w:szCs w:val="24"/>
          <w:rtl/>
        </w:rPr>
        <w:t>החתום</w:t>
      </w:r>
    </w:p>
    <w:p w14:paraId="763855D5" w14:textId="77777777" w:rsidR="00F53C97" w:rsidRPr="001442C0" w:rsidRDefault="00F53C97" w:rsidP="00F53C97">
      <w:pPr>
        <w:spacing w:line="360" w:lineRule="auto"/>
        <w:ind w:right="-567"/>
        <w:jc w:val="center"/>
        <w:rPr>
          <w:szCs w:val="24"/>
          <w:rtl/>
        </w:rPr>
      </w:pPr>
    </w:p>
    <w:tbl>
      <w:tblPr>
        <w:bidiVisual/>
        <w:tblW w:w="9350" w:type="dxa"/>
        <w:tblLook w:val="01E0" w:firstRow="1" w:lastRow="1" w:firstColumn="1" w:lastColumn="1" w:noHBand="0" w:noVBand="0"/>
      </w:tblPr>
      <w:tblGrid>
        <w:gridCol w:w="4813"/>
        <w:gridCol w:w="284"/>
        <w:gridCol w:w="4253"/>
      </w:tblGrid>
      <w:tr w:rsidR="00F53C97" w:rsidRPr="001442C0" w14:paraId="7AA9B950" w14:textId="77777777" w:rsidTr="00260A3E">
        <w:trPr>
          <w:trHeight w:val="774"/>
        </w:trPr>
        <w:tc>
          <w:tcPr>
            <w:tcW w:w="4813" w:type="dxa"/>
          </w:tcPr>
          <w:p w14:paraId="6A41C1DD" w14:textId="77777777" w:rsidR="00F53C97" w:rsidRPr="001442C0" w:rsidRDefault="00F53C97" w:rsidP="00260A3E">
            <w:pPr>
              <w:tabs>
                <w:tab w:val="left" w:pos="4597"/>
              </w:tabs>
              <w:spacing w:line="360" w:lineRule="auto"/>
              <w:ind w:right="-567"/>
              <w:jc w:val="center"/>
              <w:rPr>
                <w:b/>
                <w:bCs/>
                <w:szCs w:val="24"/>
                <w:rtl/>
              </w:rPr>
            </w:pPr>
            <w:r w:rsidRPr="001442C0">
              <w:rPr>
                <w:rFonts w:hint="eastAsia"/>
                <w:b/>
                <w:bCs/>
                <w:szCs w:val="24"/>
                <w:rtl/>
              </w:rPr>
              <w:t>משרד</w:t>
            </w:r>
            <w:r w:rsidRPr="001442C0">
              <w:rPr>
                <w:b/>
                <w:bCs/>
                <w:szCs w:val="24"/>
                <w:rtl/>
              </w:rPr>
              <w:t xml:space="preserve"> </w:t>
            </w:r>
            <w:r w:rsidRPr="001442C0">
              <w:rPr>
                <w:rFonts w:hint="eastAsia"/>
                <w:b/>
                <w:bCs/>
                <w:szCs w:val="24"/>
                <w:rtl/>
              </w:rPr>
              <w:t>התשתיות</w:t>
            </w:r>
            <w:r w:rsidRPr="001442C0">
              <w:rPr>
                <w:b/>
                <w:bCs/>
                <w:szCs w:val="24"/>
                <w:rtl/>
              </w:rPr>
              <w:t xml:space="preserve"> </w:t>
            </w:r>
            <w:r w:rsidRPr="001442C0">
              <w:rPr>
                <w:rFonts w:hint="eastAsia"/>
                <w:b/>
                <w:bCs/>
                <w:szCs w:val="24"/>
                <w:rtl/>
              </w:rPr>
              <w:t>הלאומיות</w:t>
            </w:r>
            <w:r w:rsidRPr="001442C0">
              <w:rPr>
                <w:b/>
                <w:bCs/>
                <w:szCs w:val="24"/>
                <w:rtl/>
              </w:rPr>
              <w:t xml:space="preserve"> </w:t>
            </w:r>
            <w:r w:rsidRPr="001442C0">
              <w:rPr>
                <w:rFonts w:hint="eastAsia"/>
                <w:b/>
                <w:bCs/>
                <w:szCs w:val="24"/>
                <w:rtl/>
              </w:rPr>
              <w:t>האנרגיה</w:t>
            </w:r>
            <w:r w:rsidRPr="001442C0">
              <w:rPr>
                <w:b/>
                <w:bCs/>
                <w:szCs w:val="24"/>
                <w:rtl/>
              </w:rPr>
              <w:t xml:space="preserve"> </w:t>
            </w:r>
            <w:r w:rsidRPr="001442C0">
              <w:rPr>
                <w:rFonts w:hint="eastAsia"/>
                <w:b/>
                <w:bCs/>
                <w:szCs w:val="24"/>
                <w:rtl/>
              </w:rPr>
              <w:t>והמים</w:t>
            </w:r>
          </w:p>
        </w:tc>
        <w:tc>
          <w:tcPr>
            <w:tcW w:w="284" w:type="dxa"/>
          </w:tcPr>
          <w:p w14:paraId="77B7344B" w14:textId="77777777" w:rsidR="00F53C97" w:rsidRPr="001442C0" w:rsidRDefault="00F53C97" w:rsidP="00260A3E">
            <w:pPr>
              <w:keepNext/>
              <w:spacing w:line="360" w:lineRule="auto"/>
              <w:ind w:right="-567"/>
              <w:jc w:val="center"/>
              <w:outlineLvl w:val="0"/>
              <w:rPr>
                <w:szCs w:val="24"/>
                <w:rtl/>
              </w:rPr>
            </w:pPr>
          </w:p>
        </w:tc>
        <w:tc>
          <w:tcPr>
            <w:tcW w:w="4253" w:type="dxa"/>
          </w:tcPr>
          <w:p w14:paraId="4A5E087F" w14:textId="77777777" w:rsidR="00F53C97" w:rsidRPr="001442C0" w:rsidRDefault="00F53C97" w:rsidP="00260A3E">
            <w:pPr>
              <w:spacing w:line="360" w:lineRule="auto"/>
              <w:ind w:right="-567"/>
              <w:jc w:val="center"/>
              <w:rPr>
                <w:b/>
                <w:bCs/>
                <w:szCs w:val="24"/>
                <w:rtl/>
              </w:rPr>
            </w:pPr>
            <w:r w:rsidRPr="001442C0">
              <w:rPr>
                <w:b/>
                <w:bCs/>
                <w:szCs w:val="24"/>
                <w:rtl/>
              </w:rPr>
              <w:t>______________</w:t>
            </w:r>
          </w:p>
          <w:p w14:paraId="1478D5AB" w14:textId="77777777" w:rsidR="00F53C97" w:rsidRPr="001442C0" w:rsidRDefault="00F53C97" w:rsidP="00260A3E">
            <w:pPr>
              <w:spacing w:line="360" w:lineRule="auto"/>
              <w:ind w:right="-567"/>
              <w:jc w:val="center"/>
              <w:rPr>
                <w:b/>
                <w:bCs/>
                <w:szCs w:val="24"/>
                <w:rtl/>
              </w:rPr>
            </w:pPr>
            <w:r w:rsidRPr="001442C0">
              <w:rPr>
                <w:b/>
                <w:bCs/>
                <w:szCs w:val="24"/>
                <w:rtl/>
              </w:rPr>
              <w:t>(ה</w:t>
            </w:r>
            <w:r w:rsidRPr="001442C0">
              <w:rPr>
                <w:rFonts w:hint="eastAsia"/>
                <w:b/>
                <w:bCs/>
                <w:szCs w:val="24"/>
                <w:rtl/>
              </w:rPr>
              <w:t>זוכה</w:t>
            </w:r>
            <w:r w:rsidRPr="001442C0">
              <w:rPr>
                <w:b/>
                <w:bCs/>
                <w:szCs w:val="24"/>
                <w:rtl/>
              </w:rPr>
              <w:t>)</w:t>
            </w:r>
          </w:p>
        </w:tc>
      </w:tr>
      <w:tr w:rsidR="00F53C97" w:rsidRPr="001442C0" w14:paraId="57590618" w14:textId="77777777" w:rsidTr="00260A3E">
        <w:tc>
          <w:tcPr>
            <w:tcW w:w="4813" w:type="dxa"/>
          </w:tcPr>
          <w:p w14:paraId="5C373B1B" w14:textId="77777777" w:rsidR="00F53C97" w:rsidRPr="00341E84" w:rsidRDefault="00F53C97" w:rsidP="00260A3E">
            <w:pPr>
              <w:spacing w:line="360" w:lineRule="auto"/>
              <w:ind w:right="-567"/>
              <w:jc w:val="center"/>
              <w:rPr>
                <w:b/>
                <w:bCs/>
                <w:szCs w:val="24"/>
                <w:rtl/>
              </w:rPr>
            </w:pPr>
            <w:r w:rsidRPr="00341E84">
              <w:rPr>
                <w:rFonts w:hint="eastAsia"/>
                <w:b/>
                <w:bCs/>
                <w:szCs w:val="24"/>
                <w:rtl/>
              </w:rPr>
              <w:t>סמנכ</w:t>
            </w:r>
            <w:r w:rsidRPr="00341E84">
              <w:rPr>
                <w:b/>
                <w:bCs/>
                <w:szCs w:val="24"/>
                <w:rtl/>
              </w:rPr>
              <w:t>"</w:t>
            </w:r>
            <w:r w:rsidRPr="00341E84">
              <w:rPr>
                <w:rFonts w:hint="eastAsia"/>
                <w:b/>
                <w:bCs/>
                <w:szCs w:val="24"/>
                <w:rtl/>
              </w:rPr>
              <w:t>ל</w:t>
            </w:r>
            <w:r w:rsidRPr="00341E84">
              <w:rPr>
                <w:b/>
                <w:bCs/>
                <w:szCs w:val="24"/>
                <w:rtl/>
              </w:rPr>
              <w:t xml:space="preserve">  </w:t>
            </w:r>
            <w:r w:rsidRPr="00341E84">
              <w:rPr>
                <w:rFonts w:hint="eastAsia"/>
                <w:b/>
                <w:bCs/>
                <w:szCs w:val="24"/>
                <w:rtl/>
              </w:rPr>
              <w:t>משרד</w:t>
            </w:r>
            <w:r w:rsidRPr="00341E84">
              <w:rPr>
                <w:b/>
                <w:bCs/>
                <w:szCs w:val="24"/>
                <w:rtl/>
              </w:rPr>
              <w:t xml:space="preserve"> </w:t>
            </w:r>
            <w:r w:rsidRPr="00341E84">
              <w:rPr>
                <w:rFonts w:hint="eastAsia"/>
                <w:b/>
                <w:bCs/>
                <w:szCs w:val="24"/>
                <w:rtl/>
              </w:rPr>
              <w:t>התשתיות</w:t>
            </w:r>
            <w:r w:rsidRPr="00341E84">
              <w:rPr>
                <w:b/>
                <w:bCs/>
                <w:szCs w:val="24"/>
                <w:rtl/>
              </w:rPr>
              <w:t xml:space="preserve"> </w:t>
            </w:r>
            <w:r w:rsidRPr="00341E84">
              <w:rPr>
                <w:rFonts w:hint="eastAsia"/>
                <w:b/>
                <w:bCs/>
                <w:szCs w:val="24"/>
                <w:rtl/>
              </w:rPr>
              <w:t>הלאומיות</w:t>
            </w:r>
            <w:r w:rsidRPr="00341E84">
              <w:rPr>
                <w:b/>
                <w:bCs/>
                <w:szCs w:val="24"/>
                <w:rtl/>
              </w:rPr>
              <w:t xml:space="preserve"> </w:t>
            </w:r>
            <w:r w:rsidRPr="00341E84">
              <w:rPr>
                <w:rFonts w:hint="eastAsia"/>
                <w:b/>
                <w:bCs/>
                <w:szCs w:val="24"/>
                <w:rtl/>
              </w:rPr>
              <w:t>האנרגיה</w:t>
            </w:r>
          </w:p>
          <w:p w14:paraId="4DE35D30" w14:textId="77777777" w:rsidR="00F53C97" w:rsidRPr="001442C0" w:rsidRDefault="00F53C97" w:rsidP="00260A3E">
            <w:pPr>
              <w:spacing w:line="360" w:lineRule="auto"/>
              <w:ind w:right="-567"/>
              <w:jc w:val="center"/>
              <w:rPr>
                <w:b/>
                <w:bCs/>
                <w:szCs w:val="24"/>
                <w:rtl/>
              </w:rPr>
            </w:pPr>
            <w:r w:rsidRPr="00341E84">
              <w:rPr>
                <w:rFonts w:hint="eastAsia"/>
                <w:b/>
                <w:bCs/>
                <w:szCs w:val="24"/>
                <w:rtl/>
              </w:rPr>
              <w:t>והמים</w:t>
            </w:r>
          </w:p>
          <w:p w14:paraId="267AE73C" w14:textId="77777777" w:rsidR="00F53C97" w:rsidRPr="001442C0" w:rsidRDefault="00F53C97" w:rsidP="00260A3E">
            <w:pPr>
              <w:spacing w:line="360" w:lineRule="auto"/>
              <w:ind w:right="-567"/>
              <w:jc w:val="center"/>
              <w:rPr>
                <w:b/>
                <w:bCs/>
                <w:szCs w:val="24"/>
                <w:rtl/>
              </w:rPr>
            </w:pPr>
            <w:r w:rsidRPr="00341E84">
              <w:rPr>
                <w:b/>
                <w:bCs/>
                <w:szCs w:val="24"/>
                <w:highlight w:val="yellow"/>
                <w:rtl/>
              </w:rPr>
              <w:t>===============</w:t>
            </w:r>
          </w:p>
        </w:tc>
        <w:tc>
          <w:tcPr>
            <w:tcW w:w="284" w:type="dxa"/>
          </w:tcPr>
          <w:p w14:paraId="5405B8BF" w14:textId="77777777" w:rsidR="00F53C97" w:rsidRPr="001442C0" w:rsidRDefault="00F53C97" w:rsidP="00260A3E">
            <w:pPr>
              <w:keepNext/>
              <w:spacing w:line="360" w:lineRule="auto"/>
              <w:ind w:right="-567"/>
              <w:jc w:val="center"/>
              <w:outlineLvl w:val="0"/>
              <w:rPr>
                <w:b/>
                <w:bCs/>
                <w:szCs w:val="24"/>
                <w:rtl/>
              </w:rPr>
            </w:pPr>
          </w:p>
        </w:tc>
        <w:tc>
          <w:tcPr>
            <w:tcW w:w="4253" w:type="dxa"/>
          </w:tcPr>
          <w:p w14:paraId="7A8D49F4" w14:textId="77777777" w:rsidR="00F53C97" w:rsidRPr="001442C0" w:rsidRDefault="00F53C97" w:rsidP="00260A3E">
            <w:pPr>
              <w:spacing w:line="360" w:lineRule="auto"/>
              <w:ind w:right="-567"/>
              <w:jc w:val="center"/>
              <w:rPr>
                <w:b/>
                <w:bCs/>
                <w:szCs w:val="24"/>
                <w:rtl/>
              </w:rPr>
            </w:pPr>
            <w:r w:rsidRPr="001442C0">
              <w:rPr>
                <w:rFonts w:hint="eastAsia"/>
                <w:b/>
                <w:bCs/>
                <w:szCs w:val="24"/>
                <w:rtl/>
              </w:rPr>
              <w:t>חתימה</w:t>
            </w:r>
            <w:r w:rsidRPr="001442C0">
              <w:rPr>
                <w:b/>
                <w:bCs/>
                <w:szCs w:val="24"/>
                <w:rtl/>
              </w:rPr>
              <w:t xml:space="preserve"> </w:t>
            </w:r>
            <w:r w:rsidRPr="001442C0">
              <w:rPr>
                <w:rFonts w:hint="eastAsia"/>
                <w:b/>
                <w:bCs/>
                <w:szCs w:val="24"/>
                <w:rtl/>
              </w:rPr>
              <w:t>וחותמת</w:t>
            </w:r>
            <w:r w:rsidRPr="001442C0">
              <w:rPr>
                <w:b/>
                <w:bCs/>
                <w:szCs w:val="24"/>
                <w:rtl/>
              </w:rPr>
              <w:t xml:space="preserve"> </w:t>
            </w:r>
            <w:r w:rsidRPr="001442C0">
              <w:rPr>
                <w:rFonts w:hint="eastAsia"/>
                <w:b/>
                <w:bCs/>
                <w:szCs w:val="24"/>
                <w:rtl/>
              </w:rPr>
              <w:t>מורשה</w:t>
            </w:r>
            <w:r w:rsidRPr="001442C0">
              <w:rPr>
                <w:b/>
                <w:bCs/>
                <w:szCs w:val="24"/>
                <w:rtl/>
              </w:rPr>
              <w:t xml:space="preserve"> </w:t>
            </w:r>
            <w:r w:rsidRPr="001442C0">
              <w:rPr>
                <w:rFonts w:hint="eastAsia"/>
                <w:b/>
                <w:bCs/>
                <w:szCs w:val="24"/>
                <w:rtl/>
              </w:rPr>
              <w:t>חתימה</w:t>
            </w:r>
          </w:p>
          <w:p w14:paraId="195B1C4A" w14:textId="77777777" w:rsidR="00F53C97" w:rsidRPr="001442C0" w:rsidRDefault="00F53C97" w:rsidP="00260A3E">
            <w:pPr>
              <w:spacing w:line="360" w:lineRule="auto"/>
              <w:ind w:right="-567"/>
              <w:jc w:val="center"/>
              <w:rPr>
                <w:b/>
                <w:bCs/>
                <w:szCs w:val="24"/>
                <w:rtl/>
              </w:rPr>
            </w:pPr>
            <w:r w:rsidRPr="001442C0">
              <w:rPr>
                <w:rFonts w:hint="eastAsia"/>
                <w:b/>
                <w:bCs/>
                <w:szCs w:val="24"/>
                <w:rtl/>
              </w:rPr>
              <w:t>מטעם</w:t>
            </w:r>
            <w:r w:rsidRPr="001442C0">
              <w:rPr>
                <w:b/>
                <w:bCs/>
                <w:szCs w:val="24"/>
                <w:rtl/>
              </w:rPr>
              <w:t xml:space="preserve"> </w:t>
            </w:r>
            <w:r w:rsidRPr="001442C0">
              <w:rPr>
                <w:rFonts w:hint="eastAsia"/>
                <w:b/>
                <w:bCs/>
                <w:szCs w:val="24"/>
                <w:rtl/>
              </w:rPr>
              <w:t>הזוכה</w:t>
            </w:r>
          </w:p>
        </w:tc>
      </w:tr>
      <w:tr w:rsidR="00F53C97" w:rsidRPr="001442C0" w14:paraId="407F77AB" w14:textId="77777777" w:rsidTr="00260A3E">
        <w:tc>
          <w:tcPr>
            <w:tcW w:w="4813" w:type="dxa"/>
          </w:tcPr>
          <w:p w14:paraId="0D4B9DF0" w14:textId="77777777" w:rsidR="00F53C97" w:rsidRPr="001442C0" w:rsidRDefault="00F53C97" w:rsidP="00260A3E">
            <w:pPr>
              <w:keepNext/>
              <w:spacing w:line="360" w:lineRule="auto"/>
              <w:jc w:val="center"/>
              <w:outlineLvl w:val="0"/>
              <w:rPr>
                <w:szCs w:val="24"/>
                <w:rtl/>
              </w:rPr>
            </w:pPr>
          </w:p>
          <w:p w14:paraId="28F6C426" w14:textId="77777777" w:rsidR="00F53C97" w:rsidRPr="001442C0" w:rsidRDefault="00F53C97" w:rsidP="00260A3E">
            <w:pPr>
              <w:keepNext/>
              <w:spacing w:line="360" w:lineRule="auto"/>
              <w:jc w:val="center"/>
              <w:outlineLvl w:val="0"/>
              <w:rPr>
                <w:szCs w:val="24"/>
                <w:rtl/>
              </w:rPr>
            </w:pPr>
          </w:p>
        </w:tc>
        <w:tc>
          <w:tcPr>
            <w:tcW w:w="284" w:type="dxa"/>
          </w:tcPr>
          <w:p w14:paraId="1DCFB5FB" w14:textId="77777777" w:rsidR="00F53C97" w:rsidRPr="001442C0" w:rsidRDefault="00F53C97" w:rsidP="00260A3E">
            <w:pPr>
              <w:keepNext/>
              <w:spacing w:line="360" w:lineRule="auto"/>
              <w:jc w:val="center"/>
              <w:outlineLvl w:val="0"/>
              <w:rPr>
                <w:szCs w:val="24"/>
                <w:rtl/>
              </w:rPr>
            </w:pPr>
          </w:p>
        </w:tc>
        <w:tc>
          <w:tcPr>
            <w:tcW w:w="4253" w:type="dxa"/>
          </w:tcPr>
          <w:p w14:paraId="44851F4C" w14:textId="77777777" w:rsidR="00F53C97" w:rsidRPr="001442C0" w:rsidRDefault="00F53C97" w:rsidP="00260A3E">
            <w:pPr>
              <w:keepNext/>
              <w:spacing w:line="360" w:lineRule="auto"/>
              <w:jc w:val="center"/>
              <w:outlineLvl w:val="0"/>
              <w:rPr>
                <w:szCs w:val="24"/>
                <w:rtl/>
              </w:rPr>
            </w:pPr>
          </w:p>
          <w:p w14:paraId="420E7A87" w14:textId="77777777" w:rsidR="00F53C97" w:rsidRPr="001442C0" w:rsidRDefault="00F53C97" w:rsidP="00260A3E">
            <w:pPr>
              <w:keepNext/>
              <w:spacing w:line="360" w:lineRule="auto"/>
              <w:jc w:val="center"/>
              <w:outlineLvl w:val="0"/>
              <w:rPr>
                <w:szCs w:val="24"/>
                <w:rtl/>
              </w:rPr>
            </w:pPr>
          </w:p>
        </w:tc>
      </w:tr>
      <w:tr w:rsidR="00F53C97" w:rsidRPr="001442C0" w14:paraId="3A39212A" w14:textId="77777777" w:rsidTr="00260A3E">
        <w:tc>
          <w:tcPr>
            <w:tcW w:w="4813" w:type="dxa"/>
          </w:tcPr>
          <w:p w14:paraId="751EA0CD" w14:textId="77777777" w:rsidR="00F53C97" w:rsidRPr="001442C0" w:rsidRDefault="00F53C97" w:rsidP="00260A3E">
            <w:pPr>
              <w:spacing w:line="360" w:lineRule="auto"/>
              <w:jc w:val="center"/>
              <w:rPr>
                <w:b/>
                <w:bCs/>
                <w:szCs w:val="24"/>
                <w:rtl/>
              </w:rPr>
            </w:pPr>
            <w:r w:rsidRPr="001442C0">
              <w:rPr>
                <w:b/>
                <w:bCs/>
                <w:szCs w:val="24"/>
                <w:rtl/>
              </w:rPr>
              <w:t xml:space="preserve">      </w:t>
            </w:r>
            <w:r w:rsidRPr="001442C0">
              <w:rPr>
                <w:rFonts w:hint="eastAsia"/>
                <w:b/>
                <w:bCs/>
                <w:szCs w:val="24"/>
                <w:rtl/>
              </w:rPr>
              <w:t>חשב</w:t>
            </w:r>
            <w:r w:rsidRPr="001442C0">
              <w:rPr>
                <w:b/>
                <w:bCs/>
                <w:szCs w:val="24"/>
                <w:rtl/>
              </w:rPr>
              <w:t xml:space="preserve"> </w:t>
            </w:r>
            <w:r w:rsidRPr="001442C0">
              <w:rPr>
                <w:rFonts w:hint="eastAsia"/>
                <w:b/>
                <w:bCs/>
                <w:szCs w:val="24"/>
                <w:rtl/>
              </w:rPr>
              <w:t>משרד</w:t>
            </w:r>
            <w:r w:rsidRPr="001442C0">
              <w:rPr>
                <w:b/>
                <w:bCs/>
                <w:szCs w:val="24"/>
                <w:rtl/>
              </w:rPr>
              <w:t xml:space="preserve"> </w:t>
            </w:r>
            <w:r w:rsidRPr="001442C0">
              <w:rPr>
                <w:rFonts w:hint="eastAsia"/>
                <w:b/>
                <w:bCs/>
                <w:szCs w:val="24"/>
                <w:rtl/>
              </w:rPr>
              <w:t>התשתיות</w:t>
            </w:r>
            <w:r w:rsidRPr="001442C0">
              <w:rPr>
                <w:b/>
                <w:bCs/>
                <w:szCs w:val="24"/>
                <w:rtl/>
              </w:rPr>
              <w:t xml:space="preserve"> </w:t>
            </w:r>
            <w:r w:rsidRPr="001442C0">
              <w:rPr>
                <w:rFonts w:hint="eastAsia"/>
                <w:b/>
                <w:bCs/>
                <w:szCs w:val="24"/>
                <w:rtl/>
              </w:rPr>
              <w:t>הלאומיות</w:t>
            </w:r>
            <w:r w:rsidRPr="001442C0">
              <w:rPr>
                <w:b/>
                <w:bCs/>
                <w:szCs w:val="24"/>
                <w:rtl/>
              </w:rPr>
              <w:t xml:space="preserve"> </w:t>
            </w:r>
            <w:r w:rsidRPr="001442C0">
              <w:rPr>
                <w:rFonts w:hint="eastAsia"/>
                <w:b/>
                <w:bCs/>
                <w:szCs w:val="24"/>
                <w:rtl/>
              </w:rPr>
              <w:t>האנרגיה</w:t>
            </w:r>
            <w:r w:rsidRPr="001442C0">
              <w:rPr>
                <w:b/>
                <w:bCs/>
                <w:szCs w:val="24"/>
                <w:rtl/>
              </w:rPr>
              <w:t xml:space="preserve"> </w:t>
            </w:r>
            <w:r w:rsidRPr="001442C0">
              <w:rPr>
                <w:rFonts w:hint="eastAsia"/>
                <w:b/>
                <w:bCs/>
                <w:szCs w:val="24"/>
                <w:rtl/>
              </w:rPr>
              <w:t>והמים</w:t>
            </w:r>
            <w:r w:rsidRPr="001442C0">
              <w:rPr>
                <w:b/>
                <w:bCs/>
                <w:szCs w:val="24"/>
                <w:rtl/>
              </w:rPr>
              <w:t xml:space="preserve"> </w:t>
            </w:r>
          </w:p>
          <w:p w14:paraId="330BD5D4" w14:textId="77777777" w:rsidR="00F53C97" w:rsidRPr="001442C0" w:rsidRDefault="00F53C97" w:rsidP="00260A3E">
            <w:pPr>
              <w:spacing w:line="360" w:lineRule="auto"/>
              <w:jc w:val="center"/>
              <w:rPr>
                <w:b/>
                <w:bCs/>
                <w:szCs w:val="24"/>
                <w:rtl/>
              </w:rPr>
            </w:pPr>
            <w:r w:rsidRPr="00341E84">
              <w:rPr>
                <w:b/>
                <w:bCs/>
                <w:szCs w:val="24"/>
                <w:highlight w:val="yellow"/>
                <w:rtl/>
              </w:rPr>
              <w:t>===============</w:t>
            </w:r>
          </w:p>
        </w:tc>
        <w:tc>
          <w:tcPr>
            <w:tcW w:w="284" w:type="dxa"/>
          </w:tcPr>
          <w:p w14:paraId="6816FB82" w14:textId="77777777" w:rsidR="00F53C97" w:rsidRPr="001442C0" w:rsidRDefault="00F53C97" w:rsidP="00260A3E">
            <w:pPr>
              <w:keepNext/>
              <w:spacing w:line="360" w:lineRule="auto"/>
              <w:jc w:val="center"/>
              <w:outlineLvl w:val="0"/>
              <w:rPr>
                <w:b/>
                <w:bCs/>
                <w:szCs w:val="24"/>
                <w:rtl/>
              </w:rPr>
            </w:pPr>
          </w:p>
        </w:tc>
        <w:tc>
          <w:tcPr>
            <w:tcW w:w="4253" w:type="dxa"/>
          </w:tcPr>
          <w:p w14:paraId="54BB8DBB" w14:textId="77777777" w:rsidR="00F53C97" w:rsidRPr="001442C0" w:rsidRDefault="00F53C97" w:rsidP="00260A3E">
            <w:pPr>
              <w:keepNext/>
              <w:spacing w:line="360" w:lineRule="auto"/>
              <w:jc w:val="center"/>
              <w:outlineLvl w:val="0"/>
              <w:rPr>
                <w:b/>
                <w:bCs/>
                <w:szCs w:val="24"/>
                <w:rtl/>
              </w:rPr>
            </w:pPr>
          </w:p>
        </w:tc>
      </w:tr>
    </w:tbl>
    <w:p w14:paraId="3CBA271E" w14:textId="77777777" w:rsidR="00F53C97" w:rsidRPr="001442C0" w:rsidRDefault="00F53C97" w:rsidP="00F53C97">
      <w:pPr>
        <w:spacing w:line="360" w:lineRule="auto"/>
        <w:jc w:val="both"/>
        <w:rPr>
          <w:szCs w:val="24"/>
          <w:rtl/>
        </w:rPr>
      </w:pPr>
    </w:p>
    <w:p w14:paraId="4C7B8217" w14:textId="77777777" w:rsidR="00F53C97" w:rsidRPr="001442C0" w:rsidRDefault="00F53C97" w:rsidP="00F53C97">
      <w:pPr>
        <w:spacing w:line="360" w:lineRule="auto"/>
        <w:jc w:val="both"/>
        <w:rPr>
          <w:szCs w:val="24"/>
          <w:rtl/>
        </w:rPr>
      </w:pPr>
    </w:p>
    <w:p w14:paraId="393A7E2E" w14:textId="77777777" w:rsidR="00F53C97" w:rsidRPr="001442C0" w:rsidRDefault="00F53C97" w:rsidP="00F53C97">
      <w:pPr>
        <w:spacing w:line="720" w:lineRule="auto"/>
        <w:jc w:val="both"/>
        <w:rPr>
          <w:szCs w:val="24"/>
          <w:rtl/>
        </w:rPr>
      </w:pPr>
      <w:r w:rsidRPr="001442C0">
        <w:rPr>
          <w:rFonts w:hint="eastAsia"/>
          <w:szCs w:val="24"/>
          <w:rtl/>
        </w:rPr>
        <w:t>אני</w:t>
      </w:r>
      <w:r w:rsidRPr="001442C0">
        <w:rPr>
          <w:szCs w:val="24"/>
          <w:rtl/>
        </w:rPr>
        <w:t xml:space="preserve"> </w:t>
      </w:r>
      <w:r w:rsidRPr="001442C0">
        <w:rPr>
          <w:rFonts w:hint="eastAsia"/>
          <w:szCs w:val="24"/>
          <w:rtl/>
        </w:rPr>
        <w:t>הח</w:t>
      </w:r>
      <w:r w:rsidRPr="001442C0">
        <w:rPr>
          <w:szCs w:val="24"/>
          <w:rtl/>
        </w:rPr>
        <w:t xml:space="preserve">"מ, ______________,  </w:t>
      </w:r>
      <w:r w:rsidRPr="001442C0">
        <w:rPr>
          <w:rFonts w:hint="eastAsia"/>
          <w:szCs w:val="24"/>
          <w:rtl/>
        </w:rPr>
        <w:t>עו</w:t>
      </w:r>
      <w:r w:rsidRPr="001442C0">
        <w:rPr>
          <w:szCs w:val="24"/>
          <w:rtl/>
        </w:rPr>
        <w:t>"ד/</w:t>
      </w:r>
      <w:r w:rsidRPr="001442C0">
        <w:rPr>
          <w:rFonts w:hint="eastAsia"/>
          <w:szCs w:val="24"/>
          <w:rtl/>
        </w:rPr>
        <w:t>רו</w:t>
      </w:r>
      <w:r w:rsidRPr="001442C0">
        <w:rPr>
          <w:szCs w:val="24"/>
          <w:rtl/>
        </w:rPr>
        <w:t>"ח</w:t>
      </w:r>
      <w:r>
        <w:rPr>
          <w:rFonts w:hint="cs"/>
          <w:szCs w:val="24"/>
          <w:rtl/>
        </w:rPr>
        <w:t xml:space="preserve"> </w:t>
      </w:r>
      <w:r w:rsidRPr="001442C0">
        <w:rPr>
          <w:rFonts w:hint="eastAsia"/>
          <w:szCs w:val="24"/>
          <w:rtl/>
        </w:rPr>
        <w:t>מאשר</w:t>
      </w:r>
      <w:r w:rsidRPr="001442C0">
        <w:rPr>
          <w:szCs w:val="24"/>
          <w:rtl/>
        </w:rPr>
        <w:t xml:space="preserve"> </w:t>
      </w:r>
      <w:r w:rsidRPr="001442C0">
        <w:rPr>
          <w:rFonts w:hint="eastAsia"/>
          <w:szCs w:val="24"/>
          <w:rtl/>
        </w:rPr>
        <w:t>כי</w:t>
      </w:r>
      <w:r w:rsidRPr="001442C0">
        <w:rPr>
          <w:szCs w:val="24"/>
          <w:rtl/>
        </w:rPr>
        <w:t xml:space="preserve"> </w:t>
      </w:r>
      <w:r w:rsidRPr="001442C0">
        <w:rPr>
          <w:rFonts w:hint="eastAsia"/>
          <w:szCs w:val="24"/>
          <w:rtl/>
        </w:rPr>
        <w:t>ה</w:t>
      </w:r>
      <w:r w:rsidRPr="001442C0">
        <w:rPr>
          <w:szCs w:val="24"/>
          <w:rtl/>
        </w:rPr>
        <w:t xml:space="preserve">"ה ________________ </w:t>
      </w:r>
      <w:r w:rsidRPr="001442C0">
        <w:rPr>
          <w:rFonts w:hint="eastAsia"/>
          <w:szCs w:val="24"/>
          <w:rtl/>
        </w:rPr>
        <w:t>ו</w:t>
      </w:r>
      <w:r w:rsidRPr="001442C0">
        <w:rPr>
          <w:szCs w:val="24"/>
          <w:rtl/>
        </w:rPr>
        <w:t xml:space="preserve">- _______________ </w:t>
      </w:r>
      <w:r w:rsidRPr="001442C0">
        <w:rPr>
          <w:rFonts w:hint="eastAsia"/>
          <w:szCs w:val="24"/>
          <w:rtl/>
        </w:rPr>
        <w:t>חתמו</w:t>
      </w:r>
      <w:r w:rsidRPr="001442C0">
        <w:rPr>
          <w:szCs w:val="24"/>
          <w:rtl/>
        </w:rPr>
        <w:t xml:space="preserve"> </w:t>
      </w:r>
      <w:r w:rsidRPr="001442C0">
        <w:rPr>
          <w:rFonts w:hint="eastAsia"/>
          <w:szCs w:val="24"/>
          <w:rtl/>
        </w:rPr>
        <w:t>בפני</w:t>
      </w:r>
      <w:r w:rsidRPr="001442C0">
        <w:rPr>
          <w:szCs w:val="24"/>
          <w:rtl/>
        </w:rPr>
        <w:t xml:space="preserve"> </w:t>
      </w:r>
      <w:r w:rsidRPr="001442C0">
        <w:rPr>
          <w:rFonts w:hint="eastAsia"/>
          <w:szCs w:val="24"/>
          <w:rtl/>
        </w:rPr>
        <w:t>על</w:t>
      </w:r>
      <w:r w:rsidRPr="001442C0">
        <w:rPr>
          <w:szCs w:val="24"/>
          <w:rtl/>
        </w:rPr>
        <w:t xml:space="preserve"> </w:t>
      </w:r>
      <w:r w:rsidRPr="001442C0">
        <w:rPr>
          <w:rFonts w:hint="eastAsia"/>
          <w:szCs w:val="24"/>
          <w:rtl/>
        </w:rPr>
        <w:t>הסכם</w:t>
      </w:r>
      <w:r w:rsidRPr="001442C0">
        <w:rPr>
          <w:szCs w:val="24"/>
          <w:rtl/>
        </w:rPr>
        <w:t xml:space="preserve"> </w:t>
      </w:r>
      <w:r w:rsidRPr="001442C0">
        <w:rPr>
          <w:rFonts w:hint="eastAsia"/>
          <w:szCs w:val="24"/>
          <w:rtl/>
        </w:rPr>
        <w:t>זה</w:t>
      </w:r>
      <w:r w:rsidRPr="001442C0">
        <w:rPr>
          <w:szCs w:val="24"/>
          <w:rtl/>
        </w:rPr>
        <w:t>.</w:t>
      </w:r>
    </w:p>
    <w:p w14:paraId="14076BAD" w14:textId="77777777" w:rsidR="00F53C97" w:rsidRPr="001442C0" w:rsidRDefault="00F53C97" w:rsidP="00F53C97">
      <w:pPr>
        <w:spacing w:line="720" w:lineRule="auto"/>
        <w:jc w:val="both"/>
        <w:rPr>
          <w:szCs w:val="24"/>
          <w:rtl/>
        </w:rPr>
      </w:pPr>
      <w:r w:rsidRPr="001442C0">
        <w:rPr>
          <w:szCs w:val="24"/>
          <w:rtl/>
        </w:rPr>
        <w:tab/>
      </w:r>
      <w:r w:rsidRPr="001442C0">
        <w:rPr>
          <w:szCs w:val="24"/>
          <w:rtl/>
        </w:rPr>
        <w:tab/>
      </w:r>
      <w:r w:rsidRPr="001442C0">
        <w:rPr>
          <w:szCs w:val="24"/>
          <w:rtl/>
        </w:rPr>
        <w:tab/>
      </w:r>
      <w:r w:rsidRPr="001442C0">
        <w:rPr>
          <w:szCs w:val="24"/>
          <w:rtl/>
        </w:rPr>
        <w:tab/>
      </w:r>
      <w:r w:rsidRPr="001442C0">
        <w:rPr>
          <w:szCs w:val="24"/>
          <w:rtl/>
        </w:rPr>
        <w:tab/>
      </w:r>
      <w:r w:rsidRPr="001442C0">
        <w:rPr>
          <w:szCs w:val="24"/>
          <w:rtl/>
        </w:rPr>
        <w:tab/>
      </w:r>
      <w:r w:rsidRPr="001442C0">
        <w:rPr>
          <w:szCs w:val="24"/>
          <w:rtl/>
        </w:rPr>
        <w:tab/>
      </w:r>
      <w:r w:rsidRPr="001442C0">
        <w:rPr>
          <w:szCs w:val="24"/>
          <w:rtl/>
        </w:rPr>
        <w:tab/>
        <w:t>______________</w:t>
      </w:r>
    </w:p>
    <w:p w14:paraId="7BBA91D4" w14:textId="77777777" w:rsidR="00F53C97" w:rsidRPr="001442C0" w:rsidRDefault="00F53C97" w:rsidP="00F53C97">
      <w:pPr>
        <w:spacing w:line="720" w:lineRule="auto"/>
        <w:jc w:val="both"/>
        <w:rPr>
          <w:b/>
          <w:bCs/>
          <w:szCs w:val="24"/>
          <w:u w:val="single"/>
          <w:rtl/>
        </w:rPr>
      </w:pPr>
      <w:r w:rsidRPr="001442C0">
        <w:rPr>
          <w:szCs w:val="24"/>
          <w:rtl/>
        </w:rPr>
        <w:tab/>
      </w:r>
      <w:r w:rsidRPr="001442C0">
        <w:rPr>
          <w:szCs w:val="24"/>
          <w:rtl/>
        </w:rPr>
        <w:tab/>
      </w:r>
      <w:r w:rsidRPr="001442C0">
        <w:rPr>
          <w:szCs w:val="24"/>
          <w:rtl/>
        </w:rPr>
        <w:tab/>
      </w:r>
      <w:r w:rsidRPr="001442C0">
        <w:rPr>
          <w:szCs w:val="24"/>
          <w:rtl/>
        </w:rPr>
        <w:tab/>
      </w:r>
      <w:r w:rsidRPr="001442C0">
        <w:rPr>
          <w:szCs w:val="24"/>
          <w:rtl/>
        </w:rPr>
        <w:tab/>
      </w:r>
      <w:r w:rsidRPr="001442C0">
        <w:rPr>
          <w:szCs w:val="24"/>
          <w:rtl/>
        </w:rPr>
        <w:tab/>
      </w:r>
      <w:r w:rsidRPr="001442C0">
        <w:rPr>
          <w:szCs w:val="24"/>
          <w:rtl/>
        </w:rPr>
        <w:tab/>
      </w:r>
      <w:r w:rsidRPr="001442C0">
        <w:rPr>
          <w:szCs w:val="24"/>
          <w:rtl/>
        </w:rPr>
        <w:tab/>
        <w:t xml:space="preserve">         חתימה</w:t>
      </w:r>
      <w:r w:rsidRPr="001442C0">
        <w:rPr>
          <w:b/>
          <w:bCs/>
          <w:szCs w:val="24"/>
          <w:u w:val="single"/>
          <w:rtl/>
        </w:rPr>
        <w:br w:type="page"/>
      </w:r>
    </w:p>
    <w:p w14:paraId="3F7964E2" w14:textId="77777777" w:rsidR="00F53C97" w:rsidRPr="001442C0" w:rsidRDefault="00F53C97" w:rsidP="00F53C97">
      <w:pPr>
        <w:bidi w:val="0"/>
        <w:spacing w:line="360" w:lineRule="auto"/>
        <w:rPr>
          <w:b/>
          <w:bCs/>
          <w:szCs w:val="24"/>
          <w:u w:val="single"/>
        </w:rPr>
      </w:pPr>
      <w:r w:rsidRPr="001442C0">
        <w:rPr>
          <w:rFonts w:hint="eastAsia"/>
          <w:b/>
          <w:bCs/>
          <w:szCs w:val="24"/>
          <w:u w:val="single"/>
          <w:rtl/>
        </w:rPr>
        <w:t>נספח</w:t>
      </w:r>
      <w:r w:rsidRPr="001442C0">
        <w:rPr>
          <w:b/>
          <w:bCs/>
          <w:szCs w:val="24"/>
          <w:u w:val="single"/>
          <w:rtl/>
        </w:rPr>
        <w:t xml:space="preserve"> ד' </w:t>
      </w:r>
    </w:p>
    <w:p w14:paraId="2F1FF71D" w14:textId="77777777" w:rsidR="00F53C97" w:rsidRPr="001442C0" w:rsidRDefault="00F53C97" w:rsidP="00F53C97">
      <w:pPr>
        <w:bidi w:val="0"/>
        <w:spacing w:line="360" w:lineRule="auto"/>
        <w:jc w:val="center"/>
        <w:rPr>
          <w:b/>
          <w:bCs/>
          <w:szCs w:val="24"/>
          <w:u w:val="single"/>
          <w:rtl/>
        </w:rPr>
      </w:pPr>
    </w:p>
    <w:p w14:paraId="7857D22C" w14:textId="77777777" w:rsidR="00F53C97" w:rsidRPr="001442C0" w:rsidRDefault="00F53C97" w:rsidP="00F53C97">
      <w:pPr>
        <w:bidi w:val="0"/>
        <w:spacing w:line="360" w:lineRule="auto"/>
        <w:jc w:val="center"/>
        <w:rPr>
          <w:rFonts w:ascii="Arial" w:hAnsi="Arial"/>
          <w:b/>
          <w:bCs/>
          <w:szCs w:val="24"/>
        </w:rPr>
      </w:pPr>
      <w:r w:rsidRPr="001442C0">
        <w:rPr>
          <w:b/>
          <w:bCs/>
          <w:szCs w:val="24"/>
          <w:u w:val="single"/>
          <w:rtl/>
        </w:rPr>
        <w:t xml:space="preserve"> </w:t>
      </w:r>
      <w:r w:rsidRPr="001442C0">
        <w:rPr>
          <w:rFonts w:ascii="Arial" w:hAnsi="Arial" w:hint="eastAsia"/>
          <w:b/>
          <w:bCs/>
          <w:szCs w:val="24"/>
          <w:u w:val="single"/>
          <w:rtl/>
        </w:rPr>
        <w:t>נוסח</w:t>
      </w:r>
      <w:r w:rsidRPr="001442C0">
        <w:rPr>
          <w:rFonts w:ascii="Arial" w:hAnsi="Arial"/>
          <w:b/>
          <w:bCs/>
          <w:szCs w:val="24"/>
          <w:u w:val="single"/>
          <w:rtl/>
        </w:rPr>
        <w:t xml:space="preserve"> </w:t>
      </w:r>
      <w:r w:rsidRPr="001442C0">
        <w:rPr>
          <w:rFonts w:ascii="Arial" w:hAnsi="Arial" w:hint="eastAsia"/>
          <w:b/>
          <w:bCs/>
          <w:szCs w:val="24"/>
          <w:u w:val="single"/>
          <w:rtl/>
        </w:rPr>
        <w:t>ערבות</w:t>
      </w:r>
      <w:r w:rsidRPr="001442C0">
        <w:rPr>
          <w:rFonts w:ascii="Arial" w:hAnsi="Arial"/>
          <w:b/>
          <w:bCs/>
          <w:szCs w:val="24"/>
          <w:u w:val="single"/>
          <w:rtl/>
        </w:rPr>
        <w:t xml:space="preserve"> </w:t>
      </w:r>
      <w:r w:rsidRPr="001442C0">
        <w:rPr>
          <w:rFonts w:ascii="Arial" w:hAnsi="Arial" w:hint="eastAsia"/>
          <w:b/>
          <w:bCs/>
          <w:szCs w:val="24"/>
          <w:u w:val="single"/>
          <w:rtl/>
        </w:rPr>
        <w:t>מציע</w:t>
      </w:r>
    </w:p>
    <w:p w14:paraId="5C26DC7E" w14:textId="77777777" w:rsidR="00F53C97" w:rsidRPr="001442C0" w:rsidRDefault="00F53C97" w:rsidP="00F53C97">
      <w:pPr>
        <w:bidi w:val="0"/>
        <w:spacing w:line="360" w:lineRule="auto"/>
        <w:jc w:val="center"/>
        <w:rPr>
          <w:rFonts w:ascii="Arial" w:hAnsi="Arial"/>
          <w:b/>
          <w:bCs/>
          <w:color w:val="FF0000"/>
          <w:szCs w:val="24"/>
        </w:rPr>
      </w:pPr>
    </w:p>
    <w:p w14:paraId="59E5A703" w14:textId="77777777" w:rsidR="00F53C97" w:rsidRPr="001442C0" w:rsidRDefault="00F53C97" w:rsidP="00F53C97">
      <w:pPr>
        <w:bidi w:val="0"/>
        <w:spacing w:line="360" w:lineRule="auto"/>
        <w:jc w:val="center"/>
        <w:rPr>
          <w:rFonts w:ascii="Arial" w:hAnsi="Arial"/>
          <w:b/>
          <w:bCs/>
          <w:color w:val="FF0000"/>
          <w:szCs w:val="24"/>
          <w:u w:val="single"/>
        </w:rPr>
      </w:pPr>
      <w:r w:rsidRPr="001442C0">
        <w:rPr>
          <w:rFonts w:ascii="Arial" w:hAnsi="Arial"/>
          <w:b/>
          <w:bCs/>
          <w:color w:val="FF0000"/>
          <w:szCs w:val="24"/>
          <w:rtl/>
        </w:rPr>
        <w:t xml:space="preserve"> (רק למציע המבקש את השתתפות המשרד בסכום העולה על </w:t>
      </w:r>
      <w:r w:rsidRPr="001442C0">
        <w:rPr>
          <w:rFonts w:ascii="Arial" w:hAnsi="Arial"/>
          <w:b/>
          <w:bCs/>
          <w:color w:val="FF0000"/>
          <w:szCs w:val="24"/>
          <w:u w:val="single"/>
          <w:rtl/>
        </w:rPr>
        <w:t xml:space="preserve">300,000 </w:t>
      </w:r>
      <w:r w:rsidRPr="001442C0">
        <w:rPr>
          <w:rFonts w:ascii="Arial" w:hAnsi="Arial" w:hint="eastAsia"/>
          <w:b/>
          <w:bCs/>
          <w:color w:val="FF0000"/>
          <w:szCs w:val="24"/>
          <w:u w:val="single"/>
          <w:rtl/>
        </w:rPr>
        <w:t>₪</w:t>
      </w:r>
      <w:r w:rsidRPr="001442C0">
        <w:rPr>
          <w:rFonts w:ascii="Arial" w:hAnsi="Arial"/>
          <w:b/>
          <w:bCs/>
          <w:color w:val="FF0000"/>
          <w:szCs w:val="24"/>
          <w:u w:val="single"/>
          <w:rtl/>
        </w:rPr>
        <w:t>)</w:t>
      </w:r>
      <w:r w:rsidRPr="001442C0">
        <w:rPr>
          <w:rFonts w:ascii="Arial" w:hAnsi="Arial"/>
          <w:color w:val="FF0000"/>
          <w:szCs w:val="24"/>
          <w:rtl/>
        </w:rPr>
        <w:t>,</w:t>
      </w:r>
    </w:p>
    <w:p w14:paraId="5A4504BE" w14:textId="77777777" w:rsidR="00F53C97" w:rsidRPr="001442C0" w:rsidRDefault="00F53C97" w:rsidP="00F53C97">
      <w:pPr>
        <w:bidi w:val="0"/>
        <w:spacing w:line="360" w:lineRule="auto"/>
        <w:jc w:val="center"/>
        <w:rPr>
          <w:rFonts w:ascii="Arial" w:hAnsi="Arial"/>
          <w:b/>
          <w:bCs/>
          <w:color w:val="FF0000"/>
          <w:szCs w:val="24"/>
          <w:u w:val="single"/>
        </w:rPr>
      </w:pPr>
    </w:p>
    <w:p w14:paraId="24D3C105" w14:textId="77777777" w:rsidR="00F53C97" w:rsidRPr="001442C0" w:rsidRDefault="00F53C97" w:rsidP="00F53C97">
      <w:pPr>
        <w:spacing w:line="360" w:lineRule="auto"/>
        <w:jc w:val="both"/>
        <w:rPr>
          <w:rFonts w:ascii="Arial" w:hAnsi="Arial"/>
          <w:szCs w:val="24"/>
          <w:rtl/>
        </w:rPr>
      </w:pPr>
    </w:p>
    <w:p w14:paraId="6AA0A80B" w14:textId="77777777" w:rsidR="00F53C97" w:rsidRPr="001442C0" w:rsidRDefault="00F53C97" w:rsidP="00F53C97">
      <w:pPr>
        <w:spacing w:line="360" w:lineRule="auto"/>
        <w:jc w:val="both"/>
        <w:rPr>
          <w:rFonts w:ascii="Arial" w:hAnsi="Arial"/>
          <w:szCs w:val="24"/>
          <w:rtl/>
        </w:rPr>
      </w:pPr>
    </w:p>
    <w:p w14:paraId="305B95EC" w14:textId="77777777" w:rsidR="00F53C97" w:rsidRPr="001442C0" w:rsidRDefault="00F53C97" w:rsidP="00F53C97">
      <w:pPr>
        <w:spacing w:line="360" w:lineRule="auto"/>
        <w:jc w:val="both"/>
        <w:rPr>
          <w:rFonts w:ascii="Arial" w:hAnsi="Arial"/>
          <w:szCs w:val="24"/>
          <w:rtl/>
        </w:rPr>
      </w:pPr>
      <w:r w:rsidRPr="001442C0">
        <w:rPr>
          <w:rFonts w:ascii="Arial" w:hAnsi="Arial"/>
          <w:szCs w:val="24"/>
          <w:rtl/>
        </w:rPr>
        <w:t>הבנק/חברת הביטוח ________________</w:t>
      </w:r>
    </w:p>
    <w:p w14:paraId="4493561A" w14:textId="77777777" w:rsidR="00F53C97" w:rsidRPr="001442C0" w:rsidRDefault="00F53C97" w:rsidP="00F53C97">
      <w:pPr>
        <w:spacing w:line="360" w:lineRule="auto"/>
        <w:jc w:val="both"/>
        <w:rPr>
          <w:rFonts w:ascii="Arial" w:hAnsi="Arial"/>
          <w:szCs w:val="24"/>
          <w:rtl/>
        </w:rPr>
      </w:pPr>
      <w:r w:rsidRPr="001442C0">
        <w:rPr>
          <w:rFonts w:ascii="Arial" w:hAnsi="Arial"/>
          <w:szCs w:val="24"/>
          <w:rtl/>
        </w:rPr>
        <w:t>מס' הטלפון ________________________</w:t>
      </w:r>
    </w:p>
    <w:p w14:paraId="635AF557" w14:textId="77777777" w:rsidR="00F53C97" w:rsidRPr="001442C0" w:rsidRDefault="00F53C97" w:rsidP="00F53C97">
      <w:pPr>
        <w:spacing w:line="360" w:lineRule="auto"/>
        <w:jc w:val="both"/>
        <w:rPr>
          <w:rFonts w:ascii="Arial" w:hAnsi="Arial"/>
          <w:szCs w:val="24"/>
          <w:rtl/>
        </w:rPr>
      </w:pPr>
      <w:r w:rsidRPr="001442C0">
        <w:rPr>
          <w:rFonts w:ascii="Arial" w:hAnsi="Arial"/>
          <w:szCs w:val="24"/>
          <w:rtl/>
        </w:rPr>
        <w:t>מס' הפקס: ________________________</w:t>
      </w:r>
    </w:p>
    <w:p w14:paraId="3382F8E7" w14:textId="77777777" w:rsidR="00F53C97" w:rsidRPr="001442C0" w:rsidRDefault="00F53C97" w:rsidP="00F53C97">
      <w:pPr>
        <w:spacing w:line="360" w:lineRule="auto"/>
        <w:jc w:val="both"/>
        <w:rPr>
          <w:rFonts w:ascii="Arial" w:hAnsi="Arial"/>
          <w:szCs w:val="24"/>
          <w:rtl/>
        </w:rPr>
      </w:pPr>
    </w:p>
    <w:p w14:paraId="429377C8" w14:textId="77777777" w:rsidR="00F53C97" w:rsidRPr="001442C0" w:rsidRDefault="00F53C97" w:rsidP="00F53C97">
      <w:pPr>
        <w:spacing w:line="360" w:lineRule="auto"/>
        <w:jc w:val="both"/>
        <w:rPr>
          <w:rFonts w:ascii="Arial" w:hAnsi="Arial"/>
          <w:szCs w:val="24"/>
        </w:rPr>
      </w:pPr>
      <w:r w:rsidRPr="001442C0">
        <w:rPr>
          <w:rFonts w:ascii="Arial" w:hAnsi="Arial"/>
          <w:szCs w:val="24"/>
          <w:rtl/>
        </w:rPr>
        <w:t xml:space="preserve">לכבוד </w:t>
      </w:r>
    </w:p>
    <w:p w14:paraId="2E670089" w14:textId="77777777" w:rsidR="00F53C97" w:rsidRPr="001442C0" w:rsidRDefault="00F53C97" w:rsidP="00F53C97">
      <w:pPr>
        <w:spacing w:line="360" w:lineRule="auto"/>
        <w:jc w:val="both"/>
        <w:rPr>
          <w:rFonts w:ascii="Arial" w:hAnsi="Arial"/>
          <w:szCs w:val="24"/>
        </w:rPr>
      </w:pPr>
      <w:r w:rsidRPr="001442C0">
        <w:rPr>
          <w:rFonts w:ascii="Arial" w:hAnsi="Arial"/>
          <w:szCs w:val="24"/>
          <w:rtl/>
        </w:rPr>
        <w:t xml:space="preserve">ממשלת ישראל </w:t>
      </w:r>
    </w:p>
    <w:p w14:paraId="408C492F" w14:textId="77777777" w:rsidR="00F53C97" w:rsidRPr="001442C0" w:rsidRDefault="00F53C97" w:rsidP="00F53C97">
      <w:pPr>
        <w:spacing w:line="360" w:lineRule="auto"/>
        <w:jc w:val="both"/>
        <w:rPr>
          <w:rFonts w:ascii="Arial" w:hAnsi="Arial"/>
          <w:szCs w:val="24"/>
          <w:u w:val="single"/>
        </w:rPr>
      </w:pPr>
      <w:r w:rsidRPr="001442C0">
        <w:rPr>
          <w:rFonts w:ascii="Arial" w:hAnsi="Arial"/>
          <w:szCs w:val="24"/>
          <w:u w:val="single"/>
          <w:rtl/>
        </w:rPr>
        <w:t>באמצעות משרד התשתיות הלאומיות האנרגיה והמים</w:t>
      </w:r>
    </w:p>
    <w:p w14:paraId="60E05981" w14:textId="77777777" w:rsidR="00F53C97" w:rsidRPr="001442C0" w:rsidRDefault="00F53C97" w:rsidP="00F53C97">
      <w:pPr>
        <w:spacing w:line="360" w:lineRule="auto"/>
        <w:jc w:val="both"/>
        <w:rPr>
          <w:rFonts w:ascii="Arial" w:hAnsi="Arial"/>
          <w:szCs w:val="24"/>
          <w:rtl/>
        </w:rPr>
      </w:pPr>
      <w:r w:rsidRPr="001442C0">
        <w:rPr>
          <w:rFonts w:ascii="Arial" w:hAnsi="Arial"/>
          <w:b/>
          <w:bCs/>
          <w:szCs w:val="24"/>
          <w:rtl/>
        </w:rPr>
        <w:t>הנדון: ערבות מס'</w:t>
      </w:r>
      <w:r w:rsidRPr="001442C0">
        <w:rPr>
          <w:rFonts w:ascii="Arial" w:hAnsi="Arial"/>
          <w:szCs w:val="24"/>
          <w:rtl/>
        </w:rPr>
        <w:t>____________</w:t>
      </w:r>
    </w:p>
    <w:p w14:paraId="19D68401" w14:textId="77777777" w:rsidR="00F53C97" w:rsidRPr="001442C0" w:rsidRDefault="00F53C97" w:rsidP="00F53C97">
      <w:pPr>
        <w:spacing w:line="360" w:lineRule="auto"/>
        <w:jc w:val="both"/>
        <w:rPr>
          <w:rFonts w:ascii="Arial" w:hAnsi="Arial"/>
          <w:b/>
          <w:bCs/>
          <w:szCs w:val="24"/>
          <w:rtl/>
        </w:rPr>
      </w:pPr>
      <w:r w:rsidRPr="001442C0">
        <w:rPr>
          <w:rFonts w:ascii="Arial" w:hAnsi="Arial"/>
          <w:szCs w:val="24"/>
          <w:rtl/>
        </w:rPr>
        <w:t xml:space="preserve">אנו ערבים בזה כלפיכם לסילוק כל סכום עד לסך </w:t>
      </w:r>
      <w:r>
        <w:rPr>
          <w:rFonts w:ascii="Arial" w:hAnsi="Arial" w:hint="cs"/>
          <w:b/>
          <w:bCs/>
          <w:szCs w:val="24"/>
          <w:u w:val="single"/>
          <w:rtl/>
        </w:rPr>
        <w:t>7,500</w:t>
      </w:r>
      <w:r w:rsidRPr="001442C0">
        <w:rPr>
          <w:rFonts w:ascii="Arial" w:hAnsi="Arial"/>
          <w:b/>
          <w:bCs/>
          <w:szCs w:val="24"/>
          <w:rtl/>
        </w:rPr>
        <w:t>₪</w:t>
      </w:r>
      <w:r w:rsidRPr="001442C0">
        <w:rPr>
          <w:rFonts w:ascii="Arial" w:hAnsi="Arial"/>
          <w:szCs w:val="24"/>
          <w:rtl/>
        </w:rPr>
        <w:t xml:space="preserve"> (</w:t>
      </w:r>
      <w:r w:rsidRPr="001442C0">
        <w:rPr>
          <w:rFonts w:ascii="Arial" w:hAnsi="Arial"/>
          <w:b/>
          <w:bCs/>
          <w:szCs w:val="24"/>
          <w:rtl/>
        </w:rPr>
        <w:t xml:space="preserve">במילים: </w:t>
      </w:r>
      <w:r>
        <w:rPr>
          <w:rFonts w:ascii="Arial" w:hAnsi="Arial" w:hint="cs"/>
          <w:b/>
          <w:bCs/>
          <w:szCs w:val="24"/>
          <w:rtl/>
        </w:rPr>
        <w:t>שבעת</w:t>
      </w:r>
      <w:r w:rsidRPr="001442C0">
        <w:rPr>
          <w:rFonts w:ascii="Arial" w:hAnsi="Arial"/>
          <w:b/>
          <w:bCs/>
          <w:szCs w:val="24"/>
          <w:rtl/>
        </w:rPr>
        <w:t xml:space="preserve"> </w:t>
      </w:r>
      <w:r w:rsidRPr="001442C0">
        <w:rPr>
          <w:rFonts w:ascii="Arial" w:hAnsi="Arial" w:hint="eastAsia"/>
          <w:b/>
          <w:bCs/>
          <w:szCs w:val="24"/>
          <w:rtl/>
        </w:rPr>
        <w:t>אלפים</w:t>
      </w:r>
      <w:r>
        <w:rPr>
          <w:rFonts w:ascii="Arial" w:hAnsi="Arial" w:hint="cs"/>
          <w:b/>
          <w:bCs/>
          <w:szCs w:val="24"/>
          <w:rtl/>
        </w:rPr>
        <w:t xml:space="preserve"> חמש מאות</w:t>
      </w:r>
      <w:r w:rsidRPr="001442C0">
        <w:rPr>
          <w:rFonts w:ascii="Arial" w:hAnsi="Arial"/>
          <w:b/>
          <w:bCs/>
          <w:szCs w:val="24"/>
          <w:rtl/>
        </w:rPr>
        <w:t xml:space="preserve"> </w:t>
      </w:r>
      <w:r w:rsidRPr="001442C0">
        <w:rPr>
          <w:rFonts w:ascii="Arial" w:hAnsi="Arial" w:hint="eastAsia"/>
          <w:b/>
          <w:bCs/>
          <w:szCs w:val="24"/>
          <w:rtl/>
        </w:rPr>
        <w:t>₪</w:t>
      </w:r>
      <w:r w:rsidRPr="001442C0">
        <w:rPr>
          <w:rFonts w:ascii="Arial" w:hAnsi="Arial"/>
          <w:b/>
          <w:bCs/>
          <w:szCs w:val="24"/>
          <w:rtl/>
        </w:rPr>
        <w:t xml:space="preserve"> </w:t>
      </w:r>
      <w:r w:rsidRPr="001442C0">
        <w:rPr>
          <w:rFonts w:ascii="Arial" w:hAnsi="Arial" w:hint="eastAsia"/>
          <w:b/>
          <w:bCs/>
          <w:szCs w:val="24"/>
          <w:rtl/>
        </w:rPr>
        <w:t>בלבד</w:t>
      </w:r>
      <w:r w:rsidRPr="001442C0">
        <w:rPr>
          <w:rFonts w:ascii="Arial" w:hAnsi="Arial"/>
          <w:b/>
          <w:bCs/>
          <w:szCs w:val="24"/>
          <w:rtl/>
        </w:rPr>
        <w:t>)</w:t>
      </w:r>
      <w:r w:rsidRPr="001442C0">
        <w:rPr>
          <w:rFonts w:ascii="Arial" w:hAnsi="Arial"/>
          <w:szCs w:val="24"/>
          <w:rtl/>
        </w:rPr>
        <w:t xml:space="preserve">  אשר תדרשו מאת: __________   (להלן "</w:t>
      </w:r>
      <w:r w:rsidRPr="001442C0">
        <w:rPr>
          <w:rFonts w:ascii="Arial" w:hAnsi="Arial"/>
          <w:b/>
          <w:bCs/>
          <w:szCs w:val="24"/>
          <w:rtl/>
        </w:rPr>
        <w:t>החייב</w:t>
      </w:r>
      <w:r w:rsidRPr="001442C0">
        <w:rPr>
          <w:rFonts w:ascii="Arial" w:hAnsi="Arial"/>
          <w:szCs w:val="24"/>
          <w:rtl/>
        </w:rPr>
        <w:t xml:space="preserve">") בקשר עם </w:t>
      </w:r>
      <w:r w:rsidRPr="001442C0">
        <w:rPr>
          <w:rFonts w:hint="eastAsia"/>
          <w:b/>
          <w:bCs/>
          <w:szCs w:val="24"/>
          <w:rtl/>
        </w:rPr>
        <w:t>מכרז</w:t>
      </w:r>
      <w:r w:rsidRPr="001442C0">
        <w:rPr>
          <w:b/>
          <w:bCs/>
          <w:szCs w:val="24"/>
          <w:rtl/>
        </w:rPr>
        <w:t xml:space="preserve">  פומבי </w:t>
      </w:r>
      <w:r>
        <w:rPr>
          <w:rFonts w:hint="cs"/>
          <w:b/>
          <w:bCs/>
          <w:szCs w:val="24"/>
          <w:rtl/>
        </w:rPr>
        <w:t>50/15</w:t>
      </w:r>
      <w:r w:rsidRPr="001442C0">
        <w:rPr>
          <w:b/>
          <w:bCs/>
          <w:szCs w:val="24"/>
          <w:rtl/>
        </w:rPr>
        <w:t xml:space="preserve"> לקידום תכניות התייעלות אנרגטית ממוקדת טכנולוגיה לצרכני אנרגיה – החלפת צ'ילרים וגריטתם</w:t>
      </w:r>
    </w:p>
    <w:p w14:paraId="5592E18B" w14:textId="77777777" w:rsidR="00F53C97" w:rsidRPr="001442C0" w:rsidRDefault="00F53C97" w:rsidP="00F53C97">
      <w:pPr>
        <w:spacing w:line="360" w:lineRule="auto"/>
        <w:jc w:val="both"/>
        <w:rPr>
          <w:rFonts w:ascii="Arial" w:hAnsi="Arial"/>
          <w:szCs w:val="24"/>
        </w:rPr>
      </w:pPr>
      <w:r w:rsidRPr="001442C0">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EE380C3" w14:textId="77777777" w:rsidR="00F53C97" w:rsidRPr="001442C0" w:rsidRDefault="00F53C97" w:rsidP="00F53C97">
      <w:pPr>
        <w:spacing w:line="360" w:lineRule="auto"/>
        <w:jc w:val="both"/>
        <w:rPr>
          <w:rFonts w:ascii="Arial" w:hAnsi="Arial"/>
          <w:szCs w:val="24"/>
          <w:rtl/>
        </w:rPr>
      </w:pPr>
    </w:p>
    <w:p w14:paraId="78CFAEEC" w14:textId="77777777" w:rsidR="00F53C97" w:rsidRPr="001442C0" w:rsidRDefault="00F53C97" w:rsidP="00F53C97">
      <w:pPr>
        <w:spacing w:line="360" w:lineRule="auto"/>
        <w:jc w:val="both"/>
        <w:rPr>
          <w:rFonts w:ascii="Arial" w:hAnsi="Arial"/>
          <w:szCs w:val="24"/>
          <w:rtl/>
        </w:rPr>
      </w:pPr>
      <w:r w:rsidRPr="001442C0">
        <w:rPr>
          <w:rFonts w:ascii="Arial" w:hAnsi="Arial"/>
          <w:szCs w:val="24"/>
          <w:rtl/>
        </w:rPr>
        <w:t xml:space="preserve">ערבות זו תהיה בתוקף מתאריך </w:t>
      </w:r>
      <w:r w:rsidRPr="001442C0">
        <w:rPr>
          <w:rFonts w:ascii="Arial" w:hAnsi="Arial"/>
          <w:b/>
          <w:bCs/>
          <w:szCs w:val="24"/>
          <w:u w:val="single"/>
          <w:rtl/>
        </w:rPr>
        <w:t xml:space="preserve">_______ </w:t>
      </w:r>
      <w:r w:rsidRPr="001442C0">
        <w:rPr>
          <w:rFonts w:ascii="Arial" w:hAnsi="Arial"/>
          <w:szCs w:val="24"/>
          <w:rtl/>
        </w:rPr>
        <w:t xml:space="preserve">עד תאריך </w:t>
      </w:r>
      <w:r w:rsidRPr="00232D0F">
        <w:rPr>
          <w:rFonts w:ascii="Arial" w:hAnsi="Arial" w:hint="cs"/>
          <w:b/>
          <w:bCs/>
          <w:szCs w:val="24"/>
          <w:highlight w:val="yellow"/>
          <w:u w:val="single"/>
          <w:rtl/>
        </w:rPr>
        <w:t>25.2.16</w:t>
      </w:r>
    </w:p>
    <w:p w14:paraId="52769E20" w14:textId="77777777" w:rsidR="00F53C97" w:rsidRPr="001442C0" w:rsidRDefault="00F53C97" w:rsidP="00F53C97">
      <w:pPr>
        <w:spacing w:line="360" w:lineRule="auto"/>
        <w:jc w:val="both"/>
        <w:rPr>
          <w:rFonts w:ascii="Arial" w:hAnsi="Arial"/>
          <w:szCs w:val="24"/>
          <w:rtl/>
        </w:rPr>
      </w:pPr>
    </w:p>
    <w:p w14:paraId="2B9D1E59" w14:textId="77777777" w:rsidR="00F53C97" w:rsidRPr="001442C0" w:rsidRDefault="00F53C97" w:rsidP="00F53C97">
      <w:pPr>
        <w:spacing w:line="360" w:lineRule="auto"/>
        <w:jc w:val="both"/>
        <w:rPr>
          <w:rFonts w:ascii="Arial" w:hAnsi="Arial"/>
          <w:szCs w:val="24"/>
          <w:rtl/>
        </w:rPr>
      </w:pPr>
      <w:r w:rsidRPr="001442C0">
        <w:rPr>
          <w:rFonts w:ascii="Arial" w:hAnsi="Arial"/>
          <w:szCs w:val="24"/>
          <w:rtl/>
        </w:rPr>
        <w:t>דרישה על פי ערבות זו יש להפנות לסניף הבנק/חב' הביטוח שכתובתו___________________</w:t>
      </w:r>
    </w:p>
    <w:p w14:paraId="45A20550" w14:textId="77777777" w:rsidR="00F53C97" w:rsidRPr="001442C0" w:rsidRDefault="00F53C97" w:rsidP="00F53C97">
      <w:pPr>
        <w:spacing w:line="360" w:lineRule="auto"/>
        <w:jc w:val="both"/>
        <w:rPr>
          <w:rFonts w:ascii="Arial" w:hAnsi="Arial"/>
          <w:szCs w:val="24"/>
          <w:rtl/>
        </w:rPr>
      </w:pPr>
    </w:p>
    <w:p w14:paraId="73B2A4C0" w14:textId="77777777" w:rsidR="00F53C97" w:rsidRPr="001442C0" w:rsidRDefault="00F53C97" w:rsidP="00F53C97">
      <w:pPr>
        <w:spacing w:line="360" w:lineRule="auto"/>
        <w:jc w:val="both"/>
        <w:rPr>
          <w:rFonts w:ascii="Arial" w:hAnsi="Arial"/>
          <w:szCs w:val="24"/>
          <w:rtl/>
        </w:rPr>
      </w:pPr>
      <w:r w:rsidRPr="001442C0">
        <w:rPr>
          <w:rFonts w:ascii="Arial" w:hAnsi="Arial" w:hint="eastAsia"/>
          <w:szCs w:val="24"/>
          <w:rtl/>
        </w:rPr>
        <w:t>ערבות</w:t>
      </w:r>
      <w:r w:rsidRPr="001442C0">
        <w:rPr>
          <w:rFonts w:ascii="Arial" w:hAnsi="Arial"/>
          <w:szCs w:val="24"/>
          <w:rtl/>
        </w:rPr>
        <w:t xml:space="preserve"> </w:t>
      </w:r>
      <w:r w:rsidRPr="001442C0">
        <w:rPr>
          <w:rFonts w:ascii="Arial" w:hAnsi="Arial" w:hint="eastAsia"/>
          <w:szCs w:val="24"/>
          <w:rtl/>
        </w:rPr>
        <w:t>זו</w:t>
      </w:r>
      <w:r w:rsidRPr="001442C0">
        <w:rPr>
          <w:rFonts w:ascii="Arial" w:hAnsi="Arial"/>
          <w:szCs w:val="24"/>
          <w:rtl/>
        </w:rPr>
        <w:t xml:space="preserve"> </w:t>
      </w:r>
      <w:r w:rsidRPr="001442C0">
        <w:rPr>
          <w:rFonts w:ascii="Arial" w:hAnsi="Arial" w:hint="eastAsia"/>
          <w:szCs w:val="24"/>
          <w:rtl/>
        </w:rPr>
        <w:t>אינה</w:t>
      </w:r>
      <w:r w:rsidRPr="001442C0">
        <w:rPr>
          <w:rFonts w:ascii="Arial" w:hAnsi="Arial"/>
          <w:szCs w:val="24"/>
          <w:rtl/>
        </w:rPr>
        <w:t xml:space="preserve"> </w:t>
      </w:r>
      <w:r w:rsidRPr="001442C0">
        <w:rPr>
          <w:rFonts w:ascii="Arial" w:hAnsi="Arial" w:hint="eastAsia"/>
          <w:szCs w:val="24"/>
          <w:rtl/>
        </w:rPr>
        <w:t>ניתנת</w:t>
      </w:r>
      <w:r w:rsidRPr="001442C0">
        <w:rPr>
          <w:rFonts w:ascii="Arial" w:hAnsi="Arial"/>
          <w:szCs w:val="24"/>
          <w:rtl/>
        </w:rPr>
        <w:t xml:space="preserve"> </w:t>
      </w:r>
      <w:r w:rsidRPr="001442C0">
        <w:rPr>
          <w:rFonts w:ascii="Arial" w:hAnsi="Arial" w:hint="eastAsia"/>
          <w:szCs w:val="24"/>
          <w:rtl/>
        </w:rPr>
        <w:t>להעברה</w:t>
      </w:r>
      <w:r w:rsidRPr="001442C0">
        <w:rPr>
          <w:rFonts w:ascii="Arial" w:hAnsi="Arial"/>
          <w:szCs w:val="24"/>
          <w:rtl/>
        </w:rPr>
        <w:t>.</w:t>
      </w:r>
    </w:p>
    <w:p w14:paraId="27676006" w14:textId="77777777" w:rsidR="00F53C97" w:rsidRPr="001442C0" w:rsidRDefault="00F53C97" w:rsidP="00F53C97">
      <w:pPr>
        <w:spacing w:line="360" w:lineRule="auto"/>
        <w:jc w:val="both"/>
        <w:rPr>
          <w:rFonts w:ascii="Arial" w:hAnsi="Arial"/>
          <w:szCs w:val="24"/>
          <w:rtl/>
        </w:rPr>
      </w:pPr>
    </w:p>
    <w:p w14:paraId="43DB8CD6" w14:textId="77777777" w:rsidR="00F53C97" w:rsidRPr="001442C0" w:rsidRDefault="00F53C97" w:rsidP="00F53C97">
      <w:pPr>
        <w:spacing w:line="360" w:lineRule="auto"/>
        <w:jc w:val="both"/>
        <w:rPr>
          <w:rFonts w:ascii="Arial" w:hAnsi="Arial"/>
          <w:szCs w:val="24"/>
        </w:rPr>
      </w:pPr>
      <w:r w:rsidRPr="001442C0">
        <w:rPr>
          <w:rFonts w:ascii="Arial" w:hAnsi="Arial"/>
          <w:szCs w:val="24"/>
          <w:rtl/>
        </w:rPr>
        <w:t xml:space="preserve">שם הבנק/חב' הביטוח ___________________________________    </w:t>
      </w:r>
    </w:p>
    <w:p w14:paraId="58B6D298" w14:textId="77777777" w:rsidR="00F53C97" w:rsidRPr="001442C0" w:rsidRDefault="00F53C97" w:rsidP="00F53C97">
      <w:pPr>
        <w:spacing w:line="360" w:lineRule="auto"/>
        <w:jc w:val="both"/>
        <w:rPr>
          <w:rFonts w:ascii="Arial" w:hAnsi="Arial"/>
          <w:szCs w:val="24"/>
          <w:rtl/>
        </w:rPr>
      </w:pPr>
      <w:r w:rsidRPr="001442C0">
        <w:rPr>
          <w:rFonts w:ascii="Arial" w:hAnsi="Arial"/>
          <w:szCs w:val="24"/>
          <w:rtl/>
        </w:rPr>
        <w:t>מס' הבנק ומס' הסניף ___________________________________</w:t>
      </w:r>
    </w:p>
    <w:p w14:paraId="78B9FDC9" w14:textId="77777777" w:rsidR="00F53C97" w:rsidRPr="001442C0" w:rsidRDefault="00F53C97" w:rsidP="00F53C97">
      <w:pPr>
        <w:spacing w:line="360" w:lineRule="auto"/>
        <w:jc w:val="both"/>
        <w:rPr>
          <w:rFonts w:ascii="Arial" w:hAnsi="Arial"/>
          <w:szCs w:val="24"/>
          <w:rtl/>
        </w:rPr>
      </w:pPr>
      <w:r w:rsidRPr="001442C0">
        <w:rPr>
          <w:rFonts w:ascii="Arial" w:hAnsi="Arial"/>
          <w:szCs w:val="24"/>
          <w:rtl/>
        </w:rPr>
        <w:t>כתובת סניף הבנק/חברת הביטוח  ___________________________</w:t>
      </w:r>
    </w:p>
    <w:p w14:paraId="124A0FCB" w14:textId="77777777" w:rsidR="00F53C97" w:rsidRDefault="00F53C97" w:rsidP="00F53C97">
      <w:pPr>
        <w:bidi w:val="0"/>
        <w:spacing w:line="360" w:lineRule="auto"/>
        <w:rPr>
          <w:b/>
          <w:bCs/>
          <w:szCs w:val="24"/>
          <w:u w:val="single"/>
        </w:rPr>
      </w:pPr>
    </w:p>
    <w:p w14:paraId="3E4C9751" w14:textId="77777777" w:rsidR="00F53C97" w:rsidRPr="001442C0" w:rsidRDefault="00F53C97" w:rsidP="00F53C97">
      <w:pPr>
        <w:bidi w:val="0"/>
        <w:spacing w:line="360" w:lineRule="auto"/>
        <w:rPr>
          <w:b/>
          <w:bCs/>
          <w:szCs w:val="24"/>
          <w:u w:val="single"/>
        </w:rPr>
      </w:pPr>
      <w:r w:rsidRPr="001442C0">
        <w:rPr>
          <w:rFonts w:hint="eastAsia"/>
          <w:b/>
          <w:bCs/>
          <w:szCs w:val="24"/>
          <w:u w:val="single"/>
          <w:rtl/>
        </w:rPr>
        <w:t>נספח</w:t>
      </w:r>
      <w:r w:rsidRPr="001442C0">
        <w:rPr>
          <w:b/>
          <w:bCs/>
          <w:szCs w:val="24"/>
          <w:u w:val="single"/>
          <w:rtl/>
        </w:rPr>
        <w:t xml:space="preserve"> </w:t>
      </w:r>
      <w:r>
        <w:rPr>
          <w:rFonts w:hint="cs"/>
          <w:b/>
          <w:bCs/>
          <w:szCs w:val="24"/>
          <w:u w:val="single"/>
          <w:rtl/>
        </w:rPr>
        <w:t>ה</w:t>
      </w:r>
      <w:r w:rsidRPr="001442C0">
        <w:rPr>
          <w:b/>
          <w:bCs/>
          <w:szCs w:val="24"/>
          <w:u w:val="single"/>
          <w:rtl/>
        </w:rPr>
        <w:t xml:space="preserve">' </w:t>
      </w:r>
    </w:p>
    <w:p w14:paraId="1B55DD96" w14:textId="77777777" w:rsidR="00F53C97" w:rsidRPr="001442C0" w:rsidRDefault="00F53C97" w:rsidP="00F53C97">
      <w:pPr>
        <w:pStyle w:val="33"/>
        <w:spacing w:line="360" w:lineRule="auto"/>
        <w:jc w:val="center"/>
        <w:rPr>
          <w:rFonts w:cs="David"/>
          <w:color w:val="auto"/>
          <w:u w:val="single"/>
          <w:rtl/>
        </w:rPr>
      </w:pPr>
      <w:r w:rsidRPr="001442C0">
        <w:rPr>
          <w:rFonts w:cs="David" w:hint="eastAsia"/>
          <w:color w:val="auto"/>
          <w:u w:val="single"/>
          <w:rtl/>
        </w:rPr>
        <w:t>תצהיר</w:t>
      </w:r>
      <w:r w:rsidRPr="001442C0">
        <w:rPr>
          <w:rFonts w:cs="David"/>
          <w:color w:val="auto"/>
          <w:u w:val="single"/>
          <w:rtl/>
        </w:rPr>
        <w:t xml:space="preserve"> </w:t>
      </w:r>
      <w:r w:rsidRPr="001442C0">
        <w:rPr>
          <w:rFonts w:cs="David" w:hint="eastAsia"/>
          <w:color w:val="auto"/>
          <w:u w:val="single"/>
          <w:rtl/>
        </w:rPr>
        <w:t>בעניין</w:t>
      </w:r>
      <w:r w:rsidRPr="001442C0">
        <w:rPr>
          <w:rFonts w:cs="David"/>
          <w:color w:val="auto"/>
          <w:u w:val="single"/>
          <w:rtl/>
        </w:rPr>
        <w:t xml:space="preserve"> </w:t>
      </w:r>
      <w:r w:rsidRPr="001442C0">
        <w:rPr>
          <w:rFonts w:cs="David" w:hint="eastAsia"/>
          <w:color w:val="auto"/>
          <w:u w:val="single"/>
          <w:rtl/>
        </w:rPr>
        <w:t>עבירות</w:t>
      </w:r>
      <w:r w:rsidRPr="001442C0">
        <w:rPr>
          <w:rFonts w:cs="David"/>
          <w:color w:val="auto"/>
          <w:u w:val="single"/>
          <w:rtl/>
        </w:rPr>
        <w:t xml:space="preserve"> </w:t>
      </w:r>
      <w:r w:rsidRPr="001442C0">
        <w:rPr>
          <w:rFonts w:cs="David" w:hint="eastAsia"/>
          <w:color w:val="auto"/>
          <w:u w:val="single"/>
          <w:rtl/>
        </w:rPr>
        <w:t>לפי</w:t>
      </w:r>
      <w:r w:rsidRPr="001442C0">
        <w:rPr>
          <w:rFonts w:cs="David"/>
          <w:color w:val="auto"/>
          <w:u w:val="single"/>
          <w:rtl/>
        </w:rPr>
        <w:t xml:space="preserve"> </w:t>
      </w:r>
      <w:r w:rsidRPr="001442C0">
        <w:rPr>
          <w:rFonts w:cs="David" w:hint="eastAsia"/>
          <w:color w:val="auto"/>
          <w:u w:val="single"/>
          <w:rtl/>
        </w:rPr>
        <w:t>חוק</w:t>
      </w:r>
      <w:r w:rsidRPr="001442C0">
        <w:rPr>
          <w:rFonts w:cs="David"/>
          <w:color w:val="auto"/>
          <w:u w:val="single"/>
          <w:rtl/>
        </w:rPr>
        <w:t xml:space="preserve"> </w:t>
      </w:r>
      <w:r w:rsidRPr="001442C0">
        <w:rPr>
          <w:rFonts w:cs="David" w:hint="eastAsia"/>
          <w:color w:val="auto"/>
          <w:u w:val="single"/>
          <w:rtl/>
        </w:rPr>
        <w:t>עובדים</w:t>
      </w:r>
      <w:r w:rsidRPr="001442C0">
        <w:rPr>
          <w:rFonts w:cs="David"/>
          <w:color w:val="auto"/>
          <w:u w:val="single"/>
          <w:rtl/>
        </w:rPr>
        <w:t xml:space="preserve"> </w:t>
      </w:r>
      <w:r w:rsidRPr="001442C0">
        <w:rPr>
          <w:rFonts w:cs="David" w:hint="eastAsia"/>
          <w:color w:val="auto"/>
          <w:u w:val="single"/>
          <w:rtl/>
        </w:rPr>
        <w:t>זרים</w:t>
      </w:r>
      <w:r w:rsidRPr="001442C0">
        <w:rPr>
          <w:rFonts w:cs="David"/>
          <w:color w:val="auto"/>
          <w:u w:val="single"/>
          <w:rtl/>
        </w:rPr>
        <w:t xml:space="preserve"> </w:t>
      </w:r>
      <w:r w:rsidRPr="001442C0">
        <w:rPr>
          <w:rFonts w:cs="David" w:hint="eastAsia"/>
          <w:color w:val="auto"/>
          <w:u w:val="single"/>
          <w:rtl/>
        </w:rPr>
        <w:t>או</w:t>
      </w:r>
      <w:r w:rsidRPr="001442C0">
        <w:rPr>
          <w:rFonts w:cs="David"/>
          <w:color w:val="auto"/>
          <w:u w:val="single"/>
          <w:rtl/>
        </w:rPr>
        <w:t xml:space="preserve"> </w:t>
      </w:r>
      <w:r w:rsidRPr="001442C0">
        <w:rPr>
          <w:rFonts w:cs="David" w:hint="eastAsia"/>
          <w:color w:val="auto"/>
          <w:u w:val="single"/>
          <w:rtl/>
        </w:rPr>
        <w:t>לפי</w:t>
      </w:r>
      <w:r w:rsidRPr="001442C0">
        <w:rPr>
          <w:rFonts w:cs="David"/>
          <w:color w:val="auto"/>
          <w:u w:val="single"/>
          <w:rtl/>
        </w:rPr>
        <w:t xml:space="preserve"> </w:t>
      </w:r>
      <w:r w:rsidRPr="001442C0">
        <w:rPr>
          <w:rFonts w:cs="David" w:hint="eastAsia"/>
          <w:color w:val="auto"/>
          <w:u w:val="single"/>
          <w:rtl/>
        </w:rPr>
        <w:t>חוק</w:t>
      </w:r>
      <w:r w:rsidRPr="001442C0">
        <w:rPr>
          <w:rFonts w:cs="David"/>
          <w:color w:val="auto"/>
          <w:u w:val="single"/>
          <w:rtl/>
        </w:rPr>
        <w:t xml:space="preserve"> </w:t>
      </w:r>
      <w:r w:rsidRPr="001442C0">
        <w:rPr>
          <w:rFonts w:cs="David" w:hint="eastAsia"/>
          <w:color w:val="auto"/>
          <w:u w:val="single"/>
          <w:rtl/>
        </w:rPr>
        <w:t>שכר</w:t>
      </w:r>
      <w:r w:rsidRPr="001442C0">
        <w:rPr>
          <w:rFonts w:cs="David"/>
          <w:color w:val="auto"/>
          <w:u w:val="single"/>
          <w:rtl/>
        </w:rPr>
        <w:t xml:space="preserve"> </w:t>
      </w:r>
      <w:r w:rsidRPr="001442C0">
        <w:rPr>
          <w:rFonts w:cs="David" w:hint="eastAsia"/>
          <w:color w:val="auto"/>
          <w:u w:val="single"/>
          <w:rtl/>
        </w:rPr>
        <w:t>מינימום</w:t>
      </w:r>
    </w:p>
    <w:p w14:paraId="48229131" w14:textId="77777777" w:rsidR="00F53C97" w:rsidRPr="001442C0" w:rsidRDefault="00F53C97" w:rsidP="00F53C97">
      <w:pPr>
        <w:spacing w:line="360" w:lineRule="auto"/>
        <w:rPr>
          <w:szCs w:val="24"/>
          <w:rtl/>
        </w:rPr>
      </w:pPr>
    </w:p>
    <w:p w14:paraId="7128EC80" w14:textId="77777777" w:rsidR="00F53C97" w:rsidRPr="001442C0" w:rsidRDefault="00F53C97" w:rsidP="00F53C97">
      <w:pPr>
        <w:spacing w:line="360" w:lineRule="auto"/>
        <w:jc w:val="both"/>
        <w:rPr>
          <w:szCs w:val="24"/>
          <w:rtl/>
        </w:rPr>
      </w:pPr>
      <w:r w:rsidRPr="001442C0">
        <w:rPr>
          <w:rFonts w:hint="eastAsia"/>
          <w:szCs w:val="24"/>
          <w:rtl/>
        </w:rPr>
        <w:t>אני</w:t>
      </w:r>
      <w:r w:rsidRPr="001442C0">
        <w:rPr>
          <w:szCs w:val="24"/>
          <w:rtl/>
        </w:rPr>
        <w:t xml:space="preserve"> </w:t>
      </w:r>
      <w:r w:rsidRPr="001442C0">
        <w:rPr>
          <w:rFonts w:hint="eastAsia"/>
          <w:szCs w:val="24"/>
          <w:rtl/>
        </w:rPr>
        <w:t>הח</w:t>
      </w:r>
      <w:r w:rsidRPr="001442C0">
        <w:rPr>
          <w:szCs w:val="24"/>
          <w:rtl/>
        </w:rPr>
        <w:t xml:space="preserve">"מ_______________ </w:t>
      </w:r>
      <w:r w:rsidRPr="001442C0">
        <w:rPr>
          <w:rFonts w:hint="eastAsia"/>
          <w:szCs w:val="24"/>
          <w:rtl/>
        </w:rPr>
        <w:t>ת</w:t>
      </w:r>
      <w:r w:rsidRPr="001442C0">
        <w:rPr>
          <w:szCs w:val="24"/>
          <w:rtl/>
        </w:rPr>
        <w:t xml:space="preserve">.ז._________________ </w:t>
      </w:r>
      <w:r w:rsidRPr="001442C0">
        <w:rPr>
          <w:rFonts w:hint="eastAsia"/>
          <w:szCs w:val="24"/>
          <w:rtl/>
        </w:rPr>
        <w:t>לאחר</w:t>
      </w:r>
      <w:r w:rsidRPr="001442C0">
        <w:rPr>
          <w:szCs w:val="24"/>
          <w:rtl/>
        </w:rPr>
        <w:t xml:space="preserve"> </w:t>
      </w:r>
      <w:r w:rsidRPr="001442C0">
        <w:rPr>
          <w:rFonts w:hint="eastAsia"/>
          <w:szCs w:val="24"/>
          <w:rtl/>
        </w:rPr>
        <w:t>שהוזהרתי</w:t>
      </w:r>
      <w:r w:rsidRPr="001442C0">
        <w:rPr>
          <w:szCs w:val="24"/>
          <w:rtl/>
        </w:rPr>
        <w:t xml:space="preserve"> </w:t>
      </w:r>
      <w:r w:rsidRPr="001442C0">
        <w:rPr>
          <w:rFonts w:hint="eastAsia"/>
          <w:szCs w:val="24"/>
          <w:rtl/>
        </w:rPr>
        <w:t>כי</w:t>
      </w:r>
      <w:r w:rsidRPr="001442C0">
        <w:rPr>
          <w:szCs w:val="24"/>
          <w:rtl/>
        </w:rPr>
        <w:t xml:space="preserve"> </w:t>
      </w:r>
      <w:r w:rsidRPr="001442C0">
        <w:rPr>
          <w:rFonts w:hint="eastAsia"/>
          <w:szCs w:val="24"/>
          <w:rtl/>
        </w:rPr>
        <w:t>עלי</w:t>
      </w:r>
      <w:r w:rsidRPr="001442C0">
        <w:rPr>
          <w:szCs w:val="24"/>
          <w:rtl/>
        </w:rPr>
        <w:t xml:space="preserve"> </w:t>
      </w:r>
      <w:r w:rsidRPr="001442C0">
        <w:rPr>
          <w:rFonts w:hint="eastAsia"/>
          <w:szCs w:val="24"/>
          <w:rtl/>
        </w:rPr>
        <w:t>להצהיר</w:t>
      </w:r>
      <w:r w:rsidRPr="001442C0">
        <w:rPr>
          <w:szCs w:val="24"/>
          <w:rtl/>
        </w:rPr>
        <w:t xml:space="preserve"> </w:t>
      </w:r>
      <w:r w:rsidRPr="001442C0">
        <w:rPr>
          <w:rFonts w:hint="eastAsia"/>
          <w:szCs w:val="24"/>
          <w:rtl/>
        </w:rPr>
        <w:t>את</w:t>
      </w:r>
      <w:r w:rsidRPr="001442C0">
        <w:rPr>
          <w:szCs w:val="24"/>
          <w:rtl/>
        </w:rPr>
        <w:t xml:space="preserve"> </w:t>
      </w:r>
      <w:r w:rsidRPr="001442C0">
        <w:rPr>
          <w:rFonts w:hint="eastAsia"/>
          <w:szCs w:val="24"/>
          <w:rtl/>
        </w:rPr>
        <w:t>כל</w:t>
      </w:r>
      <w:r w:rsidRPr="001442C0">
        <w:rPr>
          <w:szCs w:val="24"/>
          <w:rtl/>
        </w:rPr>
        <w:t xml:space="preserve"> </w:t>
      </w:r>
      <w:r w:rsidRPr="001442C0">
        <w:rPr>
          <w:rFonts w:hint="eastAsia"/>
          <w:szCs w:val="24"/>
          <w:rtl/>
        </w:rPr>
        <w:t>האמת</w:t>
      </w:r>
      <w:r w:rsidRPr="001442C0">
        <w:rPr>
          <w:szCs w:val="24"/>
          <w:rtl/>
        </w:rPr>
        <w:t xml:space="preserve"> </w:t>
      </w:r>
      <w:r w:rsidRPr="001442C0">
        <w:rPr>
          <w:rFonts w:hint="eastAsia"/>
          <w:szCs w:val="24"/>
          <w:rtl/>
        </w:rPr>
        <w:t>וכי</w:t>
      </w:r>
      <w:r w:rsidRPr="001442C0">
        <w:rPr>
          <w:szCs w:val="24"/>
          <w:rtl/>
        </w:rPr>
        <w:t xml:space="preserve"> </w:t>
      </w:r>
      <w:r w:rsidRPr="001442C0">
        <w:rPr>
          <w:rFonts w:hint="eastAsia"/>
          <w:szCs w:val="24"/>
          <w:rtl/>
        </w:rPr>
        <w:t>אהיה</w:t>
      </w:r>
      <w:r w:rsidRPr="001442C0">
        <w:rPr>
          <w:szCs w:val="24"/>
          <w:rtl/>
        </w:rPr>
        <w:t xml:space="preserve"> </w:t>
      </w:r>
      <w:r w:rsidRPr="001442C0">
        <w:rPr>
          <w:rFonts w:hint="eastAsia"/>
          <w:szCs w:val="24"/>
          <w:rtl/>
        </w:rPr>
        <w:t>צפוי</w:t>
      </w:r>
      <w:r w:rsidRPr="001442C0">
        <w:rPr>
          <w:szCs w:val="24"/>
          <w:rtl/>
        </w:rPr>
        <w:t xml:space="preserve"> </w:t>
      </w:r>
      <w:r w:rsidRPr="001442C0">
        <w:rPr>
          <w:rFonts w:hint="eastAsia"/>
          <w:szCs w:val="24"/>
          <w:rtl/>
        </w:rPr>
        <w:t>לעונשים</w:t>
      </w:r>
      <w:r w:rsidRPr="001442C0">
        <w:rPr>
          <w:szCs w:val="24"/>
          <w:rtl/>
        </w:rPr>
        <w:t xml:space="preserve"> </w:t>
      </w:r>
      <w:r w:rsidRPr="001442C0">
        <w:rPr>
          <w:rFonts w:hint="eastAsia"/>
          <w:szCs w:val="24"/>
          <w:rtl/>
        </w:rPr>
        <w:t>הקבועים</w:t>
      </w:r>
      <w:r w:rsidRPr="001442C0">
        <w:rPr>
          <w:szCs w:val="24"/>
          <w:rtl/>
        </w:rPr>
        <w:t xml:space="preserve"> </w:t>
      </w:r>
      <w:r w:rsidRPr="001442C0">
        <w:rPr>
          <w:rFonts w:hint="eastAsia"/>
          <w:szCs w:val="24"/>
          <w:rtl/>
        </w:rPr>
        <w:t>בחוק</w:t>
      </w:r>
      <w:r w:rsidRPr="001442C0">
        <w:rPr>
          <w:szCs w:val="24"/>
          <w:rtl/>
        </w:rPr>
        <w:t xml:space="preserve"> </w:t>
      </w:r>
      <w:r w:rsidRPr="001442C0">
        <w:rPr>
          <w:rFonts w:hint="eastAsia"/>
          <w:szCs w:val="24"/>
          <w:rtl/>
        </w:rPr>
        <w:t>אם</w:t>
      </w:r>
      <w:r w:rsidRPr="001442C0">
        <w:rPr>
          <w:szCs w:val="24"/>
          <w:rtl/>
        </w:rPr>
        <w:t xml:space="preserve"> </w:t>
      </w:r>
      <w:r w:rsidRPr="001442C0">
        <w:rPr>
          <w:rFonts w:hint="eastAsia"/>
          <w:szCs w:val="24"/>
          <w:rtl/>
        </w:rPr>
        <w:t>לא</w:t>
      </w:r>
      <w:r w:rsidRPr="001442C0">
        <w:rPr>
          <w:szCs w:val="24"/>
          <w:rtl/>
        </w:rPr>
        <w:t xml:space="preserve"> </w:t>
      </w:r>
      <w:r w:rsidRPr="001442C0">
        <w:rPr>
          <w:rFonts w:hint="eastAsia"/>
          <w:szCs w:val="24"/>
          <w:rtl/>
        </w:rPr>
        <w:t>אעשה</w:t>
      </w:r>
      <w:r w:rsidRPr="001442C0">
        <w:rPr>
          <w:szCs w:val="24"/>
          <w:rtl/>
        </w:rPr>
        <w:t xml:space="preserve"> </w:t>
      </w:r>
      <w:r w:rsidRPr="001442C0">
        <w:rPr>
          <w:rFonts w:hint="eastAsia"/>
          <w:szCs w:val="24"/>
          <w:rtl/>
        </w:rPr>
        <w:t>כן</w:t>
      </w:r>
      <w:r w:rsidRPr="001442C0">
        <w:rPr>
          <w:szCs w:val="24"/>
          <w:rtl/>
        </w:rPr>
        <w:t xml:space="preserve">, </w:t>
      </w:r>
      <w:r w:rsidRPr="001442C0">
        <w:rPr>
          <w:rFonts w:hint="eastAsia"/>
          <w:szCs w:val="24"/>
          <w:rtl/>
        </w:rPr>
        <w:t>מצהיר</w:t>
      </w:r>
      <w:r w:rsidRPr="001442C0">
        <w:rPr>
          <w:szCs w:val="24"/>
          <w:rtl/>
        </w:rPr>
        <w:t xml:space="preserve"> </w:t>
      </w:r>
      <w:r w:rsidRPr="001442C0">
        <w:rPr>
          <w:rFonts w:hint="eastAsia"/>
          <w:szCs w:val="24"/>
          <w:rtl/>
        </w:rPr>
        <w:t>בזאת</w:t>
      </w:r>
      <w:r w:rsidRPr="001442C0">
        <w:rPr>
          <w:szCs w:val="24"/>
          <w:rtl/>
        </w:rPr>
        <w:t xml:space="preserve"> </w:t>
      </w:r>
      <w:r w:rsidRPr="001442C0">
        <w:rPr>
          <w:rFonts w:hint="eastAsia"/>
          <w:szCs w:val="24"/>
          <w:rtl/>
        </w:rPr>
        <w:t>כדלהלן</w:t>
      </w:r>
      <w:r w:rsidRPr="001442C0">
        <w:rPr>
          <w:szCs w:val="24"/>
          <w:rtl/>
        </w:rPr>
        <w:t>:</w:t>
      </w:r>
    </w:p>
    <w:p w14:paraId="4A05D353" w14:textId="77777777" w:rsidR="00F53C97" w:rsidRPr="001442C0" w:rsidRDefault="00F53C97" w:rsidP="00F53C97">
      <w:pPr>
        <w:spacing w:line="360" w:lineRule="auto"/>
        <w:jc w:val="both"/>
        <w:rPr>
          <w:szCs w:val="24"/>
          <w:rtl/>
        </w:rPr>
      </w:pPr>
    </w:p>
    <w:p w14:paraId="5C88F57C" w14:textId="77777777" w:rsidR="00F53C97" w:rsidRPr="001442C0" w:rsidRDefault="00F53C97" w:rsidP="00F53C97">
      <w:pPr>
        <w:numPr>
          <w:ilvl w:val="0"/>
          <w:numId w:val="24"/>
        </w:numPr>
        <w:spacing w:line="360" w:lineRule="auto"/>
        <w:ind w:right="0"/>
        <w:jc w:val="both"/>
        <w:rPr>
          <w:szCs w:val="24"/>
        </w:rPr>
      </w:pPr>
      <w:r w:rsidRPr="001442C0">
        <w:rPr>
          <w:rFonts w:hint="eastAsia"/>
          <w:szCs w:val="24"/>
          <w:rtl/>
        </w:rPr>
        <w:t>אני</w:t>
      </w:r>
      <w:r w:rsidRPr="001442C0">
        <w:rPr>
          <w:szCs w:val="24"/>
          <w:rtl/>
        </w:rPr>
        <w:t xml:space="preserve"> </w:t>
      </w:r>
      <w:r w:rsidRPr="001442C0">
        <w:rPr>
          <w:rFonts w:hint="eastAsia"/>
          <w:szCs w:val="24"/>
          <w:rtl/>
        </w:rPr>
        <w:t>נציג</w:t>
      </w:r>
      <w:r w:rsidRPr="001442C0">
        <w:rPr>
          <w:szCs w:val="24"/>
          <w:rtl/>
        </w:rPr>
        <w:t xml:space="preserve">  _____________ (להלן- </w:t>
      </w:r>
      <w:r w:rsidRPr="001442C0">
        <w:rPr>
          <w:rFonts w:hint="eastAsia"/>
          <w:szCs w:val="24"/>
          <w:rtl/>
        </w:rPr>
        <w:t>המציע</w:t>
      </w:r>
      <w:r w:rsidRPr="001442C0">
        <w:rPr>
          <w:szCs w:val="24"/>
          <w:rtl/>
        </w:rPr>
        <w:t xml:space="preserve">) </w:t>
      </w:r>
      <w:r w:rsidRPr="001442C0">
        <w:rPr>
          <w:rFonts w:hint="eastAsia"/>
          <w:szCs w:val="24"/>
          <w:rtl/>
        </w:rPr>
        <w:t>ומוסמך</w:t>
      </w:r>
      <w:r w:rsidRPr="001442C0">
        <w:rPr>
          <w:szCs w:val="24"/>
          <w:rtl/>
        </w:rPr>
        <w:t xml:space="preserve"> </w:t>
      </w:r>
      <w:r w:rsidRPr="001442C0">
        <w:rPr>
          <w:rFonts w:hint="eastAsia"/>
          <w:szCs w:val="24"/>
          <w:rtl/>
        </w:rPr>
        <w:t>להצהיר</w:t>
      </w:r>
      <w:r w:rsidRPr="001442C0">
        <w:rPr>
          <w:szCs w:val="24"/>
          <w:rtl/>
        </w:rPr>
        <w:t xml:space="preserve"> </w:t>
      </w:r>
      <w:r w:rsidRPr="001442C0">
        <w:rPr>
          <w:rFonts w:hint="eastAsia"/>
          <w:szCs w:val="24"/>
          <w:rtl/>
        </w:rPr>
        <w:t>מטעם</w:t>
      </w:r>
      <w:r w:rsidRPr="001442C0">
        <w:rPr>
          <w:szCs w:val="24"/>
          <w:rtl/>
        </w:rPr>
        <w:t xml:space="preserve"> </w:t>
      </w:r>
      <w:r w:rsidRPr="001442C0">
        <w:rPr>
          <w:rFonts w:hint="eastAsia"/>
          <w:szCs w:val="24"/>
          <w:rtl/>
        </w:rPr>
        <w:t>המציע</w:t>
      </w:r>
      <w:r w:rsidRPr="001442C0">
        <w:rPr>
          <w:szCs w:val="24"/>
          <w:rtl/>
        </w:rPr>
        <w:t>.</w:t>
      </w:r>
    </w:p>
    <w:p w14:paraId="0D3E8A30" w14:textId="77777777" w:rsidR="00F53C97" w:rsidRPr="001442C0" w:rsidRDefault="00F53C97" w:rsidP="00F53C97">
      <w:pPr>
        <w:numPr>
          <w:ilvl w:val="0"/>
          <w:numId w:val="24"/>
        </w:numPr>
        <w:spacing w:line="360" w:lineRule="auto"/>
        <w:ind w:right="0"/>
        <w:jc w:val="both"/>
        <w:rPr>
          <w:szCs w:val="24"/>
        </w:rPr>
      </w:pPr>
      <w:r w:rsidRPr="001442C0">
        <w:rPr>
          <w:szCs w:val="24"/>
          <w:rtl/>
        </w:rPr>
        <w:t xml:space="preserve">הנני נותן תצהיר זה בשם ___________________ שהוא המציע (להלן:  "המציע") </w:t>
      </w:r>
      <w:r w:rsidRPr="001442C0">
        <w:rPr>
          <w:rFonts w:hint="eastAsia"/>
          <w:szCs w:val="24"/>
          <w:rtl/>
        </w:rPr>
        <w:t>במסגרת</w:t>
      </w:r>
      <w:r w:rsidRPr="001442C0">
        <w:rPr>
          <w:szCs w:val="24"/>
          <w:rtl/>
        </w:rPr>
        <w:t xml:space="preserve"> </w:t>
      </w:r>
      <w:r w:rsidRPr="001442C0">
        <w:rPr>
          <w:rFonts w:hint="eastAsia"/>
          <w:b/>
          <w:bCs/>
          <w:szCs w:val="24"/>
          <w:rtl/>
        </w:rPr>
        <w:t>מכרז</w:t>
      </w:r>
      <w:r w:rsidRPr="001442C0">
        <w:rPr>
          <w:b/>
          <w:bCs/>
          <w:szCs w:val="24"/>
          <w:rtl/>
        </w:rPr>
        <w:t xml:space="preserve">  פומבי </w:t>
      </w:r>
      <w:r>
        <w:rPr>
          <w:rFonts w:hint="cs"/>
          <w:b/>
          <w:bCs/>
          <w:szCs w:val="24"/>
          <w:rtl/>
        </w:rPr>
        <w:t>50/15</w:t>
      </w:r>
      <w:r>
        <w:rPr>
          <w:b/>
          <w:bCs/>
          <w:szCs w:val="24"/>
          <w:rtl/>
        </w:rPr>
        <w:t xml:space="preserve"> לקידום ת</w:t>
      </w:r>
      <w:r w:rsidRPr="001442C0">
        <w:rPr>
          <w:b/>
          <w:bCs/>
          <w:szCs w:val="24"/>
          <w:rtl/>
        </w:rPr>
        <w:t xml:space="preserve">כניות התייעלות אנרגטית ממוקדת טכנולוגיה לצרכני אנרגיה – החלפת צ'ילרים וגריטתם </w:t>
      </w:r>
      <w:r w:rsidRPr="001442C0">
        <w:rPr>
          <w:szCs w:val="24"/>
          <w:rtl/>
        </w:rPr>
        <w:t xml:space="preserve"> שפורסם על ידי </w:t>
      </w:r>
      <w:r w:rsidRPr="001442C0">
        <w:rPr>
          <w:rFonts w:hint="eastAsia"/>
          <w:szCs w:val="24"/>
          <w:rtl/>
        </w:rPr>
        <w:t>משרד</w:t>
      </w:r>
      <w:r w:rsidRPr="001442C0">
        <w:rPr>
          <w:szCs w:val="24"/>
          <w:rtl/>
        </w:rPr>
        <w:t xml:space="preserve"> </w:t>
      </w:r>
      <w:r w:rsidRPr="001442C0">
        <w:rPr>
          <w:rFonts w:hint="eastAsia"/>
          <w:szCs w:val="24"/>
          <w:rtl/>
        </w:rPr>
        <w:t>התשתיות</w:t>
      </w:r>
      <w:r w:rsidRPr="001442C0">
        <w:rPr>
          <w:szCs w:val="24"/>
          <w:rtl/>
        </w:rPr>
        <w:t xml:space="preserve"> </w:t>
      </w:r>
      <w:r w:rsidRPr="001442C0">
        <w:rPr>
          <w:rFonts w:hint="eastAsia"/>
          <w:szCs w:val="24"/>
          <w:rtl/>
        </w:rPr>
        <w:t>הלאומיות</w:t>
      </w:r>
      <w:r w:rsidRPr="001442C0">
        <w:rPr>
          <w:szCs w:val="24"/>
          <w:rtl/>
        </w:rPr>
        <w:t xml:space="preserve"> </w:t>
      </w:r>
      <w:r w:rsidRPr="001442C0">
        <w:rPr>
          <w:rFonts w:hint="eastAsia"/>
          <w:szCs w:val="24"/>
          <w:rtl/>
        </w:rPr>
        <w:t>האנרגיה</w:t>
      </w:r>
      <w:r w:rsidRPr="001442C0">
        <w:rPr>
          <w:szCs w:val="24"/>
          <w:rtl/>
        </w:rPr>
        <w:t xml:space="preserve"> </w:t>
      </w:r>
      <w:r w:rsidRPr="001442C0">
        <w:rPr>
          <w:rFonts w:hint="eastAsia"/>
          <w:szCs w:val="24"/>
          <w:rtl/>
        </w:rPr>
        <w:t>והמים</w:t>
      </w:r>
      <w:r w:rsidRPr="001442C0">
        <w:rPr>
          <w:szCs w:val="24"/>
          <w:rtl/>
        </w:rPr>
        <w:t>.</w:t>
      </w:r>
    </w:p>
    <w:p w14:paraId="33481BBF" w14:textId="77777777" w:rsidR="00F53C97" w:rsidRPr="001442C0" w:rsidRDefault="00F53C97" w:rsidP="00F53C97">
      <w:pPr>
        <w:numPr>
          <w:ilvl w:val="0"/>
          <w:numId w:val="24"/>
        </w:numPr>
        <w:spacing w:line="360" w:lineRule="auto"/>
        <w:ind w:right="0"/>
        <w:jc w:val="both"/>
        <w:rPr>
          <w:szCs w:val="24"/>
        </w:rPr>
      </w:pPr>
      <w:r w:rsidRPr="001442C0">
        <w:rPr>
          <w:szCs w:val="24"/>
          <w:rtl/>
        </w:rPr>
        <w:t xml:space="preserve"> אני מצהיר/ה כי הנני מוסמך/ת לתת תצהיר זה בשם המציע.</w:t>
      </w:r>
    </w:p>
    <w:p w14:paraId="705D2CB9" w14:textId="77777777" w:rsidR="00F53C97" w:rsidRPr="001442C0" w:rsidRDefault="00F53C97" w:rsidP="00F53C97">
      <w:pPr>
        <w:numPr>
          <w:ilvl w:val="0"/>
          <w:numId w:val="24"/>
        </w:numPr>
        <w:spacing w:line="360" w:lineRule="auto"/>
        <w:ind w:right="0"/>
        <w:jc w:val="both"/>
        <w:rPr>
          <w:szCs w:val="24"/>
        </w:rPr>
      </w:pPr>
      <w:r w:rsidRPr="001442C0">
        <w:rPr>
          <w:szCs w:val="24"/>
          <w:rtl/>
        </w:rPr>
        <w:t>בתצהירי זה, משמעותו של המונח "בעל זיקה" כהגדרתו בחוק עסקאות גופים ציבוריים התשל"ו-1976 (להלן:  "</w:t>
      </w:r>
      <w:r w:rsidRPr="001442C0">
        <w:rPr>
          <w:i/>
          <w:iCs/>
          <w:szCs w:val="24"/>
          <w:u w:val="single"/>
          <w:rtl/>
        </w:rPr>
        <w:t>חוק עסקאות גופים ציבוריים</w:t>
      </w:r>
      <w:r w:rsidRPr="001442C0">
        <w:rPr>
          <w:szCs w:val="24"/>
          <w:rtl/>
        </w:rPr>
        <w:t xml:space="preserve">"). אני מאשר/ת כי הוסברה לי משמעותו של מונח זה וכי אני מבין/ה אותו. </w:t>
      </w:r>
    </w:p>
    <w:p w14:paraId="4189BA34" w14:textId="77777777" w:rsidR="00F53C97" w:rsidRPr="001442C0" w:rsidRDefault="00F53C97" w:rsidP="00F53C97">
      <w:pPr>
        <w:numPr>
          <w:ilvl w:val="0"/>
          <w:numId w:val="24"/>
        </w:numPr>
        <w:spacing w:line="360" w:lineRule="auto"/>
        <w:ind w:right="0"/>
        <w:jc w:val="both"/>
        <w:rPr>
          <w:szCs w:val="24"/>
          <w:rtl/>
        </w:rPr>
      </w:pPr>
      <w:r w:rsidRPr="001442C0">
        <w:rPr>
          <w:szCs w:val="24"/>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BB9469D" w14:textId="77777777" w:rsidR="00F53C97" w:rsidRPr="001442C0" w:rsidRDefault="00F53C97" w:rsidP="00F53C97">
      <w:pPr>
        <w:numPr>
          <w:ilvl w:val="0"/>
          <w:numId w:val="24"/>
        </w:numPr>
        <w:spacing w:line="360" w:lineRule="auto"/>
        <w:ind w:right="0"/>
        <w:jc w:val="both"/>
        <w:rPr>
          <w:szCs w:val="24"/>
          <w:rtl/>
        </w:rPr>
      </w:pPr>
      <w:r w:rsidRPr="001442C0">
        <w:rPr>
          <w:szCs w:val="24"/>
          <w:rtl/>
        </w:rPr>
        <w:t>המציע הינו תאגיד הרשום בישראל.</w:t>
      </w:r>
    </w:p>
    <w:p w14:paraId="6DD6DA30" w14:textId="77777777" w:rsidR="00F53C97" w:rsidRPr="001442C0" w:rsidRDefault="00F53C97" w:rsidP="00F53C97">
      <w:pPr>
        <w:spacing w:line="360" w:lineRule="auto"/>
        <w:jc w:val="both"/>
        <w:rPr>
          <w:rFonts w:ascii="Arial" w:hAnsi="Arial"/>
          <w:szCs w:val="24"/>
          <w:rtl/>
        </w:rPr>
      </w:pPr>
    </w:p>
    <w:p w14:paraId="667D4584" w14:textId="77777777" w:rsidR="00F53C97" w:rsidRPr="001442C0" w:rsidRDefault="00F53C97" w:rsidP="00F53C97">
      <w:pPr>
        <w:spacing w:line="360" w:lineRule="auto"/>
        <w:jc w:val="both"/>
        <w:rPr>
          <w:rFonts w:ascii="Arial" w:hAnsi="Arial"/>
          <w:szCs w:val="24"/>
          <w:rtl/>
        </w:rPr>
      </w:pPr>
      <w:r w:rsidRPr="001442C0">
        <w:rPr>
          <w:rFonts w:ascii="Arial" w:hAnsi="Arial"/>
          <w:szCs w:val="24"/>
          <w:rtl/>
        </w:rPr>
        <w:tab/>
        <w:t xml:space="preserve">(סמן </w:t>
      </w:r>
      <w:r w:rsidRPr="001442C0">
        <w:rPr>
          <w:rFonts w:ascii="Arial" w:hAnsi="Arial"/>
          <w:szCs w:val="24"/>
        </w:rPr>
        <w:t>X</w:t>
      </w:r>
      <w:r w:rsidRPr="001442C0">
        <w:rPr>
          <w:rFonts w:ascii="Arial" w:hAnsi="Arial"/>
          <w:szCs w:val="24"/>
          <w:rtl/>
        </w:rPr>
        <w:t xml:space="preserve"> במשבצת המתאימה)</w:t>
      </w:r>
    </w:p>
    <w:p w14:paraId="6EE0D050" w14:textId="77777777" w:rsidR="00F53C97" w:rsidRPr="001442C0" w:rsidRDefault="00F53C97" w:rsidP="00F53C97">
      <w:pPr>
        <w:numPr>
          <w:ilvl w:val="1"/>
          <w:numId w:val="27"/>
        </w:numPr>
        <w:spacing w:line="360" w:lineRule="auto"/>
        <w:ind w:right="360"/>
        <w:jc w:val="both"/>
        <w:rPr>
          <w:rFonts w:ascii="Arial" w:hAnsi="Arial"/>
          <w:szCs w:val="24"/>
          <w:rtl/>
        </w:rPr>
      </w:pPr>
      <w:r w:rsidRPr="001442C0">
        <w:rPr>
          <w:rFonts w:ascii="Arial" w:hAnsi="Arial"/>
          <w:szCs w:val="24"/>
          <w:rtl/>
        </w:rPr>
        <w:t xml:space="preserve">המציע ובעל זיקה אליו </w:t>
      </w:r>
      <w:r w:rsidRPr="001442C0">
        <w:rPr>
          <w:rFonts w:ascii="Arial" w:hAnsi="Arial"/>
          <w:b/>
          <w:bCs/>
          <w:szCs w:val="24"/>
          <w:u w:val="single"/>
          <w:rtl/>
        </w:rPr>
        <w:t>לא הורשעו</w:t>
      </w:r>
      <w:r w:rsidRPr="001442C0">
        <w:rPr>
          <w:rFonts w:ascii="Arial" w:hAnsi="Arial"/>
          <w:szCs w:val="24"/>
          <w:rtl/>
        </w:rPr>
        <w:t xml:space="preserve"> ביותר משתי עבירות עד למועד האחרון להגשת ההצעות (להלן: "</w:t>
      </w:r>
      <w:r w:rsidRPr="001442C0">
        <w:rPr>
          <w:rFonts w:ascii="Arial" w:hAnsi="Arial"/>
          <w:i/>
          <w:iCs/>
          <w:szCs w:val="24"/>
          <w:u w:val="single"/>
          <w:rtl/>
        </w:rPr>
        <w:t>מועד להגשה</w:t>
      </w:r>
      <w:r w:rsidRPr="001442C0">
        <w:rPr>
          <w:rFonts w:ascii="Arial" w:hAnsi="Arial"/>
          <w:szCs w:val="24"/>
          <w:rtl/>
        </w:rPr>
        <w:t xml:space="preserve">") מטעם המציע </w:t>
      </w:r>
      <w:r w:rsidRPr="001442C0">
        <w:rPr>
          <w:rFonts w:ascii="Arial" w:hAnsi="Arial" w:hint="eastAsia"/>
          <w:szCs w:val="24"/>
          <w:rtl/>
        </w:rPr>
        <w:t>במכרז</w:t>
      </w:r>
      <w:r w:rsidRPr="001442C0">
        <w:rPr>
          <w:rFonts w:ascii="Arial" w:hAnsi="Arial"/>
          <w:szCs w:val="24"/>
          <w:rtl/>
        </w:rPr>
        <w:t xml:space="preserve"> </w:t>
      </w:r>
      <w:r>
        <w:rPr>
          <w:rFonts w:ascii="Arial" w:hAnsi="Arial" w:hint="cs"/>
          <w:szCs w:val="24"/>
          <w:rtl/>
        </w:rPr>
        <w:t>50/15</w:t>
      </w:r>
      <w:r w:rsidRPr="001442C0">
        <w:rPr>
          <w:rFonts w:ascii="Arial" w:hAnsi="Arial"/>
          <w:szCs w:val="24"/>
          <w:rtl/>
        </w:rPr>
        <w:t>.</w:t>
      </w:r>
    </w:p>
    <w:p w14:paraId="41A47477" w14:textId="77777777" w:rsidR="00F53C97" w:rsidRPr="001442C0" w:rsidRDefault="00F53C97" w:rsidP="00F53C97">
      <w:pPr>
        <w:numPr>
          <w:ilvl w:val="1"/>
          <w:numId w:val="27"/>
        </w:numPr>
        <w:spacing w:line="360" w:lineRule="auto"/>
        <w:ind w:right="360"/>
        <w:jc w:val="both"/>
        <w:rPr>
          <w:rFonts w:ascii="Arial" w:hAnsi="Arial"/>
          <w:szCs w:val="24"/>
        </w:rPr>
      </w:pPr>
      <w:r w:rsidRPr="001442C0">
        <w:rPr>
          <w:rFonts w:ascii="Arial" w:hAnsi="Arial"/>
          <w:szCs w:val="24"/>
          <w:rtl/>
        </w:rPr>
        <w:t xml:space="preserve">המציע או בעל זיקה אליו </w:t>
      </w:r>
      <w:r w:rsidRPr="001442C0">
        <w:rPr>
          <w:rFonts w:ascii="Arial" w:hAnsi="Arial"/>
          <w:b/>
          <w:bCs/>
          <w:szCs w:val="24"/>
          <w:u w:val="single"/>
          <w:rtl/>
        </w:rPr>
        <w:t>הורשעו</w:t>
      </w:r>
      <w:r w:rsidRPr="001442C0">
        <w:rPr>
          <w:rFonts w:ascii="Arial" w:hAnsi="Arial"/>
          <w:szCs w:val="24"/>
          <w:rtl/>
        </w:rPr>
        <w:t xml:space="preserve"> בפסק דין  ביותר משתי עבירות </w:t>
      </w:r>
      <w:r w:rsidRPr="001442C0">
        <w:rPr>
          <w:rFonts w:ascii="Arial" w:hAnsi="Arial"/>
          <w:b/>
          <w:bCs/>
          <w:szCs w:val="24"/>
          <w:u w:val="single"/>
          <w:rtl/>
        </w:rPr>
        <w:t>וחלפה שנה אחת</w:t>
      </w:r>
      <w:r w:rsidRPr="001442C0">
        <w:rPr>
          <w:rFonts w:ascii="Arial" w:hAnsi="Arial"/>
          <w:szCs w:val="24"/>
          <w:rtl/>
        </w:rPr>
        <w:t xml:space="preserve"> לפחות ממועד ההרשעה האחרונה ועד למועד ההגשה. </w:t>
      </w:r>
    </w:p>
    <w:p w14:paraId="5D14C62E" w14:textId="77777777" w:rsidR="00F53C97" w:rsidRPr="001442C0" w:rsidRDefault="00F53C97" w:rsidP="00F53C97">
      <w:pPr>
        <w:numPr>
          <w:ilvl w:val="1"/>
          <w:numId w:val="27"/>
        </w:numPr>
        <w:spacing w:line="360" w:lineRule="auto"/>
        <w:ind w:right="360"/>
        <w:jc w:val="both"/>
        <w:rPr>
          <w:rFonts w:ascii="Arial" w:hAnsi="Arial"/>
          <w:szCs w:val="24"/>
        </w:rPr>
      </w:pPr>
      <w:r w:rsidRPr="001442C0">
        <w:rPr>
          <w:rFonts w:ascii="Arial" w:hAnsi="Arial"/>
          <w:szCs w:val="24"/>
          <w:rtl/>
        </w:rPr>
        <w:t xml:space="preserve">המציע או בעל זיקה אליו </w:t>
      </w:r>
      <w:r w:rsidRPr="001442C0">
        <w:rPr>
          <w:rFonts w:ascii="Arial" w:hAnsi="Arial"/>
          <w:b/>
          <w:bCs/>
          <w:szCs w:val="24"/>
          <w:u w:val="single"/>
          <w:rtl/>
        </w:rPr>
        <w:t>הורשעו</w:t>
      </w:r>
      <w:r w:rsidRPr="001442C0">
        <w:rPr>
          <w:rFonts w:ascii="Arial" w:hAnsi="Arial"/>
          <w:szCs w:val="24"/>
          <w:rtl/>
        </w:rPr>
        <w:t xml:space="preserve"> בפסק דין  ביותר משתי עבירות </w:t>
      </w:r>
      <w:r w:rsidRPr="001442C0">
        <w:rPr>
          <w:rFonts w:ascii="Arial" w:hAnsi="Arial"/>
          <w:b/>
          <w:bCs/>
          <w:szCs w:val="24"/>
          <w:u w:val="single"/>
          <w:rtl/>
        </w:rPr>
        <w:t>ולא חלפה שנה אחת</w:t>
      </w:r>
      <w:r w:rsidRPr="001442C0">
        <w:rPr>
          <w:rFonts w:ascii="Arial" w:hAnsi="Arial"/>
          <w:szCs w:val="24"/>
          <w:rtl/>
        </w:rPr>
        <w:t xml:space="preserve"> לפחות ממועד ההרשעה האחרונה ועד למועד ההגשה. </w:t>
      </w:r>
    </w:p>
    <w:p w14:paraId="0103C176" w14:textId="77777777" w:rsidR="00F53C97" w:rsidRPr="001442C0" w:rsidRDefault="00F53C97" w:rsidP="00F53C97">
      <w:pPr>
        <w:numPr>
          <w:ilvl w:val="0"/>
          <w:numId w:val="24"/>
        </w:numPr>
        <w:spacing w:line="360" w:lineRule="auto"/>
        <w:ind w:right="0"/>
        <w:jc w:val="both"/>
        <w:rPr>
          <w:szCs w:val="24"/>
        </w:rPr>
      </w:pPr>
      <w:r w:rsidRPr="001442C0">
        <w:rPr>
          <w:szCs w:val="24"/>
          <w:rtl/>
        </w:rPr>
        <w:t xml:space="preserve">זה שמי, להלן חתימתי ותוכן תצהירי דלעיל אמת. </w:t>
      </w:r>
    </w:p>
    <w:p w14:paraId="08216AD1" w14:textId="77777777" w:rsidR="00F53C97" w:rsidRPr="001442C0" w:rsidRDefault="00F53C97" w:rsidP="00F53C97">
      <w:pPr>
        <w:spacing w:line="360" w:lineRule="auto"/>
        <w:ind w:left="720"/>
        <w:jc w:val="both"/>
        <w:rPr>
          <w:szCs w:val="24"/>
          <w:rtl/>
        </w:rPr>
      </w:pPr>
    </w:p>
    <w:p w14:paraId="050B8815" w14:textId="77777777" w:rsidR="00F53C97" w:rsidRPr="001442C0" w:rsidRDefault="00F53C97" w:rsidP="00F53C97">
      <w:pPr>
        <w:spacing w:line="360" w:lineRule="auto"/>
        <w:ind w:left="720"/>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F53C97" w:rsidRPr="001442C0" w14:paraId="2081F446" w14:textId="77777777" w:rsidTr="00260A3E">
        <w:tc>
          <w:tcPr>
            <w:tcW w:w="2840" w:type="dxa"/>
            <w:tcBorders>
              <w:top w:val="single" w:sz="4" w:space="0" w:color="auto"/>
            </w:tcBorders>
          </w:tcPr>
          <w:p w14:paraId="2670366E" w14:textId="77777777" w:rsidR="00F53C97" w:rsidRPr="001442C0" w:rsidRDefault="00F53C97" w:rsidP="00260A3E">
            <w:pPr>
              <w:spacing w:line="360" w:lineRule="auto"/>
              <w:jc w:val="center"/>
              <w:rPr>
                <w:szCs w:val="24"/>
                <w:rtl/>
              </w:rPr>
            </w:pPr>
            <w:r w:rsidRPr="001442C0">
              <w:rPr>
                <w:rFonts w:hint="eastAsia"/>
                <w:szCs w:val="24"/>
                <w:rtl/>
              </w:rPr>
              <w:t>תאריך</w:t>
            </w:r>
          </w:p>
        </w:tc>
        <w:tc>
          <w:tcPr>
            <w:tcW w:w="2841" w:type="dxa"/>
          </w:tcPr>
          <w:p w14:paraId="39E4DCE9" w14:textId="77777777" w:rsidR="00F53C97" w:rsidRPr="001442C0" w:rsidRDefault="00F53C97" w:rsidP="00260A3E">
            <w:pPr>
              <w:spacing w:line="360" w:lineRule="auto"/>
              <w:jc w:val="both"/>
              <w:rPr>
                <w:szCs w:val="24"/>
                <w:rtl/>
              </w:rPr>
            </w:pPr>
          </w:p>
        </w:tc>
        <w:tc>
          <w:tcPr>
            <w:tcW w:w="2841" w:type="dxa"/>
            <w:tcBorders>
              <w:top w:val="single" w:sz="4" w:space="0" w:color="auto"/>
            </w:tcBorders>
          </w:tcPr>
          <w:p w14:paraId="1BFBA8A8" w14:textId="77777777" w:rsidR="00F53C97" w:rsidRPr="001442C0" w:rsidRDefault="00F53C97" w:rsidP="00260A3E">
            <w:pPr>
              <w:spacing w:line="360" w:lineRule="auto"/>
              <w:jc w:val="center"/>
              <w:rPr>
                <w:szCs w:val="24"/>
                <w:rtl/>
              </w:rPr>
            </w:pPr>
            <w:r w:rsidRPr="001442C0">
              <w:rPr>
                <w:rFonts w:hint="eastAsia"/>
                <w:szCs w:val="24"/>
                <w:rtl/>
              </w:rPr>
              <w:t>חתימה</w:t>
            </w:r>
          </w:p>
        </w:tc>
      </w:tr>
    </w:tbl>
    <w:p w14:paraId="3484E098" w14:textId="77777777" w:rsidR="00F53C97" w:rsidRPr="001442C0" w:rsidRDefault="00F53C97" w:rsidP="00F53C97">
      <w:pPr>
        <w:spacing w:line="360" w:lineRule="auto"/>
        <w:ind w:left="720"/>
        <w:jc w:val="both"/>
        <w:rPr>
          <w:szCs w:val="24"/>
          <w:rtl/>
        </w:rPr>
      </w:pPr>
    </w:p>
    <w:p w14:paraId="68A905C7" w14:textId="77777777" w:rsidR="00F53C97" w:rsidRPr="001442C0" w:rsidRDefault="00F53C97" w:rsidP="00F53C97">
      <w:pPr>
        <w:pBdr>
          <w:bottom w:val="single" w:sz="12" w:space="1" w:color="auto"/>
        </w:pBdr>
        <w:spacing w:line="360" w:lineRule="auto"/>
        <w:jc w:val="both"/>
        <w:rPr>
          <w:szCs w:val="24"/>
          <w:rtl/>
        </w:rPr>
      </w:pPr>
    </w:p>
    <w:p w14:paraId="374F85F9" w14:textId="77777777" w:rsidR="00F53C97" w:rsidRPr="001442C0" w:rsidRDefault="00F53C97" w:rsidP="00F53C97">
      <w:pPr>
        <w:spacing w:line="360" w:lineRule="auto"/>
        <w:jc w:val="both"/>
        <w:rPr>
          <w:szCs w:val="24"/>
          <w:rtl/>
        </w:rPr>
      </w:pPr>
    </w:p>
    <w:p w14:paraId="00D383C4" w14:textId="77777777" w:rsidR="00F53C97" w:rsidRPr="001442C0" w:rsidRDefault="00F53C97" w:rsidP="00F53C97">
      <w:pPr>
        <w:spacing w:line="360" w:lineRule="auto"/>
        <w:ind w:left="299" w:right="360"/>
        <w:jc w:val="center"/>
        <w:rPr>
          <w:b/>
          <w:bCs/>
          <w:szCs w:val="24"/>
          <w:rtl/>
        </w:rPr>
      </w:pPr>
    </w:p>
    <w:p w14:paraId="4D72B5AB" w14:textId="77777777" w:rsidR="00F53C97" w:rsidRPr="001442C0" w:rsidRDefault="00F53C97" w:rsidP="00F53C97">
      <w:pPr>
        <w:spacing w:line="360" w:lineRule="auto"/>
        <w:ind w:left="299" w:right="360"/>
        <w:jc w:val="center"/>
        <w:rPr>
          <w:b/>
          <w:bCs/>
          <w:szCs w:val="24"/>
          <w:rtl/>
        </w:rPr>
      </w:pPr>
    </w:p>
    <w:p w14:paraId="44B03531" w14:textId="77777777" w:rsidR="00F53C97" w:rsidRPr="001442C0" w:rsidRDefault="00F53C97" w:rsidP="00F53C97">
      <w:pPr>
        <w:spacing w:line="360" w:lineRule="auto"/>
        <w:ind w:left="299" w:right="360"/>
        <w:jc w:val="center"/>
        <w:rPr>
          <w:b/>
          <w:bCs/>
          <w:szCs w:val="24"/>
          <w:rtl/>
        </w:rPr>
      </w:pPr>
      <w:r w:rsidRPr="001442C0">
        <w:rPr>
          <w:b/>
          <w:bCs/>
          <w:szCs w:val="24"/>
          <w:rtl/>
        </w:rPr>
        <w:t>אי</w:t>
      </w:r>
      <w:r w:rsidRPr="001442C0">
        <w:rPr>
          <w:rFonts w:hint="eastAsia"/>
          <w:b/>
          <w:bCs/>
          <w:szCs w:val="24"/>
          <w:rtl/>
        </w:rPr>
        <w:t>שור</w:t>
      </w:r>
    </w:p>
    <w:p w14:paraId="36F57676" w14:textId="77777777" w:rsidR="00F53C97" w:rsidRPr="001442C0" w:rsidRDefault="00F53C97" w:rsidP="00F53C97">
      <w:pPr>
        <w:spacing w:line="360" w:lineRule="auto"/>
        <w:ind w:left="11" w:right="360" w:hanging="11"/>
        <w:rPr>
          <w:szCs w:val="24"/>
          <w:rtl/>
        </w:rPr>
      </w:pPr>
    </w:p>
    <w:p w14:paraId="01CE68A9" w14:textId="77777777" w:rsidR="00F53C97" w:rsidRPr="001442C0" w:rsidRDefault="00F53C97" w:rsidP="00F53C97">
      <w:pPr>
        <w:spacing w:line="360" w:lineRule="auto"/>
        <w:ind w:left="11" w:right="357" w:hanging="11"/>
        <w:jc w:val="both"/>
        <w:rPr>
          <w:szCs w:val="24"/>
          <w:rtl/>
        </w:rPr>
      </w:pPr>
      <w:r w:rsidRPr="001442C0">
        <w:rPr>
          <w:szCs w:val="24"/>
          <w:rtl/>
        </w:rPr>
        <w:t>אנ</w:t>
      </w:r>
      <w:r w:rsidRPr="001442C0">
        <w:rPr>
          <w:rFonts w:hint="eastAsia"/>
          <w:szCs w:val="24"/>
          <w:rtl/>
        </w:rPr>
        <w:t>י</w:t>
      </w:r>
      <w:r w:rsidRPr="001442C0">
        <w:rPr>
          <w:szCs w:val="24"/>
          <w:rtl/>
        </w:rPr>
        <w:t xml:space="preserve"> </w:t>
      </w:r>
      <w:r w:rsidRPr="001442C0">
        <w:rPr>
          <w:rFonts w:hint="eastAsia"/>
          <w:szCs w:val="24"/>
          <w:rtl/>
        </w:rPr>
        <w:t>החתו</w:t>
      </w:r>
      <w:r w:rsidRPr="001442C0">
        <w:rPr>
          <w:szCs w:val="24"/>
          <w:rtl/>
        </w:rPr>
        <w:t xml:space="preserve">ם </w:t>
      </w:r>
      <w:r w:rsidRPr="001442C0">
        <w:rPr>
          <w:rFonts w:hint="eastAsia"/>
          <w:szCs w:val="24"/>
          <w:rtl/>
        </w:rPr>
        <w:t>מטה</w:t>
      </w:r>
      <w:r w:rsidRPr="001442C0">
        <w:rPr>
          <w:szCs w:val="24"/>
          <w:rtl/>
        </w:rPr>
        <w:t xml:space="preserve">, ________ </w:t>
      </w:r>
      <w:r w:rsidRPr="001442C0">
        <w:rPr>
          <w:rFonts w:hint="eastAsia"/>
          <w:szCs w:val="24"/>
          <w:rtl/>
        </w:rPr>
        <w:t>עורך</w:t>
      </w:r>
      <w:r w:rsidRPr="001442C0">
        <w:rPr>
          <w:szCs w:val="24"/>
          <w:rtl/>
        </w:rPr>
        <w:t xml:space="preserve"> </w:t>
      </w:r>
      <w:r w:rsidRPr="001442C0">
        <w:rPr>
          <w:rFonts w:hint="eastAsia"/>
          <w:szCs w:val="24"/>
          <w:rtl/>
        </w:rPr>
        <w:t>דין</w:t>
      </w:r>
      <w:r w:rsidRPr="001442C0">
        <w:rPr>
          <w:szCs w:val="24"/>
          <w:rtl/>
        </w:rPr>
        <w:t xml:space="preserve">, </w:t>
      </w:r>
      <w:r w:rsidRPr="001442C0">
        <w:rPr>
          <w:rFonts w:hint="eastAsia"/>
          <w:szCs w:val="24"/>
          <w:rtl/>
        </w:rPr>
        <w:t>מאשר</w:t>
      </w:r>
      <w:r w:rsidRPr="001442C0">
        <w:rPr>
          <w:szCs w:val="24"/>
          <w:rtl/>
        </w:rPr>
        <w:t xml:space="preserve"> </w:t>
      </w:r>
      <w:r w:rsidRPr="001442C0">
        <w:rPr>
          <w:rFonts w:hint="eastAsia"/>
          <w:szCs w:val="24"/>
          <w:rtl/>
        </w:rPr>
        <w:t>בזה</w:t>
      </w:r>
      <w:r w:rsidRPr="001442C0">
        <w:rPr>
          <w:szCs w:val="24"/>
          <w:rtl/>
        </w:rPr>
        <w:t xml:space="preserve"> </w:t>
      </w:r>
      <w:r w:rsidRPr="001442C0">
        <w:rPr>
          <w:rFonts w:hint="eastAsia"/>
          <w:szCs w:val="24"/>
          <w:rtl/>
        </w:rPr>
        <w:t>כי</w:t>
      </w:r>
      <w:r w:rsidRPr="001442C0">
        <w:rPr>
          <w:szCs w:val="24"/>
          <w:rtl/>
        </w:rPr>
        <w:t xml:space="preserve"> </w:t>
      </w:r>
      <w:r w:rsidRPr="001442C0">
        <w:rPr>
          <w:rFonts w:hint="eastAsia"/>
          <w:szCs w:val="24"/>
          <w:rtl/>
        </w:rPr>
        <w:t>ביום</w:t>
      </w:r>
      <w:r w:rsidRPr="001442C0">
        <w:rPr>
          <w:szCs w:val="24"/>
          <w:rtl/>
        </w:rPr>
        <w:t xml:space="preserve"> ________ ה</w:t>
      </w:r>
      <w:r w:rsidRPr="001442C0">
        <w:rPr>
          <w:rFonts w:hint="eastAsia"/>
          <w:szCs w:val="24"/>
          <w:rtl/>
        </w:rPr>
        <w:t>ופיע</w:t>
      </w:r>
      <w:r w:rsidRPr="001442C0">
        <w:rPr>
          <w:szCs w:val="24"/>
          <w:rtl/>
        </w:rPr>
        <w:t xml:space="preserve"> </w:t>
      </w:r>
      <w:r w:rsidRPr="001442C0">
        <w:rPr>
          <w:rFonts w:hint="eastAsia"/>
          <w:szCs w:val="24"/>
          <w:rtl/>
        </w:rPr>
        <w:t>בפני</w:t>
      </w:r>
      <w:r w:rsidRPr="001442C0">
        <w:rPr>
          <w:szCs w:val="24"/>
          <w:rtl/>
        </w:rPr>
        <w:t xml:space="preserve"> ___________. ה</w:t>
      </w:r>
      <w:r w:rsidRPr="001442C0">
        <w:rPr>
          <w:rFonts w:hint="eastAsia"/>
          <w:szCs w:val="24"/>
          <w:rtl/>
        </w:rPr>
        <w:t>מוכר</w:t>
      </w:r>
      <w:r w:rsidRPr="001442C0">
        <w:rPr>
          <w:szCs w:val="24"/>
          <w:rtl/>
        </w:rPr>
        <w:t xml:space="preserve"> לי אישית / </w:t>
      </w:r>
      <w:r w:rsidRPr="001442C0">
        <w:rPr>
          <w:rFonts w:hint="eastAsia"/>
          <w:szCs w:val="24"/>
          <w:rtl/>
        </w:rPr>
        <w:t>שזיהיתיו</w:t>
      </w:r>
      <w:r w:rsidRPr="001442C0">
        <w:rPr>
          <w:szCs w:val="24"/>
          <w:rtl/>
        </w:rPr>
        <w:t xml:space="preserve"> על פי תעודת זהות מס' _________</w:t>
      </w:r>
      <w:r w:rsidRPr="001442C0">
        <w:rPr>
          <w:szCs w:val="24"/>
        </w:rPr>
        <w:t xml:space="preserve"> </w:t>
      </w:r>
      <w:r w:rsidRPr="001442C0">
        <w:rPr>
          <w:szCs w:val="24"/>
          <w:rtl/>
        </w:rPr>
        <w:t>ו</w:t>
      </w:r>
      <w:r w:rsidRPr="001442C0">
        <w:rPr>
          <w:rFonts w:hint="eastAsia"/>
          <w:szCs w:val="24"/>
          <w:rtl/>
        </w:rPr>
        <w:t>לאחר</w:t>
      </w:r>
      <w:r w:rsidRPr="001442C0">
        <w:rPr>
          <w:szCs w:val="24"/>
          <w:rtl/>
        </w:rPr>
        <w:t xml:space="preserve"> שהזהרתיו כי עליו לומר את האמת כולה ואת האמת בלבד, וכי יהיה צפוי לעונשים הקבועים בחוק אם לא יעשה כן, אישר נכונות ה</w:t>
      </w:r>
      <w:r w:rsidRPr="001442C0">
        <w:rPr>
          <w:rFonts w:hint="eastAsia"/>
          <w:szCs w:val="24"/>
          <w:rtl/>
        </w:rPr>
        <w:t>צהרתו</w:t>
      </w:r>
      <w:r w:rsidRPr="001442C0">
        <w:rPr>
          <w:szCs w:val="24"/>
          <w:rtl/>
        </w:rPr>
        <w:t xml:space="preserve"> </w:t>
      </w:r>
      <w:r w:rsidRPr="001442C0">
        <w:rPr>
          <w:rFonts w:hint="eastAsia"/>
          <w:szCs w:val="24"/>
          <w:rtl/>
        </w:rPr>
        <w:t>דלעיל</w:t>
      </w:r>
      <w:r w:rsidRPr="001442C0">
        <w:rPr>
          <w:szCs w:val="24"/>
          <w:rtl/>
        </w:rPr>
        <w:t xml:space="preserve"> </w:t>
      </w:r>
      <w:r w:rsidRPr="001442C0">
        <w:rPr>
          <w:rFonts w:hint="eastAsia"/>
          <w:szCs w:val="24"/>
          <w:rtl/>
        </w:rPr>
        <w:t>וחתם</w:t>
      </w:r>
      <w:r w:rsidRPr="001442C0">
        <w:rPr>
          <w:szCs w:val="24"/>
          <w:rtl/>
        </w:rPr>
        <w:t xml:space="preserve"> </w:t>
      </w:r>
      <w:r w:rsidRPr="001442C0">
        <w:rPr>
          <w:rFonts w:hint="eastAsia"/>
          <w:szCs w:val="24"/>
          <w:rtl/>
        </w:rPr>
        <w:t>על</w:t>
      </w:r>
      <w:r w:rsidRPr="001442C0">
        <w:rPr>
          <w:szCs w:val="24"/>
          <w:rtl/>
        </w:rPr>
        <w:t>יה.</w:t>
      </w:r>
    </w:p>
    <w:p w14:paraId="6691BC10" w14:textId="77777777" w:rsidR="00F53C97" w:rsidRPr="001442C0" w:rsidRDefault="00F53C97" w:rsidP="00F53C97">
      <w:pPr>
        <w:spacing w:line="360" w:lineRule="auto"/>
        <w:ind w:left="11" w:right="357" w:hanging="11"/>
        <w:jc w:val="both"/>
        <w:rPr>
          <w:szCs w:val="24"/>
          <w:rtl/>
        </w:rPr>
      </w:pPr>
    </w:p>
    <w:p w14:paraId="7FE89325" w14:textId="77777777" w:rsidR="00F53C97" w:rsidRPr="001442C0" w:rsidRDefault="00F53C97" w:rsidP="00F53C97">
      <w:pPr>
        <w:spacing w:line="360" w:lineRule="auto"/>
        <w:ind w:left="11" w:right="360" w:hanging="11"/>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F53C97" w:rsidRPr="001442C0" w14:paraId="075D3C15" w14:textId="77777777" w:rsidTr="00260A3E">
        <w:tc>
          <w:tcPr>
            <w:tcW w:w="2840" w:type="dxa"/>
            <w:tcBorders>
              <w:top w:val="single" w:sz="4" w:space="0" w:color="auto"/>
            </w:tcBorders>
          </w:tcPr>
          <w:p w14:paraId="1861E16A" w14:textId="77777777" w:rsidR="00F53C97" w:rsidRPr="001442C0" w:rsidRDefault="00F53C97" w:rsidP="00260A3E">
            <w:pPr>
              <w:spacing w:line="360" w:lineRule="auto"/>
              <w:jc w:val="center"/>
              <w:rPr>
                <w:szCs w:val="24"/>
                <w:rtl/>
              </w:rPr>
            </w:pPr>
            <w:r w:rsidRPr="001442C0">
              <w:rPr>
                <w:rFonts w:hint="eastAsia"/>
                <w:szCs w:val="24"/>
                <w:rtl/>
              </w:rPr>
              <w:t>תאריך</w:t>
            </w:r>
          </w:p>
        </w:tc>
        <w:tc>
          <w:tcPr>
            <w:tcW w:w="2841" w:type="dxa"/>
          </w:tcPr>
          <w:p w14:paraId="7E11536E" w14:textId="77777777" w:rsidR="00F53C97" w:rsidRPr="001442C0" w:rsidRDefault="00F53C97" w:rsidP="00260A3E">
            <w:pPr>
              <w:spacing w:line="360" w:lineRule="auto"/>
              <w:jc w:val="both"/>
              <w:rPr>
                <w:szCs w:val="24"/>
                <w:rtl/>
              </w:rPr>
            </w:pPr>
          </w:p>
        </w:tc>
        <w:tc>
          <w:tcPr>
            <w:tcW w:w="2841" w:type="dxa"/>
            <w:tcBorders>
              <w:top w:val="single" w:sz="4" w:space="0" w:color="auto"/>
            </w:tcBorders>
          </w:tcPr>
          <w:p w14:paraId="79BA9E71" w14:textId="77777777" w:rsidR="00F53C97" w:rsidRPr="001442C0" w:rsidRDefault="00F53C97" w:rsidP="00260A3E">
            <w:pPr>
              <w:spacing w:line="360" w:lineRule="auto"/>
              <w:jc w:val="center"/>
              <w:rPr>
                <w:szCs w:val="24"/>
                <w:rtl/>
              </w:rPr>
            </w:pPr>
            <w:r w:rsidRPr="001442C0">
              <w:rPr>
                <w:rFonts w:hint="eastAsia"/>
                <w:szCs w:val="24"/>
                <w:rtl/>
              </w:rPr>
              <w:t>חתימה</w:t>
            </w:r>
          </w:p>
        </w:tc>
      </w:tr>
    </w:tbl>
    <w:p w14:paraId="1ED69BD1" w14:textId="77777777" w:rsidR="00F53C97" w:rsidRPr="001442C0" w:rsidRDefault="00F53C97" w:rsidP="00F53C97">
      <w:pPr>
        <w:spacing w:line="360" w:lineRule="auto"/>
        <w:jc w:val="both"/>
        <w:rPr>
          <w:szCs w:val="24"/>
          <w:rtl/>
        </w:rPr>
      </w:pPr>
    </w:p>
    <w:p w14:paraId="2A245E85" w14:textId="77777777" w:rsidR="00F53C97" w:rsidRPr="001442C0" w:rsidRDefault="00F53C97" w:rsidP="00F53C97">
      <w:pPr>
        <w:spacing w:line="360" w:lineRule="auto"/>
        <w:ind w:left="6480" w:firstLine="720"/>
        <w:jc w:val="center"/>
        <w:rPr>
          <w:b/>
          <w:bCs/>
          <w:szCs w:val="24"/>
          <w:u w:val="single"/>
          <w:rtl/>
        </w:rPr>
      </w:pPr>
      <w:r w:rsidRPr="001442C0">
        <w:rPr>
          <w:b/>
          <w:bCs/>
          <w:szCs w:val="24"/>
          <w:rtl/>
        </w:rPr>
        <w:br w:type="page"/>
      </w:r>
      <w:r w:rsidRPr="001442C0">
        <w:rPr>
          <w:rFonts w:hint="eastAsia"/>
          <w:b/>
          <w:bCs/>
          <w:szCs w:val="24"/>
          <w:u w:val="single"/>
          <w:rtl/>
        </w:rPr>
        <w:t>נספח</w:t>
      </w:r>
      <w:r w:rsidRPr="001442C0">
        <w:rPr>
          <w:b/>
          <w:bCs/>
          <w:szCs w:val="24"/>
          <w:u w:val="single"/>
          <w:rtl/>
        </w:rPr>
        <w:t xml:space="preserve"> </w:t>
      </w:r>
      <w:r>
        <w:rPr>
          <w:rFonts w:hint="cs"/>
          <w:b/>
          <w:bCs/>
          <w:szCs w:val="24"/>
          <w:u w:val="single"/>
          <w:rtl/>
        </w:rPr>
        <w:t>ו</w:t>
      </w:r>
    </w:p>
    <w:p w14:paraId="504AD3A1" w14:textId="77777777" w:rsidR="00F53C97" w:rsidRPr="001442C0" w:rsidRDefault="00F53C97" w:rsidP="00F53C97">
      <w:pPr>
        <w:spacing w:line="360" w:lineRule="auto"/>
        <w:ind w:left="7200" w:firstLine="720"/>
        <w:jc w:val="center"/>
        <w:rPr>
          <w:b/>
          <w:bCs/>
          <w:szCs w:val="24"/>
          <w:u w:val="single"/>
          <w:rtl/>
        </w:rPr>
      </w:pPr>
    </w:p>
    <w:p w14:paraId="61A5B3FC" w14:textId="77777777" w:rsidR="00F53C97" w:rsidRPr="001442C0" w:rsidRDefault="00F53C97" w:rsidP="00F53C97">
      <w:pPr>
        <w:spacing w:line="360" w:lineRule="auto"/>
        <w:jc w:val="center"/>
        <w:rPr>
          <w:b/>
          <w:bCs/>
          <w:szCs w:val="24"/>
          <w:u w:val="single"/>
          <w:rtl/>
        </w:rPr>
      </w:pPr>
      <w:r w:rsidRPr="001442C0">
        <w:rPr>
          <w:rFonts w:hint="eastAsia"/>
          <w:b/>
          <w:bCs/>
          <w:szCs w:val="24"/>
          <w:u w:val="single"/>
          <w:rtl/>
        </w:rPr>
        <w:t>תצהיר</w:t>
      </w:r>
      <w:r w:rsidRPr="001442C0">
        <w:rPr>
          <w:b/>
          <w:bCs/>
          <w:szCs w:val="24"/>
          <w:u w:val="single"/>
          <w:rtl/>
        </w:rPr>
        <w:t xml:space="preserve"> </w:t>
      </w:r>
      <w:r w:rsidRPr="001442C0">
        <w:rPr>
          <w:rFonts w:hint="eastAsia"/>
          <w:b/>
          <w:bCs/>
          <w:szCs w:val="24"/>
          <w:u w:val="single"/>
          <w:rtl/>
        </w:rPr>
        <w:t>בעניין</w:t>
      </w:r>
      <w:r w:rsidRPr="001442C0">
        <w:rPr>
          <w:b/>
          <w:bCs/>
          <w:szCs w:val="24"/>
          <w:u w:val="single"/>
          <w:rtl/>
        </w:rPr>
        <w:t xml:space="preserve"> </w:t>
      </w:r>
      <w:r w:rsidRPr="001442C0">
        <w:rPr>
          <w:rFonts w:hint="eastAsia"/>
          <w:b/>
          <w:bCs/>
          <w:szCs w:val="24"/>
          <w:u w:val="single"/>
          <w:rtl/>
        </w:rPr>
        <w:t>שמירה</w:t>
      </w:r>
      <w:r w:rsidRPr="001442C0">
        <w:rPr>
          <w:b/>
          <w:bCs/>
          <w:szCs w:val="24"/>
          <w:u w:val="single"/>
          <w:rtl/>
        </w:rPr>
        <w:t xml:space="preserve"> </w:t>
      </w:r>
      <w:r w:rsidRPr="001442C0">
        <w:rPr>
          <w:rFonts w:hint="eastAsia"/>
          <w:b/>
          <w:bCs/>
          <w:szCs w:val="24"/>
          <w:u w:val="single"/>
          <w:rtl/>
        </w:rPr>
        <w:t>על</w:t>
      </w:r>
      <w:r w:rsidRPr="001442C0">
        <w:rPr>
          <w:b/>
          <w:bCs/>
          <w:szCs w:val="24"/>
          <w:u w:val="single"/>
          <w:rtl/>
        </w:rPr>
        <w:t xml:space="preserve"> </w:t>
      </w:r>
      <w:r w:rsidRPr="001442C0">
        <w:rPr>
          <w:rFonts w:hint="eastAsia"/>
          <w:b/>
          <w:bCs/>
          <w:szCs w:val="24"/>
          <w:u w:val="single"/>
          <w:rtl/>
        </w:rPr>
        <w:t>תנאים</w:t>
      </w:r>
      <w:r w:rsidRPr="001442C0">
        <w:rPr>
          <w:b/>
          <w:bCs/>
          <w:szCs w:val="24"/>
          <w:u w:val="single"/>
          <w:rtl/>
        </w:rPr>
        <w:t xml:space="preserve"> </w:t>
      </w:r>
      <w:r w:rsidRPr="001442C0">
        <w:rPr>
          <w:rFonts w:hint="eastAsia"/>
          <w:b/>
          <w:bCs/>
          <w:szCs w:val="24"/>
          <w:u w:val="single"/>
          <w:rtl/>
        </w:rPr>
        <w:t>סוציאליים</w:t>
      </w:r>
      <w:r w:rsidRPr="001442C0">
        <w:rPr>
          <w:b/>
          <w:bCs/>
          <w:szCs w:val="24"/>
          <w:u w:val="single"/>
          <w:rtl/>
        </w:rPr>
        <w:t xml:space="preserve"> </w:t>
      </w:r>
      <w:r w:rsidRPr="001442C0">
        <w:rPr>
          <w:rFonts w:hint="eastAsia"/>
          <w:b/>
          <w:bCs/>
          <w:szCs w:val="24"/>
          <w:u w:val="single"/>
          <w:rtl/>
        </w:rPr>
        <w:t>והתחייבות</w:t>
      </w:r>
      <w:r w:rsidRPr="001442C0">
        <w:rPr>
          <w:b/>
          <w:bCs/>
          <w:szCs w:val="24"/>
          <w:u w:val="single"/>
          <w:rtl/>
        </w:rPr>
        <w:t xml:space="preserve"> </w:t>
      </w:r>
      <w:r w:rsidRPr="001442C0">
        <w:rPr>
          <w:rFonts w:hint="eastAsia"/>
          <w:b/>
          <w:bCs/>
          <w:szCs w:val="24"/>
          <w:u w:val="single"/>
          <w:rtl/>
        </w:rPr>
        <w:t>לקיום</w:t>
      </w:r>
      <w:r w:rsidRPr="001442C0">
        <w:rPr>
          <w:b/>
          <w:bCs/>
          <w:szCs w:val="24"/>
          <w:u w:val="single"/>
          <w:rtl/>
        </w:rPr>
        <w:t xml:space="preserve"> </w:t>
      </w:r>
      <w:r w:rsidRPr="001442C0">
        <w:rPr>
          <w:rFonts w:hint="eastAsia"/>
          <w:b/>
          <w:bCs/>
          <w:szCs w:val="24"/>
          <w:u w:val="single"/>
          <w:rtl/>
        </w:rPr>
        <w:t>חקיקה</w:t>
      </w:r>
      <w:r w:rsidRPr="001442C0">
        <w:rPr>
          <w:b/>
          <w:bCs/>
          <w:szCs w:val="24"/>
          <w:u w:val="single"/>
          <w:rtl/>
        </w:rPr>
        <w:t xml:space="preserve"> </w:t>
      </w:r>
      <w:r w:rsidRPr="001442C0">
        <w:rPr>
          <w:rFonts w:hint="eastAsia"/>
          <w:b/>
          <w:bCs/>
          <w:szCs w:val="24"/>
          <w:u w:val="single"/>
          <w:rtl/>
        </w:rPr>
        <w:t>בתחום</w:t>
      </w:r>
      <w:r w:rsidRPr="001442C0">
        <w:rPr>
          <w:b/>
          <w:bCs/>
          <w:szCs w:val="24"/>
          <w:u w:val="single"/>
          <w:rtl/>
        </w:rPr>
        <w:t xml:space="preserve"> </w:t>
      </w:r>
      <w:r w:rsidRPr="001442C0">
        <w:rPr>
          <w:rFonts w:hint="eastAsia"/>
          <w:b/>
          <w:bCs/>
          <w:szCs w:val="24"/>
          <w:u w:val="single"/>
          <w:rtl/>
        </w:rPr>
        <w:t>העסקת</w:t>
      </w:r>
      <w:r w:rsidRPr="001442C0">
        <w:rPr>
          <w:b/>
          <w:bCs/>
          <w:szCs w:val="24"/>
          <w:u w:val="single"/>
          <w:rtl/>
        </w:rPr>
        <w:t xml:space="preserve"> </w:t>
      </w:r>
      <w:r w:rsidRPr="001442C0">
        <w:rPr>
          <w:rFonts w:hint="eastAsia"/>
          <w:b/>
          <w:bCs/>
          <w:szCs w:val="24"/>
          <w:u w:val="single"/>
          <w:rtl/>
        </w:rPr>
        <w:t>עובדים</w:t>
      </w:r>
    </w:p>
    <w:p w14:paraId="2CF6A4FD" w14:textId="77777777" w:rsidR="00F53C97" w:rsidRPr="001442C0" w:rsidRDefault="00F53C97" w:rsidP="00F53C97">
      <w:pPr>
        <w:spacing w:line="360" w:lineRule="auto"/>
        <w:jc w:val="both"/>
        <w:rPr>
          <w:szCs w:val="24"/>
          <w:rtl/>
        </w:rPr>
      </w:pPr>
      <w:r w:rsidRPr="001442C0">
        <w:rPr>
          <w:szCs w:val="24"/>
          <w:rtl/>
        </w:rPr>
        <w:br/>
      </w:r>
      <w:r w:rsidRPr="001442C0">
        <w:rPr>
          <w:rFonts w:hint="eastAsia"/>
          <w:szCs w:val="24"/>
          <w:rtl/>
        </w:rPr>
        <w:t>אני</w:t>
      </w:r>
      <w:r w:rsidRPr="001442C0">
        <w:rPr>
          <w:szCs w:val="24"/>
          <w:rtl/>
        </w:rPr>
        <w:t xml:space="preserve"> </w:t>
      </w:r>
      <w:r w:rsidRPr="001442C0">
        <w:rPr>
          <w:rFonts w:hint="eastAsia"/>
          <w:szCs w:val="24"/>
          <w:rtl/>
        </w:rPr>
        <w:t>הח</w:t>
      </w:r>
      <w:r w:rsidRPr="001442C0">
        <w:rPr>
          <w:szCs w:val="24"/>
          <w:rtl/>
        </w:rPr>
        <w:t xml:space="preserve">"מ </w:t>
      </w:r>
      <w:r w:rsidRPr="001442C0">
        <w:rPr>
          <w:rFonts w:hint="eastAsia"/>
          <w:szCs w:val="24"/>
          <w:rtl/>
        </w:rPr>
        <w:t>מורשה</w:t>
      </w:r>
      <w:r w:rsidRPr="001442C0">
        <w:rPr>
          <w:szCs w:val="24"/>
          <w:rtl/>
        </w:rPr>
        <w:t xml:space="preserve"> </w:t>
      </w:r>
      <w:r w:rsidRPr="001442C0">
        <w:rPr>
          <w:rFonts w:hint="eastAsia"/>
          <w:szCs w:val="24"/>
          <w:rtl/>
        </w:rPr>
        <w:t>חתימה</w:t>
      </w:r>
      <w:r w:rsidRPr="001442C0">
        <w:rPr>
          <w:szCs w:val="24"/>
          <w:rtl/>
        </w:rPr>
        <w:t xml:space="preserve"> </w:t>
      </w:r>
      <w:r w:rsidRPr="001442C0">
        <w:rPr>
          <w:rFonts w:hint="eastAsia"/>
          <w:szCs w:val="24"/>
          <w:rtl/>
        </w:rPr>
        <w:t>מטעם</w:t>
      </w:r>
      <w:r w:rsidRPr="001442C0">
        <w:rPr>
          <w:szCs w:val="24"/>
          <w:rtl/>
        </w:rPr>
        <w:t xml:space="preserve"> </w:t>
      </w:r>
      <w:r w:rsidRPr="001442C0">
        <w:rPr>
          <w:rFonts w:hint="eastAsia"/>
          <w:szCs w:val="24"/>
          <w:rtl/>
        </w:rPr>
        <w:t>המציע</w:t>
      </w:r>
      <w:r w:rsidRPr="001442C0">
        <w:rPr>
          <w:szCs w:val="24"/>
          <w:rtl/>
        </w:rPr>
        <w:t xml:space="preserve"> ______________ (להלן: "</w:t>
      </w:r>
      <w:r w:rsidRPr="001442C0">
        <w:rPr>
          <w:rFonts w:hint="eastAsia"/>
          <w:i/>
          <w:iCs/>
          <w:szCs w:val="24"/>
          <w:u w:val="single"/>
          <w:rtl/>
        </w:rPr>
        <w:t>המציע</w:t>
      </w:r>
      <w:r w:rsidRPr="001442C0">
        <w:rPr>
          <w:szCs w:val="24"/>
          <w:rtl/>
        </w:rPr>
        <w:t xml:space="preserve">"), </w:t>
      </w:r>
      <w:r w:rsidRPr="001442C0">
        <w:rPr>
          <w:rFonts w:hint="eastAsia"/>
          <w:szCs w:val="24"/>
          <w:rtl/>
        </w:rPr>
        <w:t>נושא</w:t>
      </w:r>
      <w:r w:rsidRPr="001442C0">
        <w:rPr>
          <w:szCs w:val="24"/>
          <w:rtl/>
        </w:rPr>
        <w:t xml:space="preserve"> </w:t>
      </w:r>
      <w:r w:rsidRPr="001442C0">
        <w:rPr>
          <w:rFonts w:hint="eastAsia"/>
          <w:szCs w:val="24"/>
          <w:rtl/>
        </w:rPr>
        <w:t>ת</w:t>
      </w:r>
      <w:r w:rsidRPr="001442C0">
        <w:rPr>
          <w:szCs w:val="24"/>
          <w:rtl/>
        </w:rPr>
        <w:t xml:space="preserve">.ז. ___________ </w:t>
      </w:r>
      <w:r w:rsidRPr="001442C0">
        <w:rPr>
          <w:rFonts w:hint="eastAsia"/>
          <w:szCs w:val="24"/>
          <w:rtl/>
        </w:rPr>
        <w:t>מצהיר</w:t>
      </w:r>
      <w:r w:rsidRPr="001442C0">
        <w:rPr>
          <w:szCs w:val="24"/>
          <w:rtl/>
        </w:rPr>
        <w:t xml:space="preserve"> </w:t>
      </w:r>
      <w:r w:rsidRPr="001442C0">
        <w:rPr>
          <w:rFonts w:hint="eastAsia"/>
          <w:szCs w:val="24"/>
          <w:rtl/>
        </w:rPr>
        <w:t>בזאת</w:t>
      </w:r>
      <w:r w:rsidRPr="001442C0">
        <w:rPr>
          <w:szCs w:val="24"/>
          <w:rtl/>
        </w:rPr>
        <w:t xml:space="preserve"> </w:t>
      </w:r>
      <w:r w:rsidRPr="001442C0">
        <w:rPr>
          <w:rFonts w:hint="eastAsia"/>
          <w:szCs w:val="24"/>
          <w:rtl/>
        </w:rPr>
        <w:t>כי</w:t>
      </w:r>
      <w:r w:rsidRPr="001442C0">
        <w:rPr>
          <w:szCs w:val="24"/>
          <w:rtl/>
        </w:rPr>
        <w:t xml:space="preserve"> </w:t>
      </w:r>
      <w:r w:rsidRPr="001442C0">
        <w:rPr>
          <w:rFonts w:hint="eastAsia"/>
          <w:szCs w:val="24"/>
          <w:rtl/>
        </w:rPr>
        <w:t>המציע</w:t>
      </w:r>
      <w:r w:rsidRPr="001442C0">
        <w:rPr>
          <w:szCs w:val="24"/>
          <w:rtl/>
        </w:rPr>
        <w:t xml:space="preserve"> </w:t>
      </w:r>
      <w:r w:rsidRPr="001442C0">
        <w:rPr>
          <w:rFonts w:hint="eastAsia"/>
          <w:szCs w:val="24"/>
          <w:rtl/>
        </w:rPr>
        <w:t>שילם</w:t>
      </w:r>
      <w:r w:rsidRPr="001442C0">
        <w:rPr>
          <w:szCs w:val="24"/>
          <w:rtl/>
        </w:rPr>
        <w:t xml:space="preserve"> </w:t>
      </w:r>
      <w:r w:rsidRPr="001442C0">
        <w:rPr>
          <w:rFonts w:hint="eastAsia"/>
          <w:szCs w:val="24"/>
          <w:rtl/>
        </w:rPr>
        <w:t>בקביעות</w:t>
      </w:r>
      <w:r w:rsidRPr="001442C0">
        <w:rPr>
          <w:szCs w:val="24"/>
          <w:rtl/>
        </w:rPr>
        <w:t xml:space="preserve"> </w:t>
      </w:r>
      <w:r w:rsidRPr="001442C0">
        <w:rPr>
          <w:rFonts w:hint="eastAsia"/>
          <w:szCs w:val="24"/>
          <w:rtl/>
        </w:rPr>
        <w:t>בשנה</w:t>
      </w:r>
      <w:r w:rsidRPr="001442C0">
        <w:rPr>
          <w:szCs w:val="24"/>
          <w:rtl/>
        </w:rPr>
        <w:t xml:space="preserve"> </w:t>
      </w:r>
      <w:r w:rsidRPr="001442C0">
        <w:rPr>
          <w:rFonts w:hint="eastAsia"/>
          <w:szCs w:val="24"/>
          <w:rtl/>
        </w:rPr>
        <w:t>האחרונה</w:t>
      </w:r>
      <w:r w:rsidRPr="001442C0">
        <w:rPr>
          <w:szCs w:val="24"/>
          <w:rtl/>
        </w:rPr>
        <w:t xml:space="preserve">, </w:t>
      </w:r>
      <w:r w:rsidRPr="001442C0">
        <w:rPr>
          <w:rFonts w:hint="eastAsia"/>
          <w:szCs w:val="24"/>
          <w:rtl/>
        </w:rPr>
        <w:t>בשנת</w:t>
      </w:r>
      <w:r w:rsidRPr="001442C0">
        <w:rPr>
          <w:szCs w:val="24"/>
          <w:rtl/>
        </w:rPr>
        <w:t xml:space="preserve"> ___________, </w:t>
      </w:r>
      <w:r w:rsidRPr="001442C0">
        <w:rPr>
          <w:rFonts w:hint="eastAsia"/>
          <w:szCs w:val="24"/>
          <w:rtl/>
        </w:rPr>
        <w:t>לכל</w:t>
      </w:r>
      <w:r w:rsidRPr="001442C0">
        <w:rPr>
          <w:szCs w:val="24"/>
          <w:rtl/>
        </w:rPr>
        <w:t xml:space="preserve"> </w:t>
      </w:r>
      <w:r w:rsidRPr="001442C0">
        <w:rPr>
          <w:rFonts w:hint="eastAsia"/>
          <w:szCs w:val="24"/>
          <w:rtl/>
        </w:rPr>
        <w:t>עובדיו</w:t>
      </w:r>
      <w:r w:rsidRPr="001442C0">
        <w:rPr>
          <w:szCs w:val="24"/>
          <w:rtl/>
        </w:rPr>
        <w:t xml:space="preserve"> </w:t>
      </w:r>
      <w:r w:rsidRPr="001442C0">
        <w:rPr>
          <w:rFonts w:hint="eastAsia"/>
          <w:szCs w:val="24"/>
          <w:rtl/>
        </w:rPr>
        <w:t>כמתחייב</w:t>
      </w:r>
      <w:r w:rsidRPr="001442C0">
        <w:rPr>
          <w:szCs w:val="24"/>
          <w:rtl/>
        </w:rPr>
        <w:t xml:space="preserve"> </w:t>
      </w:r>
      <w:r w:rsidRPr="001442C0">
        <w:rPr>
          <w:rFonts w:hint="eastAsia"/>
          <w:szCs w:val="24"/>
          <w:rtl/>
        </w:rPr>
        <w:t>מחוקי</w:t>
      </w:r>
      <w:r w:rsidRPr="001442C0">
        <w:rPr>
          <w:szCs w:val="24"/>
          <w:rtl/>
        </w:rPr>
        <w:t xml:space="preserve"> </w:t>
      </w:r>
      <w:r w:rsidRPr="001442C0">
        <w:rPr>
          <w:rFonts w:hint="eastAsia"/>
          <w:szCs w:val="24"/>
          <w:rtl/>
        </w:rPr>
        <w:t>העבודה</w:t>
      </w:r>
      <w:r w:rsidRPr="001442C0">
        <w:rPr>
          <w:szCs w:val="24"/>
          <w:rtl/>
        </w:rPr>
        <w:t xml:space="preserve">, </w:t>
      </w:r>
      <w:r w:rsidRPr="001442C0">
        <w:rPr>
          <w:rFonts w:hint="eastAsia"/>
          <w:szCs w:val="24"/>
          <w:rtl/>
        </w:rPr>
        <w:t>צווי</w:t>
      </w:r>
      <w:r w:rsidRPr="001442C0">
        <w:rPr>
          <w:szCs w:val="24"/>
          <w:rtl/>
        </w:rPr>
        <w:t xml:space="preserve"> </w:t>
      </w:r>
      <w:r w:rsidRPr="001442C0">
        <w:rPr>
          <w:rFonts w:hint="eastAsia"/>
          <w:szCs w:val="24"/>
          <w:rtl/>
        </w:rPr>
        <w:t>ההרחבה</w:t>
      </w:r>
      <w:r w:rsidRPr="001442C0">
        <w:rPr>
          <w:szCs w:val="24"/>
          <w:rtl/>
        </w:rPr>
        <w:t xml:space="preserve">, </w:t>
      </w:r>
      <w:r w:rsidRPr="001442C0">
        <w:rPr>
          <w:rFonts w:hint="eastAsia"/>
          <w:szCs w:val="24"/>
          <w:rtl/>
        </w:rPr>
        <w:t>ההסכמים</w:t>
      </w:r>
      <w:r w:rsidRPr="001442C0">
        <w:rPr>
          <w:szCs w:val="24"/>
          <w:rtl/>
        </w:rPr>
        <w:t xml:space="preserve"> </w:t>
      </w:r>
      <w:r w:rsidRPr="001442C0">
        <w:rPr>
          <w:rFonts w:hint="eastAsia"/>
          <w:szCs w:val="24"/>
          <w:rtl/>
        </w:rPr>
        <w:t>הקיבוציים</w:t>
      </w:r>
      <w:r w:rsidRPr="001442C0">
        <w:rPr>
          <w:szCs w:val="24"/>
          <w:rtl/>
        </w:rPr>
        <w:t xml:space="preserve"> </w:t>
      </w:r>
      <w:r w:rsidRPr="001442C0">
        <w:rPr>
          <w:rFonts w:hint="eastAsia"/>
          <w:szCs w:val="24"/>
          <w:rtl/>
        </w:rPr>
        <w:t>וההסכמים</w:t>
      </w:r>
      <w:r w:rsidRPr="001442C0">
        <w:rPr>
          <w:szCs w:val="24"/>
          <w:rtl/>
        </w:rPr>
        <w:t xml:space="preserve"> </w:t>
      </w:r>
      <w:r w:rsidRPr="001442C0">
        <w:rPr>
          <w:rFonts w:hint="eastAsia"/>
          <w:szCs w:val="24"/>
          <w:rtl/>
        </w:rPr>
        <w:t>האישיים</w:t>
      </w:r>
      <w:r w:rsidRPr="001442C0">
        <w:rPr>
          <w:szCs w:val="24"/>
          <w:rtl/>
        </w:rPr>
        <w:t xml:space="preserve"> </w:t>
      </w:r>
      <w:r w:rsidRPr="001442C0">
        <w:rPr>
          <w:rFonts w:hint="eastAsia"/>
          <w:szCs w:val="24"/>
          <w:rtl/>
        </w:rPr>
        <w:t>החלים</w:t>
      </w:r>
      <w:r w:rsidRPr="001442C0">
        <w:rPr>
          <w:szCs w:val="24"/>
          <w:rtl/>
        </w:rPr>
        <w:t xml:space="preserve"> </w:t>
      </w:r>
      <w:r w:rsidRPr="001442C0">
        <w:rPr>
          <w:rFonts w:hint="eastAsia"/>
          <w:szCs w:val="24"/>
          <w:rtl/>
        </w:rPr>
        <w:t>עליו</w:t>
      </w:r>
      <w:r w:rsidRPr="001442C0">
        <w:rPr>
          <w:szCs w:val="24"/>
          <w:rtl/>
        </w:rPr>
        <w:t xml:space="preserve">, </w:t>
      </w:r>
      <w:r w:rsidRPr="001442C0">
        <w:rPr>
          <w:rFonts w:hint="eastAsia"/>
          <w:szCs w:val="24"/>
          <w:rtl/>
        </w:rPr>
        <w:t>במידה</w:t>
      </w:r>
      <w:r w:rsidRPr="001442C0">
        <w:rPr>
          <w:szCs w:val="24"/>
          <w:rtl/>
        </w:rPr>
        <w:t xml:space="preserve"> </w:t>
      </w:r>
      <w:r w:rsidRPr="001442C0">
        <w:rPr>
          <w:rFonts w:hint="eastAsia"/>
          <w:szCs w:val="24"/>
          <w:rtl/>
        </w:rPr>
        <w:t>שחלים</w:t>
      </w:r>
      <w:r w:rsidRPr="001442C0">
        <w:rPr>
          <w:szCs w:val="24"/>
          <w:rtl/>
        </w:rPr>
        <w:t xml:space="preserve"> </w:t>
      </w:r>
      <w:r w:rsidRPr="001442C0">
        <w:rPr>
          <w:rFonts w:hint="eastAsia"/>
          <w:szCs w:val="24"/>
          <w:rtl/>
        </w:rPr>
        <w:t>עליו</w:t>
      </w:r>
      <w:r w:rsidRPr="001442C0">
        <w:rPr>
          <w:szCs w:val="24"/>
          <w:rtl/>
        </w:rPr>
        <w:t xml:space="preserve">, </w:t>
      </w:r>
      <w:r w:rsidRPr="001442C0">
        <w:rPr>
          <w:rFonts w:hint="eastAsia"/>
          <w:szCs w:val="24"/>
          <w:rtl/>
        </w:rPr>
        <w:t>ובכל</w:t>
      </w:r>
      <w:r w:rsidRPr="001442C0">
        <w:rPr>
          <w:szCs w:val="24"/>
          <w:rtl/>
        </w:rPr>
        <w:t xml:space="preserve"> </w:t>
      </w:r>
      <w:r w:rsidRPr="001442C0">
        <w:rPr>
          <w:rFonts w:hint="eastAsia"/>
          <w:szCs w:val="24"/>
          <w:rtl/>
        </w:rPr>
        <w:t>מקרה</w:t>
      </w:r>
      <w:r w:rsidRPr="001442C0">
        <w:rPr>
          <w:szCs w:val="24"/>
          <w:rtl/>
        </w:rPr>
        <w:t xml:space="preserve"> </w:t>
      </w:r>
      <w:r w:rsidRPr="001442C0">
        <w:rPr>
          <w:rFonts w:hint="eastAsia"/>
          <w:szCs w:val="24"/>
          <w:rtl/>
        </w:rPr>
        <w:t>לא</w:t>
      </w:r>
      <w:r w:rsidRPr="001442C0">
        <w:rPr>
          <w:szCs w:val="24"/>
          <w:rtl/>
        </w:rPr>
        <w:t xml:space="preserve"> </w:t>
      </w:r>
      <w:r w:rsidRPr="001442C0">
        <w:rPr>
          <w:rFonts w:hint="eastAsia"/>
          <w:szCs w:val="24"/>
          <w:rtl/>
        </w:rPr>
        <w:t>פחות</w:t>
      </w:r>
      <w:r w:rsidRPr="001442C0">
        <w:rPr>
          <w:szCs w:val="24"/>
          <w:rtl/>
        </w:rPr>
        <w:t xml:space="preserve"> </w:t>
      </w:r>
      <w:r w:rsidRPr="001442C0">
        <w:rPr>
          <w:rFonts w:hint="eastAsia"/>
          <w:szCs w:val="24"/>
          <w:rtl/>
        </w:rPr>
        <w:t>משכר</w:t>
      </w:r>
      <w:r w:rsidRPr="001442C0">
        <w:rPr>
          <w:szCs w:val="24"/>
          <w:rtl/>
        </w:rPr>
        <w:t xml:space="preserve"> </w:t>
      </w:r>
      <w:r w:rsidRPr="001442C0">
        <w:rPr>
          <w:rFonts w:hint="eastAsia"/>
          <w:szCs w:val="24"/>
          <w:rtl/>
        </w:rPr>
        <w:t>מינימום</w:t>
      </w:r>
      <w:r w:rsidRPr="001442C0">
        <w:rPr>
          <w:szCs w:val="24"/>
          <w:rtl/>
        </w:rPr>
        <w:t xml:space="preserve"> </w:t>
      </w:r>
      <w:r w:rsidRPr="001442C0">
        <w:rPr>
          <w:rFonts w:hint="eastAsia"/>
          <w:szCs w:val="24"/>
          <w:rtl/>
        </w:rPr>
        <w:t>כחוק</w:t>
      </w:r>
      <w:r w:rsidRPr="001442C0">
        <w:rPr>
          <w:szCs w:val="24"/>
          <w:rtl/>
        </w:rPr>
        <w:t xml:space="preserve"> </w:t>
      </w:r>
      <w:r w:rsidRPr="001442C0">
        <w:rPr>
          <w:rFonts w:hint="eastAsia"/>
          <w:szCs w:val="24"/>
          <w:rtl/>
        </w:rPr>
        <w:t>ותשלומים</w:t>
      </w:r>
      <w:r w:rsidRPr="001442C0">
        <w:rPr>
          <w:szCs w:val="24"/>
          <w:rtl/>
        </w:rPr>
        <w:t xml:space="preserve"> </w:t>
      </w:r>
      <w:r w:rsidRPr="001442C0">
        <w:rPr>
          <w:rFonts w:hint="eastAsia"/>
          <w:szCs w:val="24"/>
          <w:rtl/>
        </w:rPr>
        <w:t>סוציאליים</w:t>
      </w:r>
      <w:r w:rsidRPr="001442C0">
        <w:rPr>
          <w:szCs w:val="24"/>
          <w:rtl/>
        </w:rPr>
        <w:t xml:space="preserve"> </w:t>
      </w:r>
      <w:r w:rsidRPr="001442C0">
        <w:rPr>
          <w:rFonts w:hint="eastAsia"/>
          <w:szCs w:val="24"/>
          <w:rtl/>
        </w:rPr>
        <w:t>כנדרש</w:t>
      </w:r>
      <w:r w:rsidRPr="001442C0">
        <w:rPr>
          <w:szCs w:val="24"/>
          <w:rtl/>
        </w:rPr>
        <w:t xml:space="preserve"> </w:t>
      </w:r>
      <w:r w:rsidRPr="001442C0">
        <w:rPr>
          <w:rFonts w:hint="eastAsia"/>
          <w:szCs w:val="24"/>
          <w:rtl/>
        </w:rPr>
        <w:t>ומתחייב</w:t>
      </w:r>
      <w:r w:rsidRPr="001442C0">
        <w:rPr>
          <w:szCs w:val="24"/>
          <w:rtl/>
        </w:rPr>
        <w:t xml:space="preserve"> </w:t>
      </w:r>
      <w:r w:rsidRPr="001442C0">
        <w:rPr>
          <w:rFonts w:hint="eastAsia"/>
          <w:szCs w:val="24"/>
          <w:rtl/>
        </w:rPr>
        <w:t>לעמוד</w:t>
      </w:r>
      <w:r w:rsidRPr="001442C0">
        <w:rPr>
          <w:szCs w:val="24"/>
          <w:rtl/>
        </w:rPr>
        <w:t xml:space="preserve"> </w:t>
      </w:r>
      <w:r w:rsidRPr="001442C0">
        <w:rPr>
          <w:rFonts w:hint="eastAsia"/>
          <w:szCs w:val="24"/>
          <w:rtl/>
        </w:rPr>
        <w:t>בדרישות</w:t>
      </w:r>
      <w:r w:rsidRPr="001442C0">
        <w:rPr>
          <w:szCs w:val="24"/>
          <w:rtl/>
        </w:rPr>
        <w:t xml:space="preserve"> </w:t>
      </w:r>
      <w:r w:rsidRPr="001442C0">
        <w:rPr>
          <w:rFonts w:hint="eastAsia"/>
          <w:szCs w:val="24"/>
          <w:rtl/>
        </w:rPr>
        <w:t>לתשלומים</w:t>
      </w:r>
      <w:r w:rsidRPr="001442C0">
        <w:rPr>
          <w:szCs w:val="24"/>
          <w:rtl/>
        </w:rPr>
        <w:t xml:space="preserve"> </w:t>
      </w:r>
      <w:r w:rsidRPr="001442C0">
        <w:rPr>
          <w:rFonts w:hint="eastAsia"/>
          <w:szCs w:val="24"/>
          <w:rtl/>
        </w:rPr>
        <w:t>הסוציאליים</w:t>
      </w:r>
      <w:r w:rsidRPr="001442C0">
        <w:rPr>
          <w:szCs w:val="24"/>
          <w:rtl/>
        </w:rPr>
        <w:t xml:space="preserve"> </w:t>
      </w:r>
      <w:r w:rsidRPr="001442C0">
        <w:rPr>
          <w:rFonts w:hint="eastAsia"/>
          <w:szCs w:val="24"/>
          <w:rtl/>
        </w:rPr>
        <w:t>ושכר</w:t>
      </w:r>
      <w:r w:rsidRPr="001442C0">
        <w:rPr>
          <w:szCs w:val="24"/>
          <w:rtl/>
        </w:rPr>
        <w:t xml:space="preserve"> </w:t>
      </w:r>
      <w:r w:rsidRPr="001442C0">
        <w:rPr>
          <w:rFonts w:hint="eastAsia"/>
          <w:szCs w:val="24"/>
          <w:rtl/>
        </w:rPr>
        <w:t>מינימום</w:t>
      </w:r>
      <w:r w:rsidRPr="001442C0">
        <w:rPr>
          <w:szCs w:val="24"/>
          <w:rtl/>
        </w:rPr>
        <w:t xml:space="preserve"> </w:t>
      </w:r>
      <w:r w:rsidRPr="001442C0">
        <w:rPr>
          <w:rFonts w:hint="eastAsia"/>
          <w:szCs w:val="24"/>
          <w:rtl/>
        </w:rPr>
        <w:t>לעובדים</w:t>
      </w:r>
      <w:r w:rsidRPr="001442C0">
        <w:rPr>
          <w:szCs w:val="24"/>
          <w:rtl/>
        </w:rPr>
        <w:t xml:space="preserve"> </w:t>
      </w:r>
      <w:r w:rsidRPr="001442C0">
        <w:rPr>
          <w:rFonts w:hint="eastAsia"/>
          <w:szCs w:val="24"/>
          <w:rtl/>
        </w:rPr>
        <w:t>וכן</w:t>
      </w:r>
      <w:r w:rsidRPr="001442C0">
        <w:rPr>
          <w:szCs w:val="24"/>
          <w:rtl/>
        </w:rPr>
        <w:t xml:space="preserve"> </w:t>
      </w:r>
      <w:r w:rsidRPr="001442C0">
        <w:rPr>
          <w:rFonts w:hint="eastAsia"/>
          <w:szCs w:val="24"/>
          <w:rtl/>
        </w:rPr>
        <w:t>לקיים</w:t>
      </w:r>
      <w:r w:rsidRPr="001442C0">
        <w:rPr>
          <w:szCs w:val="24"/>
          <w:rtl/>
        </w:rPr>
        <w:t xml:space="preserve"> </w:t>
      </w:r>
      <w:r w:rsidRPr="001442C0">
        <w:rPr>
          <w:rFonts w:hint="eastAsia"/>
          <w:szCs w:val="24"/>
          <w:rtl/>
        </w:rPr>
        <w:t>את</w:t>
      </w:r>
      <w:r w:rsidRPr="001442C0">
        <w:rPr>
          <w:szCs w:val="24"/>
          <w:rtl/>
        </w:rPr>
        <w:t xml:space="preserve"> </w:t>
      </w:r>
      <w:r w:rsidRPr="001442C0">
        <w:rPr>
          <w:rFonts w:hint="eastAsia"/>
          <w:szCs w:val="24"/>
          <w:rtl/>
        </w:rPr>
        <w:t>חוקי</w:t>
      </w:r>
      <w:r w:rsidRPr="001442C0">
        <w:rPr>
          <w:szCs w:val="24"/>
          <w:rtl/>
        </w:rPr>
        <w:t xml:space="preserve"> </w:t>
      </w:r>
      <w:r w:rsidRPr="001442C0">
        <w:rPr>
          <w:rFonts w:hint="eastAsia"/>
          <w:szCs w:val="24"/>
          <w:rtl/>
        </w:rPr>
        <w:t>העבודה</w:t>
      </w:r>
      <w:r w:rsidRPr="001442C0">
        <w:rPr>
          <w:szCs w:val="24"/>
          <w:rtl/>
        </w:rPr>
        <w:t xml:space="preserve"> </w:t>
      </w:r>
      <w:r w:rsidRPr="001442C0">
        <w:rPr>
          <w:rFonts w:hint="eastAsia"/>
          <w:szCs w:val="24"/>
          <w:rtl/>
        </w:rPr>
        <w:t>לגבי</w:t>
      </w:r>
      <w:r w:rsidRPr="001442C0">
        <w:rPr>
          <w:szCs w:val="24"/>
          <w:rtl/>
        </w:rPr>
        <w:t xml:space="preserve"> </w:t>
      </w:r>
      <w:r w:rsidRPr="001442C0">
        <w:rPr>
          <w:rFonts w:hint="eastAsia"/>
          <w:szCs w:val="24"/>
          <w:rtl/>
        </w:rPr>
        <w:t>העובדים</w:t>
      </w:r>
      <w:r w:rsidRPr="001442C0">
        <w:rPr>
          <w:szCs w:val="24"/>
          <w:rtl/>
        </w:rPr>
        <w:t xml:space="preserve"> </w:t>
      </w:r>
      <w:r w:rsidRPr="001442C0">
        <w:rPr>
          <w:rFonts w:hint="eastAsia"/>
          <w:szCs w:val="24"/>
          <w:rtl/>
        </w:rPr>
        <w:t>שיועסקו</w:t>
      </w:r>
      <w:r w:rsidRPr="001442C0">
        <w:rPr>
          <w:szCs w:val="24"/>
          <w:rtl/>
        </w:rPr>
        <w:t xml:space="preserve"> </w:t>
      </w:r>
      <w:r w:rsidRPr="001442C0">
        <w:rPr>
          <w:rFonts w:hint="eastAsia"/>
          <w:szCs w:val="24"/>
          <w:rtl/>
        </w:rPr>
        <w:t>על</w:t>
      </w:r>
      <w:r w:rsidRPr="001442C0">
        <w:rPr>
          <w:szCs w:val="24"/>
          <w:rtl/>
        </w:rPr>
        <w:t xml:space="preserve"> </w:t>
      </w:r>
      <w:r w:rsidRPr="001442C0">
        <w:rPr>
          <w:rFonts w:hint="eastAsia"/>
          <w:szCs w:val="24"/>
          <w:rtl/>
        </w:rPr>
        <w:t>ידו</w:t>
      </w:r>
      <w:r w:rsidRPr="001442C0">
        <w:rPr>
          <w:szCs w:val="24"/>
          <w:rtl/>
        </w:rPr>
        <w:t xml:space="preserve"> </w:t>
      </w:r>
      <w:r w:rsidRPr="001442C0">
        <w:rPr>
          <w:rFonts w:hint="eastAsia"/>
          <w:szCs w:val="24"/>
          <w:rtl/>
        </w:rPr>
        <w:t>במהלך</w:t>
      </w:r>
      <w:r w:rsidRPr="001442C0">
        <w:rPr>
          <w:szCs w:val="24"/>
          <w:rtl/>
        </w:rPr>
        <w:t xml:space="preserve"> </w:t>
      </w:r>
      <w:r w:rsidRPr="001442C0">
        <w:rPr>
          <w:rFonts w:hint="eastAsia"/>
          <w:szCs w:val="24"/>
          <w:rtl/>
        </w:rPr>
        <w:t>כל</w:t>
      </w:r>
      <w:r w:rsidRPr="001442C0">
        <w:rPr>
          <w:szCs w:val="24"/>
          <w:rtl/>
        </w:rPr>
        <w:t xml:space="preserve"> </w:t>
      </w:r>
      <w:r w:rsidRPr="001442C0">
        <w:rPr>
          <w:rFonts w:hint="eastAsia"/>
          <w:szCs w:val="24"/>
          <w:rtl/>
        </w:rPr>
        <w:t>תקופת</w:t>
      </w:r>
      <w:r w:rsidRPr="001442C0">
        <w:rPr>
          <w:szCs w:val="24"/>
          <w:rtl/>
        </w:rPr>
        <w:t xml:space="preserve"> </w:t>
      </w:r>
      <w:r w:rsidRPr="001442C0">
        <w:rPr>
          <w:rFonts w:hint="eastAsia"/>
          <w:szCs w:val="24"/>
          <w:rtl/>
        </w:rPr>
        <w:t>ההתקשרות</w:t>
      </w:r>
      <w:r w:rsidRPr="001442C0">
        <w:rPr>
          <w:szCs w:val="24"/>
          <w:rtl/>
        </w:rPr>
        <w:t>.</w:t>
      </w:r>
    </w:p>
    <w:p w14:paraId="0D243A9B" w14:textId="77777777" w:rsidR="00F53C97" w:rsidRPr="001442C0" w:rsidRDefault="00F53C97" w:rsidP="00F53C97">
      <w:pPr>
        <w:spacing w:line="360" w:lineRule="auto"/>
        <w:jc w:val="both"/>
        <w:rPr>
          <w:szCs w:val="24"/>
          <w:rtl/>
        </w:rPr>
      </w:pPr>
    </w:p>
    <w:p w14:paraId="41E904BB" w14:textId="77777777" w:rsidR="00F53C97" w:rsidRPr="001442C0" w:rsidRDefault="00F53C97" w:rsidP="00F53C97">
      <w:pPr>
        <w:spacing w:line="360" w:lineRule="auto"/>
        <w:ind w:left="746"/>
        <w:jc w:val="both"/>
        <w:rPr>
          <w:szCs w:val="24"/>
          <w:rtl/>
        </w:rPr>
      </w:pPr>
      <w:r w:rsidRPr="001442C0">
        <w:rPr>
          <w:szCs w:val="24"/>
          <w:rtl/>
        </w:rPr>
        <w:t>___________  _______________   ____________            _____________</w:t>
      </w:r>
    </w:p>
    <w:p w14:paraId="23674B28" w14:textId="77777777" w:rsidR="00F53C97" w:rsidRPr="001442C0" w:rsidRDefault="00F53C97" w:rsidP="00F53C97">
      <w:pPr>
        <w:spacing w:line="360" w:lineRule="auto"/>
        <w:ind w:left="746"/>
        <w:jc w:val="both"/>
        <w:rPr>
          <w:szCs w:val="24"/>
          <w:rtl/>
        </w:rPr>
      </w:pPr>
      <w:r w:rsidRPr="001442C0">
        <w:rPr>
          <w:szCs w:val="24"/>
          <w:rtl/>
        </w:rPr>
        <w:t xml:space="preserve">     תאריך             שם מורשה החתימה          חתימה                             חותמת</w:t>
      </w:r>
    </w:p>
    <w:p w14:paraId="4CBB1379" w14:textId="77777777" w:rsidR="00F53C97" w:rsidRPr="001442C0" w:rsidRDefault="00F53C97" w:rsidP="00F53C97">
      <w:pPr>
        <w:spacing w:line="360" w:lineRule="auto"/>
        <w:rPr>
          <w:szCs w:val="24"/>
          <w:u w:val="single"/>
          <w:rtl/>
        </w:rPr>
      </w:pPr>
      <w:r w:rsidRPr="001442C0">
        <w:rPr>
          <w:rFonts w:hint="eastAsia"/>
          <w:szCs w:val="24"/>
          <w:u w:val="single"/>
          <w:rtl/>
        </w:rPr>
        <w:t>אישור</w:t>
      </w:r>
    </w:p>
    <w:p w14:paraId="3FE6EFE9" w14:textId="77777777" w:rsidR="00F53C97" w:rsidRPr="001442C0" w:rsidRDefault="00F53C97" w:rsidP="00F53C97">
      <w:pPr>
        <w:spacing w:line="360" w:lineRule="auto"/>
        <w:jc w:val="both"/>
        <w:rPr>
          <w:szCs w:val="24"/>
          <w:rtl/>
        </w:rPr>
      </w:pPr>
      <w:r w:rsidRPr="001442C0">
        <w:rPr>
          <w:rFonts w:hint="eastAsia"/>
          <w:szCs w:val="24"/>
          <w:rtl/>
        </w:rPr>
        <w:t>אני</w:t>
      </w:r>
      <w:r w:rsidRPr="001442C0">
        <w:rPr>
          <w:szCs w:val="24"/>
          <w:rtl/>
        </w:rPr>
        <w:t xml:space="preserve">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198E8727" w14:textId="77777777" w:rsidR="00F53C97" w:rsidRPr="001442C0" w:rsidRDefault="00F53C97" w:rsidP="00F53C97">
      <w:pPr>
        <w:spacing w:line="360" w:lineRule="auto"/>
        <w:jc w:val="both"/>
        <w:rPr>
          <w:szCs w:val="24"/>
          <w:rtl/>
        </w:rPr>
      </w:pPr>
      <w:r w:rsidRPr="001442C0">
        <w:rPr>
          <w:szCs w:val="24"/>
          <w:rtl/>
        </w:rPr>
        <w:t>_______                                                                         ______ ____________</w:t>
      </w:r>
    </w:p>
    <w:p w14:paraId="0BE39DEA" w14:textId="77777777" w:rsidR="00F53C97" w:rsidRPr="001442C0" w:rsidRDefault="00F53C97" w:rsidP="00F53C97">
      <w:pPr>
        <w:spacing w:line="360" w:lineRule="auto"/>
        <w:jc w:val="both"/>
        <w:rPr>
          <w:szCs w:val="24"/>
        </w:rPr>
      </w:pPr>
      <w:r w:rsidRPr="001442C0">
        <w:rPr>
          <w:rFonts w:hint="eastAsia"/>
          <w:szCs w:val="24"/>
          <w:rtl/>
        </w:rPr>
        <w:t>תאריך</w:t>
      </w:r>
      <w:r w:rsidRPr="001442C0">
        <w:rPr>
          <w:szCs w:val="24"/>
          <w:rtl/>
        </w:rPr>
        <w:t xml:space="preserve">                                                                             </w:t>
      </w:r>
      <w:r w:rsidRPr="001442C0">
        <w:rPr>
          <w:rFonts w:hint="eastAsia"/>
          <w:szCs w:val="24"/>
          <w:rtl/>
        </w:rPr>
        <w:t>חתימה</w:t>
      </w:r>
      <w:r w:rsidRPr="001442C0">
        <w:rPr>
          <w:szCs w:val="24"/>
          <w:rtl/>
        </w:rPr>
        <w:t xml:space="preserve"> </w:t>
      </w:r>
      <w:r w:rsidRPr="001442C0">
        <w:rPr>
          <w:rFonts w:hint="eastAsia"/>
          <w:szCs w:val="24"/>
          <w:rtl/>
        </w:rPr>
        <w:t>וחותמת</w:t>
      </w:r>
      <w:r w:rsidRPr="001442C0">
        <w:rPr>
          <w:szCs w:val="24"/>
          <w:rtl/>
        </w:rPr>
        <w:t xml:space="preserve"> </w:t>
      </w:r>
      <w:r w:rsidRPr="001442C0">
        <w:rPr>
          <w:rFonts w:hint="eastAsia"/>
          <w:szCs w:val="24"/>
          <w:rtl/>
        </w:rPr>
        <w:t>עורך</w:t>
      </w:r>
      <w:r w:rsidRPr="001442C0">
        <w:rPr>
          <w:szCs w:val="24"/>
          <w:rtl/>
        </w:rPr>
        <w:t xml:space="preserve"> </w:t>
      </w:r>
      <w:r w:rsidRPr="001442C0">
        <w:rPr>
          <w:rFonts w:hint="eastAsia"/>
          <w:szCs w:val="24"/>
          <w:rtl/>
        </w:rPr>
        <w:t>דין</w:t>
      </w:r>
    </w:p>
    <w:p w14:paraId="362DDD12" w14:textId="77777777" w:rsidR="00F53C97" w:rsidRPr="001442C0" w:rsidRDefault="00F53C97" w:rsidP="00F53C97">
      <w:pPr>
        <w:spacing w:line="360" w:lineRule="auto"/>
        <w:ind w:left="360"/>
        <w:rPr>
          <w:b/>
          <w:bCs/>
          <w:szCs w:val="24"/>
          <w:u w:val="single"/>
          <w:rtl/>
        </w:rPr>
      </w:pPr>
    </w:p>
    <w:p w14:paraId="1886C4D2" w14:textId="77777777" w:rsidR="00F53C97" w:rsidRPr="001442C0" w:rsidRDefault="00F53C97" w:rsidP="00F53C97">
      <w:pPr>
        <w:spacing w:line="360" w:lineRule="auto"/>
        <w:ind w:left="360"/>
        <w:rPr>
          <w:b/>
          <w:bCs/>
          <w:szCs w:val="24"/>
          <w:u w:val="single"/>
          <w:rtl/>
        </w:rPr>
      </w:pPr>
      <w:r w:rsidRPr="001442C0">
        <w:rPr>
          <w:rFonts w:hint="eastAsia"/>
          <w:b/>
          <w:bCs/>
          <w:szCs w:val="24"/>
          <w:u w:val="single"/>
          <w:rtl/>
        </w:rPr>
        <w:t>התחייבות</w:t>
      </w:r>
      <w:r w:rsidRPr="001442C0">
        <w:rPr>
          <w:b/>
          <w:bCs/>
          <w:szCs w:val="24"/>
          <w:u w:val="single"/>
          <w:rtl/>
        </w:rPr>
        <w:t xml:space="preserve"> </w:t>
      </w:r>
      <w:r w:rsidRPr="001442C0">
        <w:rPr>
          <w:rFonts w:hint="eastAsia"/>
          <w:b/>
          <w:bCs/>
          <w:szCs w:val="24"/>
          <w:u w:val="single"/>
          <w:rtl/>
        </w:rPr>
        <w:t>לקיום</w:t>
      </w:r>
      <w:r w:rsidRPr="001442C0">
        <w:rPr>
          <w:b/>
          <w:bCs/>
          <w:szCs w:val="24"/>
          <w:u w:val="single"/>
          <w:rtl/>
        </w:rPr>
        <w:t xml:space="preserve"> </w:t>
      </w:r>
      <w:r w:rsidRPr="001442C0">
        <w:rPr>
          <w:rFonts w:hint="eastAsia"/>
          <w:b/>
          <w:bCs/>
          <w:szCs w:val="24"/>
          <w:u w:val="single"/>
          <w:rtl/>
        </w:rPr>
        <w:t>החקיקה</w:t>
      </w:r>
      <w:r w:rsidRPr="001442C0">
        <w:rPr>
          <w:b/>
          <w:bCs/>
          <w:szCs w:val="24"/>
          <w:u w:val="single"/>
          <w:rtl/>
        </w:rPr>
        <w:t xml:space="preserve"> </w:t>
      </w:r>
      <w:r w:rsidRPr="001442C0">
        <w:rPr>
          <w:rFonts w:hint="eastAsia"/>
          <w:b/>
          <w:bCs/>
          <w:szCs w:val="24"/>
          <w:u w:val="single"/>
          <w:rtl/>
        </w:rPr>
        <w:t>בתחום</w:t>
      </w:r>
      <w:r w:rsidRPr="001442C0">
        <w:rPr>
          <w:b/>
          <w:bCs/>
          <w:szCs w:val="24"/>
          <w:u w:val="single"/>
          <w:rtl/>
        </w:rPr>
        <w:t xml:space="preserve"> </w:t>
      </w:r>
      <w:r w:rsidRPr="001442C0">
        <w:rPr>
          <w:rFonts w:hint="eastAsia"/>
          <w:b/>
          <w:bCs/>
          <w:szCs w:val="24"/>
          <w:u w:val="single"/>
          <w:rtl/>
        </w:rPr>
        <w:t>העסקת</w:t>
      </w:r>
      <w:r w:rsidRPr="001442C0">
        <w:rPr>
          <w:b/>
          <w:bCs/>
          <w:szCs w:val="24"/>
          <w:u w:val="single"/>
          <w:rtl/>
        </w:rPr>
        <w:t xml:space="preserve"> </w:t>
      </w:r>
      <w:r w:rsidRPr="001442C0">
        <w:rPr>
          <w:rFonts w:hint="eastAsia"/>
          <w:b/>
          <w:bCs/>
          <w:szCs w:val="24"/>
          <w:u w:val="single"/>
          <w:rtl/>
        </w:rPr>
        <w:t>עובדים</w:t>
      </w:r>
    </w:p>
    <w:p w14:paraId="0539787F" w14:textId="77777777" w:rsidR="00F53C97" w:rsidRPr="001442C0" w:rsidRDefault="00F53C97" w:rsidP="00F53C97">
      <w:pPr>
        <w:spacing w:line="360" w:lineRule="auto"/>
        <w:ind w:left="360"/>
        <w:rPr>
          <w:szCs w:val="24"/>
          <w:rtl/>
        </w:rPr>
      </w:pPr>
      <w:r w:rsidRPr="001442C0">
        <w:rPr>
          <w:rFonts w:hint="eastAsia"/>
          <w:szCs w:val="24"/>
          <w:rtl/>
        </w:rPr>
        <w:t>אני</w:t>
      </w:r>
      <w:r w:rsidRPr="001442C0">
        <w:rPr>
          <w:szCs w:val="24"/>
          <w:rtl/>
        </w:rPr>
        <w:t xml:space="preserve"> הח"מ מתחייב בזאת לקיים בכל תקופת ההסכם שייחתם, ככל שייחתם, בעקבות זכייתי במכרז פומבי מס' </w:t>
      </w:r>
      <w:r>
        <w:rPr>
          <w:rFonts w:hint="cs"/>
          <w:b/>
          <w:bCs/>
          <w:szCs w:val="24"/>
          <w:rtl/>
        </w:rPr>
        <w:t>50/15</w:t>
      </w:r>
      <w:r w:rsidRPr="00BA7732">
        <w:rPr>
          <w:b/>
          <w:bCs/>
          <w:szCs w:val="24"/>
          <w:rtl/>
        </w:rPr>
        <w:t xml:space="preserve"> </w:t>
      </w:r>
      <w:r w:rsidRPr="001442C0">
        <w:rPr>
          <w:szCs w:val="24"/>
          <w:rtl/>
        </w:rPr>
        <w:t>לגבי העובדים שיועסקו על ידי את האמור בחוקי העבודה המפורטים בהמשך לזה:</w:t>
      </w:r>
    </w:p>
    <w:p w14:paraId="08D04933" w14:textId="77777777" w:rsidR="00F53C97" w:rsidRPr="001442C0" w:rsidRDefault="00F53C97" w:rsidP="00F53C97">
      <w:pPr>
        <w:spacing w:line="360" w:lineRule="auto"/>
        <w:ind w:left="360"/>
        <w:rPr>
          <w:szCs w:val="24"/>
          <w:rtl/>
        </w:rPr>
      </w:pPr>
      <w:r w:rsidRPr="001442C0">
        <w:rPr>
          <w:rFonts w:hint="eastAsia"/>
          <w:szCs w:val="24"/>
          <w:rtl/>
        </w:rPr>
        <w:t>חוק</w:t>
      </w:r>
      <w:r w:rsidRPr="001442C0">
        <w:rPr>
          <w:szCs w:val="24"/>
          <w:rtl/>
        </w:rPr>
        <w:t xml:space="preserve"> </w:t>
      </w:r>
      <w:r w:rsidRPr="001442C0">
        <w:rPr>
          <w:rFonts w:hint="eastAsia"/>
          <w:szCs w:val="24"/>
          <w:rtl/>
        </w:rPr>
        <w:t>התעסוקה</w:t>
      </w:r>
      <w:r w:rsidRPr="001442C0">
        <w:rPr>
          <w:szCs w:val="24"/>
          <w:rtl/>
        </w:rPr>
        <w:t xml:space="preserve">, </w:t>
      </w:r>
      <w:r w:rsidRPr="001442C0">
        <w:rPr>
          <w:rFonts w:hint="eastAsia"/>
          <w:szCs w:val="24"/>
          <w:rtl/>
        </w:rPr>
        <w:t>תשי</w:t>
      </w:r>
      <w:r w:rsidRPr="001442C0">
        <w:rPr>
          <w:szCs w:val="24"/>
          <w:rtl/>
        </w:rPr>
        <w:t>"ט- 1959</w:t>
      </w:r>
    </w:p>
    <w:p w14:paraId="3994F1AF" w14:textId="77777777" w:rsidR="00F53C97" w:rsidRPr="001442C0" w:rsidRDefault="00F53C97" w:rsidP="00F53C97">
      <w:pPr>
        <w:spacing w:line="360" w:lineRule="auto"/>
        <w:ind w:left="360"/>
        <w:rPr>
          <w:szCs w:val="24"/>
        </w:rPr>
      </w:pPr>
      <w:r w:rsidRPr="001442C0">
        <w:rPr>
          <w:rFonts w:hint="eastAsia"/>
          <w:szCs w:val="24"/>
          <w:rtl/>
        </w:rPr>
        <w:t>חוק</w:t>
      </w:r>
      <w:r w:rsidRPr="001442C0">
        <w:rPr>
          <w:szCs w:val="24"/>
          <w:rtl/>
        </w:rPr>
        <w:t xml:space="preserve"> </w:t>
      </w:r>
      <w:r w:rsidRPr="001442C0">
        <w:rPr>
          <w:rFonts w:hint="eastAsia"/>
          <w:szCs w:val="24"/>
          <w:rtl/>
        </w:rPr>
        <w:t>שעות</w:t>
      </w:r>
      <w:r w:rsidRPr="001442C0">
        <w:rPr>
          <w:szCs w:val="24"/>
          <w:rtl/>
        </w:rPr>
        <w:t xml:space="preserve"> </w:t>
      </w:r>
      <w:r w:rsidRPr="001442C0">
        <w:rPr>
          <w:rFonts w:hint="eastAsia"/>
          <w:szCs w:val="24"/>
          <w:rtl/>
        </w:rPr>
        <w:t>העבודה</w:t>
      </w:r>
      <w:r w:rsidRPr="001442C0">
        <w:rPr>
          <w:szCs w:val="24"/>
          <w:rtl/>
        </w:rPr>
        <w:t xml:space="preserve"> </w:t>
      </w:r>
      <w:r w:rsidRPr="001442C0">
        <w:rPr>
          <w:rFonts w:hint="eastAsia"/>
          <w:szCs w:val="24"/>
          <w:rtl/>
        </w:rPr>
        <w:t>והמנוחה</w:t>
      </w:r>
      <w:r w:rsidRPr="001442C0">
        <w:rPr>
          <w:szCs w:val="24"/>
          <w:rtl/>
        </w:rPr>
        <w:t xml:space="preserve">, </w:t>
      </w:r>
      <w:r w:rsidRPr="001442C0">
        <w:rPr>
          <w:rFonts w:hint="eastAsia"/>
          <w:szCs w:val="24"/>
          <w:rtl/>
        </w:rPr>
        <w:t>תשי</w:t>
      </w:r>
      <w:r w:rsidRPr="001442C0">
        <w:rPr>
          <w:szCs w:val="24"/>
          <w:rtl/>
        </w:rPr>
        <w:t>"א- 1951</w:t>
      </w:r>
    </w:p>
    <w:p w14:paraId="22089D58" w14:textId="77777777" w:rsidR="00F53C97" w:rsidRPr="001442C0" w:rsidRDefault="00F53C97" w:rsidP="00F53C97">
      <w:pPr>
        <w:spacing w:line="360" w:lineRule="auto"/>
        <w:ind w:left="360"/>
        <w:rPr>
          <w:szCs w:val="24"/>
        </w:rPr>
      </w:pPr>
      <w:r w:rsidRPr="001442C0">
        <w:rPr>
          <w:rFonts w:hint="eastAsia"/>
          <w:szCs w:val="24"/>
          <w:rtl/>
        </w:rPr>
        <w:t>חוק</w:t>
      </w:r>
      <w:r w:rsidRPr="001442C0">
        <w:rPr>
          <w:szCs w:val="24"/>
          <w:rtl/>
        </w:rPr>
        <w:t xml:space="preserve"> </w:t>
      </w:r>
      <w:r w:rsidRPr="001442C0">
        <w:rPr>
          <w:rFonts w:hint="eastAsia"/>
          <w:szCs w:val="24"/>
          <w:rtl/>
        </w:rPr>
        <w:t>דמי</w:t>
      </w:r>
      <w:r w:rsidRPr="001442C0">
        <w:rPr>
          <w:szCs w:val="24"/>
          <w:rtl/>
        </w:rPr>
        <w:t xml:space="preserve"> </w:t>
      </w:r>
      <w:r w:rsidRPr="001442C0">
        <w:rPr>
          <w:rFonts w:hint="eastAsia"/>
          <w:szCs w:val="24"/>
          <w:rtl/>
        </w:rPr>
        <w:t>מחלה</w:t>
      </w:r>
      <w:r w:rsidRPr="001442C0">
        <w:rPr>
          <w:szCs w:val="24"/>
          <w:rtl/>
        </w:rPr>
        <w:t xml:space="preserve">, </w:t>
      </w:r>
      <w:r w:rsidRPr="001442C0">
        <w:rPr>
          <w:rFonts w:hint="eastAsia"/>
          <w:szCs w:val="24"/>
          <w:rtl/>
        </w:rPr>
        <w:t>תשל</w:t>
      </w:r>
      <w:r w:rsidRPr="001442C0">
        <w:rPr>
          <w:szCs w:val="24"/>
          <w:rtl/>
        </w:rPr>
        <w:t>"ו- 1976</w:t>
      </w:r>
    </w:p>
    <w:p w14:paraId="3F88F97B" w14:textId="77777777" w:rsidR="00F53C97" w:rsidRPr="001442C0" w:rsidRDefault="00F53C97" w:rsidP="00F53C97">
      <w:pPr>
        <w:spacing w:line="360" w:lineRule="auto"/>
        <w:ind w:left="360"/>
        <w:rPr>
          <w:szCs w:val="24"/>
        </w:rPr>
      </w:pPr>
      <w:r w:rsidRPr="001442C0">
        <w:rPr>
          <w:rFonts w:hint="eastAsia"/>
          <w:szCs w:val="24"/>
          <w:rtl/>
        </w:rPr>
        <w:t>חוק</w:t>
      </w:r>
      <w:r w:rsidRPr="001442C0">
        <w:rPr>
          <w:szCs w:val="24"/>
          <w:rtl/>
        </w:rPr>
        <w:t xml:space="preserve"> </w:t>
      </w:r>
      <w:r w:rsidRPr="001442C0">
        <w:rPr>
          <w:rFonts w:hint="eastAsia"/>
          <w:szCs w:val="24"/>
          <w:rtl/>
        </w:rPr>
        <w:t>חופשה</w:t>
      </w:r>
      <w:r w:rsidRPr="001442C0">
        <w:rPr>
          <w:szCs w:val="24"/>
          <w:rtl/>
        </w:rPr>
        <w:t xml:space="preserve"> </w:t>
      </w:r>
      <w:r w:rsidRPr="001442C0">
        <w:rPr>
          <w:rFonts w:hint="eastAsia"/>
          <w:szCs w:val="24"/>
          <w:rtl/>
        </w:rPr>
        <w:t>שנתית</w:t>
      </w:r>
      <w:r w:rsidRPr="001442C0">
        <w:rPr>
          <w:szCs w:val="24"/>
          <w:rtl/>
        </w:rPr>
        <w:t xml:space="preserve">, </w:t>
      </w:r>
      <w:r w:rsidRPr="001442C0">
        <w:rPr>
          <w:rFonts w:hint="eastAsia"/>
          <w:szCs w:val="24"/>
          <w:rtl/>
        </w:rPr>
        <w:t>תשי</w:t>
      </w:r>
      <w:r w:rsidRPr="001442C0">
        <w:rPr>
          <w:szCs w:val="24"/>
          <w:rtl/>
        </w:rPr>
        <w:t>"א- 1951</w:t>
      </w:r>
    </w:p>
    <w:p w14:paraId="04D7CC96" w14:textId="77777777" w:rsidR="00F53C97" w:rsidRPr="001442C0" w:rsidRDefault="00F53C97" w:rsidP="00F53C97">
      <w:pPr>
        <w:spacing w:line="360" w:lineRule="auto"/>
        <w:ind w:left="360"/>
        <w:rPr>
          <w:szCs w:val="24"/>
        </w:rPr>
      </w:pPr>
      <w:r w:rsidRPr="001442C0">
        <w:rPr>
          <w:rFonts w:hint="eastAsia"/>
          <w:szCs w:val="24"/>
          <w:rtl/>
        </w:rPr>
        <w:t>חוק</w:t>
      </w:r>
      <w:r w:rsidRPr="001442C0">
        <w:rPr>
          <w:szCs w:val="24"/>
          <w:rtl/>
        </w:rPr>
        <w:t xml:space="preserve"> </w:t>
      </w:r>
      <w:r w:rsidRPr="001442C0">
        <w:rPr>
          <w:rFonts w:hint="eastAsia"/>
          <w:szCs w:val="24"/>
          <w:rtl/>
        </w:rPr>
        <w:t>עבודת</w:t>
      </w:r>
      <w:r w:rsidRPr="001442C0">
        <w:rPr>
          <w:szCs w:val="24"/>
          <w:rtl/>
        </w:rPr>
        <w:t xml:space="preserve"> </w:t>
      </w:r>
      <w:r w:rsidRPr="001442C0">
        <w:rPr>
          <w:rFonts w:hint="eastAsia"/>
          <w:szCs w:val="24"/>
          <w:rtl/>
        </w:rPr>
        <w:t>נשים</w:t>
      </w:r>
      <w:r w:rsidRPr="001442C0">
        <w:rPr>
          <w:szCs w:val="24"/>
          <w:rtl/>
        </w:rPr>
        <w:t xml:space="preserve">, </w:t>
      </w:r>
      <w:r w:rsidRPr="001442C0">
        <w:rPr>
          <w:rFonts w:hint="eastAsia"/>
          <w:szCs w:val="24"/>
          <w:rtl/>
        </w:rPr>
        <w:t>תשי</w:t>
      </w:r>
      <w:r w:rsidRPr="001442C0">
        <w:rPr>
          <w:szCs w:val="24"/>
          <w:rtl/>
        </w:rPr>
        <w:t>"ד- 1954</w:t>
      </w:r>
    </w:p>
    <w:p w14:paraId="65D0555B" w14:textId="77777777" w:rsidR="00F53C97" w:rsidRPr="001442C0" w:rsidRDefault="00F53C97" w:rsidP="00F53C97">
      <w:pPr>
        <w:spacing w:line="360" w:lineRule="auto"/>
        <w:ind w:left="360"/>
        <w:rPr>
          <w:szCs w:val="24"/>
        </w:rPr>
      </w:pPr>
      <w:r w:rsidRPr="001442C0">
        <w:rPr>
          <w:rFonts w:hint="eastAsia"/>
          <w:szCs w:val="24"/>
          <w:rtl/>
        </w:rPr>
        <w:t>חוק</w:t>
      </w:r>
      <w:r w:rsidRPr="001442C0">
        <w:rPr>
          <w:szCs w:val="24"/>
          <w:rtl/>
        </w:rPr>
        <w:t xml:space="preserve"> </w:t>
      </w:r>
      <w:r w:rsidRPr="001442C0">
        <w:rPr>
          <w:rFonts w:hint="eastAsia"/>
          <w:szCs w:val="24"/>
          <w:rtl/>
        </w:rPr>
        <w:t>שכר</w:t>
      </w:r>
      <w:r w:rsidRPr="001442C0">
        <w:rPr>
          <w:szCs w:val="24"/>
          <w:rtl/>
        </w:rPr>
        <w:t xml:space="preserve"> </w:t>
      </w:r>
      <w:r w:rsidRPr="001442C0">
        <w:rPr>
          <w:rFonts w:hint="eastAsia"/>
          <w:szCs w:val="24"/>
          <w:rtl/>
        </w:rPr>
        <w:t>שווה</w:t>
      </w:r>
      <w:r w:rsidRPr="001442C0">
        <w:rPr>
          <w:szCs w:val="24"/>
          <w:rtl/>
        </w:rPr>
        <w:t xml:space="preserve"> </w:t>
      </w:r>
      <w:r w:rsidRPr="001442C0">
        <w:rPr>
          <w:rFonts w:hint="eastAsia"/>
          <w:szCs w:val="24"/>
          <w:rtl/>
        </w:rPr>
        <w:t>לעובדת</w:t>
      </w:r>
      <w:r w:rsidRPr="001442C0">
        <w:rPr>
          <w:szCs w:val="24"/>
          <w:rtl/>
        </w:rPr>
        <w:t xml:space="preserve"> </w:t>
      </w:r>
      <w:r w:rsidRPr="001442C0">
        <w:rPr>
          <w:rFonts w:hint="eastAsia"/>
          <w:szCs w:val="24"/>
          <w:rtl/>
        </w:rPr>
        <w:t>ולעובד</w:t>
      </w:r>
      <w:r w:rsidRPr="001442C0">
        <w:rPr>
          <w:szCs w:val="24"/>
          <w:rtl/>
        </w:rPr>
        <w:t xml:space="preserve">, </w:t>
      </w:r>
      <w:r w:rsidRPr="001442C0">
        <w:rPr>
          <w:rFonts w:hint="eastAsia"/>
          <w:szCs w:val="24"/>
          <w:rtl/>
        </w:rPr>
        <w:t>תשנ</w:t>
      </w:r>
      <w:r w:rsidRPr="001442C0">
        <w:rPr>
          <w:szCs w:val="24"/>
          <w:rtl/>
        </w:rPr>
        <w:t>"ו- 1996</w:t>
      </w:r>
    </w:p>
    <w:p w14:paraId="04676D1D" w14:textId="77777777" w:rsidR="00F53C97" w:rsidRPr="001442C0" w:rsidRDefault="00F53C97" w:rsidP="00F53C97">
      <w:pPr>
        <w:spacing w:line="360" w:lineRule="auto"/>
        <w:ind w:left="360"/>
        <w:rPr>
          <w:szCs w:val="24"/>
        </w:rPr>
      </w:pPr>
      <w:r w:rsidRPr="001442C0">
        <w:rPr>
          <w:rFonts w:hint="eastAsia"/>
          <w:szCs w:val="24"/>
          <w:rtl/>
        </w:rPr>
        <w:t>חוק</w:t>
      </w:r>
      <w:r w:rsidRPr="001442C0">
        <w:rPr>
          <w:szCs w:val="24"/>
          <w:rtl/>
        </w:rPr>
        <w:t xml:space="preserve"> </w:t>
      </w:r>
      <w:r w:rsidRPr="001442C0">
        <w:rPr>
          <w:rFonts w:hint="eastAsia"/>
          <w:szCs w:val="24"/>
          <w:rtl/>
        </w:rPr>
        <w:t>עבודת</w:t>
      </w:r>
      <w:r w:rsidRPr="001442C0">
        <w:rPr>
          <w:szCs w:val="24"/>
          <w:rtl/>
        </w:rPr>
        <w:t xml:space="preserve"> </w:t>
      </w:r>
      <w:r w:rsidRPr="001442C0">
        <w:rPr>
          <w:rFonts w:hint="eastAsia"/>
          <w:szCs w:val="24"/>
          <w:rtl/>
        </w:rPr>
        <w:t>הנוער</w:t>
      </w:r>
      <w:r w:rsidRPr="001442C0">
        <w:rPr>
          <w:szCs w:val="24"/>
          <w:rtl/>
        </w:rPr>
        <w:t xml:space="preserve">, </w:t>
      </w:r>
      <w:r w:rsidRPr="001442C0">
        <w:rPr>
          <w:rFonts w:hint="eastAsia"/>
          <w:szCs w:val="24"/>
          <w:rtl/>
        </w:rPr>
        <w:t>תשי</w:t>
      </w:r>
      <w:r w:rsidRPr="001442C0">
        <w:rPr>
          <w:szCs w:val="24"/>
          <w:rtl/>
        </w:rPr>
        <w:t>"ג- 1952</w:t>
      </w:r>
    </w:p>
    <w:p w14:paraId="0ED197FA" w14:textId="77777777" w:rsidR="00F53C97" w:rsidRPr="001442C0" w:rsidRDefault="00F53C97" w:rsidP="00F53C97">
      <w:pPr>
        <w:spacing w:line="360" w:lineRule="auto"/>
        <w:ind w:left="360"/>
        <w:rPr>
          <w:szCs w:val="24"/>
          <w:rtl/>
        </w:rPr>
      </w:pPr>
      <w:r w:rsidRPr="001442C0">
        <w:rPr>
          <w:rFonts w:hint="eastAsia"/>
          <w:szCs w:val="24"/>
          <w:rtl/>
        </w:rPr>
        <w:t>חוק</w:t>
      </w:r>
      <w:r w:rsidRPr="001442C0">
        <w:rPr>
          <w:szCs w:val="24"/>
          <w:rtl/>
        </w:rPr>
        <w:t xml:space="preserve"> </w:t>
      </w:r>
      <w:r w:rsidRPr="001442C0">
        <w:rPr>
          <w:rFonts w:hint="eastAsia"/>
          <w:szCs w:val="24"/>
          <w:rtl/>
        </w:rPr>
        <w:t>החניכות</w:t>
      </w:r>
      <w:r w:rsidRPr="001442C0">
        <w:rPr>
          <w:szCs w:val="24"/>
          <w:rtl/>
        </w:rPr>
        <w:t xml:space="preserve">, </w:t>
      </w:r>
      <w:r w:rsidRPr="001442C0">
        <w:rPr>
          <w:rFonts w:hint="eastAsia"/>
          <w:szCs w:val="24"/>
          <w:rtl/>
        </w:rPr>
        <w:t>תשי</w:t>
      </w:r>
      <w:r w:rsidRPr="001442C0">
        <w:rPr>
          <w:szCs w:val="24"/>
          <w:rtl/>
        </w:rPr>
        <w:t>"ג-1953</w:t>
      </w:r>
    </w:p>
    <w:p w14:paraId="19C00C44" w14:textId="77777777" w:rsidR="00F53C97" w:rsidRPr="001442C0" w:rsidRDefault="00F53C97" w:rsidP="00F53C97">
      <w:pPr>
        <w:spacing w:line="360" w:lineRule="auto"/>
        <w:ind w:left="878"/>
        <w:rPr>
          <w:szCs w:val="24"/>
          <w:rtl/>
        </w:rPr>
      </w:pPr>
      <w:r w:rsidRPr="001442C0">
        <w:rPr>
          <w:rFonts w:hint="eastAsia"/>
          <w:szCs w:val="24"/>
          <w:rtl/>
        </w:rPr>
        <w:t>חוק</w:t>
      </w:r>
      <w:r w:rsidRPr="001442C0">
        <w:rPr>
          <w:szCs w:val="24"/>
          <w:rtl/>
        </w:rPr>
        <w:t xml:space="preserve"> </w:t>
      </w:r>
      <w:r w:rsidRPr="001442C0">
        <w:rPr>
          <w:rFonts w:hint="eastAsia"/>
          <w:szCs w:val="24"/>
          <w:rtl/>
        </w:rPr>
        <w:t>החיילים</w:t>
      </w:r>
      <w:r w:rsidRPr="001442C0">
        <w:rPr>
          <w:szCs w:val="24"/>
          <w:rtl/>
        </w:rPr>
        <w:t xml:space="preserve"> </w:t>
      </w:r>
      <w:r w:rsidRPr="001442C0">
        <w:rPr>
          <w:rFonts w:hint="eastAsia"/>
          <w:szCs w:val="24"/>
          <w:rtl/>
        </w:rPr>
        <w:t>המשוחררים</w:t>
      </w:r>
      <w:r w:rsidRPr="001442C0">
        <w:rPr>
          <w:szCs w:val="24"/>
          <w:rtl/>
        </w:rPr>
        <w:t xml:space="preserve"> (החזרה </w:t>
      </w:r>
      <w:r w:rsidRPr="001442C0">
        <w:rPr>
          <w:rFonts w:hint="eastAsia"/>
          <w:szCs w:val="24"/>
          <w:rtl/>
        </w:rPr>
        <w:t>לעבודה</w:t>
      </w:r>
      <w:r w:rsidRPr="001442C0">
        <w:rPr>
          <w:szCs w:val="24"/>
          <w:rtl/>
        </w:rPr>
        <w:t xml:space="preserve">), </w:t>
      </w:r>
      <w:r w:rsidRPr="001442C0">
        <w:rPr>
          <w:rFonts w:hint="eastAsia"/>
          <w:szCs w:val="24"/>
          <w:rtl/>
        </w:rPr>
        <w:t>תש</w:t>
      </w:r>
      <w:r w:rsidRPr="001442C0">
        <w:rPr>
          <w:szCs w:val="24"/>
          <w:rtl/>
        </w:rPr>
        <w:t>"ט- 1949</w:t>
      </w:r>
    </w:p>
    <w:p w14:paraId="77A35A40" w14:textId="77777777" w:rsidR="00F53C97" w:rsidRPr="001442C0" w:rsidRDefault="00F53C97" w:rsidP="00F53C97">
      <w:pPr>
        <w:spacing w:line="360" w:lineRule="auto"/>
        <w:ind w:left="878"/>
        <w:rPr>
          <w:szCs w:val="24"/>
          <w:rtl/>
        </w:rPr>
      </w:pPr>
      <w:r w:rsidRPr="001442C0">
        <w:rPr>
          <w:rFonts w:hint="eastAsia"/>
          <w:szCs w:val="24"/>
          <w:rtl/>
        </w:rPr>
        <w:t>חוק</w:t>
      </w:r>
      <w:r w:rsidRPr="001442C0">
        <w:rPr>
          <w:szCs w:val="24"/>
          <w:rtl/>
        </w:rPr>
        <w:t xml:space="preserve"> </w:t>
      </w:r>
      <w:r w:rsidRPr="001442C0">
        <w:rPr>
          <w:rFonts w:hint="eastAsia"/>
          <w:szCs w:val="24"/>
          <w:rtl/>
        </w:rPr>
        <w:t>הגנת</w:t>
      </w:r>
      <w:r w:rsidRPr="001442C0">
        <w:rPr>
          <w:szCs w:val="24"/>
          <w:rtl/>
        </w:rPr>
        <w:t xml:space="preserve"> </w:t>
      </w:r>
      <w:r w:rsidRPr="001442C0">
        <w:rPr>
          <w:rFonts w:hint="eastAsia"/>
          <w:szCs w:val="24"/>
          <w:rtl/>
        </w:rPr>
        <w:t>השכר</w:t>
      </w:r>
      <w:r w:rsidRPr="001442C0">
        <w:rPr>
          <w:szCs w:val="24"/>
          <w:rtl/>
        </w:rPr>
        <w:t xml:space="preserve">, </w:t>
      </w:r>
      <w:r w:rsidRPr="001442C0">
        <w:rPr>
          <w:rFonts w:hint="eastAsia"/>
          <w:szCs w:val="24"/>
          <w:rtl/>
        </w:rPr>
        <w:t>תשי</w:t>
      </w:r>
      <w:r w:rsidRPr="001442C0">
        <w:rPr>
          <w:szCs w:val="24"/>
          <w:rtl/>
        </w:rPr>
        <w:t>"ח- 1958</w:t>
      </w:r>
    </w:p>
    <w:p w14:paraId="50CA4960" w14:textId="77777777" w:rsidR="00F53C97" w:rsidRPr="001442C0" w:rsidRDefault="00F53C97" w:rsidP="00F53C97">
      <w:pPr>
        <w:spacing w:line="360" w:lineRule="auto"/>
        <w:ind w:left="878"/>
        <w:rPr>
          <w:szCs w:val="24"/>
          <w:rtl/>
        </w:rPr>
      </w:pPr>
      <w:r w:rsidRPr="001442C0">
        <w:rPr>
          <w:rFonts w:hint="eastAsia"/>
          <w:szCs w:val="24"/>
          <w:rtl/>
        </w:rPr>
        <w:t>חוק</w:t>
      </w:r>
      <w:r w:rsidRPr="001442C0">
        <w:rPr>
          <w:szCs w:val="24"/>
          <w:rtl/>
        </w:rPr>
        <w:t xml:space="preserve"> </w:t>
      </w:r>
      <w:r w:rsidRPr="001442C0">
        <w:rPr>
          <w:rFonts w:hint="eastAsia"/>
          <w:szCs w:val="24"/>
          <w:rtl/>
        </w:rPr>
        <w:t>פיצויי</w:t>
      </w:r>
      <w:r w:rsidRPr="001442C0">
        <w:rPr>
          <w:szCs w:val="24"/>
          <w:rtl/>
        </w:rPr>
        <w:t xml:space="preserve"> </w:t>
      </w:r>
      <w:r w:rsidRPr="001442C0">
        <w:rPr>
          <w:rFonts w:hint="eastAsia"/>
          <w:szCs w:val="24"/>
          <w:rtl/>
        </w:rPr>
        <w:t>הפיטורין</w:t>
      </w:r>
      <w:r w:rsidRPr="001442C0">
        <w:rPr>
          <w:szCs w:val="24"/>
          <w:rtl/>
        </w:rPr>
        <w:t xml:space="preserve">, </w:t>
      </w:r>
      <w:r w:rsidRPr="001442C0">
        <w:rPr>
          <w:rFonts w:hint="eastAsia"/>
          <w:szCs w:val="24"/>
          <w:rtl/>
        </w:rPr>
        <w:t>תשכ</w:t>
      </w:r>
      <w:r w:rsidRPr="001442C0">
        <w:rPr>
          <w:szCs w:val="24"/>
          <w:rtl/>
        </w:rPr>
        <w:t>"ג- 1963</w:t>
      </w:r>
    </w:p>
    <w:p w14:paraId="7B6DD917" w14:textId="77777777" w:rsidR="00F53C97" w:rsidRPr="001442C0" w:rsidRDefault="00F53C97" w:rsidP="00F53C97">
      <w:pPr>
        <w:spacing w:line="360" w:lineRule="auto"/>
        <w:ind w:left="878"/>
        <w:rPr>
          <w:szCs w:val="24"/>
          <w:rtl/>
        </w:rPr>
      </w:pPr>
      <w:r w:rsidRPr="001442C0">
        <w:rPr>
          <w:rFonts w:hint="eastAsia"/>
          <w:szCs w:val="24"/>
          <w:rtl/>
        </w:rPr>
        <w:t>חוק</w:t>
      </w:r>
      <w:r w:rsidRPr="001442C0">
        <w:rPr>
          <w:szCs w:val="24"/>
          <w:rtl/>
        </w:rPr>
        <w:t xml:space="preserve"> </w:t>
      </w:r>
      <w:r w:rsidRPr="001442C0">
        <w:rPr>
          <w:rFonts w:hint="eastAsia"/>
          <w:szCs w:val="24"/>
          <w:rtl/>
        </w:rPr>
        <w:t>שכר</w:t>
      </w:r>
      <w:r w:rsidRPr="001442C0">
        <w:rPr>
          <w:szCs w:val="24"/>
          <w:rtl/>
        </w:rPr>
        <w:t xml:space="preserve"> </w:t>
      </w:r>
      <w:r w:rsidRPr="001442C0">
        <w:rPr>
          <w:rFonts w:hint="eastAsia"/>
          <w:szCs w:val="24"/>
          <w:rtl/>
        </w:rPr>
        <w:t>מינימום</w:t>
      </w:r>
      <w:r w:rsidRPr="001442C0">
        <w:rPr>
          <w:szCs w:val="24"/>
          <w:rtl/>
        </w:rPr>
        <w:t xml:space="preserve">, </w:t>
      </w:r>
      <w:r w:rsidRPr="001442C0">
        <w:rPr>
          <w:rFonts w:hint="eastAsia"/>
          <w:szCs w:val="24"/>
          <w:rtl/>
        </w:rPr>
        <w:t>תשמ</w:t>
      </w:r>
      <w:r w:rsidRPr="001442C0">
        <w:rPr>
          <w:szCs w:val="24"/>
          <w:rtl/>
        </w:rPr>
        <w:t>"ז- 1987</w:t>
      </w:r>
    </w:p>
    <w:p w14:paraId="402E32CE" w14:textId="77777777" w:rsidR="00F53C97" w:rsidRPr="001442C0" w:rsidRDefault="00F53C97" w:rsidP="00F53C97">
      <w:pPr>
        <w:spacing w:line="360" w:lineRule="auto"/>
        <w:ind w:left="878"/>
        <w:rPr>
          <w:szCs w:val="24"/>
          <w:rtl/>
        </w:rPr>
      </w:pPr>
      <w:r w:rsidRPr="001442C0">
        <w:rPr>
          <w:rFonts w:hint="eastAsia"/>
          <w:szCs w:val="24"/>
          <w:rtl/>
        </w:rPr>
        <w:t>חוק</w:t>
      </w:r>
      <w:r w:rsidRPr="001442C0">
        <w:rPr>
          <w:szCs w:val="24"/>
          <w:rtl/>
        </w:rPr>
        <w:t xml:space="preserve"> הביטוח הלאומי (נוסח משולב), תשנ"ה- 1995                                                  </w:t>
      </w:r>
    </w:p>
    <w:p w14:paraId="475FCE98" w14:textId="77777777" w:rsidR="00F53C97" w:rsidRPr="001442C0" w:rsidRDefault="00F53C97" w:rsidP="00F53C97">
      <w:pPr>
        <w:tabs>
          <w:tab w:val="left" w:pos="926"/>
        </w:tabs>
        <w:spacing w:line="360" w:lineRule="auto"/>
        <w:ind w:left="720"/>
        <w:rPr>
          <w:szCs w:val="24"/>
          <w:rtl/>
        </w:rPr>
      </w:pPr>
    </w:p>
    <w:p w14:paraId="41857B2E" w14:textId="77777777" w:rsidR="00F53C97" w:rsidRPr="001442C0" w:rsidRDefault="00F53C97" w:rsidP="00F53C97">
      <w:pPr>
        <w:tabs>
          <w:tab w:val="left" w:pos="926"/>
        </w:tabs>
        <w:spacing w:line="360" w:lineRule="auto"/>
        <w:ind w:left="720"/>
        <w:rPr>
          <w:szCs w:val="24"/>
          <w:rtl/>
        </w:rPr>
      </w:pPr>
      <w:r w:rsidRPr="001442C0">
        <w:rPr>
          <w:szCs w:val="24"/>
          <w:rtl/>
        </w:rPr>
        <w:t>____________</w:t>
      </w:r>
      <w:r w:rsidRPr="001442C0">
        <w:rPr>
          <w:szCs w:val="24"/>
          <w:rtl/>
        </w:rPr>
        <w:tab/>
        <w:t xml:space="preserve">   _______________</w:t>
      </w:r>
      <w:r w:rsidRPr="001442C0">
        <w:rPr>
          <w:szCs w:val="24"/>
          <w:rtl/>
        </w:rPr>
        <w:tab/>
      </w:r>
      <w:r w:rsidRPr="001442C0">
        <w:rPr>
          <w:szCs w:val="24"/>
          <w:rtl/>
        </w:rPr>
        <w:tab/>
        <w:t xml:space="preserve">    ______________</w:t>
      </w:r>
    </w:p>
    <w:p w14:paraId="38D36502" w14:textId="77777777" w:rsidR="00F53C97" w:rsidRPr="001442C0" w:rsidRDefault="00F53C97" w:rsidP="00F53C97">
      <w:pPr>
        <w:tabs>
          <w:tab w:val="left" w:pos="926"/>
        </w:tabs>
        <w:spacing w:line="360" w:lineRule="auto"/>
        <w:ind w:left="720"/>
        <w:rPr>
          <w:szCs w:val="24"/>
          <w:rtl/>
        </w:rPr>
      </w:pPr>
      <w:r w:rsidRPr="001442C0">
        <w:rPr>
          <w:szCs w:val="24"/>
          <w:rtl/>
        </w:rPr>
        <w:t xml:space="preserve">        תאריך</w:t>
      </w:r>
      <w:r w:rsidRPr="001442C0">
        <w:rPr>
          <w:szCs w:val="24"/>
          <w:rtl/>
        </w:rPr>
        <w:tab/>
      </w:r>
      <w:r w:rsidRPr="001442C0">
        <w:rPr>
          <w:szCs w:val="24"/>
          <w:rtl/>
        </w:rPr>
        <w:tab/>
      </w:r>
      <w:r w:rsidRPr="001442C0">
        <w:rPr>
          <w:rFonts w:hint="eastAsia"/>
          <w:szCs w:val="24"/>
          <w:rtl/>
        </w:rPr>
        <w:t>שם</w:t>
      </w:r>
      <w:r w:rsidRPr="001442C0">
        <w:rPr>
          <w:szCs w:val="24"/>
          <w:rtl/>
        </w:rPr>
        <w:t xml:space="preserve"> </w:t>
      </w:r>
      <w:r w:rsidRPr="001442C0">
        <w:rPr>
          <w:rFonts w:hint="eastAsia"/>
          <w:szCs w:val="24"/>
          <w:rtl/>
        </w:rPr>
        <w:t>מלא</w:t>
      </w:r>
      <w:r w:rsidRPr="001442C0">
        <w:rPr>
          <w:szCs w:val="24"/>
          <w:rtl/>
        </w:rPr>
        <w:t xml:space="preserve"> </w:t>
      </w:r>
      <w:r w:rsidRPr="001442C0">
        <w:rPr>
          <w:rFonts w:hint="eastAsia"/>
          <w:szCs w:val="24"/>
          <w:rtl/>
        </w:rPr>
        <w:t>של</w:t>
      </w:r>
      <w:r w:rsidRPr="001442C0">
        <w:rPr>
          <w:szCs w:val="24"/>
          <w:rtl/>
        </w:rPr>
        <w:t xml:space="preserve"> </w:t>
      </w:r>
      <w:r w:rsidRPr="001442C0">
        <w:rPr>
          <w:rFonts w:hint="eastAsia"/>
          <w:szCs w:val="24"/>
          <w:rtl/>
        </w:rPr>
        <w:t>נציג</w:t>
      </w:r>
      <w:r w:rsidRPr="001442C0">
        <w:rPr>
          <w:szCs w:val="24"/>
          <w:rtl/>
        </w:rPr>
        <w:t xml:space="preserve"> </w:t>
      </w:r>
      <w:r w:rsidRPr="001442C0">
        <w:rPr>
          <w:rFonts w:hint="eastAsia"/>
          <w:szCs w:val="24"/>
          <w:rtl/>
        </w:rPr>
        <w:t>המציע</w:t>
      </w:r>
      <w:r w:rsidRPr="001442C0">
        <w:rPr>
          <w:szCs w:val="24"/>
          <w:rtl/>
        </w:rPr>
        <w:tab/>
      </w:r>
      <w:r w:rsidRPr="001442C0">
        <w:rPr>
          <w:szCs w:val="24"/>
          <w:rtl/>
        </w:rPr>
        <w:tab/>
      </w:r>
      <w:r w:rsidRPr="001442C0">
        <w:rPr>
          <w:rFonts w:hint="eastAsia"/>
          <w:szCs w:val="24"/>
          <w:rtl/>
        </w:rPr>
        <w:t>חתימה</w:t>
      </w:r>
      <w:r w:rsidRPr="001442C0">
        <w:rPr>
          <w:szCs w:val="24"/>
          <w:rtl/>
        </w:rPr>
        <w:t xml:space="preserve"> </w:t>
      </w:r>
      <w:r w:rsidRPr="001442C0">
        <w:rPr>
          <w:rFonts w:hint="eastAsia"/>
          <w:szCs w:val="24"/>
          <w:rtl/>
        </w:rPr>
        <w:t>וחותמת</w:t>
      </w:r>
      <w:r w:rsidRPr="001442C0">
        <w:rPr>
          <w:szCs w:val="24"/>
          <w:rtl/>
        </w:rPr>
        <w:t xml:space="preserve"> </w:t>
      </w:r>
      <w:r w:rsidRPr="001442C0">
        <w:rPr>
          <w:rFonts w:hint="eastAsia"/>
          <w:szCs w:val="24"/>
          <w:rtl/>
        </w:rPr>
        <w:t>המציע</w:t>
      </w:r>
    </w:p>
    <w:p w14:paraId="20D6DAA4" w14:textId="77777777" w:rsidR="00F53C97" w:rsidRPr="001442C0" w:rsidRDefault="00F53C97" w:rsidP="00F53C97">
      <w:pPr>
        <w:keepNext/>
        <w:overflowPunct w:val="0"/>
        <w:autoSpaceDE w:val="0"/>
        <w:autoSpaceDN w:val="0"/>
        <w:adjustRightInd w:val="0"/>
        <w:spacing w:before="120" w:after="40" w:line="360" w:lineRule="auto"/>
        <w:ind w:left="6480" w:firstLine="810"/>
        <w:jc w:val="center"/>
        <w:textAlignment w:val="baseline"/>
        <w:outlineLvl w:val="6"/>
        <w:rPr>
          <w:b/>
          <w:bCs/>
          <w:szCs w:val="24"/>
          <w:u w:val="single"/>
          <w:rtl/>
        </w:rPr>
      </w:pPr>
      <w:r w:rsidRPr="001442C0">
        <w:rPr>
          <w:b/>
          <w:bCs/>
          <w:szCs w:val="24"/>
          <w:rtl/>
        </w:rPr>
        <w:br w:type="page"/>
      </w:r>
      <w:r w:rsidRPr="001442C0">
        <w:rPr>
          <w:rFonts w:hint="eastAsia"/>
          <w:b/>
          <w:bCs/>
          <w:szCs w:val="24"/>
          <w:u w:val="single"/>
          <w:rtl/>
        </w:rPr>
        <w:t>נספח</w:t>
      </w:r>
      <w:r w:rsidRPr="001442C0">
        <w:rPr>
          <w:b/>
          <w:bCs/>
          <w:szCs w:val="24"/>
          <w:u w:val="single"/>
          <w:rtl/>
        </w:rPr>
        <w:t xml:space="preserve"> </w:t>
      </w:r>
      <w:r>
        <w:rPr>
          <w:rFonts w:hint="cs"/>
          <w:b/>
          <w:bCs/>
          <w:szCs w:val="24"/>
          <w:u w:val="single"/>
          <w:rtl/>
        </w:rPr>
        <w:t>ז</w:t>
      </w:r>
    </w:p>
    <w:p w14:paraId="6D8E820B" w14:textId="77777777" w:rsidR="00F53C97" w:rsidRPr="001442C0" w:rsidRDefault="00F53C97" w:rsidP="00F53C97">
      <w:pPr>
        <w:overflowPunct w:val="0"/>
        <w:autoSpaceDE w:val="0"/>
        <w:autoSpaceDN w:val="0"/>
        <w:adjustRightInd w:val="0"/>
        <w:spacing w:line="360" w:lineRule="auto"/>
        <w:jc w:val="both"/>
        <w:textAlignment w:val="baseline"/>
        <w:rPr>
          <w:b/>
          <w:bCs/>
          <w:szCs w:val="24"/>
          <w:rtl/>
        </w:rPr>
      </w:pPr>
    </w:p>
    <w:p w14:paraId="0F1FD03E" w14:textId="77777777" w:rsidR="00F53C97" w:rsidRPr="001442C0" w:rsidRDefault="00F53C97" w:rsidP="00F53C97">
      <w:pPr>
        <w:overflowPunct w:val="0"/>
        <w:autoSpaceDE w:val="0"/>
        <w:autoSpaceDN w:val="0"/>
        <w:adjustRightInd w:val="0"/>
        <w:spacing w:line="360" w:lineRule="auto"/>
        <w:jc w:val="center"/>
        <w:textAlignment w:val="baseline"/>
        <w:rPr>
          <w:b/>
          <w:bCs/>
          <w:szCs w:val="24"/>
          <w:u w:val="single"/>
          <w:rtl/>
        </w:rPr>
      </w:pPr>
      <w:r w:rsidRPr="001442C0">
        <w:rPr>
          <w:rFonts w:hint="eastAsia"/>
          <w:b/>
          <w:bCs/>
          <w:szCs w:val="24"/>
          <w:u w:val="single"/>
          <w:rtl/>
        </w:rPr>
        <w:t>התחייבות</w:t>
      </w:r>
      <w:r w:rsidRPr="001442C0">
        <w:rPr>
          <w:b/>
          <w:bCs/>
          <w:szCs w:val="24"/>
          <w:u w:val="single"/>
          <w:rtl/>
        </w:rPr>
        <w:t xml:space="preserve"> </w:t>
      </w:r>
      <w:r w:rsidRPr="001442C0">
        <w:rPr>
          <w:rFonts w:hint="eastAsia"/>
          <w:b/>
          <w:bCs/>
          <w:szCs w:val="24"/>
          <w:u w:val="single"/>
          <w:rtl/>
        </w:rPr>
        <w:t>בדבר</w:t>
      </w:r>
      <w:r w:rsidRPr="001442C0">
        <w:rPr>
          <w:b/>
          <w:bCs/>
          <w:szCs w:val="24"/>
          <w:u w:val="single"/>
          <w:rtl/>
        </w:rPr>
        <w:t xml:space="preserve"> </w:t>
      </w:r>
      <w:r w:rsidRPr="001442C0">
        <w:rPr>
          <w:rFonts w:hint="eastAsia"/>
          <w:b/>
          <w:bCs/>
          <w:szCs w:val="24"/>
          <w:u w:val="single"/>
          <w:rtl/>
        </w:rPr>
        <w:t>שימוש</w:t>
      </w:r>
      <w:r w:rsidRPr="001442C0">
        <w:rPr>
          <w:b/>
          <w:bCs/>
          <w:szCs w:val="24"/>
          <w:u w:val="single"/>
          <w:rtl/>
        </w:rPr>
        <w:t xml:space="preserve"> </w:t>
      </w:r>
      <w:r w:rsidRPr="001442C0">
        <w:rPr>
          <w:rFonts w:hint="eastAsia"/>
          <w:b/>
          <w:bCs/>
          <w:szCs w:val="24"/>
          <w:u w:val="single"/>
          <w:rtl/>
        </w:rPr>
        <w:t>בתוכנות</w:t>
      </w:r>
      <w:r w:rsidRPr="001442C0">
        <w:rPr>
          <w:b/>
          <w:bCs/>
          <w:szCs w:val="24"/>
          <w:u w:val="single"/>
          <w:rtl/>
        </w:rPr>
        <w:t xml:space="preserve"> </w:t>
      </w:r>
      <w:r w:rsidRPr="001442C0">
        <w:rPr>
          <w:rFonts w:hint="eastAsia"/>
          <w:b/>
          <w:bCs/>
          <w:szCs w:val="24"/>
          <w:u w:val="single"/>
          <w:rtl/>
        </w:rPr>
        <w:t>מקוריות</w:t>
      </w:r>
    </w:p>
    <w:p w14:paraId="528491E5" w14:textId="77777777" w:rsidR="00F53C97" w:rsidRPr="001442C0" w:rsidRDefault="00F53C97" w:rsidP="00F53C97">
      <w:pPr>
        <w:overflowPunct w:val="0"/>
        <w:autoSpaceDE w:val="0"/>
        <w:autoSpaceDN w:val="0"/>
        <w:adjustRightInd w:val="0"/>
        <w:spacing w:line="360" w:lineRule="auto"/>
        <w:jc w:val="both"/>
        <w:textAlignment w:val="baseline"/>
        <w:rPr>
          <w:szCs w:val="24"/>
          <w:rtl/>
        </w:rPr>
      </w:pPr>
    </w:p>
    <w:p w14:paraId="42DDE0F2" w14:textId="77777777" w:rsidR="00F53C97" w:rsidRPr="001442C0" w:rsidRDefault="00F53C97" w:rsidP="00F53C97">
      <w:pPr>
        <w:numPr>
          <w:ilvl w:val="0"/>
          <w:numId w:val="28"/>
        </w:numPr>
        <w:autoSpaceDE w:val="0"/>
        <w:autoSpaceDN w:val="0"/>
        <w:spacing w:before="240" w:line="360" w:lineRule="auto"/>
        <w:jc w:val="both"/>
        <w:rPr>
          <w:rFonts w:ascii="Arial" w:hAnsi="Arial"/>
          <w:szCs w:val="24"/>
        </w:rPr>
      </w:pPr>
      <w:r w:rsidRPr="001442C0">
        <w:rPr>
          <w:rFonts w:ascii="Arial" w:hAnsi="Arial"/>
          <w:szCs w:val="24"/>
          <w:rtl/>
        </w:rPr>
        <w:t xml:space="preserve">הנני נותן תצהיר זה בשם _________________ שהוא הגוף המבקש להתקשר עם המזמין במסגרת </w:t>
      </w:r>
      <w:r w:rsidRPr="001442C0">
        <w:rPr>
          <w:rFonts w:hint="eastAsia"/>
          <w:szCs w:val="24"/>
          <w:rtl/>
        </w:rPr>
        <w:t>מכרז</w:t>
      </w:r>
      <w:r w:rsidRPr="001442C0">
        <w:rPr>
          <w:szCs w:val="24"/>
          <w:rtl/>
        </w:rPr>
        <w:t xml:space="preserve"> </w:t>
      </w:r>
      <w:r w:rsidRPr="00BA7732">
        <w:rPr>
          <w:b/>
          <w:bCs/>
          <w:szCs w:val="24"/>
          <w:rtl/>
        </w:rPr>
        <w:t xml:space="preserve">פומבי </w:t>
      </w:r>
      <w:r>
        <w:rPr>
          <w:rFonts w:hint="cs"/>
          <w:b/>
          <w:bCs/>
          <w:szCs w:val="24"/>
          <w:rtl/>
        </w:rPr>
        <w:t>50/15</w:t>
      </w:r>
      <w:r w:rsidRPr="001442C0">
        <w:rPr>
          <w:szCs w:val="24"/>
          <w:rtl/>
        </w:rPr>
        <w:t xml:space="preserve"> לקידום תכניות התייעלות אנרגטית ממוקדת טכנולוגיה לצרכני אנרגיה</w:t>
      </w:r>
      <w:r w:rsidRPr="001442C0">
        <w:rPr>
          <w:rFonts w:ascii="Arial" w:hAnsi="Arial"/>
          <w:szCs w:val="24"/>
          <w:rtl/>
        </w:rPr>
        <w:t xml:space="preserve"> (להלן: "</w:t>
      </w:r>
      <w:r w:rsidRPr="001442C0">
        <w:rPr>
          <w:rFonts w:ascii="Arial" w:hAnsi="Arial"/>
          <w:b/>
          <w:bCs/>
          <w:szCs w:val="24"/>
          <w:rtl/>
        </w:rPr>
        <w:t>המציע</w:t>
      </w:r>
      <w:r w:rsidRPr="001442C0">
        <w:rPr>
          <w:rFonts w:ascii="Arial" w:hAnsi="Arial"/>
          <w:szCs w:val="24"/>
          <w:rtl/>
        </w:rPr>
        <w:t xml:space="preserve">"). אני מכהן כ_______________ והנני מוסמך/ת לתת תצהיר זה בשם המציע. </w:t>
      </w:r>
    </w:p>
    <w:p w14:paraId="550B8D30" w14:textId="77777777" w:rsidR="00F53C97" w:rsidRPr="001442C0" w:rsidRDefault="00F53C97" w:rsidP="00F53C97">
      <w:pPr>
        <w:numPr>
          <w:ilvl w:val="0"/>
          <w:numId w:val="28"/>
        </w:numPr>
        <w:autoSpaceDE w:val="0"/>
        <w:autoSpaceDN w:val="0"/>
        <w:spacing w:before="240" w:line="360" w:lineRule="auto"/>
        <w:jc w:val="both"/>
        <w:rPr>
          <w:rFonts w:ascii="Arial" w:hAnsi="Arial"/>
          <w:szCs w:val="24"/>
          <w:rtl/>
        </w:rPr>
      </w:pPr>
      <w:r w:rsidRPr="001442C0">
        <w:rPr>
          <w:rFonts w:ascii="Arial" w:hAnsi="Arial"/>
          <w:szCs w:val="24"/>
          <w:rtl/>
        </w:rPr>
        <w:t xml:space="preserve">הריני להצהיר כי המציע מתחייב לעשות שימוש אך ורק בתוכנות מקוריות לצורך </w:t>
      </w:r>
      <w:r w:rsidRPr="001442C0">
        <w:rPr>
          <w:rFonts w:ascii="Arial" w:hAnsi="Arial" w:hint="eastAsia"/>
          <w:szCs w:val="24"/>
          <w:rtl/>
        </w:rPr>
        <w:t>מכרז</w:t>
      </w:r>
      <w:r w:rsidRPr="001442C0">
        <w:rPr>
          <w:rFonts w:ascii="Arial" w:hAnsi="Arial"/>
          <w:szCs w:val="24"/>
          <w:rtl/>
        </w:rPr>
        <w:t xml:space="preserve"> </w:t>
      </w:r>
      <w:r w:rsidRPr="001442C0">
        <w:rPr>
          <w:rFonts w:ascii="Arial" w:hAnsi="Arial" w:hint="eastAsia"/>
          <w:szCs w:val="24"/>
          <w:rtl/>
        </w:rPr>
        <w:t>זה</w:t>
      </w:r>
      <w:r w:rsidRPr="001442C0">
        <w:rPr>
          <w:szCs w:val="24"/>
          <w:rtl/>
        </w:rPr>
        <w:t xml:space="preserve"> </w:t>
      </w:r>
      <w:r w:rsidRPr="001442C0">
        <w:rPr>
          <w:rFonts w:ascii="Arial" w:hAnsi="Arial"/>
          <w:szCs w:val="24"/>
          <w:rtl/>
        </w:rPr>
        <w:t xml:space="preserve">ומתן השירותים נשוא המכרז ככל שהצעתו תוכרז כהצעה הזוכה במכרז. </w:t>
      </w:r>
    </w:p>
    <w:p w14:paraId="37344C25" w14:textId="77777777" w:rsidR="00F53C97" w:rsidRPr="001442C0" w:rsidRDefault="00F53C97" w:rsidP="00F53C97">
      <w:pPr>
        <w:numPr>
          <w:ilvl w:val="0"/>
          <w:numId w:val="28"/>
        </w:numPr>
        <w:autoSpaceDE w:val="0"/>
        <w:autoSpaceDN w:val="0"/>
        <w:spacing w:before="240" w:line="360" w:lineRule="auto"/>
        <w:jc w:val="both"/>
        <w:rPr>
          <w:rFonts w:ascii="Arial" w:hAnsi="Arial"/>
          <w:szCs w:val="24"/>
          <w:rtl/>
        </w:rPr>
      </w:pPr>
      <w:r w:rsidRPr="001442C0">
        <w:rPr>
          <w:rFonts w:ascii="Arial" w:hAnsi="Arial"/>
          <w:szCs w:val="24"/>
          <w:rtl/>
        </w:rPr>
        <w:t xml:space="preserve">זה שמי, להלן חתימתי ותוכן תצהירי דלעיל אמת. </w:t>
      </w:r>
    </w:p>
    <w:p w14:paraId="6C59FBE2" w14:textId="77777777" w:rsidR="00F53C97" w:rsidRPr="001442C0" w:rsidRDefault="00F53C97" w:rsidP="00F53C97">
      <w:pPr>
        <w:overflowPunct w:val="0"/>
        <w:autoSpaceDE w:val="0"/>
        <w:autoSpaceDN w:val="0"/>
        <w:adjustRightInd w:val="0"/>
        <w:spacing w:line="360" w:lineRule="auto"/>
        <w:jc w:val="both"/>
        <w:textAlignment w:val="baseline"/>
        <w:rPr>
          <w:szCs w:val="24"/>
          <w:rtl/>
        </w:rPr>
      </w:pPr>
    </w:p>
    <w:p w14:paraId="53210224" w14:textId="77777777" w:rsidR="00F53C97" w:rsidRPr="001442C0" w:rsidRDefault="00F53C97" w:rsidP="00F53C97">
      <w:pPr>
        <w:overflowPunct w:val="0"/>
        <w:autoSpaceDE w:val="0"/>
        <w:autoSpaceDN w:val="0"/>
        <w:adjustRightInd w:val="0"/>
        <w:spacing w:line="360" w:lineRule="auto"/>
        <w:jc w:val="center"/>
        <w:textAlignment w:val="baseline"/>
        <w:rPr>
          <w:szCs w:val="24"/>
          <w:rtl/>
        </w:rPr>
      </w:pPr>
      <w:r w:rsidRPr="001442C0">
        <w:rPr>
          <w:szCs w:val="24"/>
          <w:rtl/>
        </w:rPr>
        <w:t>________</w:t>
      </w:r>
      <w:r w:rsidRPr="001442C0">
        <w:rPr>
          <w:szCs w:val="24"/>
          <w:rtl/>
        </w:rPr>
        <w:tab/>
      </w:r>
      <w:r w:rsidRPr="001442C0">
        <w:rPr>
          <w:szCs w:val="24"/>
        </w:rPr>
        <w:t xml:space="preserve">     </w:t>
      </w:r>
      <w:r w:rsidRPr="001442C0">
        <w:rPr>
          <w:szCs w:val="24"/>
          <w:rtl/>
        </w:rPr>
        <w:t>_______________</w:t>
      </w:r>
      <w:r w:rsidRPr="001442C0">
        <w:rPr>
          <w:szCs w:val="24"/>
          <w:rtl/>
        </w:rPr>
        <w:tab/>
      </w:r>
      <w:r w:rsidRPr="001442C0">
        <w:rPr>
          <w:szCs w:val="24"/>
          <w:rtl/>
        </w:rPr>
        <w:tab/>
        <w:t>_____________</w:t>
      </w:r>
      <w:r w:rsidRPr="001442C0">
        <w:rPr>
          <w:szCs w:val="24"/>
          <w:rtl/>
        </w:rPr>
        <w:tab/>
        <w:t>___________</w:t>
      </w:r>
    </w:p>
    <w:p w14:paraId="345BEE6E" w14:textId="77777777" w:rsidR="00F53C97" w:rsidRPr="001442C0" w:rsidRDefault="00F53C97" w:rsidP="00F53C97">
      <w:pPr>
        <w:overflowPunct w:val="0"/>
        <w:autoSpaceDE w:val="0"/>
        <w:autoSpaceDN w:val="0"/>
        <w:adjustRightInd w:val="0"/>
        <w:spacing w:line="360" w:lineRule="auto"/>
        <w:jc w:val="center"/>
        <w:textAlignment w:val="baseline"/>
        <w:rPr>
          <w:szCs w:val="24"/>
          <w:rtl/>
        </w:rPr>
      </w:pPr>
      <w:r w:rsidRPr="001442C0">
        <w:rPr>
          <w:rFonts w:hint="eastAsia"/>
          <w:szCs w:val="24"/>
          <w:rtl/>
        </w:rPr>
        <w:t>תאריך</w:t>
      </w:r>
      <w:r w:rsidRPr="001442C0">
        <w:rPr>
          <w:szCs w:val="24"/>
          <w:rtl/>
        </w:rPr>
        <w:t xml:space="preserve"> </w:t>
      </w:r>
      <w:r w:rsidRPr="001442C0">
        <w:rPr>
          <w:szCs w:val="24"/>
          <w:rtl/>
        </w:rPr>
        <w:tab/>
      </w:r>
      <w:r w:rsidRPr="001442C0">
        <w:rPr>
          <w:szCs w:val="24"/>
          <w:rtl/>
        </w:rPr>
        <w:tab/>
      </w:r>
      <w:r w:rsidRPr="001442C0">
        <w:rPr>
          <w:rFonts w:hint="eastAsia"/>
          <w:szCs w:val="24"/>
          <w:rtl/>
        </w:rPr>
        <w:t>שם</w:t>
      </w:r>
      <w:r w:rsidRPr="001442C0">
        <w:rPr>
          <w:szCs w:val="24"/>
          <w:rtl/>
        </w:rPr>
        <w:t xml:space="preserve"> </w:t>
      </w:r>
      <w:r w:rsidRPr="001442C0">
        <w:rPr>
          <w:rFonts w:hint="eastAsia"/>
          <w:szCs w:val="24"/>
          <w:rtl/>
        </w:rPr>
        <w:t>מורשה</w:t>
      </w:r>
      <w:r w:rsidRPr="001442C0">
        <w:rPr>
          <w:szCs w:val="24"/>
          <w:rtl/>
        </w:rPr>
        <w:t xml:space="preserve"> </w:t>
      </w:r>
      <w:r w:rsidRPr="001442C0">
        <w:rPr>
          <w:rFonts w:hint="eastAsia"/>
          <w:szCs w:val="24"/>
          <w:rtl/>
        </w:rPr>
        <w:t>החתימה</w:t>
      </w:r>
      <w:r w:rsidRPr="001442C0">
        <w:rPr>
          <w:szCs w:val="24"/>
          <w:rtl/>
        </w:rPr>
        <w:tab/>
      </w:r>
      <w:r w:rsidRPr="001442C0">
        <w:rPr>
          <w:szCs w:val="24"/>
          <w:rtl/>
        </w:rPr>
        <w:tab/>
      </w:r>
      <w:r w:rsidRPr="001442C0">
        <w:rPr>
          <w:rFonts w:hint="eastAsia"/>
          <w:szCs w:val="24"/>
          <w:rtl/>
        </w:rPr>
        <w:t>חתימה</w:t>
      </w:r>
      <w:r w:rsidRPr="001442C0">
        <w:rPr>
          <w:szCs w:val="24"/>
          <w:rtl/>
        </w:rPr>
        <w:t xml:space="preserve"> </w:t>
      </w:r>
      <w:r w:rsidRPr="001442C0">
        <w:rPr>
          <w:szCs w:val="24"/>
          <w:rtl/>
        </w:rPr>
        <w:tab/>
      </w:r>
      <w:r w:rsidRPr="001442C0">
        <w:rPr>
          <w:szCs w:val="24"/>
          <w:rtl/>
        </w:rPr>
        <w:tab/>
      </w:r>
      <w:r w:rsidRPr="001442C0">
        <w:rPr>
          <w:szCs w:val="24"/>
          <w:rtl/>
        </w:rPr>
        <w:tab/>
      </w:r>
      <w:r w:rsidRPr="001442C0">
        <w:rPr>
          <w:rFonts w:hint="eastAsia"/>
          <w:szCs w:val="24"/>
          <w:rtl/>
        </w:rPr>
        <w:t>חותמת</w:t>
      </w:r>
    </w:p>
    <w:p w14:paraId="45D6B326" w14:textId="77777777" w:rsidR="00F53C97" w:rsidRPr="001442C0" w:rsidRDefault="00F53C97" w:rsidP="00F53C97">
      <w:pPr>
        <w:overflowPunct w:val="0"/>
        <w:autoSpaceDE w:val="0"/>
        <w:autoSpaceDN w:val="0"/>
        <w:adjustRightInd w:val="0"/>
        <w:spacing w:line="360" w:lineRule="auto"/>
        <w:jc w:val="both"/>
        <w:textAlignment w:val="baseline"/>
        <w:rPr>
          <w:szCs w:val="24"/>
          <w:rtl/>
        </w:rPr>
      </w:pPr>
    </w:p>
    <w:p w14:paraId="58A393B1" w14:textId="77777777" w:rsidR="00F53C97" w:rsidRPr="001442C0" w:rsidRDefault="00F53C97" w:rsidP="00F53C97">
      <w:pPr>
        <w:overflowPunct w:val="0"/>
        <w:autoSpaceDE w:val="0"/>
        <w:autoSpaceDN w:val="0"/>
        <w:adjustRightInd w:val="0"/>
        <w:spacing w:line="360" w:lineRule="auto"/>
        <w:jc w:val="both"/>
        <w:textAlignment w:val="baseline"/>
        <w:rPr>
          <w:szCs w:val="24"/>
          <w:rtl/>
        </w:rPr>
      </w:pPr>
    </w:p>
    <w:p w14:paraId="1665D3CE" w14:textId="77777777" w:rsidR="00F53C97" w:rsidRPr="001442C0" w:rsidRDefault="00F53C97" w:rsidP="00F53C97">
      <w:pPr>
        <w:overflowPunct w:val="0"/>
        <w:autoSpaceDE w:val="0"/>
        <w:autoSpaceDN w:val="0"/>
        <w:adjustRightInd w:val="0"/>
        <w:spacing w:line="360" w:lineRule="auto"/>
        <w:jc w:val="center"/>
        <w:textAlignment w:val="baseline"/>
        <w:rPr>
          <w:b/>
          <w:bCs/>
          <w:szCs w:val="24"/>
          <w:u w:val="single"/>
          <w:rtl/>
        </w:rPr>
      </w:pPr>
      <w:r w:rsidRPr="001442C0">
        <w:rPr>
          <w:rFonts w:hint="eastAsia"/>
          <w:b/>
          <w:bCs/>
          <w:szCs w:val="24"/>
          <w:u w:val="single"/>
          <w:rtl/>
        </w:rPr>
        <w:t>אישור</w:t>
      </w:r>
      <w:r w:rsidRPr="001442C0">
        <w:rPr>
          <w:b/>
          <w:bCs/>
          <w:szCs w:val="24"/>
          <w:u w:val="single"/>
        </w:rPr>
        <w:t xml:space="preserve"> </w:t>
      </w:r>
      <w:r w:rsidRPr="001442C0">
        <w:rPr>
          <w:b/>
          <w:bCs/>
          <w:szCs w:val="24"/>
          <w:u w:val="single"/>
          <w:rtl/>
        </w:rPr>
        <w:t xml:space="preserve"> עורך דין</w:t>
      </w:r>
    </w:p>
    <w:p w14:paraId="5B7B4BE4" w14:textId="77777777" w:rsidR="00F53C97" w:rsidRPr="001442C0" w:rsidRDefault="00F53C97" w:rsidP="00F53C97">
      <w:pPr>
        <w:overflowPunct w:val="0"/>
        <w:autoSpaceDE w:val="0"/>
        <w:autoSpaceDN w:val="0"/>
        <w:adjustRightInd w:val="0"/>
        <w:spacing w:line="360" w:lineRule="auto"/>
        <w:jc w:val="both"/>
        <w:textAlignment w:val="baseline"/>
        <w:rPr>
          <w:szCs w:val="24"/>
          <w:rtl/>
        </w:rPr>
      </w:pPr>
    </w:p>
    <w:p w14:paraId="241B63AA" w14:textId="77777777" w:rsidR="00F53C97" w:rsidRPr="001442C0" w:rsidRDefault="00F53C97" w:rsidP="00F53C97">
      <w:pPr>
        <w:overflowPunct w:val="0"/>
        <w:autoSpaceDE w:val="0"/>
        <w:autoSpaceDN w:val="0"/>
        <w:adjustRightInd w:val="0"/>
        <w:spacing w:line="360" w:lineRule="auto"/>
        <w:jc w:val="both"/>
        <w:textAlignment w:val="baseline"/>
        <w:rPr>
          <w:szCs w:val="24"/>
          <w:rtl/>
        </w:rPr>
      </w:pPr>
    </w:p>
    <w:p w14:paraId="49CB3192" w14:textId="77777777" w:rsidR="00F53C97" w:rsidRPr="001442C0" w:rsidRDefault="00F53C97" w:rsidP="00F53C97">
      <w:pPr>
        <w:spacing w:line="360" w:lineRule="auto"/>
        <w:jc w:val="both"/>
        <w:rPr>
          <w:rFonts w:ascii="Arial" w:hAnsi="Arial"/>
          <w:szCs w:val="24"/>
        </w:rPr>
      </w:pPr>
      <w:r w:rsidRPr="001442C0">
        <w:rPr>
          <w:rFonts w:ascii="Arial" w:hAnsi="Arial"/>
          <w:szCs w:val="24"/>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13398C74" w14:textId="77777777" w:rsidR="00F53C97" w:rsidRPr="001442C0" w:rsidRDefault="00F53C97" w:rsidP="00F53C97">
      <w:pPr>
        <w:pStyle w:val="TOC2"/>
        <w:spacing w:line="360" w:lineRule="auto"/>
        <w:rPr>
          <w:rFonts w:ascii="Arial" w:hAnsi="Arial"/>
          <w:b/>
          <w:bCs/>
          <w:smallCaps/>
          <w:rtl/>
        </w:rPr>
      </w:pPr>
    </w:p>
    <w:p w14:paraId="21CDEC86" w14:textId="77777777" w:rsidR="00F53C97" w:rsidRPr="001442C0" w:rsidRDefault="00F53C97" w:rsidP="00F53C97">
      <w:pPr>
        <w:spacing w:line="360" w:lineRule="auto"/>
        <w:ind w:right="567"/>
        <w:rPr>
          <w:rFonts w:ascii="Arial" w:hAnsi="Arial"/>
          <w:szCs w:val="24"/>
          <w:rtl/>
        </w:rPr>
      </w:pPr>
      <w:r w:rsidRPr="001442C0">
        <w:rPr>
          <w:rFonts w:ascii="Arial" w:hAnsi="Arial"/>
          <w:szCs w:val="24"/>
          <w:rtl/>
        </w:rPr>
        <w:t xml:space="preserve">      _____________</w:t>
      </w:r>
      <w:r w:rsidRPr="001442C0">
        <w:rPr>
          <w:rFonts w:ascii="Arial" w:hAnsi="Arial"/>
          <w:szCs w:val="24"/>
          <w:rtl/>
        </w:rPr>
        <w:tab/>
        <w:t xml:space="preserve">            ______________________</w:t>
      </w:r>
      <w:r w:rsidRPr="001442C0">
        <w:rPr>
          <w:rFonts w:ascii="Arial" w:hAnsi="Arial"/>
          <w:szCs w:val="24"/>
          <w:rtl/>
        </w:rPr>
        <w:tab/>
        <w:t xml:space="preserve">        __________</w:t>
      </w:r>
      <w:r w:rsidRPr="001442C0">
        <w:rPr>
          <w:rFonts w:ascii="Arial" w:hAnsi="Arial"/>
          <w:szCs w:val="24"/>
          <w:rtl/>
        </w:rPr>
        <w:softHyphen/>
      </w:r>
      <w:r w:rsidRPr="001442C0">
        <w:rPr>
          <w:rFonts w:ascii="Arial" w:hAnsi="Arial"/>
          <w:szCs w:val="24"/>
          <w:rtl/>
        </w:rPr>
        <w:softHyphen/>
      </w:r>
      <w:r w:rsidRPr="001442C0">
        <w:rPr>
          <w:rFonts w:ascii="Arial" w:hAnsi="Arial"/>
          <w:szCs w:val="24"/>
          <w:rtl/>
        </w:rPr>
        <w:softHyphen/>
      </w:r>
      <w:r w:rsidRPr="001442C0">
        <w:rPr>
          <w:rFonts w:ascii="Arial" w:hAnsi="Arial"/>
          <w:szCs w:val="24"/>
          <w:rtl/>
        </w:rPr>
        <w:softHyphen/>
      </w:r>
      <w:r w:rsidRPr="001442C0">
        <w:rPr>
          <w:rFonts w:ascii="Arial" w:hAnsi="Arial"/>
          <w:szCs w:val="24"/>
          <w:rtl/>
        </w:rPr>
        <w:softHyphen/>
      </w:r>
      <w:r w:rsidRPr="001442C0">
        <w:rPr>
          <w:rFonts w:ascii="Arial" w:hAnsi="Arial"/>
          <w:szCs w:val="24"/>
          <w:rtl/>
        </w:rPr>
        <w:softHyphen/>
      </w:r>
      <w:r w:rsidRPr="001442C0">
        <w:rPr>
          <w:rFonts w:ascii="Arial" w:hAnsi="Arial"/>
          <w:szCs w:val="24"/>
          <w:rtl/>
        </w:rPr>
        <w:softHyphen/>
      </w:r>
      <w:r w:rsidRPr="001442C0">
        <w:rPr>
          <w:rFonts w:ascii="Arial" w:hAnsi="Arial"/>
          <w:szCs w:val="24"/>
          <w:rtl/>
        </w:rPr>
        <w:softHyphen/>
      </w:r>
      <w:r w:rsidRPr="001442C0">
        <w:rPr>
          <w:rFonts w:ascii="Arial" w:hAnsi="Arial"/>
          <w:szCs w:val="24"/>
          <w:rtl/>
        </w:rPr>
        <w:softHyphen/>
      </w:r>
      <w:r w:rsidRPr="001442C0">
        <w:rPr>
          <w:rFonts w:ascii="Arial" w:hAnsi="Arial"/>
          <w:szCs w:val="24"/>
          <w:rtl/>
        </w:rPr>
        <w:softHyphen/>
      </w:r>
      <w:r w:rsidRPr="001442C0">
        <w:rPr>
          <w:rFonts w:ascii="Arial" w:hAnsi="Arial"/>
          <w:szCs w:val="24"/>
          <w:rtl/>
        </w:rPr>
        <w:softHyphen/>
        <w:t>__</w:t>
      </w:r>
      <w:r w:rsidRPr="001442C0">
        <w:rPr>
          <w:rFonts w:ascii="Arial" w:hAnsi="Arial"/>
          <w:szCs w:val="24"/>
          <w:rtl/>
        </w:rPr>
        <w:softHyphen/>
      </w:r>
      <w:r w:rsidRPr="001442C0">
        <w:rPr>
          <w:rFonts w:ascii="Arial" w:hAnsi="Arial"/>
          <w:szCs w:val="24"/>
          <w:rtl/>
        </w:rPr>
        <w:softHyphen/>
        <w:t>_</w:t>
      </w:r>
      <w:r w:rsidRPr="001442C0">
        <w:rPr>
          <w:rFonts w:ascii="Arial" w:hAnsi="Arial"/>
          <w:szCs w:val="24"/>
          <w:rtl/>
        </w:rPr>
        <w:tab/>
      </w:r>
      <w:r w:rsidRPr="001442C0">
        <w:rPr>
          <w:rFonts w:ascii="Arial" w:hAnsi="Arial"/>
          <w:szCs w:val="24"/>
          <w:rtl/>
        </w:rPr>
        <w:tab/>
        <w:t xml:space="preserve">  </w:t>
      </w:r>
    </w:p>
    <w:p w14:paraId="73F794DD" w14:textId="77777777" w:rsidR="00F53C97" w:rsidRPr="001442C0" w:rsidRDefault="00F53C97" w:rsidP="00F53C97">
      <w:pPr>
        <w:spacing w:line="360" w:lineRule="auto"/>
        <w:ind w:right="567"/>
        <w:rPr>
          <w:rFonts w:ascii="Arial" w:hAnsi="Arial"/>
          <w:szCs w:val="24"/>
          <w:rtl/>
        </w:rPr>
      </w:pPr>
      <w:r w:rsidRPr="001442C0">
        <w:rPr>
          <w:rFonts w:ascii="Arial" w:hAnsi="Arial"/>
          <w:szCs w:val="24"/>
          <w:rtl/>
        </w:rPr>
        <w:t xml:space="preserve">          תאריך </w:t>
      </w:r>
      <w:r w:rsidRPr="001442C0">
        <w:rPr>
          <w:rFonts w:ascii="Arial" w:hAnsi="Arial"/>
          <w:szCs w:val="24"/>
          <w:rtl/>
        </w:rPr>
        <w:tab/>
      </w:r>
      <w:r w:rsidRPr="001442C0">
        <w:rPr>
          <w:rFonts w:ascii="Arial" w:hAnsi="Arial"/>
          <w:szCs w:val="24"/>
          <w:rtl/>
        </w:rPr>
        <w:tab/>
        <w:t xml:space="preserve">              חותמת ומספר רישיון עורך דין </w:t>
      </w:r>
      <w:r w:rsidRPr="001442C0">
        <w:rPr>
          <w:rFonts w:ascii="Arial" w:hAnsi="Arial"/>
          <w:szCs w:val="24"/>
          <w:rtl/>
        </w:rPr>
        <w:tab/>
        <w:t xml:space="preserve">              חתימת עורך הדין</w:t>
      </w:r>
    </w:p>
    <w:p w14:paraId="7C16C75C" w14:textId="77777777" w:rsidR="00F53C97" w:rsidRPr="001442C0" w:rsidRDefault="00F53C97" w:rsidP="00F53C97">
      <w:pPr>
        <w:bidi w:val="0"/>
        <w:spacing w:after="200" w:line="360" w:lineRule="auto"/>
        <w:rPr>
          <w:szCs w:val="24"/>
          <w:rtl/>
        </w:rPr>
      </w:pPr>
      <w:r w:rsidRPr="001442C0">
        <w:rPr>
          <w:szCs w:val="24"/>
          <w:rtl/>
        </w:rPr>
        <w:br w:type="page"/>
      </w:r>
    </w:p>
    <w:p w14:paraId="10EB15FA" w14:textId="77777777" w:rsidR="00F53C97" w:rsidRPr="001442C0" w:rsidRDefault="00F53C97" w:rsidP="00F53C97">
      <w:pPr>
        <w:spacing w:line="360" w:lineRule="auto"/>
        <w:jc w:val="right"/>
        <w:rPr>
          <w:b/>
          <w:bCs/>
          <w:szCs w:val="24"/>
          <w:u w:val="single"/>
          <w:rtl/>
        </w:rPr>
      </w:pPr>
      <w:r w:rsidRPr="001442C0">
        <w:rPr>
          <w:rFonts w:hint="eastAsia"/>
          <w:b/>
          <w:bCs/>
          <w:szCs w:val="24"/>
          <w:u w:val="single"/>
          <w:rtl/>
        </w:rPr>
        <w:t>נספח</w:t>
      </w:r>
      <w:r w:rsidRPr="001442C0">
        <w:rPr>
          <w:b/>
          <w:bCs/>
          <w:szCs w:val="24"/>
          <w:u w:val="single"/>
          <w:rtl/>
        </w:rPr>
        <w:t xml:space="preserve"> </w:t>
      </w:r>
      <w:r>
        <w:rPr>
          <w:rFonts w:hint="cs"/>
          <w:b/>
          <w:bCs/>
          <w:szCs w:val="24"/>
          <w:u w:val="single"/>
          <w:rtl/>
        </w:rPr>
        <w:t>ח</w:t>
      </w:r>
    </w:p>
    <w:p w14:paraId="25B6CD8C" w14:textId="77777777" w:rsidR="00F53C97" w:rsidRPr="001442C0" w:rsidRDefault="00F53C97" w:rsidP="00F53C97">
      <w:pPr>
        <w:spacing w:line="360" w:lineRule="auto"/>
        <w:jc w:val="center"/>
        <w:rPr>
          <w:b/>
          <w:bCs/>
          <w:szCs w:val="24"/>
          <w:u w:val="single"/>
          <w:rtl/>
        </w:rPr>
      </w:pPr>
    </w:p>
    <w:p w14:paraId="70F83066" w14:textId="77777777" w:rsidR="00F53C97" w:rsidRPr="001442C0" w:rsidRDefault="00F53C97" w:rsidP="00F53C97">
      <w:pPr>
        <w:spacing w:line="360" w:lineRule="auto"/>
        <w:jc w:val="both"/>
        <w:rPr>
          <w:szCs w:val="24"/>
          <w:rtl/>
        </w:rPr>
      </w:pPr>
    </w:p>
    <w:p w14:paraId="7C65B043" w14:textId="77777777" w:rsidR="00F53C97" w:rsidRPr="001442C0" w:rsidRDefault="00F53C97" w:rsidP="00F53C97">
      <w:pPr>
        <w:spacing w:line="360" w:lineRule="auto"/>
        <w:jc w:val="center"/>
        <w:rPr>
          <w:rFonts w:ascii="Arial" w:hAnsi="Arial"/>
          <w:bCs/>
          <w:szCs w:val="24"/>
          <w:u w:val="single"/>
          <w:rtl/>
        </w:rPr>
      </w:pPr>
      <w:r w:rsidRPr="001442C0">
        <w:rPr>
          <w:bCs/>
          <w:i/>
          <w:szCs w:val="24"/>
          <w:u w:val="single"/>
          <w:rtl/>
        </w:rPr>
        <w:t>תצהיר בדבר אי תיאום הצעות במכרז</w:t>
      </w:r>
    </w:p>
    <w:p w14:paraId="6427FA3E" w14:textId="77777777" w:rsidR="00F53C97" w:rsidRPr="001442C0" w:rsidRDefault="00F53C97" w:rsidP="00F53C97">
      <w:pPr>
        <w:spacing w:line="360" w:lineRule="auto"/>
        <w:rPr>
          <w:rFonts w:ascii="Arial" w:hAnsi="Arial"/>
          <w:szCs w:val="24"/>
          <w:rtl/>
        </w:rPr>
      </w:pPr>
    </w:p>
    <w:p w14:paraId="6CB7F8C2" w14:textId="77777777" w:rsidR="00F53C97" w:rsidRPr="001442C0" w:rsidRDefault="00F53C97" w:rsidP="00F53C97">
      <w:pPr>
        <w:spacing w:line="360" w:lineRule="auto"/>
        <w:jc w:val="both"/>
        <w:rPr>
          <w:rFonts w:ascii="Arial" w:hAnsi="Arial"/>
          <w:szCs w:val="24"/>
          <w:rtl/>
        </w:rPr>
      </w:pPr>
      <w:r w:rsidRPr="001442C0">
        <w:rPr>
          <w:rFonts w:ascii="Arial" w:hAnsi="Arial"/>
          <w:szCs w:val="24"/>
          <w:rtl/>
        </w:rPr>
        <w:t xml:space="preserve">אני הח"מ______________________________ מס ת"ז _____________ העובד בתאגיד _____________________ (שם התאגיד) מצהיר בזאת כי: </w:t>
      </w:r>
    </w:p>
    <w:p w14:paraId="68CF1B51" w14:textId="77777777" w:rsidR="00F53C97" w:rsidRPr="001442C0" w:rsidRDefault="00F53C97" w:rsidP="00F53C97">
      <w:pPr>
        <w:spacing w:line="360" w:lineRule="auto"/>
        <w:rPr>
          <w:rFonts w:ascii="Arial" w:hAnsi="Arial"/>
          <w:szCs w:val="24"/>
          <w:rtl/>
        </w:rPr>
      </w:pPr>
    </w:p>
    <w:p w14:paraId="6C57E18B" w14:textId="77777777" w:rsidR="00F53C97" w:rsidRPr="001442C0" w:rsidRDefault="00F53C97" w:rsidP="00F53C97">
      <w:pPr>
        <w:tabs>
          <w:tab w:val="left" w:pos="34"/>
          <w:tab w:val="num" w:pos="567"/>
          <w:tab w:val="left" w:pos="8640"/>
        </w:tabs>
        <w:spacing w:before="120" w:after="60" w:line="360" w:lineRule="auto"/>
        <w:ind w:left="567" w:hanging="567"/>
        <w:jc w:val="both"/>
        <w:rPr>
          <w:rFonts w:ascii="Arial" w:hAnsi="Arial"/>
          <w:color w:val="000000"/>
          <w:szCs w:val="24"/>
          <w:rtl/>
        </w:rPr>
      </w:pPr>
      <w:r w:rsidRPr="001442C0">
        <w:rPr>
          <w:rFonts w:ascii="Arial" w:hAnsi="Arial"/>
          <w:color w:val="000000"/>
          <w:szCs w:val="24"/>
          <w:rtl/>
        </w:rPr>
        <w:t xml:space="preserve">אני מוסמך לחתום על תצהיר זה בשם התאגיד ומנהליו. </w:t>
      </w:r>
    </w:p>
    <w:p w14:paraId="027479A7" w14:textId="77777777" w:rsidR="00F53C97" w:rsidRPr="001442C0" w:rsidRDefault="00F53C97" w:rsidP="00F53C97">
      <w:pPr>
        <w:tabs>
          <w:tab w:val="left" w:pos="34"/>
          <w:tab w:val="num" w:pos="567"/>
          <w:tab w:val="left" w:pos="8640"/>
        </w:tabs>
        <w:spacing w:before="120" w:after="60" w:line="360" w:lineRule="auto"/>
        <w:ind w:left="567" w:hanging="567"/>
        <w:jc w:val="both"/>
        <w:rPr>
          <w:rFonts w:ascii="Arial" w:hAnsi="Arial"/>
          <w:color w:val="000000"/>
          <w:szCs w:val="24"/>
          <w:rtl/>
        </w:rPr>
      </w:pPr>
      <w:r w:rsidRPr="001442C0">
        <w:rPr>
          <w:rFonts w:ascii="Arial" w:hAnsi="Arial"/>
          <w:color w:val="000000"/>
          <w:szCs w:val="24"/>
          <w:rtl/>
        </w:rPr>
        <w:t xml:space="preserve">אני נושא המשרה אשר אחראי בתאגיד להצעה המוגשת מטעם התאגיד במכרז זה. </w:t>
      </w:r>
    </w:p>
    <w:p w14:paraId="496B9B5D" w14:textId="77777777" w:rsidR="00F53C97" w:rsidRPr="001442C0" w:rsidRDefault="00F53C97" w:rsidP="00F53C97">
      <w:pPr>
        <w:tabs>
          <w:tab w:val="left" w:pos="34"/>
          <w:tab w:val="num" w:pos="567"/>
          <w:tab w:val="left" w:pos="8640"/>
        </w:tabs>
        <w:spacing w:before="120" w:after="60" w:line="360" w:lineRule="auto"/>
        <w:ind w:left="567" w:hanging="567"/>
        <w:jc w:val="both"/>
        <w:rPr>
          <w:rFonts w:ascii="Arial" w:hAnsi="Arial"/>
          <w:color w:val="000000"/>
          <w:szCs w:val="24"/>
          <w:rtl/>
        </w:rPr>
      </w:pPr>
      <w:r w:rsidRPr="001442C0">
        <w:rPr>
          <w:rFonts w:ascii="Arial" w:hAnsi="Arial"/>
          <w:color w:val="000000"/>
          <w:szCs w:val="24"/>
          <w:rtl/>
        </w:rPr>
        <w:t>בכוונתי להשתמש, במסגרת הצעה זו בקבלני המשנה המפורטים להלן (יש לפרט את שם התאגיד ופרטי יצירת קשר עימו):</w:t>
      </w:r>
    </w:p>
    <w:tbl>
      <w:tblPr>
        <w:bidiVisual/>
        <w:tblW w:w="9068" w:type="dxa"/>
        <w:tblInd w:w="-108" w:type="dxa"/>
        <w:tblBorders>
          <w:bottom w:val="single" w:sz="4" w:space="0" w:color="auto"/>
        </w:tblBorders>
        <w:tblLook w:val="01E0" w:firstRow="1" w:lastRow="1" w:firstColumn="1" w:lastColumn="1" w:noHBand="0" w:noVBand="0"/>
      </w:tblPr>
      <w:tblGrid>
        <w:gridCol w:w="1955"/>
        <w:gridCol w:w="914"/>
        <w:gridCol w:w="2375"/>
        <w:gridCol w:w="851"/>
        <w:gridCol w:w="2973"/>
      </w:tblGrid>
      <w:tr w:rsidR="00F53C97" w:rsidRPr="001442C0" w14:paraId="555A505D" w14:textId="77777777" w:rsidTr="00260A3E">
        <w:tc>
          <w:tcPr>
            <w:tcW w:w="1955" w:type="dxa"/>
            <w:tcBorders>
              <w:bottom w:val="nil"/>
            </w:tcBorders>
            <w:shd w:val="clear" w:color="auto" w:fill="auto"/>
          </w:tcPr>
          <w:p w14:paraId="40341242" w14:textId="77777777" w:rsidR="00F53C97" w:rsidRPr="001442C0" w:rsidRDefault="00F53C97" w:rsidP="00260A3E">
            <w:pPr>
              <w:spacing w:line="360" w:lineRule="auto"/>
              <w:ind w:firstLine="34"/>
              <w:rPr>
                <w:rFonts w:ascii="Arial" w:hAnsi="Arial"/>
                <w:szCs w:val="24"/>
                <w:rtl/>
              </w:rPr>
            </w:pPr>
            <w:r w:rsidRPr="001442C0">
              <w:rPr>
                <w:rFonts w:ascii="Arial" w:hAnsi="Arial"/>
                <w:szCs w:val="24"/>
                <w:rtl/>
              </w:rPr>
              <w:t>שם התאגיד</w:t>
            </w:r>
          </w:p>
        </w:tc>
        <w:tc>
          <w:tcPr>
            <w:tcW w:w="914" w:type="dxa"/>
            <w:tcBorders>
              <w:bottom w:val="nil"/>
            </w:tcBorders>
            <w:shd w:val="clear" w:color="auto" w:fill="auto"/>
          </w:tcPr>
          <w:p w14:paraId="28AD45CB" w14:textId="77777777" w:rsidR="00F53C97" w:rsidRPr="001442C0" w:rsidRDefault="00F53C97" w:rsidP="00260A3E">
            <w:pPr>
              <w:spacing w:line="360" w:lineRule="auto"/>
              <w:rPr>
                <w:rFonts w:ascii="Arial" w:hAnsi="Arial"/>
                <w:szCs w:val="24"/>
                <w:rtl/>
              </w:rPr>
            </w:pPr>
          </w:p>
        </w:tc>
        <w:tc>
          <w:tcPr>
            <w:tcW w:w="2375" w:type="dxa"/>
            <w:tcBorders>
              <w:bottom w:val="nil"/>
            </w:tcBorders>
            <w:shd w:val="clear" w:color="auto" w:fill="auto"/>
          </w:tcPr>
          <w:p w14:paraId="1A5B5218" w14:textId="77777777" w:rsidR="00F53C97" w:rsidRPr="001442C0" w:rsidRDefault="00F53C97" w:rsidP="00260A3E">
            <w:pPr>
              <w:spacing w:line="360" w:lineRule="auto"/>
              <w:rPr>
                <w:rFonts w:ascii="Arial" w:hAnsi="Arial"/>
                <w:szCs w:val="24"/>
                <w:rtl/>
              </w:rPr>
            </w:pPr>
            <w:r w:rsidRPr="001442C0">
              <w:rPr>
                <w:rFonts w:ascii="Arial" w:hAnsi="Arial"/>
                <w:szCs w:val="24"/>
                <w:rtl/>
              </w:rPr>
              <w:t>תחום העבודה בו ניתנת קבלנות המשנה</w:t>
            </w:r>
          </w:p>
        </w:tc>
        <w:tc>
          <w:tcPr>
            <w:tcW w:w="851" w:type="dxa"/>
            <w:tcBorders>
              <w:bottom w:val="nil"/>
            </w:tcBorders>
            <w:shd w:val="clear" w:color="auto" w:fill="auto"/>
          </w:tcPr>
          <w:p w14:paraId="3C6911ED" w14:textId="77777777" w:rsidR="00F53C97" w:rsidRPr="001442C0" w:rsidRDefault="00F53C97" w:rsidP="00260A3E">
            <w:pPr>
              <w:spacing w:line="360" w:lineRule="auto"/>
              <w:rPr>
                <w:rFonts w:ascii="Arial" w:hAnsi="Arial"/>
                <w:szCs w:val="24"/>
                <w:rtl/>
              </w:rPr>
            </w:pPr>
          </w:p>
        </w:tc>
        <w:tc>
          <w:tcPr>
            <w:tcW w:w="2973" w:type="dxa"/>
            <w:tcBorders>
              <w:bottom w:val="nil"/>
            </w:tcBorders>
            <w:shd w:val="clear" w:color="auto" w:fill="auto"/>
          </w:tcPr>
          <w:p w14:paraId="25E17536" w14:textId="77777777" w:rsidR="00F53C97" w:rsidRPr="001442C0" w:rsidRDefault="00F53C97" w:rsidP="00260A3E">
            <w:pPr>
              <w:spacing w:line="360" w:lineRule="auto"/>
              <w:rPr>
                <w:rFonts w:ascii="Arial" w:hAnsi="Arial"/>
                <w:szCs w:val="24"/>
                <w:rtl/>
              </w:rPr>
            </w:pPr>
            <w:r w:rsidRPr="001442C0">
              <w:rPr>
                <w:rFonts w:ascii="Arial" w:hAnsi="Arial"/>
                <w:szCs w:val="24"/>
                <w:rtl/>
              </w:rPr>
              <w:t>פרטי יצירת קשר</w:t>
            </w:r>
          </w:p>
        </w:tc>
      </w:tr>
      <w:tr w:rsidR="00F53C97" w:rsidRPr="001442C0" w14:paraId="6F8EBF77" w14:textId="77777777" w:rsidTr="00260A3E">
        <w:tc>
          <w:tcPr>
            <w:tcW w:w="1955" w:type="dxa"/>
            <w:tcBorders>
              <w:bottom w:val="single" w:sz="4" w:space="0" w:color="auto"/>
            </w:tcBorders>
            <w:shd w:val="clear" w:color="auto" w:fill="auto"/>
          </w:tcPr>
          <w:p w14:paraId="04C9DF06" w14:textId="77777777" w:rsidR="00F53C97" w:rsidRPr="001442C0" w:rsidRDefault="00F53C97" w:rsidP="00260A3E">
            <w:pPr>
              <w:spacing w:line="360" w:lineRule="auto"/>
              <w:rPr>
                <w:rFonts w:ascii="Arial" w:hAnsi="Arial"/>
                <w:szCs w:val="24"/>
                <w:rtl/>
              </w:rPr>
            </w:pPr>
          </w:p>
        </w:tc>
        <w:tc>
          <w:tcPr>
            <w:tcW w:w="914" w:type="dxa"/>
            <w:tcBorders>
              <w:bottom w:val="nil"/>
            </w:tcBorders>
            <w:shd w:val="clear" w:color="auto" w:fill="auto"/>
          </w:tcPr>
          <w:p w14:paraId="4F7D977C" w14:textId="77777777" w:rsidR="00F53C97" w:rsidRPr="001442C0" w:rsidRDefault="00F53C97" w:rsidP="00260A3E">
            <w:pPr>
              <w:spacing w:line="360" w:lineRule="auto"/>
              <w:rPr>
                <w:rFonts w:ascii="Arial" w:hAnsi="Arial"/>
                <w:szCs w:val="24"/>
                <w:rtl/>
              </w:rPr>
            </w:pPr>
          </w:p>
        </w:tc>
        <w:tc>
          <w:tcPr>
            <w:tcW w:w="2375" w:type="dxa"/>
            <w:tcBorders>
              <w:bottom w:val="single" w:sz="4" w:space="0" w:color="auto"/>
            </w:tcBorders>
            <w:shd w:val="clear" w:color="auto" w:fill="auto"/>
          </w:tcPr>
          <w:p w14:paraId="202953A1" w14:textId="77777777" w:rsidR="00F53C97" w:rsidRPr="001442C0" w:rsidRDefault="00F53C97" w:rsidP="00260A3E">
            <w:pPr>
              <w:spacing w:line="360" w:lineRule="auto"/>
              <w:rPr>
                <w:rFonts w:ascii="Arial" w:hAnsi="Arial"/>
                <w:szCs w:val="24"/>
                <w:rtl/>
              </w:rPr>
            </w:pPr>
          </w:p>
        </w:tc>
        <w:tc>
          <w:tcPr>
            <w:tcW w:w="851" w:type="dxa"/>
            <w:tcBorders>
              <w:bottom w:val="nil"/>
            </w:tcBorders>
            <w:shd w:val="clear" w:color="auto" w:fill="auto"/>
          </w:tcPr>
          <w:p w14:paraId="6C7A0A52" w14:textId="77777777" w:rsidR="00F53C97" w:rsidRPr="001442C0" w:rsidRDefault="00F53C97" w:rsidP="00260A3E">
            <w:pPr>
              <w:spacing w:line="360" w:lineRule="auto"/>
              <w:rPr>
                <w:rFonts w:ascii="Arial" w:hAnsi="Arial"/>
                <w:szCs w:val="24"/>
                <w:rtl/>
              </w:rPr>
            </w:pPr>
          </w:p>
        </w:tc>
        <w:tc>
          <w:tcPr>
            <w:tcW w:w="2973" w:type="dxa"/>
            <w:tcBorders>
              <w:bottom w:val="single" w:sz="4" w:space="0" w:color="auto"/>
            </w:tcBorders>
            <w:shd w:val="clear" w:color="auto" w:fill="auto"/>
          </w:tcPr>
          <w:p w14:paraId="20EAECE5" w14:textId="77777777" w:rsidR="00F53C97" w:rsidRPr="001442C0" w:rsidRDefault="00F53C97" w:rsidP="00260A3E">
            <w:pPr>
              <w:spacing w:line="360" w:lineRule="auto"/>
              <w:rPr>
                <w:rFonts w:ascii="Arial" w:hAnsi="Arial"/>
                <w:szCs w:val="24"/>
                <w:rtl/>
              </w:rPr>
            </w:pPr>
          </w:p>
        </w:tc>
      </w:tr>
      <w:tr w:rsidR="00F53C97" w:rsidRPr="001442C0" w14:paraId="461B7536" w14:textId="77777777" w:rsidTr="00260A3E">
        <w:tc>
          <w:tcPr>
            <w:tcW w:w="1955" w:type="dxa"/>
            <w:tcBorders>
              <w:top w:val="single" w:sz="4" w:space="0" w:color="auto"/>
              <w:bottom w:val="single" w:sz="4" w:space="0" w:color="auto"/>
            </w:tcBorders>
            <w:shd w:val="clear" w:color="auto" w:fill="auto"/>
          </w:tcPr>
          <w:p w14:paraId="525433DD" w14:textId="77777777" w:rsidR="00F53C97" w:rsidRPr="001442C0" w:rsidRDefault="00F53C97" w:rsidP="00260A3E">
            <w:pPr>
              <w:spacing w:line="360" w:lineRule="auto"/>
              <w:rPr>
                <w:rFonts w:ascii="Arial" w:hAnsi="Arial"/>
                <w:szCs w:val="24"/>
                <w:rtl/>
              </w:rPr>
            </w:pPr>
          </w:p>
        </w:tc>
        <w:tc>
          <w:tcPr>
            <w:tcW w:w="914" w:type="dxa"/>
            <w:tcBorders>
              <w:top w:val="nil"/>
              <w:bottom w:val="nil"/>
            </w:tcBorders>
            <w:shd w:val="clear" w:color="auto" w:fill="auto"/>
          </w:tcPr>
          <w:p w14:paraId="0356740A" w14:textId="77777777" w:rsidR="00F53C97" w:rsidRPr="001442C0" w:rsidRDefault="00F53C97" w:rsidP="00260A3E">
            <w:pPr>
              <w:spacing w:line="360" w:lineRule="auto"/>
              <w:rPr>
                <w:rFonts w:ascii="Arial" w:hAnsi="Arial"/>
                <w:szCs w:val="24"/>
                <w:rtl/>
              </w:rPr>
            </w:pPr>
          </w:p>
        </w:tc>
        <w:tc>
          <w:tcPr>
            <w:tcW w:w="2375" w:type="dxa"/>
            <w:tcBorders>
              <w:top w:val="single" w:sz="4" w:space="0" w:color="auto"/>
              <w:bottom w:val="single" w:sz="4" w:space="0" w:color="auto"/>
            </w:tcBorders>
            <w:shd w:val="clear" w:color="auto" w:fill="auto"/>
          </w:tcPr>
          <w:p w14:paraId="26AE5370" w14:textId="77777777" w:rsidR="00F53C97" w:rsidRPr="001442C0" w:rsidRDefault="00F53C97" w:rsidP="00260A3E">
            <w:pPr>
              <w:spacing w:line="360" w:lineRule="auto"/>
              <w:rPr>
                <w:rFonts w:ascii="Arial" w:hAnsi="Arial"/>
                <w:szCs w:val="24"/>
                <w:rtl/>
              </w:rPr>
            </w:pPr>
          </w:p>
        </w:tc>
        <w:tc>
          <w:tcPr>
            <w:tcW w:w="851" w:type="dxa"/>
            <w:tcBorders>
              <w:top w:val="nil"/>
              <w:bottom w:val="nil"/>
            </w:tcBorders>
            <w:shd w:val="clear" w:color="auto" w:fill="auto"/>
          </w:tcPr>
          <w:p w14:paraId="08C3C52F" w14:textId="77777777" w:rsidR="00F53C97" w:rsidRPr="001442C0" w:rsidRDefault="00F53C97" w:rsidP="00260A3E">
            <w:pPr>
              <w:spacing w:line="360" w:lineRule="auto"/>
              <w:rPr>
                <w:rFonts w:ascii="Arial" w:hAnsi="Arial"/>
                <w:szCs w:val="24"/>
                <w:rtl/>
              </w:rPr>
            </w:pPr>
          </w:p>
        </w:tc>
        <w:tc>
          <w:tcPr>
            <w:tcW w:w="2973" w:type="dxa"/>
            <w:tcBorders>
              <w:top w:val="single" w:sz="4" w:space="0" w:color="auto"/>
              <w:bottom w:val="single" w:sz="4" w:space="0" w:color="auto"/>
            </w:tcBorders>
            <w:shd w:val="clear" w:color="auto" w:fill="auto"/>
          </w:tcPr>
          <w:p w14:paraId="59705937" w14:textId="77777777" w:rsidR="00F53C97" w:rsidRPr="001442C0" w:rsidRDefault="00F53C97" w:rsidP="00260A3E">
            <w:pPr>
              <w:spacing w:line="360" w:lineRule="auto"/>
              <w:rPr>
                <w:rFonts w:ascii="Arial" w:hAnsi="Arial"/>
                <w:szCs w:val="24"/>
                <w:rtl/>
              </w:rPr>
            </w:pPr>
          </w:p>
        </w:tc>
      </w:tr>
      <w:tr w:rsidR="00F53C97" w:rsidRPr="001442C0" w14:paraId="07195A35" w14:textId="77777777" w:rsidTr="00260A3E">
        <w:tc>
          <w:tcPr>
            <w:tcW w:w="1955" w:type="dxa"/>
            <w:tcBorders>
              <w:top w:val="single" w:sz="4" w:space="0" w:color="auto"/>
            </w:tcBorders>
            <w:shd w:val="clear" w:color="auto" w:fill="auto"/>
          </w:tcPr>
          <w:p w14:paraId="266C777A" w14:textId="77777777" w:rsidR="00F53C97" w:rsidRPr="001442C0" w:rsidRDefault="00F53C97" w:rsidP="00260A3E">
            <w:pPr>
              <w:spacing w:line="360" w:lineRule="auto"/>
              <w:rPr>
                <w:rFonts w:ascii="Arial" w:hAnsi="Arial"/>
                <w:szCs w:val="24"/>
                <w:rtl/>
              </w:rPr>
            </w:pPr>
          </w:p>
        </w:tc>
        <w:tc>
          <w:tcPr>
            <w:tcW w:w="914" w:type="dxa"/>
            <w:tcBorders>
              <w:top w:val="nil"/>
              <w:bottom w:val="nil"/>
            </w:tcBorders>
            <w:shd w:val="clear" w:color="auto" w:fill="auto"/>
          </w:tcPr>
          <w:p w14:paraId="2A305B83" w14:textId="77777777" w:rsidR="00F53C97" w:rsidRPr="001442C0" w:rsidRDefault="00F53C97" w:rsidP="00260A3E">
            <w:pPr>
              <w:spacing w:line="360" w:lineRule="auto"/>
              <w:rPr>
                <w:rFonts w:ascii="Arial" w:hAnsi="Arial"/>
                <w:szCs w:val="24"/>
                <w:rtl/>
              </w:rPr>
            </w:pPr>
          </w:p>
        </w:tc>
        <w:tc>
          <w:tcPr>
            <w:tcW w:w="2375" w:type="dxa"/>
            <w:tcBorders>
              <w:top w:val="single" w:sz="4" w:space="0" w:color="auto"/>
            </w:tcBorders>
            <w:shd w:val="clear" w:color="auto" w:fill="auto"/>
          </w:tcPr>
          <w:p w14:paraId="1C33826A" w14:textId="77777777" w:rsidR="00F53C97" w:rsidRPr="001442C0" w:rsidRDefault="00F53C97" w:rsidP="00260A3E">
            <w:pPr>
              <w:spacing w:line="360" w:lineRule="auto"/>
              <w:rPr>
                <w:rFonts w:ascii="Arial" w:hAnsi="Arial"/>
                <w:szCs w:val="24"/>
                <w:rtl/>
              </w:rPr>
            </w:pPr>
          </w:p>
        </w:tc>
        <w:tc>
          <w:tcPr>
            <w:tcW w:w="851" w:type="dxa"/>
            <w:tcBorders>
              <w:top w:val="nil"/>
              <w:bottom w:val="nil"/>
            </w:tcBorders>
            <w:shd w:val="clear" w:color="auto" w:fill="auto"/>
          </w:tcPr>
          <w:p w14:paraId="7F1EDD78" w14:textId="77777777" w:rsidR="00F53C97" w:rsidRPr="001442C0" w:rsidRDefault="00F53C97" w:rsidP="00260A3E">
            <w:pPr>
              <w:spacing w:line="360" w:lineRule="auto"/>
              <w:rPr>
                <w:rFonts w:ascii="Arial" w:hAnsi="Arial"/>
                <w:szCs w:val="24"/>
                <w:rtl/>
              </w:rPr>
            </w:pPr>
          </w:p>
        </w:tc>
        <w:tc>
          <w:tcPr>
            <w:tcW w:w="2973" w:type="dxa"/>
            <w:tcBorders>
              <w:top w:val="single" w:sz="4" w:space="0" w:color="auto"/>
            </w:tcBorders>
            <w:shd w:val="clear" w:color="auto" w:fill="auto"/>
          </w:tcPr>
          <w:p w14:paraId="5E2330F0" w14:textId="77777777" w:rsidR="00F53C97" w:rsidRPr="001442C0" w:rsidRDefault="00F53C97" w:rsidP="00260A3E">
            <w:pPr>
              <w:spacing w:line="360" w:lineRule="auto"/>
              <w:rPr>
                <w:rFonts w:ascii="Arial" w:hAnsi="Arial"/>
                <w:szCs w:val="24"/>
                <w:rtl/>
              </w:rPr>
            </w:pPr>
          </w:p>
        </w:tc>
      </w:tr>
    </w:tbl>
    <w:p w14:paraId="72A64FC2" w14:textId="77777777" w:rsidR="00F53C97" w:rsidRPr="001442C0" w:rsidRDefault="00F53C97" w:rsidP="00F53C97">
      <w:pPr>
        <w:spacing w:line="360" w:lineRule="auto"/>
        <w:rPr>
          <w:rFonts w:ascii="Arial" w:hAnsi="Arial"/>
          <w:szCs w:val="24"/>
          <w:rtl/>
        </w:rPr>
      </w:pPr>
    </w:p>
    <w:p w14:paraId="714EC1A1" w14:textId="77777777" w:rsidR="00F53C97" w:rsidRPr="001442C0" w:rsidRDefault="00F53C97" w:rsidP="00F53C97">
      <w:pPr>
        <w:tabs>
          <w:tab w:val="left" w:pos="34"/>
          <w:tab w:val="num" w:pos="567"/>
          <w:tab w:val="left" w:pos="8640"/>
        </w:tabs>
        <w:spacing w:before="120" w:after="60" w:line="360" w:lineRule="auto"/>
        <w:ind w:left="567" w:hanging="567"/>
        <w:jc w:val="both"/>
        <w:rPr>
          <w:rFonts w:ascii="Arial" w:hAnsi="Arial"/>
          <w:color w:val="000000"/>
          <w:szCs w:val="24"/>
          <w:rtl/>
        </w:rPr>
      </w:pPr>
      <w:r w:rsidRPr="001442C0">
        <w:rPr>
          <w:rFonts w:ascii="Arial" w:hAnsi="Arial"/>
          <w:color w:val="000000"/>
          <w:szCs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75673CF0" w14:textId="77777777" w:rsidR="00F53C97" w:rsidRPr="001442C0" w:rsidRDefault="00F53C97" w:rsidP="00F53C97">
      <w:pPr>
        <w:tabs>
          <w:tab w:val="left" w:pos="34"/>
          <w:tab w:val="num" w:pos="567"/>
          <w:tab w:val="left" w:pos="8640"/>
        </w:tabs>
        <w:spacing w:before="120" w:after="60" w:line="360" w:lineRule="auto"/>
        <w:ind w:left="567" w:hanging="567"/>
        <w:jc w:val="both"/>
        <w:rPr>
          <w:rFonts w:ascii="Arial" w:hAnsi="Arial"/>
          <w:color w:val="000000"/>
          <w:szCs w:val="24"/>
          <w:rtl/>
        </w:rPr>
      </w:pPr>
      <w:r w:rsidRPr="001442C0">
        <w:rPr>
          <w:rFonts w:ascii="Arial" w:hAnsi="Arial"/>
          <w:color w:val="000000"/>
          <w:szCs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1499C258" w14:textId="77777777" w:rsidR="00F53C97" w:rsidRPr="001442C0" w:rsidRDefault="00F53C97" w:rsidP="00F53C97">
      <w:pPr>
        <w:tabs>
          <w:tab w:val="left" w:pos="34"/>
          <w:tab w:val="num" w:pos="567"/>
          <w:tab w:val="left" w:pos="8640"/>
        </w:tabs>
        <w:spacing w:before="120" w:after="60" w:line="360" w:lineRule="auto"/>
        <w:ind w:left="567" w:hanging="567"/>
        <w:jc w:val="both"/>
        <w:rPr>
          <w:rFonts w:ascii="Arial" w:hAnsi="Arial"/>
          <w:color w:val="000000"/>
          <w:szCs w:val="24"/>
        </w:rPr>
      </w:pPr>
      <w:r w:rsidRPr="001442C0">
        <w:rPr>
          <w:rFonts w:ascii="Arial" w:hAnsi="Arial"/>
          <w:color w:val="000000"/>
          <w:szCs w:val="24"/>
          <w:rtl/>
        </w:rPr>
        <w:t xml:space="preserve">לא הייתי מעורב בניסיון להניא מתחרה אחר מלהגיש הצעות במכרז זה. </w:t>
      </w:r>
    </w:p>
    <w:p w14:paraId="69C166E2" w14:textId="77777777" w:rsidR="00F53C97" w:rsidRPr="001442C0" w:rsidRDefault="00F53C97" w:rsidP="00F53C97">
      <w:pPr>
        <w:tabs>
          <w:tab w:val="left" w:pos="34"/>
          <w:tab w:val="num" w:pos="567"/>
          <w:tab w:val="left" w:pos="8640"/>
        </w:tabs>
        <w:spacing w:before="120" w:after="60" w:line="360" w:lineRule="auto"/>
        <w:ind w:left="567" w:hanging="567"/>
        <w:jc w:val="both"/>
        <w:rPr>
          <w:rFonts w:ascii="Arial" w:hAnsi="Arial"/>
          <w:color w:val="000000"/>
          <w:szCs w:val="24"/>
          <w:rtl/>
        </w:rPr>
      </w:pPr>
      <w:r w:rsidRPr="001442C0">
        <w:rPr>
          <w:rFonts w:ascii="Arial" w:hAnsi="Arial"/>
          <w:color w:val="000000"/>
          <w:szCs w:val="24"/>
          <w:rtl/>
        </w:rPr>
        <w:t xml:space="preserve">לא הייתי מעורב בניסיון לגרום למתחרה אחר להגיש הצעה גבוהה או נמוכה יותר מהצעתי זו. </w:t>
      </w:r>
    </w:p>
    <w:p w14:paraId="3B94DFCB" w14:textId="77777777" w:rsidR="00F53C97" w:rsidRPr="001442C0" w:rsidRDefault="00F53C97" w:rsidP="00F53C97">
      <w:pPr>
        <w:tabs>
          <w:tab w:val="left" w:pos="34"/>
          <w:tab w:val="num" w:pos="567"/>
          <w:tab w:val="left" w:pos="8640"/>
        </w:tabs>
        <w:spacing w:before="120" w:after="60" w:line="360" w:lineRule="auto"/>
        <w:ind w:left="567" w:hanging="567"/>
        <w:jc w:val="both"/>
        <w:rPr>
          <w:rFonts w:ascii="Arial" w:hAnsi="Arial"/>
          <w:color w:val="000000"/>
          <w:szCs w:val="24"/>
          <w:rtl/>
        </w:rPr>
      </w:pPr>
      <w:r w:rsidRPr="001442C0">
        <w:rPr>
          <w:rFonts w:ascii="Arial" w:hAnsi="Arial"/>
          <w:color w:val="000000"/>
          <w:szCs w:val="24"/>
          <w:rtl/>
        </w:rPr>
        <w:t xml:space="preserve">לא הייתי מעורב בניסיון לגרום למתחרה להגיש הצעה בלתי תחרותית מכל סוג שהוא. </w:t>
      </w:r>
    </w:p>
    <w:p w14:paraId="595A339B" w14:textId="77777777" w:rsidR="00F53C97" w:rsidRPr="001442C0" w:rsidRDefault="00F53C97" w:rsidP="00F53C97">
      <w:pPr>
        <w:tabs>
          <w:tab w:val="left" w:pos="34"/>
          <w:tab w:val="num" w:pos="567"/>
          <w:tab w:val="left" w:pos="8640"/>
        </w:tabs>
        <w:spacing w:before="120" w:after="60" w:line="360" w:lineRule="auto"/>
        <w:ind w:left="567" w:hanging="567"/>
        <w:jc w:val="both"/>
        <w:rPr>
          <w:rFonts w:ascii="Arial" w:hAnsi="Arial"/>
          <w:color w:val="000000"/>
          <w:szCs w:val="24"/>
          <w:rtl/>
        </w:rPr>
      </w:pPr>
      <w:r w:rsidRPr="001442C0">
        <w:rPr>
          <w:rFonts w:ascii="Arial" w:hAnsi="Arial"/>
          <w:color w:val="000000"/>
          <w:szCs w:val="24"/>
          <w:rtl/>
        </w:rPr>
        <w:t xml:space="preserve">הצעה זו של התאגיד מוגשת בתום לב ולא נעשית בעקבות הסדר או דין ודברים עם מתחרה או מתחרה פוטנציאלי אחר במכרז זה. </w:t>
      </w:r>
    </w:p>
    <w:p w14:paraId="747A985F" w14:textId="77777777" w:rsidR="00F53C97" w:rsidRPr="001442C0" w:rsidRDefault="00F53C97" w:rsidP="00F53C97">
      <w:pPr>
        <w:spacing w:line="360" w:lineRule="auto"/>
        <w:rPr>
          <w:szCs w:val="24"/>
          <w:rtl/>
        </w:rPr>
      </w:pPr>
    </w:p>
    <w:p w14:paraId="1E347744" w14:textId="77777777" w:rsidR="00F53C97" w:rsidRPr="001442C0" w:rsidRDefault="00F53C97" w:rsidP="00F53C97">
      <w:pPr>
        <w:spacing w:line="360" w:lineRule="auto"/>
        <w:rPr>
          <w:rFonts w:ascii="Arial" w:hAnsi="Arial"/>
          <w:b/>
          <w:bCs/>
          <w:szCs w:val="24"/>
        </w:rPr>
      </w:pPr>
      <w:r w:rsidRPr="001442C0">
        <w:rPr>
          <w:rFonts w:ascii="Arial" w:hAnsi="Arial"/>
          <w:b/>
          <w:bCs/>
          <w:szCs w:val="24"/>
          <w:u w:val="single"/>
          <w:rtl/>
        </w:rPr>
        <w:t xml:space="preserve">יש לסמן </w:t>
      </w:r>
      <w:r w:rsidRPr="001442C0">
        <w:rPr>
          <w:rFonts w:ascii="Arial" w:hAnsi="Arial"/>
          <w:b/>
          <w:bCs/>
          <w:szCs w:val="24"/>
          <w:u w:val="single"/>
        </w:rPr>
        <w:t>V</w:t>
      </w:r>
      <w:r w:rsidRPr="001442C0">
        <w:rPr>
          <w:rFonts w:ascii="Arial" w:hAnsi="Arial"/>
          <w:b/>
          <w:bCs/>
          <w:szCs w:val="24"/>
          <w:u w:val="single"/>
          <w:rtl/>
        </w:rPr>
        <w:t xml:space="preserve"> במקום המתאים</w:t>
      </w:r>
    </w:p>
    <w:p w14:paraId="5DD01DD4" w14:textId="77777777" w:rsidR="00F53C97" w:rsidRPr="001442C0" w:rsidRDefault="00F53C97" w:rsidP="00F53C97">
      <w:pPr>
        <w:numPr>
          <w:ilvl w:val="0"/>
          <w:numId w:val="29"/>
        </w:numPr>
        <w:tabs>
          <w:tab w:val="num" w:pos="180"/>
        </w:tabs>
        <w:spacing w:before="120" w:line="360" w:lineRule="auto"/>
        <w:ind w:left="-180" w:firstLine="178"/>
        <w:jc w:val="both"/>
        <w:rPr>
          <w:rFonts w:ascii="Arial" w:hAnsi="Arial"/>
          <w:szCs w:val="24"/>
        </w:rPr>
      </w:pPr>
      <w:r w:rsidRPr="001442C0">
        <w:rPr>
          <w:rFonts w:ascii="Arial" w:hAnsi="Arial"/>
          <w:szCs w:val="24"/>
          <w:rtl/>
        </w:rPr>
        <w:t xml:space="preserve">למיטב ידיעתי, התאגיד מציע ההצעה לא נמצא כרגע תחת חקירה בחשד לתיאום מכרז </w:t>
      </w:r>
    </w:p>
    <w:p w14:paraId="14153BB7" w14:textId="77777777" w:rsidR="00F53C97" w:rsidRPr="001442C0" w:rsidRDefault="00F53C97" w:rsidP="00F53C97">
      <w:pPr>
        <w:spacing w:line="360" w:lineRule="auto"/>
        <w:rPr>
          <w:rFonts w:ascii="Arial" w:hAnsi="Arial"/>
          <w:szCs w:val="24"/>
          <w:rtl/>
        </w:rPr>
      </w:pPr>
      <w:r w:rsidRPr="001442C0">
        <w:rPr>
          <w:rFonts w:ascii="Arial" w:hAnsi="Arial"/>
          <w:szCs w:val="24"/>
          <w:rtl/>
        </w:rPr>
        <w:t>אם כן, אנא פרט:</w:t>
      </w:r>
    </w:p>
    <w:p w14:paraId="0DA08BF6" w14:textId="77777777" w:rsidR="00F53C97" w:rsidRPr="001442C0" w:rsidRDefault="00F53C97" w:rsidP="00F53C97">
      <w:pPr>
        <w:spacing w:line="360" w:lineRule="auto"/>
        <w:rPr>
          <w:rFonts w:ascii="Arial" w:hAnsi="Arial"/>
          <w:szCs w:val="24"/>
          <w:rtl/>
        </w:rPr>
      </w:pPr>
      <w:r w:rsidRPr="001442C0">
        <w:rPr>
          <w:rFonts w:ascii="Arial" w:hAnsi="Arial"/>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32623D9" w14:textId="77777777" w:rsidR="00F53C97" w:rsidRPr="001442C0" w:rsidRDefault="00F53C97" w:rsidP="00F53C97">
      <w:pPr>
        <w:spacing w:line="360" w:lineRule="auto"/>
        <w:rPr>
          <w:rFonts w:ascii="Arial" w:hAnsi="Arial"/>
          <w:szCs w:val="24"/>
          <w:rtl/>
        </w:rPr>
      </w:pPr>
    </w:p>
    <w:p w14:paraId="493A209C" w14:textId="77777777" w:rsidR="00F53C97" w:rsidRPr="001442C0" w:rsidRDefault="00F53C97" w:rsidP="00F53C97">
      <w:pPr>
        <w:spacing w:line="360" w:lineRule="auto"/>
        <w:rPr>
          <w:rFonts w:ascii="Arial" w:hAnsi="Arial"/>
          <w:szCs w:val="24"/>
          <w:rtl/>
        </w:rPr>
      </w:pPr>
      <w:r w:rsidRPr="001442C0">
        <w:rPr>
          <w:rFonts w:ascii="Arial" w:hAnsi="Arial"/>
          <w:szCs w:val="24"/>
          <w:rtl/>
        </w:rPr>
        <w:t xml:space="preserve">אני מודע לכך כי העונש על תיאום מכרז יכול להגיע עד חמש שנות מאסר בפועל לפי סעיף 47א לחוק ההגבלים העסקיים, תשמ"ח-1988. </w:t>
      </w:r>
    </w:p>
    <w:p w14:paraId="5601E646" w14:textId="77777777" w:rsidR="00F53C97" w:rsidRPr="001442C0" w:rsidRDefault="00F53C97" w:rsidP="00F53C97">
      <w:pPr>
        <w:spacing w:line="360" w:lineRule="auto"/>
        <w:rPr>
          <w:rFonts w:ascii="Arial" w:hAnsi="Arial"/>
          <w:szCs w:val="24"/>
          <w:rtl/>
        </w:rPr>
      </w:pPr>
    </w:p>
    <w:tbl>
      <w:tblPr>
        <w:bidiVisual/>
        <w:tblW w:w="0" w:type="auto"/>
        <w:tblBorders>
          <w:insideH w:val="single" w:sz="4" w:space="0" w:color="auto"/>
        </w:tblBorders>
        <w:tblLook w:val="01E0" w:firstRow="1" w:lastRow="1" w:firstColumn="1" w:lastColumn="1" w:noHBand="0" w:noVBand="0"/>
      </w:tblPr>
      <w:tblGrid>
        <w:gridCol w:w="1548"/>
        <w:gridCol w:w="251"/>
        <w:gridCol w:w="1548"/>
        <w:gridCol w:w="281"/>
        <w:gridCol w:w="1858"/>
        <w:gridCol w:w="236"/>
        <w:gridCol w:w="1737"/>
        <w:gridCol w:w="236"/>
        <w:gridCol w:w="1479"/>
      </w:tblGrid>
      <w:tr w:rsidR="00F53C97" w:rsidRPr="001442C0" w14:paraId="51497BDD" w14:textId="77777777" w:rsidTr="00260A3E">
        <w:tc>
          <w:tcPr>
            <w:tcW w:w="1548" w:type="dxa"/>
            <w:shd w:val="clear" w:color="auto" w:fill="auto"/>
          </w:tcPr>
          <w:p w14:paraId="21EBF0F6" w14:textId="77777777" w:rsidR="00F53C97" w:rsidRPr="0048644F" w:rsidRDefault="00F53C97" w:rsidP="00260A3E">
            <w:pPr>
              <w:spacing w:line="360" w:lineRule="auto"/>
              <w:jc w:val="center"/>
              <w:rPr>
                <w:rFonts w:ascii="Arial" w:hAnsi="Arial"/>
                <w:szCs w:val="24"/>
                <w:rtl/>
              </w:rPr>
            </w:pPr>
          </w:p>
        </w:tc>
        <w:tc>
          <w:tcPr>
            <w:tcW w:w="251" w:type="dxa"/>
            <w:tcBorders>
              <w:top w:val="nil"/>
              <w:bottom w:val="nil"/>
            </w:tcBorders>
            <w:shd w:val="clear" w:color="auto" w:fill="auto"/>
          </w:tcPr>
          <w:p w14:paraId="7387C590" w14:textId="77777777" w:rsidR="00F53C97" w:rsidRPr="00E8630D" w:rsidRDefault="00F53C97" w:rsidP="00260A3E">
            <w:pPr>
              <w:spacing w:line="360" w:lineRule="auto"/>
              <w:jc w:val="center"/>
              <w:rPr>
                <w:rFonts w:ascii="Arial" w:hAnsi="Arial"/>
                <w:szCs w:val="24"/>
                <w:rtl/>
              </w:rPr>
            </w:pPr>
          </w:p>
        </w:tc>
        <w:tc>
          <w:tcPr>
            <w:tcW w:w="1549" w:type="dxa"/>
            <w:shd w:val="clear" w:color="auto" w:fill="auto"/>
          </w:tcPr>
          <w:p w14:paraId="3AB307FE" w14:textId="77777777" w:rsidR="00F53C97" w:rsidRPr="001442C0" w:rsidRDefault="00F53C97" w:rsidP="00260A3E">
            <w:pPr>
              <w:spacing w:line="360" w:lineRule="auto"/>
              <w:jc w:val="center"/>
              <w:rPr>
                <w:rFonts w:ascii="Arial" w:hAnsi="Arial"/>
                <w:szCs w:val="24"/>
                <w:rtl/>
              </w:rPr>
            </w:pPr>
          </w:p>
        </w:tc>
        <w:tc>
          <w:tcPr>
            <w:tcW w:w="281" w:type="dxa"/>
            <w:tcBorders>
              <w:top w:val="nil"/>
              <w:bottom w:val="nil"/>
            </w:tcBorders>
            <w:shd w:val="clear" w:color="auto" w:fill="auto"/>
          </w:tcPr>
          <w:p w14:paraId="01467DA9" w14:textId="77777777" w:rsidR="00F53C97" w:rsidRPr="001442C0" w:rsidRDefault="00F53C97" w:rsidP="00260A3E">
            <w:pPr>
              <w:spacing w:line="360" w:lineRule="auto"/>
              <w:jc w:val="center"/>
              <w:rPr>
                <w:rFonts w:ascii="Arial" w:hAnsi="Arial"/>
                <w:szCs w:val="24"/>
                <w:rtl/>
              </w:rPr>
            </w:pPr>
          </w:p>
        </w:tc>
        <w:tc>
          <w:tcPr>
            <w:tcW w:w="1859" w:type="dxa"/>
            <w:shd w:val="clear" w:color="auto" w:fill="auto"/>
          </w:tcPr>
          <w:p w14:paraId="084F5C78" w14:textId="77777777" w:rsidR="00F53C97" w:rsidRPr="001442C0" w:rsidRDefault="00F53C97" w:rsidP="00260A3E">
            <w:pPr>
              <w:spacing w:line="360" w:lineRule="auto"/>
              <w:jc w:val="center"/>
              <w:rPr>
                <w:rFonts w:ascii="Arial" w:hAnsi="Arial"/>
                <w:szCs w:val="24"/>
                <w:rtl/>
              </w:rPr>
            </w:pPr>
          </w:p>
        </w:tc>
        <w:tc>
          <w:tcPr>
            <w:tcW w:w="236" w:type="dxa"/>
            <w:tcBorders>
              <w:top w:val="nil"/>
              <w:bottom w:val="nil"/>
            </w:tcBorders>
            <w:shd w:val="clear" w:color="auto" w:fill="auto"/>
          </w:tcPr>
          <w:p w14:paraId="679B112E" w14:textId="77777777" w:rsidR="00F53C97" w:rsidRPr="001442C0" w:rsidRDefault="00F53C97" w:rsidP="00260A3E">
            <w:pPr>
              <w:spacing w:line="360" w:lineRule="auto"/>
              <w:jc w:val="center"/>
              <w:rPr>
                <w:rFonts w:ascii="Arial" w:hAnsi="Arial"/>
                <w:szCs w:val="24"/>
                <w:rtl/>
              </w:rPr>
            </w:pPr>
          </w:p>
        </w:tc>
        <w:tc>
          <w:tcPr>
            <w:tcW w:w="1738" w:type="dxa"/>
            <w:shd w:val="clear" w:color="auto" w:fill="auto"/>
          </w:tcPr>
          <w:p w14:paraId="42EEEFC9" w14:textId="77777777" w:rsidR="00F53C97" w:rsidRPr="001442C0" w:rsidRDefault="00F53C97" w:rsidP="00260A3E">
            <w:pPr>
              <w:spacing w:line="360" w:lineRule="auto"/>
              <w:jc w:val="center"/>
              <w:rPr>
                <w:rFonts w:ascii="Arial" w:hAnsi="Arial"/>
                <w:szCs w:val="24"/>
                <w:rtl/>
              </w:rPr>
            </w:pPr>
          </w:p>
        </w:tc>
        <w:tc>
          <w:tcPr>
            <w:tcW w:w="236" w:type="dxa"/>
            <w:tcBorders>
              <w:top w:val="nil"/>
              <w:bottom w:val="nil"/>
            </w:tcBorders>
            <w:shd w:val="clear" w:color="auto" w:fill="auto"/>
          </w:tcPr>
          <w:p w14:paraId="6371BA8C" w14:textId="77777777" w:rsidR="00F53C97" w:rsidRPr="001442C0" w:rsidRDefault="00F53C97" w:rsidP="00260A3E">
            <w:pPr>
              <w:spacing w:line="360" w:lineRule="auto"/>
              <w:jc w:val="center"/>
              <w:rPr>
                <w:rFonts w:ascii="Arial" w:hAnsi="Arial"/>
                <w:szCs w:val="24"/>
                <w:rtl/>
              </w:rPr>
            </w:pPr>
          </w:p>
        </w:tc>
        <w:tc>
          <w:tcPr>
            <w:tcW w:w="1480" w:type="dxa"/>
            <w:shd w:val="clear" w:color="auto" w:fill="auto"/>
          </w:tcPr>
          <w:p w14:paraId="1D0E8678" w14:textId="77777777" w:rsidR="00F53C97" w:rsidRPr="001442C0" w:rsidRDefault="00F53C97" w:rsidP="00260A3E">
            <w:pPr>
              <w:spacing w:line="360" w:lineRule="auto"/>
              <w:jc w:val="center"/>
              <w:rPr>
                <w:rFonts w:ascii="Arial" w:hAnsi="Arial"/>
                <w:szCs w:val="24"/>
                <w:rtl/>
              </w:rPr>
            </w:pPr>
          </w:p>
        </w:tc>
      </w:tr>
      <w:tr w:rsidR="00F53C97" w:rsidRPr="001442C0" w14:paraId="217489DF" w14:textId="77777777" w:rsidTr="00260A3E">
        <w:tc>
          <w:tcPr>
            <w:tcW w:w="1548" w:type="dxa"/>
            <w:shd w:val="clear" w:color="auto" w:fill="auto"/>
          </w:tcPr>
          <w:p w14:paraId="0B21B810" w14:textId="77777777" w:rsidR="00F53C97" w:rsidRPr="001442C0" w:rsidRDefault="00F53C97" w:rsidP="00260A3E">
            <w:pPr>
              <w:spacing w:line="360" w:lineRule="auto"/>
              <w:jc w:val="center"/>
              <w:rPr>
                <w:rFonts w:ascii="Arial" w:hAnsi="Arial"/>
                <w:szCs w:val="24"/>
                <w:rtl/>
              </w:rPr>
            </w:pPr>
            <w:r w:rsidRPr="001442C0">
              <w:rPr>
                <w:rFonts w:ascii="Arial" w:hAnsi="Arial"/>
                <w:szCs w:val="24"/>
                <w:rtl/>
              </w:rPr>
              <w:t>תאריך</w:t>
            </w:r>
          </w:p>
        </w:tc>
        <w:tc>
          <w:tcPr>
            <w:tcW w:w="251" w:type="dxa"/>
            <w:tcBorders>
              <w:top w:val="nil"/>
              <w:bottom w:val="nil"/>
            </w:tcBorders>
            <w:shd w:val="clear" w:color="auto" w:fill="auto"/>
          </w:tcPr>
          <w:p w14:paraId="279EEB12" w14:textId="77777777" w:rsidR="00F53C97" w:rsidRPr="001442C0" w:rsidRDefault="00F53C97" w:rsidP="00260A3E">
            <w:pPr>
              <w:spacing w:line="360" w:lineRule="auto"/>
              <w:jc w:val="center"/>
              <w:rPr>
                <w:rFonts w:ascii="Arial" w:hAnsi="Arial"/>
                <w:szCs w:val="24"/>
                <w:rtl/>
              </w:rPr>
            </w:pPr>
          </w:p>
        </w:tc>
        <w:tc>
          <w:tcPr>
            <w:tcW w:w="1549" w:type="dxa"/>
            <w:shd w:val="clear" w:color="auto" w:fill="auto"/>
          </w:tcPr>
          <w:p w14:paraId="16ACE04B" w14:textId="77777777" w:rsidR="00F53C97" w:rsidRPr="001442C0" w:rsidRDefault="00F53C97" w:rsidP="00260A3E">
            <w:pPr>
              <w:spacing w:line="360" w:lineRule="auto"/>
              <w:jc w:val="center"/>
              <w:rPr>
                <w:rFonts w:ascii="Arial" w:hAnsi="Arial"/>
                <w:szCs w:val="24"/>
                <w:rtl/>
              </w:rPr>
            </w:pPr>
            <w:r w:rsidRPr="001442C0">
              <w:rPr>
                <w:rFonts w:ascii="Arial" w:hAnsi="Arial"/>
                <w:szCs w:val="24"/>
                <w:rtl/>
              </w:rPr>
              <w:t>שם התאגיד</w:t>
            </w:r>
          </w:p>
        </w:tc>
        <w:tc>
          <w:tcPr>
            <w:tcW w:w="281" w:type="dxa"/>
            <w:tcBorders>
              <w:top w:val="nil"/>
              <w:bottom w:val="nil"/>
            </w:tcBorders>
            <w:shd w:val="clear" w:color="auto" w:fill="auto"/>
          </w:tcPr>
          <w:p w14:paraId="01254D0E" w14:textId="77777777" w:rsidR="00F53C97" w:rsidRPr="001442C0" w:rsidRDefault="00F53C97" w:rsidP="00260A3E">
            <w:pPr>
              <w:spacing w:line="360" w:lineRule="auto"/>
              <w:jc w:val="center"/>
              <w:rPr>
                <w:rFonts w:ascii="Arial" w:hAnsi="Arial"/>
                <w:szCs w:val="24"/>
                <w:rtl/>
              </w:rPr>
            </w:pPr>
          </w:p>
        </w:tc>
        <w:tc>
          <w:tcPr>
            <w:tcW w:w="1859" w:type="dxa"/>
            <w:shd w:val="clear" w:color="auto" w:fill="auto"/>
          </w:tcPr>
          <w:p w14:paraId="0F09C138" w14:textId="77777777" w:rsidR="00F53C97" w:rsidRPr="001442C0" w:rsidRDefault="00F53C97" w:rsidP="00260A3E">
            <w:pPr>
              <w:spacing w:line="360" w:lineRule="auto"/>
              <w:jc w:val="center"/>
              <w:rPr>
                <w:rFonts w:ascii="Arial" w:hAnsi="Arial"/>
                <w:szCs w:val="24"/>
                <w:rtl/>
              </w:rPr>
            </w:pPr>
            <w:r w:rsidRPr="001442C0">
              <w:rPr>
                <w:rFonts w:ascii="Arial" w:hAnsi="Arial"/>
                <w:szCs w:val="24"/>
                <w:rtl/>
              </w:rPr>
              <w:t>חותמת התאגיד</w:t>
            </w:r>
          </w:p>
        </w:tc>
        <w:tc>
          <w:tcPr>
            <w:tcW w:w="236" w:type="dxa"/>
            <w:tcBorders>
              <w:top w:val="nil"/>
              <w:bottom w:val="nil"/>
            </w:tcBorders>
            <w:shd w:val="clear" w:color="auto" w:fill="auto"/>
          </w:tcPr>
          <w:p w14:paraId="04463E7E" w14:textId="77777777" w:rsidR="00F53C97" w:rsidRPr="001442C0" w:rsidRDefault="00F53C97" w:rsidP="00260A3E">
            <w:pPr>
              <w:spacing w:line="360" w:lineRule="auto"/>
              <w:jc w:val="center"/>
              <w:rPr>
                <w:rFonts w:ascii="Arial" w:hAnsi="Arial"/>
                <w:szCs w:val="24"/>
                <w:rtl/>
              </w:rPr>
            </w:pPr>
          </w:p>
        </w:tc>
        <w:tc>
          <w:tcPr>
            <w:tcW w:w="1738" w:type="dxa"/>
            <w:shd w:val="clear" w:color="auto" w:fill="auto"/>
          </w:tcPr>
          <w:p w14:paraId="15D808C8" w14:textId="77777777" w:rsidR="00F53C97" w:rsidRPr="001442C0" w:rsidRDefault="00F53C97" w:rsidP="00260A3E">
            <w:pPr>
              <w:spacing w:line="360" w:lineRule="auto"/>
              <w:jc w:val="center"/>
              <w:rPr>
                <w:rFonts w:ascii="Arial" w:hAnsi="Arial"/>
                <w:szCs w:val="24"/>
                <w:rtl/>
              </w:rPr>
            </w:pPr>
            <w:r w:rsidRPr="001442C0">
              <w:rPr>
                <w:rFonts w:ascii="Arial" w:hAnsi="Arial"/>
                <w:szCs w:val="24"/>
                <w:rtl/>
              </w:rPr>
              <w:t>שם המצהיר</w:t>
            </w:r>
          </w:p>
        </w:tc>
        <w:tc>
          <w:tcPr>
            <w:tcW w:w="236" w:type="dxa"/>
            <w:tcBorders>
              <w:top w:val="nil"/>
              <w:bottom w:val="nil"/>
            </w:tcBorders>
            <w:shd w:val="clear" w:color="auto" w:fill="auto"/>
          </w:tcPr>
          <w:p w14:paraId="1BD5A7CE" w14:textId="77777777" w:rsidR="00F53C97" w:rsidRPr="001442C0" w:rsidRDefault="00F53C97" w:rsidP="00260A3E">
            <w:pPr>
              <w:spacing w:line="360" w:lineRule="auto"/>
              <w:jc w:val="center"/>
              <w:rPr>
                <w:rFonts w:ascii="Arial" w:hAnsi="Arial"/>
                <w:szCs w:val="24"/>
                <w:rtl/>
              </w:rPr>
            </w:pPr>
          </w:p>
        </w:tc>
        <w:tc>
          <w:tcPr>
            <w:tcW w:w="1480" w:type="dxa"/>
            <w:shd w:val="clear" w:color="auto" w:fill="auto"/>
          </w:tcPr>
          <w:p w14:paraId="6E933C13" w14:textId="77777777" w:rsidR="00F53C97" w:rsidRPr="001442C0" w:rsidRDefault="00F53C97" w:rsidP="00260A3E">
            <w:pPr>
              <w:spacing w:line="360" w:lineRule="auto"/>
              <w:jc w:val="center"/>
              <w:rPr>
                <w:rFonts w:ascii="Arial" w:hAnsi="Arial"/>
                <w:szCs w:val="24"/>
                <w:rtl/>
              </w:rPr>
            </w:pPr>
            <w:r w:rsidRPr="001442C0">
              <w:rPr>
                <w:rFonts w:ascii="Arial" w:hAnsi="Arial"/>
                <w:szCs w:val="24"/>
                <w:rtl/>
              </w:rPr>
              <w:t>חתימת המצהיר</w:t>
            </w:r>
          </w:p>
        </w:tc>
      </w:tr>
    </w:tbl>
    <w:p w14:paraId="0ED9ED88" w14:textId="77777777" w:rsidR="00F53C97" w:rsidRPr="001442C0" w:rsidRDefault="00F53C97" w:rsidP="00F53C97">
      <w:pPr>
        <w:spacing w:line="360" w:lineRule="auto"/>
        <w:rPr>
          <w:rFonts w:ascii="Arial" w:hAnsi="Arial"/>
          <w:szCs w:val="24"/>
          <w:rtl/>
        </w:rPr>
      </w:pPr>
    </w:p>
    <w:p w14:paraId="597A32C0" w14:textId="77777777" w:rsidR="00F53C97" w:rsidRPr="001442C0" w:rsidRDefault="00F53C97" w:rsidP="00F53C97">
      <w:pPr>
        <w:spacing w:line="360" w:lineRule="auto"/>
        <w:rPr>
          <w:rFonts w:ascii="Arial" w:hAnsi="Arial"/>
          <w:szCs w:val="24"/>
          <w:rtl/>
        </w:rPr>
      </w:pPr>
    </w:p>
    <w:p w14:paraId="3FF9E05E" w14:textId="77777777" w:rsidR="00F53C97" w:rsidRPr="001442C0" w:rsidRDefault="00F53C97" w:rsidP="00F53C97">
      <w:pPr>
        <w:spacing w:line="360" w:lineRule="auto"/>
        <w:rPr>
          <w:rFonts w:ascii="Arial" w:hAnsi="Arial"/>
          <w:szCs w:val="24"/>
          <w:rtl/>
        </w:rPr>
      </w:pPr>
    </w:p>
    <w:p w14:paraId="70215036" w14:textId="77777777" w:rsidR="00F53C97" w:rsidRPr="001442C0" w:rsidRDefault="00F53C97" w:rsidP="00F53C97">
      <w:pPr>
        <w:spacing w:line="360" w:lineRule="auto"/>
        <w:ind w:left="30" w:hanging="102"/>
        <w:jc w:val="center"/>
        <w:rPr>
          <w:rFonts w:ascii="Arial" w:hAnsi="Arial"/>
          <w:b/>
          <w:bCs/>
          <w:szCs w:val="24"/>
          <w:u w:val="single"/>
          <w:rtl/>
        </w:rPr>
      </w:pPr>
      <w:r w:rsidRPr="001442C0">
        <w:rPr>
          <w:rFonts w:ascii="Arial" w:hAnsi="Arial"/>
          <w:b/>
          <w:bCs/>
          <w:szCs w:val="24"/>
          <w:u w:val="single"/>
          <w:rtl/>
        </w:rPr>
        <w:t>אישור עורך הדין</w:t>
      </w:r>
    </w:p>
    <w:p w14:paraId="490F0E32" w14:textId="77777777" w:rsidR="00F53C97" w:rsidRPr="001442C0" w:rsidRDefault="00F53C97" w:rsidP="00F53C97">
      <w:pPr>
        <w:spacing w:line="360" w:lineRule="auto"/>
        <w:ind w:left="30" w:hanging="102"/>
        <w:jc w:val="center"/>
        <w:rPr>
          <w:rFonts w:ascii="Arial" w:hAnsi="Arial"/>
          <w:b/>
          <w:bCs/>
          <w:szCs w:val="24"/>
          <w:u w:val="single"/>
          <w:rtl/>
        </w:rPr>
      </w:pPr>
    </w:p>
    <w:p w14:paraId="61A06143" w14:textId="77777777" w:rsidR="00F53C97" w:rsidRPr="001442C0" w:rsidRDefault="00F53C97" w:rsidP="00F53C97">
      <w:pPr>
        <w:spacing w:line="360" w:lineRule="auto"/>
        <w:jc w:val="both"/>
        <w:rPr>
          <w:rFonts w:ascii="Arial" w:hAnsi="Arial"/>
          <w:szCs w:val="24"/>
          <w:rtl/>
        </w:rPr>
      </w:pPr>
      <w:r w:rsidRPr="001442C0">
        <w:rPr>
          <w:rFonts w:ascii="Arial" w:hAnsi="Arial"/>
          <w:szCs w:val="24"/>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0C04405" w14:textId="77777777" w:rsidR="00F53C97" w:rsidRPr="001442C0" w:rsidRDefault="00F53C97" w:rsidP="00F53C97">
      <w:pPr>
        <w:spacing w:line="360" w:lineRule="auto"/>
        <w:jc w:val="both"/>
        <w:rPr>
          <w:rFonts w:ascii="Arial" w:hAnsi="Arial"/>
          <w:szCs w:val="24"/>
          <w:rtl/>
        </w:rPr>
      </w:pPr>
    </w:p>
    <w:p w14:paraId="4AFE573F" w14:textId="77777777" w:rsidR="00F53C97" w:rsidRPr="001442C0" w:rsidRDefault="00F53C97" w:rsidP="00F53C97">
      <w:pPr>
        <w:spacing w:line="360" w:lineRule="auto"/>
        <w:ind w:right="1680"/>
        <w:rPr>
          <w:rFonts w:ascii="Arial" w:hAnsi="Arial"/>
          <w:szCs w:val="24"/>
          <w:rtl/>
        </w:rPr>
      </w:pPr>
    </w:p>
    <w:p w14:paraId="1A65E727" w14:textId="77777777" w:rsidR="00F53C97" w:rsidRPr="001442C0" w:rsidRDefault="00F53C97" w:rsidP="00F53C97">
      <w:pPr>
        <w:spacing w:line="360" w:lineRule="auto"/>
        <w:ind w:right="567"/>
        <w:rPr>
          <w:rFonts w:ascii="Arial" w:hAnsi="Arial"/>
          <w:szCs w:val="24"/>
          <w:rtl/>
        </w:rPr>
      </w:pPr>
      <w:r w:rsidRPr="001442C0">
        <w:rPr>
          <w:rFonts w:ascii="Arial" w:hAnsi="Arial"/>
          <w:szCs w:val="24"/>
          <w:rtl/>
        </w:rPr>
        <w:t>_____________</w:t>
      </w:r>
      <w:r w:rsidRPr="001442C0">
        <w:rPr>
          <w:rFonts w:ascii="Arial" w:hAnsi="Arial"/>
          <w:szCs w:val="24"/>
          <w:rtl/>
        </w:rPr>
        <w:tab/>
        <w:t xml:space="preserve">            ______________________</w:t>
      </w:r>
      <w:r w:rsidRPr="001442C0">
        <w:rPr>
          <w:rFonts w:ascii="Arial" w:hAnsi="Arial"/>
          <w:szCs w:val="24"/>
          <w:rtl/>
        </w:rPr>
        <w:tab/>
        <w:t xml:space="preserve">        __________</w:t>
      </w:r>
      <w:r w:rsidRPr="001442C0">
        <w:rPr>
          <w:rFonts w:ascii="Arial" w:hAnsi="Arial"/>
          <w:szCs w:val="24"/>
          <w:rtl/>
        </w:rPr>
        <w:softHyphen/>
      </w:r>
      <w:r w:rsidRPr="001442C0">
        <w:rPr>
          <w:rFonts w:ascii="Arial" w:hAnsi="Arial"/>
          <w:szCs w:val="24"/>
          <w:rtl/>
        </w:rPr>
        <w:softHyphen/>
      </w:r>
      <w:r w:rsidRPr="001442C0">
        <w:rPr>
          <w:rFonts w:ascii="Arial" w:hAnsi="Arial"/>
          <w:szCs w:val="24"/>
          <w:rtl/>
        </w:rPr>
        <w:softHyphen/>
      </w:r>
      <w:r w:rsidRPr="001442C0">
        <w:rPr>
          <w:rFonts w:ascii="Arial" w:hAnsi="Arial"/>
          <w:szCs w:val="24"/>
          <w:rtl/>
        </w:rPr>
        <w:softHyphen/>
      </w:r>
      <w:r w:rsidRPr="001442C0">
        <w:rPr>
          <w:rFonts w:ascii="Arial" w:hAnsi="Arial"/>
          <w:szCs w:val="24"/>
          <w:rtl/>
        </w:rPr>
        <w:softHyphen/>
      </w:r>
      <w:r w:rsidRPr="001442C0">
        <w:rPr>
          <w:rFonts w:ascii="Arial" w:hAnsi="Arial"/>
          <w:szCs w:val="24"/>
          <w:rtl/>
        </w:rPr>
        <w:softHyphen/>
      </w:r>
      <w:r w:rsidRPr="001442C0">
        <w:rPr>
          <w:rFonts w:ascii="Arial" w:hAnsi="Arial"/>
          <w:szCs w:val="24"/>
          <w:rtl/>
        </w:rPr>
        <w:softHyphen/>
      </w:r>
      <w:r w:rsidRPr="001442C0">
        <w:rPr>
          <w:rFonts w:ascii="Arial" w:hAnsi="Arial"/>
          <w:szCs w:val="24"/>
          <w:rtl/>
        </w:rPr>
        <w:softHyphen/>
      </w:r>
      <w:r w:rsidRPr="001442C0">
        <w:rPr>
          <w:rFonts w:ascii="Arial" w:hAnsi="Arial"/>
          <w:szCs w:val="24"/>
          <w:rtl/>
        </w:rPr>
        <w:softHyphen/>
      </w:r>
      <w:r w:rsidRPr="001442C0">
        <w:rPr>
          <w:rFonts w:ascii="Arial" w:hAnsi="Arial"/>
          <w:szCs w:val="24"/>
          <w:rtl/>
        </w:rPr>
        <w:softHyphen/>
      </w:r>
      <w:r w:rsidRPr="001442C0">
        <w:rPr>
          <w:rFonts w:ascii="Arial" w:hAnsi="Arial"/>
          <w:szCs w:val="24"/>
          <w:rtl/>
        </w:rPr>
        <w:softHyphen/>
        <w:t>__</w:t>
      </w:r>
      <w:r w:rsidRPr="001442C0">
        <w:rPr>
          <w:rFonts w:ascii="Arial" w:hAnsi="Arial"/>
          <w:szCs w:val="24"/>
          <w:rtl/>
        </w:rPr>
        <w:softHyphen/>
      </w:r>
      <w:r w:rsidRPr="001442C0">
        <w:rPr>
          <w:rFonts w:ascii="Arial" w:hAnsi="Arial"/>
          <w:szCs w:val="24"/>
          <w:rtl/>
        </w:rPr>
        <w:softHyphen/>
        <w:t>_</w:t>
      </w:r>
      <w:r w:rsidRPr="001442C0">
        <w:rPr>
          <w:rFonts w:ascii="Arial" w:hAnsi="Arial"/>
          <w:szCs w:val="24"/>
          <w:rtl/>
        </w:rPr>
        <w:tab/>
      </w:r>
      <w:r w:rsidRPr="001442C0">
        <w:rPr>
          <w:rFonts w:ascii="Arial" w:hAnsi="Arial"/>
          <w:szCs w:val="24"/>
          <w:rtl/>
        </w:rPr>
        <w:tab/>
        <w:t xml:space="preserve">  </w:t>
      </w:r>
    </w:p>
    <w:p w14:paraId="52617FC9" w14:textId="77777777" w:rsidR="00F53C97" w:rsidRPr="001442C0" w:rsidRDefault="00F53C97" w:rsidP="00F53C97">
      <w:pPr>
        <w:spacing w:line="360" w:lineRule="auto"/>
        <w:ind w:right="567"/>
        <w:rPr>
          <w:rFonts w:ascii="Arial" w:hAnsi="Arial"/>
          <w:szCs w:val="24"/>
          <w:rtl/>
        </w:rPr>
      </w:pPr>
      <w:r w:rsidRPr="001442C0">
        <w:rPr>
          <w:rFonts w:ascii="Arial" w:hAnsi="Arial"/>
          <w:szCs w:val="24"/>
          <w:rtl/>
        </w:rPr>
        <w:t xml:space="preserve">   תאריך </w:t>
      </w:r>
      <w:r w:rsidRPr="001442C0">
        <w:rPr>
          <w:rFonts w:ascii="Arial" w:hAnsi="Arial"/>
          <w:szCs w:val="24"/>
          <w:rtl/>
        </w:rPr>
        <w:tab/>
      </w:r>
      <w:r w:rsidRPr="001442C0">
        <w:rPr>
          <w:rFonts w:ascii="Arial" w:hAnsi="Arial"/>
          <w:szCs w:val="24"/>
          <w:rtl/>
        </w:rPr>
        <w:tab/>
        <w:t xml:space="preserve">           חותמת ומספר רישיון עורך דין </w:t>
      </w:r>
      <w:r w:rsidRPr="001442C0">
        <w:rPr>
          <w:rFonts w:ascii="Arial" w:hAnsi="Arial"/>
          <w:szCs w:val="24"/>
          <w:rtl/>
        </w:rPr>
        <w:tab/>
        <w:t xml:space="preserve">              חתימת עו</w:t>
      </w:r>
      <w:r w:rsidRPr="001442C0">
        <w:rPr>
          <w:rFonts w:ascii="Arial" w:hAnsi="Arial" w:hint="eastAsia"/>
          <w:szCs w:val="24"/>
          <w:rtl/>
        </w:rPr>
        <w:t>רך</w:t>
      </w:r>
      <w:r w:rsidRPr="001442C0">
        <w:rPr>
          <w:rFonts w:ascii="Arial" w:hAnsi="Arial"/>
          <w:szCs w:val="24"/>
          <w:rtl/>
        </w:rPr>
        <w:t xml:space="preserve"> </w:t>
      </w:r>
      <w:r w:rsidRPr="001442C0">
        <w:rPr>
          <w:rFonts w:ascii="Arial" w:hAnsi="Arial" w:hint="eastAsia"/>
          <w:szCs w:val="24"/>
          <w:rtl/>
        </w:rPr>
        <w:t>הדין</w:t>
      </w:r>
    </w:p>
    <w:p w14:paraId="017019D7" w14:textId="77777777" w:rsidR="00F53C97" w:rsidRPr="001442C0" w:rsidRDefault="00F53C97" w:rsidP="00F53C97">
      <w:pPr>
        <w:spacing w:line="360" w:lineRule="auto"/>
        <w:rPr>
          <w:szCs w:val="24"/>
          <w:rtl/>
        </w:rPr>
      </w:pPr>
    </w:p>
    <w:p w14:paraId="449BFC16" w14:textId="77777777" w:rsidR="00F53C97" w:rsidRDefault="00F53C97" w:rsidP="00F53C97">
      <w:pPr>
        <w:spacing w:line="360" w:lineRule="auto"/>
        <w:jc w:val="both"/>
        <w:rPr>
          <w:rFonts w:ascii="Arial" w:hAnsi="Arial"/>
          <w:szCs w:val="24"/>
          <w:rtl/>
        </w:rPr>
      </w:pPr>
    </w:p>
    <w:p w14:paraId="2F22AD90" w14:textId="77777777" w:rsidR="00F53C97" w:rsidRPr="001442C0" w:rsidRDefault="00F53C97" w:rsidP="00F53C97">
      <w:pPr>
        <w:spacing w:line="360" w:lineRule="auto"/>
        <w:jc w:val="both"/>
        <w:rPr>
          <w:rFonts w:ascii="Arial" w:hAnsi="Arial"/>
          <w:szCs w:val="24"/>
          <w:rtl/>
        </w:rPr>
      </w:pPr>
    </w:p>
    <w:p w14:paraId="60693CE2" w14:textId="77777777" w:rsidR="00F53C97" w:rsidRDefault="00F53C97" w:rsidP="00F53C97">
      <w:pPr>
        <w:spacing w:line="360" w:lineRule="auto"/>
        <w:jc w:val="both"/>
        <w:rPr>
          <w:rFonts w:ascii="Arial" w:hAnsi="Arial"/>
          <w:szCs w:val="24"/>
          <w:rtl/>
        </w:rPr>
      </w:pPr>
    </w:p>
    <w:p w14:paraId="4051A68F" w14:textId="77777777" w:rsidR="00F53C97" w:rsidRDefault="00F53C97" w:rsidP="00F53C97">
      <w:pPr>
        <w:overflowPunct w:val="0"/>
        <w:autoSpaceDE w:val="0"/>
        <w:autoSpaceDN w:val="0"/>
        <w:adjustRightInd w:val="0"/>
        <w:spacing w:line="360" w:lineRule="auto"/>
        <w:jc w:val="right"/>
        <w:textAlignment w:val="baseline"/>
        <w:rPr>
          <w:b/>
          <w:bCs/>
          <w:szCs w:val="24"/>
          <w:u w:val="single"/>
          <w:rtl/>
        </w:rPr>
      </w:pPr>
      <w:r w:rsidRPr="001442C0">
        <w:rPr>
          <w:rFonts w:hint="eastAsia"/>
          <w:b/>
          <w:bCs/>
          <w:szCs w:val="24"/>
          <w:u w:val="single"/>
          <w:rtl/>
        </w:rPr>
        <w:t>נספח</w:t>
      </w:r>
      <w:r w:rsidRPr="001442C0">
        <w:rPr>
          <w:b/>
          <w:bCs/>
          <w:szCs w:val="24"/>
          <w:u w:val="single"/>
          <w:rtl/>
        </w:rPr>
        <w:t xml:space="preserve"> </w:t>
      </w:r>
      <w:r>
        <w:rPr>
          <w:rFonts w:hint="cs"/>
          <w:b/>
          <w:bCs/>
          <w:szCs w:val="24"/>
          <w:u w:val="single"/>
          <w:rtl/>
        </w:rPr>
        <w:t>ט</w:t>
      </w:r>
    </w:p>
    <w:p w14:paraId="176F8A7A" w14:textId="77777777" w:rsidR="00F53C97" w:rsidRDefault="00F53C97" w:rsidP="00F53C97">
      <w:pPr>
        <w:overflowPunct w:val="0"/>
        <w:autoSpaceDE w:val="0"/>
        <w:autoSpaceDN w:val="0"/>
        <w:adjustRightInd w:val="0"/>
        <w:spacing w:line="360" w:lineRule="auto"/>
        <w:jc w:val="right"/>
        <w:textAlignment w:val="baseline"/>
        <w:rPr>
          <w:b/>
          <w:bCs/>
          <w:szCs w:val="24"/>
          <w:u w:val="single"/>
          <w:rtl/>
        </w:rPr>
      </w:pPr>
    </w:p>
    <w:p w14:paraId="2D202B96" w14:textId="77777777" w:rsidR="00F53C97" w:rsidRDefault="00F53C97" w:rsidP="00F53C97">
      <w:pPr>
        <w:overflowPunct w:val="0"/>
        <w:autoSpaceDE w:val="0"/>
        <w:autoSpaceDN w:val="0"/>
        <w:adjustRightInd w:val="0"/>
        <w:spacing w:line="360" w:lineRule="auto"/>
        <w:jc w:val="right"/>
        <w:textAlignment w:val="baseline"/>
        <w:rPr>
          <w:b/>
          <w:bCs/>
          <w:szCs w:val="24"/>
          <w:u w:val="single"/>
          <w:rtl/>
        </w:rPr>
      </w:pPr>
    </w:p>
    <w:p w14:paraId="4634D4FC" w14:textId="77777777" w:rsidR="00F53C97" w:rsidRDefault="00F53C97" w:rsidP="00F53C97">
      <w:pPr>
        <w:overflowPunct w:val="0"/>
        <w:autoSpaceDE w:val="0"/>
        <w:autoSpaceDN w:val="0"/>
        <w:adjustRightInd w:val="0"/>
        <w:spacing w:line="360" w:lineRule="auto"/>
        <w:jc w:val="center"/>
        <w:textAlignment w:val="baseline"/>
        <w:rPr>
          <w:b/>
          <w:bCs/>
          <w:szCs w:val="24"/>
          <w:u w:val="single"/>
          <w:rtl/>
        </w:rPr>
      </w:pPr>
      <w:r w:rsidRPr="001442C0">
        <w:rPr>
          <w:rFonts w:hint="eastAsia"/>
          <w:b/>
          <w:bCs/>
          <w:szCs w:val="24"/>
          <w:u w:val="single"/>
          <w:rtl/>
        </w:rPr>
        <w:t>התחייבות</w:t>
      </w:r>
      <w:r w:rsidRPr="001442C0">
        <w:rPr>
          <w:b/>
          <w:bCs/>
          <w:szCs w:val="24"/>
          <w:u w:val="single"/>
          <w:rtl/>
        </w:rPr>
        <w:t xml:space="preserve"> </w:t>
      </w:r>
      <w:r w:rsidRPr="001442C0">
        <w:rPr>
          <w:rFonts w:hint="eastAsia"/>
          <w:b/>
          <w:bCs/>
          <w:szCs w:val="24"/>
          <w:u w:val="single"/>
          <w:rtl/>
        </w:rPr>
        <w:t>בדבר</w:t>
      </w:r>
      <w:r w:rsidRPr="001442C0">
        <w:rPr>
          <w:b/>
          <w:bCs/>
          <w:szCs w:val="24"/>
          <w:u w:val="single"/>
          <w:rtl/>
        </w:rPr>
        <w:t xml:space="preserve"> </w:t>
      </w:r>
      <w:r>
        <w:rPr>
          <w:rFonts w:hint="cs"/>
          <w:b/>
          <w:bCs/>
          <w:szCs w:val="24"/>
          <w:u w:val="single"/>
          <w:rtl/>
        </w:rPr>
        <w:t xml:space="preserve">התקנת מונה חשמל, מונה אנרגיה ותוכנה ביחידות קירור חדשות ומונה חשמל במערכת </w:t>
      </w:r>
      <w:r>
        <w:rPr>
          <w:rFonts w:hint="cs"/>
          <w:b/>
          <w:bCs/>
          <w:szCs w:val="24"/>
          <w:u w:val="single"/>
        </w:rPr>
        <w:t>V</w:t>
      </w:r>
      <w:r>
        <w:rPr>
          <w:b/>
          <w:bCs/>
          <w:szCs w:val="24"/>
          <w:u w:val="single"/>
        </w:rPr>
        <w:t>RF</w:t>
      </w:r>
    </w:p>
    <w:p w14:paraId="73DBA9ED" w14:textId="77777777" w:rsidR="00F53C97" w:rsidRDefault="00F53C97" w:rsidP="00F53C97">
      <w:pPr>
        <w:overflowPunct w:val="0"/>
        <w:autoSpaceDE w:val="0"/>
        <w:autoSpaceDN w:val="0"/>
        <w:adjustRightInd w:val="0"/>
        <w:spacing w:line="360" w:lineRule="auto"/>
        <w:jc w:val="center"/>
        <w:textAlignment w:val="baseline"/>
        <w:rPr>
          <w:b/>
          <w:bCs/>
          <w:szCs w:val="24"/>
          <w:u w:val="single"/>
          <w:rtl/>
        </w:rPr>
      </w:pPr>
    </w:p>
    <w:p w14:paraId="4D12D5E5" w14:textId="77777777" w:rsidR="00F53C97" w:rsidRDefault="00F53C97" w:rsidP="00F53C97">
      <w:pPr>
        <w:pStyle w:val="af6"/>
        <w:spacing w:line="360" w:lineRule="auto"/>
        <w:jc w:val="both"/>
        <w:rPr>
          <w:rFonts w:ascii="Arial" w:hAnsi="Arial"/>
          <w:szCs w:val="24"/>
          <w:rtl/>
        </w:rPr>
      </w:pPr>
      <w:r w:rsidRPr="001442C0">
        <w:rPr>
          <w:rFonts w:hint="eastAsia"/>
          <w:szCs w:val="24"/>
          <w:rtl/>
        </w:rPr>
        <w:t>אני</w:t>
      </w:r>
      <w:r w:rsidRPr="001442C0">
        <w:rPr>
          <w:szCs w:val="24"/>
          <w:rtl/>
        </w:rPr>
        <w:t xml:space="preserve"> </w:t>
      </w:r>
      <w:r w:rsidRPr="001442C0">
        <w:rPr>
          <w:rFonts w:hint="eastAsia"/>
          <w:szCs w:val="24"/>
          <w:rtl/>
        </w:rPr>
        <w:t>הח</w:t>
      </w:r>
      <w:r w:rsidRPr="001442C0">
        <w:rPr>
          <w:szCs w:val="24"/>
          <w:rtl/>
        </w:rPr>
        <w:t xml:space="preserve">"מ </w:t>
      </w:r>
      <w:r w:rsidRPr="001442C0">
        <w:rPr>
          <w:rFonts w:hint="eastAsia"/>
          <w:szCs w:val="24"/>
          <w:rtl/>
        </w:rPr>
        <w:t>מורשה</w:t>
      </w:r>
      <w:r w:rsidRPr="001442C0">
        <w:rPr>
          <w:szCs w:val="24"/>
          <w:rtl/>
        </w:rPr>
        <w:t xml:space="preserve"> </w:t>
      </w:r>
      <w:r w:rsidRPr="001442C0">
        <w:rPr>
          <w:rFonts w:hint="eastAsia"/>
          <w:szCs w:val="24"/>
          <w:rtl/>
        </w:rPr>
        <w:t>חתימה</w:t>
      </w:r>
      <w:r w:rsidRPr="001442C0">
        <w:rPr>
          <w:szCs w:val="24"/>
          <w:rtl/>
        </w:rPr>
        <w:t xml:space="preserve"> </w:t>
      </w:r>
      <w:r w:rsidRPr="001442C0">
        <w:rPr>
          <w:rFonts w:hint="eastAsia"/>
          <w:szCs w:val="24"/>
          <w:rtl/>
        </w:rPr>
        <w:t>מטעם</w:t>
      </w:r>
      <w:r w:rsidRPr="001442C0">
        <w:rPr>
          <w:szCs w:val="24"/>
          <w:rtl/>
        </w:rPr>
        <w:t xml:space="preserve"> </w:t>
      </w:r>
      <w:r w:rsidRPr="001442C0">
        <w:rPr>
          <w:rFonts w:hint="eastAsia"/>
          <w:szCs w:val="24"/>
          <w:rtl/>
        </w:rPr>
        <w:t>המציע</w:t>
      </w:r>
      <w:r w:rsidRPr="001442C0">
        <w:rPr>
          <w:szCs w:val="24"/>
          <w:rtl/>
        </w:rPr>
        <w:t xml:space="preserve"> ______________ (להלן: "</w:t>
      </w:r>
      <w:r w:rsidRPr="001442C0">
        <w:rPr>
          <w:rFonts w:hint="eastAsia"/>
          <w:i/>
          <w:iCs/>
          <w:szCs w:val="24"/>
          <w:u w:val="single"/>
          <w:rtl/>
        </w:rPr>
        <w:t>המציע</w:t>
      </w:r>
      <w:r w:rsidRPr="001442C0">
        <w:rPr>
          <w:szCs w:val="24"/>
          <w:rtl/>
        </w:rPr>
        <w:t xml:space="preserve">"), </w:t>
      </w:r>
      <w:r w:rsidRPr="001442C0">
        <w:rPr>
          <w:rFonts w:hint="eastAsia"/>
          <w:szCs w:val="24"/>
          <w:rtl/>
        </w:rPr>
        <w:t>נושא</w:t>
      </w:r>
      <w:r w:rsidRPr="001442C0">
        <w:rPr>
          <w:szCs w:val="24"/>
          <w:rtl/>
        </w:rPr>
        <w:t xml:space="preserve"> </w:t>
      </w:r>
      <w:r w:rsidRPr="001442C0">
        <w:rPr>
          <w:rFonts w:hint="eastAsia"/>
          <w:szCs w:val="24"/>
          <w:rtl/>
        </w:rPr>
        <w:t>ת</w:t>
      </w:r>
      <w:r w:rsidRPr="001442C0">
        <w:rPr>
          <w:szCs w:val="24"/>
          <w:rtl/>
        </w:rPr>
        <w:t xml:space="preserve">.ז. ___________ </w:t>
      </w:r>
      <w:r w:rsidRPr="001442C0">
        <w:rPr>
          <w:rFonts w:hint="eastAsia"/>
          <w:szCs w:val="24"/>
          <w:rtl/>
        </w:rPr>
        <w:t>מצהיר</w:t>
      </w:r>
      <w:r w:rsidRPr="001442C0">
        <w:rPr>
          <w:szCs w:val="24"/>
          <w:rtl/>
        </w:rPr>
        <w:t xml:space="preserve"> </w:t>
      </w:r>
      <w:r w:rsidRPr="001442C0">
        <w:rPr>
          <w:rFonts w:hint="eastAsia"/>
          <w:szCs w:val="24"/>
          <w:rtl/>
        </w:rPr>
        <w:t>בזאת</w:t>
      </w:r>
      <w:r w:rsidRPr="001442C0">
        <w:rPr>
          <w:szCs w:val="24"/>
          <w:rtl/>
        </w:rPr>
        <w:t xml:space="preserve"> </w:t>
      </w:r>
      <w:r w:rsidRPr="001442C0">
        <w:rPr>
          <w:rFonts w:hint="eastAsia"/>
          <w:szCs w:val="24"/>
          <w:rtl/>
        </w:rPr>
        <w:t>כי</w:t>
      </w:r>
      <w:r w:rsidRPr="001442C0">
        <w:rPr>
          <w:szCs w:val="24"/>
          <w:rtl/>
        </w:rPr>
        <w:t xml:space="preserve"> </w:t>
      </w:r>
      <w:r w:rsidRPr="001442C0">
        <w:rPr>
          <w:rFonts w:hint="eastAsia"/>
          <w:szCs w:val="24"/>
          <w:rtl/>
        </w:rPr>
        <w:t>המציע</w:t>
      </w:r>
      <w:r w:rsidRPr="001442C0">
        <w:rPr>
          <w:szCs w:val="24"/>
          <w:rtl/>
        </w:rPr>
        <w:t xml:space="preserve"> </w:t>
      </w:r>
      <w:r>
        <w:rPr>
          <w:rFonts w:hint="cs"/>
          <w:szCs w:val="24"/>
          <w:rtl/>
        </w:rPr>
        <w:t xml:space="preserve">יצייד את יחידות הקירור החדשות אשר נרכשו במסגרת ההסכם  במוני </w:t>
      </w:r>
      <w:r>
        <w:rPr>
          <w:rFonts w:ascii="Arial" w:hAnsi="Arial" w:hint="cs"/>
          <w:szCs w:val="24"/>
          <w:rtl/>
        </w:rPr>
        <w:t>חשמל ומוני אנרגיה טרמית</w:t>
      </w:r>
      <w:r>
        <w:rPr>
          <w:rFonts w:hint="cs"/>
          <w:szCs w:val="24"/>
          <w:rtl/>
        </w:rPr>
        <w:t xml:space="preserve">. </w:t>
      </w:r>
    </w:p>
    <w:p w14:paraId="66A48223" w14:textId="77777777" w:rsidR="00F53C97" w:rsidRDefault="00F53C97" w:rsidP="00F53C97">
      <w:pPr>
        <w:pStyle w:val="af6"/>
        <w:spacing w:line="360" w:lineRule="auto"/>
        <w:jc w:val="both"/>
        <w:rPr>
          <w:rFonts w:ascii="Arial" w:hAnsi="Arial"/>
          <w:szCs w:val="24"/>
          <w:rtl/>
        </w:rPr>
      </w:pPr>
    </w:p>
    <w:p w14:paraId="502171A6" w14:textId="77777777" w:rsidR="00F53C97" w:rsidRPr="00317FD8" w:rsidRDefault="00F53C97" w:rsidP="00F53C97">
      <w:pPr>
        <w:pStyle w:val="af6"/>
        <w:spacing w:line="360" w:lineRule="auto"/>
        <w:jc w:val="both"/>
        <w:rPr>
          <w:rFonts w:ascii="Arial" w:hAnsi="Arial"/>
          <w:szCs w:val="24"/>
        </w:rPr>
      </w:pPr>
      <w:r>
        <w:rPr>
          <w:rFonts w:ascii="Arial" w:hAnsi="Arial"/>
          <w:szCs w:val="24"/>
          <w:rtl/>
        </w:rPr>
        <w:t>עבור</w:t>
      </w:r>
      <w:r>
        <w:rPr>
          <w:rFonts w:ascii="Arial" w:hAnsi="Arial" w:hint="cs"/>
          <w:szCs w:val="24"/>
          <w:rtl/>
        </w:rPr>
        <w:t xml:space="preserve"> כל יחידת קירור חדשה יותקן מונה אנרגיה אחד ומונה חשמל אחד אשר יחוברו בתקשורת לתוכנה שתציג את קריאות המונים (כולל נתוני עבר). </w:t>
      </w:r>
      <w:r w:rsidRPr="00370CF8">
        <w:rPr>
          <w:rFonts w:hint="cs"/>
          <w:szCs w:val="24"/>
          <w:rtl/>
        </w:rPr>
        <w:t xml:space="preserve">מונה האנרגיה ומונה </w:t>
      </w:r>
      <w:r>
        <w:rPr>
          <w:rFonts w:hint="cs"/>
          <w:szCs w:val="24"/>
          <w:rtl/>
        </w:rPr>
        <w:t>ה</w:t>
      </w:r>
      <w:r w:rsidRPr="00370CF8">
        <w:rPr>
          <w:rFonts w:hint="cs"/>
          <w:szCs w:val="24"/>
          <w:rtl/>
        </w:rPr>
        <w:t>חשמל יותקנו</w:t>
      </w:r>
      <w:r>
        <w:rPr>
          <w:rFonts w:hint="cs"/>
          <w:szCs w:val="24"/>
          <w:rtl/>
        </w:rPr>
        <w:t xml:space="preserve"> בקרבת יחידת הקירור </w:t>
      </w:r>
      <w:r w:rsidRPr="00370CF8">
        <w:rPr>
          <w:rFonts w:hint="cs"/>
          <w:szCs w:val="24"/>
          <w:rtl/>
        </w:rPr>
        <w:t>באופן ש</w:t>
      </w:r>
      <w:r>
        <w:rPr>
          <w:rFonts w:hint="cs"/>
          <w:szCs w:val="24"/>
          <w:rtl/>
        </w:rPr>
        <w:t>י</w:t>
      </w:r>
      <w:r w:rsidRPr="00370CF8">
        <w:rPr>
          <w:rFonts w:hint="cs"/>
          <w:szCs w:val="24"/>
          <w:rtl/>
        </w:rPr>
        <w:t>אפשר גישה נוחה לאדם עומד ללא צורך באמצעים מיוחדים (סולמות, מתקני הרמה) לראות את הקריאות במסך התצוגה</w:t>
      </w:r>
      <w:r>
        <w:rPr>
          <w:rFonts w:hint="cs"/>
          <w:szCs w:val="24"/>
          <w:rtl/>
        </w:rPr>
        <w:t xml:space="preserve"> (כמפורט במכרז בפרק 2 סעיף 2א)</w:t>
      </w:r>
      <w:r w:rsidRPr="00370CF8">
        <w:rPr>
          <w:rFonts w:hint="cs"/>
          <w:szCs w:val="24"/>
          <w:rtl/>
        </w:rPr>
        <w:t xml:space="preserve">. </w:t>
      </w:r>
      <w:r>
        <w:rPr>
          <w:rFonts w:ascii="Arial" w:hAnsi="Arial" w:hint="cs"/>
          <w:szCs w:val="24"/>
          <w:rtl/>
        </w:rPr>
        <w:t xml:space="preserve">בהחלפת יחידות קירור ליחידות </w:t>
      </w:r>
      <w:r>
        <w:rPr>
          <w:rFonts w:hint="cs"/>
          <w:szCs w:val="24"/>
          <w:rtl/>
        </w:rPr>
        <w:t xml:space="preserve">התפשטות ישירה כגון </w:t>
      </w:r>
      <w:r>
        <w:rPr>
          <w:szCs w:val="24"/>
        </w:rPr>
        <w:t xml:space="preserve">VRF </w:t>
      </w:r>
      <w:r>
        <w:rPr>
          <w:rFonts w:hint="cs"/>
          <w:szCs w:val="24"/>
          <w:rtl/>
        </w:rPr>
        <w:t xml:space="preserve"> נדרשת התקנת מונה חשמלי בלבד</w:t>
      </w:r>
      <w:r>
        <w:rPr>
          <w:rFonts w:ascii="Arial" w:hAnsi="Arial" w:hint="cs"/>
          <w:szCs w:val="24"/>
          <w:rtl/>
        </w:rPr>
        <w:t>.</w:t>
      </w:r>
      <w:r w:rsidDel="001A0E93">
        <w:rPr>
          <w:rFonts w:ascii="Arial" w:hAnsi="Arial" w:hint="cs"/>
          <w:szCs w:val="24"/>
          <w:rtl/>
        </w:rPr>
        <w:t xml:space="preserve"> </w:t>
      </w:r>
    </w:p>
    <w:p w14:paraId="2E11CD97" w14:textId="77777777" w:rsidR="00F53C97" w:rsidRPr="00DD5AD9" w:rsidRDefault="00F53C97" w:rsidP="00F53C97">
      <w:pPr>
        <w:spacing w:line="360" w:lineRule="auto"/>
        <w:jc w:val="both"/>
        <w:rPr>
          <w:szCs w:val="24"/>
          <w:rtl/>
        </w:rPr>
      </w:pPr>
    </w:p>
    <w:p w14:paraId="7C08DCFD" w14:textId="77777777" w:rsidR="00F53C97" w:rsidRDefault="00F53C97" w:rsidP="00F53C97">
      <w:pPr>
        <w:spacing w:line="360" w:lineRule="auto"/>
        <w:jc w:val="both"/>
        <w:rPr>
          <w:szCs w:val="24"/>
          <w:rtl/>
        </w:rPr>
      </w:pPr>
    </w:p>
    <w:p w14:paraId="7B12CC85" w14:textId="77777777" w:rsidR="00F53C97" w:rsidRDefault="00F53C97" w:rsidP="00F53C97">
      <w:pPr>
        <w:spacing w:line="360" w:lineRule="auto"/>
        <w:jc w:val="both"/>
        <w:rPr>
          <w:szCs w:val="24"/>
          <w:rtl/>
        </w:rPr>
      </w:pPr>
    </w:p>
    <w:p w14:paraId="1B3CF8D7" w14:textId="77777777" w:rsidR="00F53C97" w:rsidRDefault="00F53C97" w:rsidP="00F53C97">
      <w:pPr>
        <w:spacing w:line="360" w:lineRule="auto"/>
        <w:jc w:val="both"/>
        <w:rPr>
          <w:szCs w:val="24"/>
          <w:rtl/>
        </w:rPr>
      </w:pPr>
    </w:p>
    <w:p w14:paraId="0D230096" w14:textId="77777777" w:rsidR="00F53C97" w:rsidRPr="001442C0" w:rsidRDefault="00F53C97" w:rsidP="00F53C97">
      <w:pPr>
        <w:spacing w:line="360" w:lineRule="auto"/>
        <w:jc w:val="both"/>
        <w:rPr>
          <w:szCs w:val="24"/>
          <w:rtl/>
        </w:rPr>
      </w:pPr>
    </w:p>
    <w:p w14:paraId="12DA41FA" w14:textId="77777777" w:rsidR="00F53C97" w:rsidRPr="001442C0" w:rsidRDefault="00F53C97" w:rsidP="00F53C97">
      <w:pPr>
        <w:spacing w:line="360" w:lineRule="auto"/>
        <w:ind w:left="746"/>
        <w:jc w:val="both"/>
        <w:rPr>
          <w:szCs w:val="24"/>
          <w:rtl/>
        </w:rPr>
      </w:pPr>
      <w:r w:rsidRPr="001442C0">
        <w:rPr>
          <w:szCs w:val="24"/>
          <w:rtl/>
        </w:rPr>
        <w:t>___________  _______________   ____________            _____________</w:t>
      </w:r>
    </w:p>
    <w:p w14:paraId="5A21D23C" w14:textId="77777777" w:rsidR="00F53C97" w:rsidRPr="001442C0" w:rsidRDefault="00F53C97" w:rsidP="00F53C97">
      <w:pPr>
        <w:spacing w:line="360" w:lineRule="auto"/>
        <w:ind w:left="746"/>
        <w:jc w:val="both"/>
        <w:rPr>
          <w:szCs w:val="24"/>
          <w:rtl/>
        </w:rPr>
      </w:pPr>
      <w:r w:rsidRPr="001442C0">
        <w:rPr>
          <w:szCs w:val="24"/>
          <w:rtl/>
        </w:rPr>
        <w:t xml:space="preserve">     תאריך             שם מורשה החתימה          חתימה                             חותמת</w:t>
      </w:r>
    </w:p>
    <w:p w14:paraId="5E8B2D66" w14:textId="77777777" w:rsidR="00F53C97" w:rsidRDefault="00F53C97" w:rsidP="00F53C97">
      <w:pPr>
        <w:spacing w:line="360" w:lineRule="auto"/>
        <w:rPr>
          <w:szCs w:val="24"/>
          <w:u w:val="single"/>
          <w:rtl/>
        </w:rPr>
      </w:pPr>
    </w:p>
    <w:p w14:paraId="1C598796" w14:textId="77777777" w:rsidR="00F53C97" w:rsidRPr="001442C0" w:rsidRDefault="00F53C97" w:rsidP="00F53C97">
      <w:pPr>
        <w:spacing w:line="360" w:lineRule="auto"/>
        <w:rPr>
          <w:szCs w:val="24"/>
          <w:u w:val="single"/>
          <w:rtl/>
        </w:rPr>
      </w:pPr>
      <w:r w:rsidRPr="001442C0">
        <w:rPr>
          <w:rFonts w:hint="eastAsia"/>
          <w:szCs w:val="24"/>
          <w:u w:val="single"/>
          <w:rtl/>
        </w:rPr>
        <w:t>אישור</w:t>
      </w:r>
    </w:p>
    <w:p w14:paraId="31B33DB1" w14:textId="77777777" w:rsidR="00F53C97" w:rsidRPr="001442C0" w:rsidRDefault="00F53C97" w:rsidP="00F53C97">
      <w:pPr>
        <w:spacing w:line="360" w:lineRule="auto"/>
        <w:jc w:val="both"/>
        <w:rPr>
          <w:szCs w:val="24"/>
          <w:rtl/>
        </w:rPr>
      </w:pPr>
      <w:r w:rsidRPr="001442C0">
        <w:rPr>
          <w:rFonts w:hint="eastAsia"/>
          <w:szCs w:val="24"/>
          <w:rtl/>
        </w:rPr>
        <w:t>אני</w:t>
      </w:r>
      <w:r w:rsidRPr="001442C0">
        <w:rPr>
          <w:szCs w:val="24"/>
          <w:rtl/>
        </w:rPr>
        <w:t xml:space="preserve">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44526B9E" w14:textId="77777777" w:rsidR="00F53C97" w:rsidRPr="001442C0" w:rsidRDefault="00F53C97" w:rsidP="00F53C97">
      <w:pPr>
        <w:spacing w:line="360" w:lineRule="auto"/>
        <w:jc w:val="both"/>
        <w:rPr>
          <w:szCs w:val="24"/>
          <w:rtl/>
        </w:rPr>
      </w:pPr>
      <w:r w:rsidRPr="001442C0">
        <w:rPr>
          <w:szCs w:val="24"/>
          <w:rtl/>
        </w:rPr>
        <w:t>_______                                                                         ______ ____________</w:t>
      </w:r>
    </w:p>
    <w:p w14:paraId="28F76EB5" w14:textId="77777777" w:rsidR="00F53C97" w:rsidRPr="001442C0" w:rsidRDefault="00F53C97" w:rsidP="00F53C97">
      <w:pPr>
        <w:spacing w:line="360" w:lineRule="auto"/>
        <w:jc w:val="both"/>
        <w:rPr>
          <w:szCs w:val="24"/>
        </w:rPr>
      </w:pPr>
      <w:r w:rsidRPr="001442C0">
        <w:rPr>
          <w:rFonts w:hint="eastAsia"/>
          <w:szCs w:val="24"/>
          <w:rtl/>
        </w:rPr>
        <w:t>תאריך</w:t>
      </w:r>
      <w:r w:rsidRPr="001442C0">
        <w:rPr>
          <w:szCs w:val="24"/>
          <w:rtl/>
        </w:rPr>
        <w:t xml:space="preserve">                                                                             </w:t>
      </w:r>
      <w:r w:rsidRPr="001442C0">
        <w:rPr>
          <w:rFonts w:hint="eastAsia"/>
          <w:szCs w:val="24"/>
          <w:rtl/>
        </w:rPr>
        <w:t>חתימה</w:t>
      </w:r>
      <w:r w:rsidRPr="001442C0">
        <w:rPr>
          <w:szCs w:val="24"/>
          <w:rtl/>
        </w:rPr>
        <w:t xml:space="preserve"> </w:t>
      </w:r>
      <w:r w:rsidRPr="001442C0">
        <w:rPr>
          <w:rFonts w:hint="eastAsia"/>
          <w:szCs w:val="24"/>
          <w:rtl/>
        </w:rPr>
        <w:t>וחותמת</w:t>
      </w:r>
      <w:r w:rsidRPr="001442C0">
        <w:rPr>
          <w:szCs w:val="24"/>
          <w:rtl/>
        </w:rPr>
        <w:t xml:space="preserve"> </w:t>
      </w:r>
      <w:r w:rsidRPr="001442C0">
        <w:rPr>
          <w:rFonts w:hint="eastAsia"/>
          <w:szCs w:val="24"/>
          <w:rtl/>
        </w:rPr>
        <w:t>עורך</w:t>
      </w:r>
      <w:r w:rsidRPr="001442C0">
        <w:rPr>
          <w:szCs w:val="24"/>
          <w:rtl/>
        </w:rPr>
        <w:t xml:space="preserve"> </w:t>
      </w:r>
      <w:r w:rsidRPr="001442C0">
        <w:rPr>
          <w:rFonts w:hint="eastAsia"/>
          <w:szCs w:val="24"/>
          <w:rtl/>
        </w:rPr>
        <w:t>דין</w:t>
      </w:r>
    </w:p>
    <w:p w14:paraId="375ED538" w14:textId="77777777" w:rsidR="00F53C97" w:rsidRPr="001442C0" w:rsidRDefault="00F53C97" w:rsidP="00F53C97">
      <w:pPr>
        <w:spacing w:line="360" w:lineRule="auto"/>
        <w:jc w:val="both"/>
        <w:rPr>
          <w:rFonts w:ascii="Arial" w:hAnsi="Arial"/>
          <w:szCs w:val="24"/>
          <w:rtl/>
        </w:rPr>
      </w:pPr>
    </w:p>
    <w:p w14:paraId="4C26996A" w14:textId="77777777" w:rsidR="00F53C97" w:rsidRDefault="00F53C97" w:rsidP="00F53C97">
      <w:pPr>
        <w:bidi w:val="0"/>
        <w:spacing w:after="200" w:line="360" w:lineRule="auto"/>
        <w:rPr>
          <w:b/>
          <w:bCs/>
          <w:szCs w:val="24"/>
          <w:u w:val="single"/>
        </w:rPr>
      </w:pPr>
    </w:p>
    <w:p w14:paraId="7FD849B3" w14:textId="77777777" w:rsidR="00F53C97" w:rsidRDefault="00F53C97" w:rsidP="00F53C97">
      <w:pPr>
        <w:spacing w:line="360" w:lineRule="auto"/>
        <w:jc w:val="center"/>
        <w:rPr>
          <w:szCs w:val="24"/>
          <w:u w:val="single"/>
          <w:rtl/>
        </w:rPr>
      </w:pPr>
    </w:p>
    <w:p w14:paraId="27906232" w14:textId="77777777" w:rsidR="00F53C97" w:rsidRDefault="00F53C97" w:rsidP="00F53C97">
      <w:pPr>
        <w:bidi w:val="0"/>
        <w:spacing w:after="200" w:line="360" w:lineRule="auto"/>
        <w:rPr>
          <w:b/>
          <w:bCs/>
          <w:szCs w:val="24"/>
          <w:u w:val="single"/>
          <w:rtl/>
        </w:rPr>
      </w:pPr>
      <w:r w:rsidRPr="001442C0">
        <w:rPr>
          <w:rFonts w:hint="eastAsia"/>
          <w:b/>
          <w:bCs/>
          <w:szCs w:val="24"/>
          <w:u w:val="single"/>
          <w:rtl/>
        </w:rPr>
        <w:t>נספח</w:t>
      </w:r>
      <w:r w:rsidRPr="001442C0">
        <w:rPr>
          <w:b/>
          <w:bCs/>
          <w:szCs w:val="24"/>
          <w:u w:val="single"/>
          <w:rtl/>
        </w:rPr>
        <w:t xml:space="preserve"> </w:t>
      </w:r>
      <w:r>
        <w:rPr>
          <w:rFonts w:hint="cs"/>
          <w:b/>
          <w:bCs/>
          <w:szCs w:val="24"/>
          <w:u w:val="single"/>
          <w:rtl/>
        </w:rPr>
        <w:t>י</w:t>
      </w:r>
    </w:p>
    <w:p w14:paraId="6913EFE7" w14:textId="77777777" w:rsidR="00F53C97" w:rsidRDefault="00F53C97" w:rsidP="00F53C97">
      <w:pPr>
        <w:spacing w:line="360" w:lineRule="auto"/>
        <w:jc w:val="center"/>
        <w:rPr>
          <w:szCs w:val="24"/>
          <w:u w:val="single"/>
          <w:rtl/>
        </w:rPr>
      </w:pPr>
    </w:p>
    <w:p w14:paraId="3CE765A8" w14:textId="77777777" w:rsidR="00F53C97" w:rsidRPr="001442C0" w:rsidRDefault="00F53C97" w:rsidP="00F53C97">
      <w:pPr>
        <w:spacing w:line="360" w:lineRule="auto"/>
        <w:jc w:val="center"/>
        <w:rPr>
          <w:b/>
          <w:bCs/>
          <w:szCs w:val="24"/>
          <w:u w:val="single"/>
          <w:rtl/>
        </w:rPr>
      </w:pPr>
      <w:r w:rsidRPr="001442C0">
        <w:rPr>
          <w:rFonts w:hint="eastAsia"/>
          <w:b/>
          <w:bCs/>
          <w:szCs w:val="24"/>
          <w:u w:val="single"/>
          <w:rtl/>
        </w:rPr>
        <w:t>תצהיר</w:t>
      </w:r>
      <w:r w:rsidRPr="001442C0">
        <w:rPr>
          <w:b/>
          <w:bCs/>
          <w:szCs w:val="24"/>
          <w:u w:val="single"/>
          <w:rtl/>
        </w:rPr>
        <w:t xml:space="preserve"> </w:t>
      </w:r>
      <w:r>
        <w:rPr>
          <w:rFonts w:hint="cs"/>
          <w:b/>
          <w:bCs/>
          <w:szCs w:val="24"/>
          <w:u w:val="single"/>
          <w:rtl/>
        </w:rPr>
        <w:t xml:space="preserve">בדבר אי קבלת מענק או השתתפות כספית מגוף ממשלתי אחר </w:t>
      </w:r>
      <w:r w:rsidRPr="00612E57">
        <w:rPr>
          <w:rFonts w:hint="cs"/>
          <w:b/>
          <w:bCs/>
          <w:szCs w:val="24"/>
          <w:u w:val="single"/>
          <w:rtl/>
        </w:rPr>
        <w:t>וכי טרם התחיל                               תהליך החלפת צ'ילר</w:t>
      </w:r>
      <w:r>
        <w:rPr>
          <w:rFonts w:hint="cs"/>
          <w:b/>
          <w:bCs/>
          <w:szCs w:val="24"/>
          <w:u w:val="single"/>
          <w:rtl/>
        </w:rPr>
        <w:t xml:space="preserve"> </w:t>
      </w:r>
    </w:p>
    <w:p w14:paraId="1433B7B9" w14:textId="77777777" w:rsidR="00F53C97" w:rsidRDefault="00F53C97" w:rsidP="00F53C97">
      <w:pPr>
        <w:pStyle w:val="af6"/>
        <w:spacing w:after="240" w:line="360" w:lineRule="auto"/>
        <w:ind w:left="360"/>
        <w:jc w:val="both"/>
        <w:rPr>
          <w:szCs w:val="24"/>
        </w:rPr>
      </w:pPr>
      <w:r w:rsidRPr="00BD24CC">
        <w:rPr>
          <w:szCs w:val="24"/>
          <w:rtl/>
        </w:rPr>
        <w:br/>
      </w:r>
      <w:r w:rsidRPr="00F45C18">
        <w:rPr>
          <w:rFonts w:hint="eastAsia"/>
          <w:szCs w:val="24"/>
          <w:rtl/>
        </w:rPr>
        <w:t>אני</w:t>
      </w:r>
      <w:r w:rsidRPr="00F45C18">
        <w:rPr>
          <w:szCs w:val="24"/>
          <w:rtl/>
        </w:rPr>
        <w:t xml:space="preserve"> </w:t>
      </w:r>
      <w:r w:rsidRPr="00F45C18">
        <w:rPr>
          <w:rFonts w:hint="eastAsia"/>
          <w:szCs w:val="24"/>
          <w:rtl/>
        </w:rPr>
        <w:t>הח</w:t>
      </w:r>
      <w:r w:rsidRPr="00F45C18">
        <w:rPr>
          <w:szCs w:val="24"/>
          <w:rtl/>
        </w:rPr>
        <w:t xml:space="preserve">"מ </w:t>
      </w:r>
      <w:r w:rsidRPr="00F45C18">
        <w:rPr>
          <w:rFonts w:hint="eastAsia"/>
          <w:szCs w:val="24"/>
          <w:rtl/>
        </w:rPr>
        <w:t>מורשה</w:t>
      </w:r>
      <w:r w:rsidRPr="00F45C18">
        <w:rPr>
          <w:szCs w:val="24"/>
          <w:rtl/>
        </w:rPr>
        <w:t xml:space="preserve"> </w:t>
      </w:r>
      <w:r w:rsidRPr="00F45C18">
        <w:rPr>
          <w:rFonts w:hint="eastAsia"/>
          <w:szCs w:val="24"/>
          <w:rtl/>
        </w:rPr>
        <w:t>חתימה</w:t>
      </w:r>
      <w:r w:rsidRPr="00F45C18">
        <w:rPr>
          <w:szCs w:val="24"/>
          <w:rtl/>
        </w:rPr>
        <w:t xml:space="preserve"> </w:t>
      </w:r>
      <w:r w:rsidRPr="00F45C18">
        <w:rPr>
          <w:rFonts w:hint="eastAsia"/>
          <w:szCs w:val="24"/>
          <w:rtl/>
        </w:rPr>
        <w:t>מטעם</w:t>
      </w:r>
      <w:r w:rsidRPr="00F45C18">
        <w:rPr>
          <w:szCs w:val="24"/>
          <w:rtl/>
        </w:rPr>
        <w:t xml:space="preserve"> </w:t>
      </w:r>
      <w:r w:rsidRPr="00F45C18">
        <w:rPr>
          <w:rFonts w:hint="eastAsia"/>
          <w:szCs w:val="24"/>
          <w:rtl/>
        </w:rPr>
        <w:t>המציע</w:t>
      </w:r>
      <w:r w:rsidRPr="00F45C18">
        <w:rPr>
          <w:szCs w:val="24"/>
          <w:rtl/>
        </w:rPr>
        <w:t xml:space="preserve"> ______________ (להלן: "</w:t>
      </w:r>
      <w:r w:rsidRPr="00F45C18">
        <w:rPr>
          <w:rFonts w:hint="eastAsia"/>
          <w:i/>
          <w:iCs/>
          <w:szCs w:val="24"/>
          <w:u w:val="single"/>
          <w:rtl/>
        </w:rPr>
        <w:t>המציע</w:t>
      </w:r>
      <w:r w:rsidRPr="00F45C18">
        <w:rPr>
          <w:szCs w:val="24"/>
          <w:rtl/>
        </w:rPr>
        <w:t xml:space="preserve">"), </w:t>
      </w:r>
      <w:r w:rsidRPr="00F45C18">
        <w:rPr>
          <w:rFonts w:hint="eastAsia"/>
          <w:szCs w:val="24"/>
          <w:rtl/>
        </w:rPr>
        <w:t>נושא</w:t>
      </w:r>
      <w:r w:rsidRPr="00F45C18">
        <w:rPr>
          <w:szCs w:val="24"/>
          <w:rtl/>
        </w:rPr>
        <w:t xml:space="preserve"> </w:t>
      </w:r>
      <w:r w:rsidRPr="00F45C18">
        <w:rPr>
          <w:rFonts w:hint="eastAsia"/>
          <w:szCs w:val="24"/>
          <w:rtl/>
        </w:rPr>
        <w:t>ת</w:t>
      </w:r>
      <w:r>
        <w:rPr>
          <w:szCs w:val="24"/>
          <w:rtl/>
        </w:rPr>
        <w:t>.ז. ____</w:t>
      </w:r>
      <w:r>
        <w:rPr>
          <w:rFonts w:hint="cs"/>
          <w:szCs w:val="24"/>
          <w:rtl/>
        </w:rPr>
        <w:t xml:space="preserve">_______ </w:t>
      </w:r>
      <w:r w:rsidRPr="00F45C18">
        <w:rPr>
          <w:rFonts w:hint="eastAsia"/>
          <w:szCs w:val="24"/>
          <w:rtl/>
        </w:rPr>
        <w:t>מצהיר</w:t>
      </w:r>
      <w:r w:rsidRPr="00F45C18">
        <w:rPr>
          <w:szCs w:val="24"/>
          <w:rtl/>
        </w:rPr>
        <w:t xml:space="preserve"> </w:t>
      </w:r>
      <w:r w:rsidRPr="00F45C18">
        <w:rPr>
          <w:rFonts w:hint="eastAsia"/>
          <w:szCs w:val="24"/>
          <w:rtl/>
        </w:rPr>
        <w:t>בזאת</w:t>
      </w:r>
      <w:r w:rsidRPr="00F45C18">
        <w:rPr>
          <w:szCs w:val="24"/>
          <w:rtl/>
        </w:rPr>
        <w:t xml:space="preserve"> </w:t>
      </w:r>
      <w:r w:rsidRPr="00F45C18">
        <w:rPr>
          <w:rFonts w:hint="eastAsia"/>
          <w:szCs w:val="24"/>
          <w:rtl/>
        </w:rPr>
        <w:t>כי</w:t>
      </w:r>
      <w:r>
        <w:rPr>
          <w:rFonts w:hint="cs"/>
          <w:szCs w:val="24"/>
          <w:rtl/>
        </w:rPr>
        <w:t>:</w:t>
      </w:r>
    </w:p>
    <w:p w14:paraId="1F1BF7F2" w14:textId="77777777" w:rsidR="00F53C97" w:rsidRDefault="00F53C97" w:rsidP="00F53C97">
      <w:pPr>
        <w:pStyle w:val="af6"/>
        <w:numPr>
          <w:ilvl w:val="1"/>
          <w:numId w:val="79"/>
        </w:numPr>
        <w:spacing w:after="240" w:line="360" w:lineRule="auto"/>
        <w:ind w:right="0"/>
        <w:jc w:val="both"/>
        <w:rPr>
          <w:szCs w:val="24"/>
        </w:rPr>
      </w:pPr>
      <w:r w:rsidRPr="00F45C18">
        <w:rPr>
          <w:szCs w:val="24"/>
          <w:rtl/>
        </w:rPr>
        <w:t xml:space="preserve"> </w:t>
      </w:r>
      <w:r w:rsidRPr="00F45C18">
        <w:rPr>
          <w:rFonts w:hint="eastAsia"/>
          <w:szCs w:val="24"/>
          <w:rtl/>
        </w:rPr>
        <w:t>המציע</w:t>
      </w:r>
      <w:r w:rsidRPr="00F45C18">
        <w:rPr>
          <w:szCs w:val="24"/>
          <w:rtl/>
        </w:rPr>
        <w:t xml:space="preserve"> </w:t>
      </w:r>
      <w:r w:rsidRPr="00F45C18">
        <w:rPr>
          <w:rFonts w:ascii="Arial" w:hAnsi="Arial" w:hint="cs"/>
          <w:szCs w:val="24"/>
          <w:rtl/>
        </w:rPr>
        <w:t xml:space="preserve">אינו מקבל ולא יקבל כל מענק, השתתפות כספית או תמריץ אחר מגוף ממשלתי אחר, בגין הפרויקט המוצע על ידו במסגרת מכרז זה. המציע מסכים כי במידה ויתברר כי הפרויקט המוצג בהצעה קיבל השתתפות כספית מסוג כלשהוא מטעם גוף ממשלתי, יידרש להשיב למשרד את כל התשלומים שהועברו אליו בתוספת ריבית והצמדה כדין. כמו כן, המשרד יהיה רשאי לחלט את ערבות הביצוע מטעם המציע. </w:t>
      </w:r>
    </w:p>
    <w:p w14:paraId="0F03BA30" w14:textId="77777777" w:rsidR="00F53C97" w:rsidRPr="00231D3F" w:rsidRDefault="00F53C97" w:rsidP="00F53C97">
      <w:pPr>
        <w:pStyle w:val="af6"/>
        <w:numPr>
          <w:ilvl w:val="0"/>
          <w:numId w:val="83"/>
        </w:numPr>
        <w:spacing w:after="240" w:line="360" w:lineRule="auto"/>
        <w:jc w:val="both"/>
        <w:rPr>
          <w:szCs w:val="24"/>
          <w:rtl/>
        </w:rPr>
      </w:pPr>
      <w:r w:rsidRPr="00231D3F">
        <w:rPr>
          <w:rFonts w:ascii="Arial" w:hAnsi="Arial" w:hint="eastAsia"/>
          <w:szCs w:val="24"/>
          <w:rtl/>
        </w:rPr>
        <w:t>המציע</w:t>
      </w:r>
      <w:r w:rsidRPr="00231D3F">
        <w:rPr>
          <w:rFonts w:ascii="Arial" w:hAnsi="Arial"/>
          <w:szCs w:val="24"/>
          <w:rtl/>
        </w:rPr>
        <w:t xml:space="preserve"> טרם החל בהליך החלפת </w:t>
      </w:r>
      <w:r w:rsidRPr="00231D3F">
        <w:rPr>
          <w:rFonts w:ascii="Arial" w:hAnsi="Arial" w:hint="eastAsia"/>
          <w:szCs w:val="24"/>
          <w:rtl/>
        </w:rPr>
        <w:t>הצ</w:t>
      </w:r>
      <w:r w:rsidRPr="00231D3F">
        <w:rPr>
          <w:rFonts w:ascii="Arial" w:hAnsi="Arial"/>
          <w:szCs w:val="24"/>
          <w:rtl/>
        </w:rPr>
        <w:t xml:space="preserve">'ילר הישן או חתם על הסכם לרכישת </w:t>
      </w:r>
      <w:r w:rsidRPr="00231D3F">
        <w:rPr>
          <w:rFonts w:ascii="Arial" w:hAnsi="Arial" w:hint="eastAsia"/>
          <w:szCs w:val="24"/>
          <w:rtl/>
        </w:rPr>
        <w:t>הצ</w:t>
      </w:r>
      <w:r w:rsidRPr="00231D3F">
        <w:rPr>
          <w:rFonts w:ascii="Arial" w:hAnsi="Arial"/>
          <w:szCs w:val="24"/>
          <w:rtl/>
        </w:rPr>
        <w:t xml:space="preserve">'ילר החדש. </w:t>
      </w:r>
      <w:r w:rsidRPr="00231D3F">
        <w:rPr>
          <w:rFonts w:hint="eastAsia"/>
          <w:szCs w:val="24"/>
          <w:rtl/>
        </w:rPr>
        <w:t>יובהר</w:t>
      </w:r>
      <w:r w:rsidRPr="00231D3F">
        <w:rPr>
          <w:szCs w:val="24"/>
          <w:rtl/>
        </w:rPr>
        <w:t xml:space="preserve"> כי פעולות תכנון וקיום תהליכי בדיקת עלויות לא יחשבו כתחילת ביצוע בפועל.</w:t>
      </w:r>
    </w:p>
    <w:p w14:paraId="1D0A6A8D" w14:textId="77777777" w:rsidR="00F53C97" w:rsidRPr="001442C0" w:rsidRDefault="00F53C97" w:rsidP="00F53C97">
      <w:pPr>
        <w:spacing w:line="360" w:lineRule="auto"/>
        <w:jc w:val="both"/>
        <w:rPr>
          <w:szCs w:val="24"/>
          <w:rtl/>
        </w:rPr>
      </w:pPr>
    </w:p>
    <w:p w14:paraId="33A67605" w14:textId="77777777" w:rsidR="00F53C97" w:rsidRPr="001442C0" w:rsidRDefault="00F53C97" w:rsidP="00F53C97">
      <w:pPr>
        <w:spacing w:line="360" w:lineRule="auto"/>
        <w:ind w:left="746"/>
        <w:jc w:val="both"/>
        <w:rPr>
          <w:szCs w:val="24"/>
          <w:rtl/>
        </w:rPr>
      </w:pPr>
      <w:r w:rsidRPr="001442C0">
        <w:rPr>
          <w:szCs w:val="24"/>
          <w:rtl/>
        </w:rPr>
        <w:t>___________  _______________   ____________            _____________</w:t>
      </w:r>
    </w:p>
    <w:p w14:paraId="140A6CA5" w14:textId="77777777" w:rsidR="00F53C97" w:rsidRPr="001442C0" w:rsidRDefault="00F53C97" w:rsidP="00F53C97">
      <w:pPr>
        <w:spacing w:line="360" w:lineRule="auto"/>
        <w:ind w:left="746"/>
        <w:jc w:val="both"/>
        <w:rPr>
          <w:szCs w:val="24"/>
          <w:rtl/>
        </w:rPr>
      </w:pPr>
      <w:r w:rsidRPr="001442C0">
        <w:rPr>
          <w:szCs w:val="24"/>
          <w:rtl/>
        </w:rPr>
        <w:t xml:space="preserve">     תאריך             שם מורשה החתימה          חתימה                             חותמת</w:t>
      </w:r>
    </w:p>
    <w:p w14:paraId="6EF6ACB6" w14:textId="77777777" w:rsidR="00F53C97" w:rsidRDefault="00F53C97" w:rsidP="00F53C97">
      <w:pPr>
        <w:spacing w:line="360" w:lineRule="auto"/>
        <w:rPr>
          <w:szCs w:val="24"/>
          <w:u w:val="single"/>
          <w:rtl/>
        </w:rPr>
      </w:pPr>
    </w:p>
    <w:p w14:paraId="084CB9DB" w14:textId="77777777" w:rsidR="00F53C97" w:rsidRPr="001442C0" w:rsidRDefault="00F53C97" w:rsidP="00F53C97">
      <w:pPr>
        <w:spacing w:line="360" w:lineRule="auto"/>
        <w:rPr>
          <w:szCs w:val="24"/>
          <w:u w:val="single"/>
          <w:rtl/>
        </w:rPr>
      </w:pPr>
      <w:r w:rsidRPr="001442C0">
        <w:rPr>
          <w:rFonts w:hint="eastAsia"/>
          <w:szCs w:val="24"/>
          <w:u w:val="single"/>
          <w:rtl/>
        </w:rPr>
        <w:t>אישור</w:t>
      </w:r>
    </w:p>
    <w:p w14:paraId="0282C43B" w14:textId="77777777" w:rsidR="00F53C97" w:rsidRPr="001442C0" w:rsidRDefault="00F53C97" w:rsidP="00F53C97">
      <w:pPr>
        <w:spacing w:line="360" w:lineRule="auto"/>
        <w:jc w:val="both"/>
        <w:rPr>
          <w:szCs w:val="24"/>
          <w:rtl/>
        </w:rPr>
      </w:pPr>
      <w:r w:rsidRPr="001442C0">
        <w:rPr>
          <w:rFonts w:hint="eastAsia"/>
          <w:szCs w:val="24"/>
          <w:rtl/>
        </w:rPr>
        <w:t>אני</w:t>
      </w:r>
      <w:r w:rsidRPr="001442C0">
        <w:rPr>
          <w:szCs w:val="24"/>
          <w:rtl/>
        </w:rPr>
        <w:t xml:space="preserve">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6DAEAB5A" w14:textId="77777777" w:rsidR="00F53C97" w:rsidRDefault="00F53C97" w:rsidP="00F53C97">
      <w:pPr>
        <w:spacing w:line="360" w:lineRule="auto"/>
        <w:jc w:val="both"/>
        <w:rPr>
          <w:szCs w:val="24"/>
          <w:rtl/>
        </w:rPr>
      </w:pPr>
    </w:p>
    <w:p w14:paraId="60F08412" w14:textId="77777777" w:rsidR="00F53C97" w:rsidRDefault="00F53C97" w:rsidP="00F53C97">
      <w:pPr>
        <w:spacing w:line="360" w:lineRule="auto"/>
        <w:jc w:val="both"/>
        <w:rPr>
          <w:szCs w:val="24"/>
          <w:rtl/>
        </w:rPr>
      </w:pPr>
    </w:p>
    <w:p w14:paraId="0607985C" w14:textId="77777777" w:rsidR="00F53C97" w:rsidRPr="001442C0" w:rsidRDefault="00F53C97" w:rsidP="00F53C97">
      <w:pPr>
        <w:spacing w:line="360" w:lineRule="auto"/>
        <w:jc w:val="both"/>
        <w:rPr>
          <w:szCs w:val="24"/>
          <w:rtl/>
        </w:rPr>
      </w:pPr>
      <w:r w:rsidRPr="001442C0">
        <w:rPr>
          <w:szCs w:val="24"/>
          <w:rtl/>
        </w:rPr>
        <w:t>_______                                                                         ______ ____________</w:t>
      </w:r>
    </w:p>
    <w:p w14:paraId="6C6CB186" w14:textId="77777777" w:rsidR="00F53C97" w:rsidRPr="001442C0" w:rsidRDefault="00F53C97" w:rsidP="00F53C97">
      <w:pPr>
        <w:spacing w:line="360" w:lineRule="auto"/>
        <w:jc w:val="both"/>
        <w:rPr>
          <w:szCs w:val="24"/>
        </w:rPr>
      </w:pPr>
      <w:r w:rsidRPr="001442C0">
        <w:rPr>
          <w:rFonts w:hint="eastAsia"/>
          <w:szCs w:val="24"/>
          <w:rtl/>
        </w:rPr>
        <w:t>תאריך</w:t>
      </w:r>
      <w:r w:rsidRPr="001442C0">
        <w:rPr>
          <w:szCs w:val="24"/>
          <w:rtl/>
        </w:rPr>
        <w:t xml:space="preserve">                                                                             </w:t>
      </w:r>
      <w:r w:rsidRPr="001442C0">
        <w:rPr>
          <w:rFonts w:hint="eastAsia"/>
          <w:szCs w:val="24"/>
          <w:rtl/>
        </w:rPr>
        <w:t>חתימה</w:t>
      </w:r>
      <w:r w:rsidRPr="001442C0">
        <w:rPr>
          <w:szCs w:val="24"/>
          <w:rtl/>
        </w:rPr>
        <w:t xml:space="preserve"> </w:t>
      </w:r>
      <w:r w:rsidRPr="001442C0">
        <w:rPr>
          <w:rFonts w:hint="eastAsia"/>
          <w:szCs w:val="24"/>
          <w:rtl/>
        </w:rPr>
        <w:t>וחותמת</w:t>
      </w:r>
      <w:r w:rsidRPr="001442C0">
        <w:rPr>
          <w:szCs w:val="24"/>
          <w:rtl/>
        </w:rPr>
        <w:t xml:space="preserve"> </w:t>
      </w:r>
      <w:r w:rsidRPr="001442C0">
        <w:rPr>
          <w:rFonts w:hint="eastAsia"/>
          <w:szCs w:val="24"/>
          <w:rtl/>
        </w:rPr>
        <w:t>עורך</w:t>
      </w:r>
      <w:r w:rsidRPr="001442C0">
        <w:rPr>
          <w:szCs w:val="24"/>
          <w:rtl/>
        </w:rPr>
        <w:t xml:space="preserve"> </w:t>
      </w:r>
      <w:r w:rsidRPr="001442C0">
        <w:rPr>
          <w:rFonts w:hint="eastAsia"/>
          <w:szCs w:val="24"/>
          <w:rtl/>
        </w:rPr>
        <w:t>דין</w:t>
      </w:r>
    </w:p>
    <w:p w14:paraId="20E3530C" w14:textId="77777777" w:rsidR="00F53C97" w:rsidRDefault="00F53C97" w:rsidP="00F53C97">
      <w:pPr>
        <w:spacing w:line="360" w:lineRule="auto"/>
        <w:jc w:val="center"/>
        <w:rPr>
          <w:szCs w:val="24"/>
          <w:u w:val="single"/>
          <w:rtl/>
        </w:rPr>
      </w:pPr>
    </w:p>
    <w:p w14:paraId="4BF5C674" w14:textId="77777777" w:rsidR="00F53C97" w:rsidRDefault="00F53C97" w:rsidP="00F53C97">
      <w:pPr>
        <w:bidi w:val="0"/>
        <w:spacing w:after="200" w:line="360" w:lineRule="auto"/>
        <w:rPr>
          <w:b/>
          <w:bCs/>
          <w:szCs w:val="24"/>
          <w:u w:val="single"/>
        </w:rPr>
      </w:pPr>
    </w:p>
    <w:p w14:paraId="2ECB3AD7" w14:textId="77777777" w:rsidR="00F53C97" w:rsidRDefault="00F53C97" w:rsidP="00F53C97">
      <w:pPr>
        <w:bidi w:val="0"/>
        <w:spacing w:after="200" w:line="360" w:lineRule="auto"/>
        <w:rPr>
          <w:b/>
          <w:bCs/>
          <w:szCs w:val="24"/>
          <w:u w:val="single"/>
          <w:rtl/>
        </w:rPr>
      </w:pPr>
      <w:r w:rsidRPr="001442C0">
        <w:rPr>
          <w:rFonts w:hint="eastAsia"/>
          <w:b/>
          <w:bCs/>
          <w:szCs w:val="24"/>
          <w:u w:val="single"/>
          <w:rtl/>
        </w:rPr>
        <w:t>נספח</w:t>
      </w:r>
      <w:r w:rsidRPr="001442C0">
        <w:rPr>
          <w:b/>
          <w:bCs/>
          <w:szCs w:val="24"/>
          <w:u w:val="single"/>
          <w:rtl/>
        </w:rPr>
        <w:t xml:space="preserve"> </w:t>
      </w:r>
      <w:r>
        <w:rPr>
          <w:rFonts w:hint="cs"/>
          <w:b/>
          <w:bCs/>
          <w:szCs w:val="24"/>
          <w:u w:val="single"/>
          <w:rtl/>
        </w:rPr>
        <w:t>יא</w:t>
      </w:r>
    </w:p>
    <w:p w14:paraId="459D16C2" w14:textId="77777777" w:rsidR="00F53C97" w:rsidRDefault="00F53C97" w:rsidP="00F53C97">
      <w:pPr>
        <w:spacing w:line="360" w:lineRule="auto"/>
        <w:jc w:val="center"/>
        <w:rPr>
          <w:szCs w:val="24"/>
          <w:u w:val="single"/>
          <w:rtl/>
        </w:rPr>
      </w:pPr>
    </w:p>
    <w:p w14:paraId="367EE359" w14:textId="77777777" w:rsidR="00F53C97" w:rsidRPr="00B60307" w:rsidRDefault="00F53C97" w:rsidP="00F53C97">
      <w:pPr>
        <w:spacing w:line="360" w:lineRule="auto"/>
        <w:ind w:left="360"/>
        <w:jc w:val="center"/>
        <w:rPr>
          <w:b/>
          <w:bCs/>
          <w:szCs w:val="24"/>
          <w:u w:val="single"/>
          <w:rtl/>
        </w:rPr>
      </w:pPr>
      <w:r w:rsidRPr="00B60307">
        <w:rPr>
          <w:rFonts w:hint="eastAsia"/>
          <w:b/>
          <w:bCs/>
          <w:szCs w:val="24"/>
          <w:u w:val="single"/>
          <w:rtl/>
        </w:rPr>
        <w:t>תצהיר</w:t>
      </w:r>
      <w:r w:rsidRPr="00B60307">
        <w:rPr>
          <w:b/>
          <w:bCs/>
          <w:szCs w:val="24"/>
          <w:u w:val="single"/>
          <w:rtl/>
        </w:rPr>
        <w:t xml:space="preserve"> </w:t>
      </w:r>
      <w:r w:rsidRPr="00B60307">
        <w:rPr>
          <w:rFonts w:hint="eastAsia"/>
          <w:b/>
          <w:bCs/>
          <w:szCs w:val="24"/>
          <w:u w:val="single"/>
          <w:rtl/>
        </w:rPr>
        <w:t>בדבר</w:t>
      </w:r>
      <w:r w:rsidRPr="00B60307">
        <w:rPr>
          <w:b/>
          <w:bCs/>
          <w:szCs w:val="24"/>
          <w:u w:val="single"/>
          <w:rtl/>
        </w:rPr>
        <w:t xml:space="preserve"> </w:t>
      </w:r>
      <w:r w:rsidRPr="00B60307">
        <w:rPr>
          <w:rFonts w:hint="eastAsia"/>
          <w:b/>
          <w:bCs/>
          <w:szCs w:val="24"/>
          <w:u w:val="single"/>
          <w:rtl/>
        </w:rPr>
        <w:t>מיקום</w:t>
      </w:r>
      <w:r w:rsidRPr="00B60307">
        <w:rPr>
          <w:b/>
          <w:bCs/>
          <w:szCs w:val="24"/>
          <w:u w:val="single"/>
          <w:rtl/>
        </w:rPr>
        <w:t xml:space="preserve"> </w:t>
      </w:r>
      <w:r w:rsidRPr="00B60307">
        <w:rPr>
          <w:rFonts w:hint="eastAsia"/>
          <w:b/>
          <w:bCs/>
          <w:szCs w:val="24"/>
          <w:u w:val="single"/>
          <w:rtl/>
        </w:rPr>
        <w:t>הצ</w:t>
      </w:r>
      <w:r w:rsidRPr="00B60307">
        <w:rPr>
          <w:b/>
          <w:bCs/>
          <w:szCs w:val="24"/>
          <w:u w:val="single"/>
          <w:rtl/>
        </w:rPr>
        <w:t>'ילר הקיים שאותו רוצים להחליף</w:t>
      </w:r>
    </w:p>
    <w:p w14:paraId="3CE4A320" w14:textId="77777777" w:rsidR="00F53C97" w:rsidRDefault="00F53C97" w:rsidP="00F53C97">
      <w:pPr>
        <w:pStyle w:val="af6"/>
        <w:spacing w:after="240" w:line="360" w:lineRule="auto"/>
        <w:ind w:left="360"/>
        <w:jc w:val="both"/>
        <w:rPr>
          <w:szCs w:val="24"/>
          <w:rtl/>
        </w:rPr>
      </w:pPr>
    </w:p>
    <w:p w14:paraId="2A52DBA4" w14:textId="77777777" w:rsidR="00F53C97" w:rsidRDefault="00F53C97" w:rsidP="00F53C97">
      <w:pPr>
        <w:pStyle w:val="af6"/>
        <w:spacing w:after="240" w:line="360" w:lineRule="auto"/>
        <w:ind w:left="360"/>
        <w:jc w:val="both"/>
        <w:rPr>
          <w:szCs w:val="24"/>
        </w:rPr>
      </w:pPr>
      <w:r w:rsidRPr="00BD24CC">
        <w:rPr>
          <w:szCs w:val="24"/>
          <w:rtl/>
        </w:rPr>
        <w:br/>
      </w:r>
      <w:r w:rsidRPr="00F45C18">
        <w:rPr>
          <w:rFonts w:hint="eastAsia"/>
          <w:szCs w:val="24"/>
          <w:rtl/>
        </w:rPr>
        <w:t>אני</w:t>
      </w:r>
      <w:r w:rsidRPr="00F45C18">
        <w:rPr>
          <w:szCs w:val="24"/>
          <w:rtl/>
        </w:rPr>
        <w:t xml:space="preserve"> </w:t>
      </w:r>
      <w:r w:rsidRPr="00F45C18">
        <w:rPr>
          <w:rFonts w:hint="eastAsia"/>
          <w:szCs w:val="24"/>
          <w:rtl/>
        </w:rPr>
        <w:t>הח</w:t>
      </w:r>
      <w:r w:rsidRPr="00F45C18">
        <w:rPr>
          <w:szCs w:val="24"/>
          <w:rtl/>
        </w:rPr>
        <w:t xml:space="preserve">"מ </w:t>
      </w:r>
      <w:r w:rsidRPr="00F45C18">
        <w:rPr>
          <w:rFonts w:hint="eastAsia"/>
          <w:szCs w:val="24"/>
          <w:rtl/>
        </w:rPr>
        <w:t>מורשה</w:t>
      </w:r>
      <w:r w:rsidRPr="00F45C18">
        <w:rPr>
          <w:szCs w:val="24"/>
          <w:rtl/>
        </w:rPr>
        <w:t xml:space="preserve"> </w:t>
      </w:r>
      <w:r w:rsidRPr="00F45C18">
        <w:rPr>
          <w:rFonts w:hint="eastAsia"/>
          <w:szCs w:val="24"/>
          <w:rtl/>
        </w:rPr>
        <w:t>חתימה</w:t>
      </w:r>
      <w:r w:rsidRPr="00F45C18">
        <w:rPr>
          <w:szCs w:val="24"/>
          <w:rtl/>
        </w:rPr>
        <w:t xml:space="preserve"> </w:t>
      </w:r>
      <w:r w:rsidRPr="00F45C18">
        <w:rPr>
          <w:rFonts w:hint="eastAsia"/>
          <w:szCs w:val="24"/>
          <w:rtl/>
        </w:rPr>
        <w:t>מטעם</w:t>
      </w:r>
      <w:r w:rsidRPr="00F45C18">
        <w:rPr>
          <w:szCs w:val="24"/>
          <w:rtl/>
        </w:rPr>
        <w:t xml:space="preserve"> </w:t>
      </w:r>
      <w:r w:rsidRPr="00F45C18">
        <w:rPr>
          <w:rFonts w:hint="eastAsia"/>
          <w:szCs w:val="24"/>
          <w:rtl/>
        </w:rPr>
        <w:t>המציע</w:t>
      </w:r>
      <w:r w:rsidRPr="00F45C18">
        <w:rPr>
          <w:szCs w:val="24"/>
          <w:rtl/>
        </w:rPr>
        <w:t xml:space="preserve"> ______________ (להלן: "</w:t>
      </w:r>
      <w:r w:rsidRPr="00F45C18">
        <w:rPr>
          <w:rFonts w:hint="eastAsia"/>
          <w:i/>
          <w:iCs/>
          <w:szCs w:val="24"/>
          <w:u w:val="single"/>
          <w:rtl/>
        </w:rPr>
        <w:t>המציע</w:t>
      </w:r>
      <w:r w:rsidRPr="00F45C18">
        <w:rPr>
          <w:szCs w:val="24"/>
          <w:rtl/>
        </w:rPr>
        <w:t xml:space="preserve">"), </w:t>
      </w:r>
      <w:r w:rsidRPr="00F45C18">
        <w:rPr>
          <w:rFonts w:hint="eastAsia"/>
          <w:szCs w:val="24"/>
          <w:rtl/>
        </w:rPr>
        <w:t>נושא</w:t>
      </w:r>
      <w:r w:rsidRPr="00F45C18">
        <w:rPr>
          <w:szCs w:val="24"/>
          <w:rtl/>
        </w:rPr>
        <w:t xml:space="preserve"> </w:t>
      </w:r>
      <w:r w:rsidRPr="00F45C18">
        <w:rPr>
          <w:rFonts w:hint="eastAsia"/>
          <w:szCs w:val="24"/>
          <w:rtl/>
        </w:rPr>
        <w:t>ת</w:t>
      </w:r>
      <w:r>
        <w:rPr>
          <w:szCs w:val="24"/>
          <w:rtl/>
        </w:rPr>
        <w:t>.ז. ____</w:t>
      </w:r>
      <w:r>
        <w:rPr>
          <w:rFonts w:hint="cs"/>
          <w:szCs w:val="24"/>
          <w:rtl/>
        </w:rPr>
        <w:t xml:space="preserve">_______ </w:t>
      </w:r>
      <w:r w:rsidRPr="00F45C18">
        <w:rPr>
          <w:rFonts w:hint="eastAsia"/>
          <w:szCs w:val="24"/>
          <w:rtl/>
        </w:rPr>
        <w:t>מצהיר</w:t>
      </w:r>
      <w:r w:rsidRPr="00F45C18">
        <w:rPr>
          <w:szCs w:val="24"/>
          <w:rtl/>
        </w:rPr>
        <w:t xml:space="preserve"> </w:t>
      </w:r>
      <w:r w:rsidRPr="00F45C18">
        <w:rPr>
          <w:rFonts w:hint="eastAsia"/>
          <w:szCs w:val="24"/>
          <w:rtl/>
        </w:rPr>
        <w:t>בזאת</w:t>
      </w:r>
      <w:r w:rsidRPr="00F45C18">
        <w:rPr>
          <w:szCs w:val="24"/>
          <w:rtl/>
        </w:rPr>
        <w:t xml:space="preserve"> </w:t>
      </w:r>
      <w:r w:rsidRPr="00F45C18">
        <w:rPr>
          <w:rFonts w:hint="eastAsia"/>
          <w:szCs w:val="24"/>
          <w:rtl/>
        </w:rPr>
        <w:t>כי</w:t>
      </w:r>
      <w:r>
        <w:rPr>
          <w:rFonts w:hint="cs"/>
          <w:szCs w:val="24"/>
          <w:rtl/>
        </w:rPr>
        <w:t>:</w:t>
      </w:r>
    </w:p>
    <w:p w14:paraId="47C0F453" w14:textId="77777777" w:rsidR="00F53C97" w:rsidRDefault="00F53C97" w:rsidP="00F53C97">
      <w:pPr>
        <w:spacing w:after="240" w:line="360" w:lineRule="auto"/>
        <w:jc w:val="both"/>
        <w:rPr>
          <w:szCs w:val="24"/>
          <w:rtl/>
        </w:rPr>
      </w:pPr>
      <w:r>
        <w:rPr>
          <w:rFonts w:hint="cs"/>
          <w:szCs w:val="24"/>
          <w:rtl/>
        </w:rPr>
        <w:t>מיקום הצ'ילר/ים המיועד/ים להחלפה כדלקמן:</w:t>
      </w:r>
    </w:p>
    <w:p w14:paraId="5069F482" w14:textId="77777777" w:rsidR="00F53C97" w:rsidRDefault="00F53C97" w:rsidP="00F53C97">
      <w:pPr>
        <w:spacing w:after="240" w:line="360" w:lineRule="auto"/>
        <w:jc w:val="both"/>
        <w:rPr>
          <w:szCs w:val="24"/>
          <w:rtl/>
        </w:rPr>
      </w:pPr>
      <w:r>
        <w:rPr>
          <w:rFonts w:hint="cs"/>
          <w:szCs w:val="24"/>
          <w:rtl/>
        </w:rPr>
        <w:t>צ'ילר 1:</w:t>
      </w:r>
    </w:p>
    <w:p w14:paraId="0BD60FB3" w14:textId="77777777" w:rsidR="00F53C97" w:rsidRPr="00B60307" w:rsidRDefault="00F53C97" w:rsidP="00F53C97">
      <w:pPr>
        <w:spacing w:after="240" w:line="360" w:lineRule="auto"/>
        <w:jc w:val="both"/>
        <w:rPr>
          <w:szCs w:val="24"/>
          <w:rtl/>
        </w:rPr>
      </w:pPr>
      <w:r>
        <w:rPr>
          <w:rFonts w:hint="cs"/>
          <w:szCs w:val="24"/>
          <w:rtl/>
        </w:rPr>
        <w:t>שם האתר:__________________  כתובת: _____________________ שם יישוב:____________</w:t>
      </w:r>
    </w:p>
    <w:p w14:paraId="2E24EBCB" w14:textId="77777777" w:rsidR="00F53C97" w:rsidRDefault="00F53C97" w:rsidP="00F53C97">
      <w:pPr>
        <w:spacing w:after="240" w:line="360" w:lineRule="auto"/>
        <w:jc w:val="both"/>
        <w:rPr>
          <w:szCs w:val="24"/>
          <w:rtl/>
        </w:rPr>
      </w:pPr>
      <w:r>
        <w:rPr>
          <w:rFonts w:hint="cs"/>
          <w:szCs w:val="24"/>
          <w:rtl/>
        </w:rPr>
        <w:t>צ'ילר 2:</w:t>
      </w:r>
    </w:p>
    <w:p w14:paraId="59769333" w14:textId="77777777" w:rsidR="00F53C97" w:rsidRPr="000F1579" w:rsidRDefault="00F53C97" w:rsidP="00F53C97">
      <w:pPr>
        <w:spacing w:after="240" w:line="360" w:lineRule="auto"/>
        <w:jc w:val="both"/>
        <w:rPr>
          <w:szCs w:val="24"/>
          <w:rtl/>
        </w:rPr>
      </w:pPr>
      <w:r>
        <w:rPr>
          <w:rFonts w:hint="cs"/>
          <w:szCs w:val="24"/>
          <w:rtl/>
        </w:rPr>
        <w:t>שם האתר:__________________  כתובת: _____________________ שם יישוב:____________</w:t>
      </w:r>
    </w:p>
    <w:p w14:paraId="34F9FE2B" w14:textId="77777777" w:rsidR="00F53C97" w:rsidRDefault="00F53C97" w:rsidP="00F53C97">
      <w:pPr>
        <w:spacing w:after="240" w:line="360" w:lineRule="auto"/>
        <w:jc w:val="both"/>
        <w:rPr>
          <w:szCs w:val="24"/>
          <w:rtl/>
        </w:rPr>
      </w:pPr>
      <w:r>
        <w:rPr>
          <w:rFonts w:hint="cs"/>
          <w:szCs w:val="24"/>
          <w:rtl/>
        </w:rPr>
        <w:t>צ'ילר 3:</w:t>
      </w:r>
    </w:p>
    <w:p w14:paraId="75988E03" w14:textId="77777777" w:rsidR="00F53C97" w:rsidRPr="000F1579" w:rsidRDefault="00F53C97" w:rsidP="00F53C97">
      <w:pPr>
        <w:spacing w:after="240" w:line="360" w:lineRule="auto"/>
        <w:jc w:val="both"/>
        <w:rPr>
          <w:szCs w:val="24"/>
          <w:rtl/>
        </w:rPr>
      </w:pPr>
      <w:r>
        <w:rPr>
          <w:rFonts w:hint="cs"/>
          <w:szCs w:val="24"/>
          <w:rtl/>
        </w:rPr>
        <w:t>שם האתר:__________________  כתובת: _____________________ שם יישוב:____________</w:t>
      </w:r>
    </w:p>
    <w:p w14:paraId="788CF37C" w14:textId="77777777" w:rsidR="00F53C97" w:rsidRPr="001442C0" w:rsidRDefault="00F53C97" w:rsidP="00F53C97">
      <w:pPr>
        <w:spacing w:line="360" w:lineRule="auto"/>
        <w:jc w:val="both"/>
        <w:rPr>
          <w:szCs w:val="24"/>
          <w:rtl/>
        </w:rPr>
      </w:pPr>
    </w:p>
    <w:p w14:paraId="5265D98D" w14:textId="77777777" w:rsidR="00F53C97" w:rsidRPr="001442C0" w:rsidRDefault="00F53C97" w:rsidP="00F53C97">
      <w:pPr>
        <w:spacing w:line="360" w:lineRule="auto"/>
        <w:ind w:left="746"/>
        <w:jc w:val="both"/>
        <w:rPr>
          <w:szCs w:val="24"/>
          <w:rtl/>
        </w:rPr>
      </w:pPr>
      <w:r w:rsidRPr="001442C0">
        <w:rPr>
          <w:szCs w:val="24"/>
          <w:rtl/>
        </w:rPr>
        <w:t>___________  _______________   ____________            _____________</w:t>
      </w:r>
    </w:p>
    <w:p w14:paraId="2857D9A7" w14:textId="77777777" w:rsidR="00F53C97" w:rsidRPr="001442C0" w:rsidRDefault="00F53C97" w:rsidP="00F53C97">
      <w:pPr>
        <w:spacing w:line="360" w:lineRule="auto"/>
        <w:ind w:left="746"/>
        <w:jc w:val="both"/>
        <w:rPr>
          <w:szCs w:val="24"/>
          <w:rtl/>
        </w:rPr>
      </w:pPr>
      <w:r w:rsidRPr="001442C0">
        <w:rPr>
          <w:szCs w:val="24"/>
          <w:rtl/>
        </w:rPr>
        <w:t xml:space="preserve">     תאריך             שם מורשה החתימה          חתימה                             חותמת</w:t>
      </w:r>
    </w:p>
    <w:p w14:paraId="4D45B6EE" w14:textId="77777777" w:rsidR="00F53C97" w:rsidRDefault="00F53C97" w:rsidP="00F53C97">
      <w:pPr>
        <w:spacing w:line="360" w:lineRule="auto"/>
        <w:rPr>
          <w:szCs w:val="24"/>
          <w:u w:val="single"/>
          <w:rtl/>
        </w:rPr>
      </w:pPr>
    </w:p>
    <w:p w14:paraId="0687AB72" w14:textId="77777777" w:rsidR="00F53C97" w:rsidRPr="001442C0" w:rsidRDefault="00F53C97" w:rsidP="00F53C97">
      <w:pPr>
        <w:spacing w:line="360" w:lineRule="auto"/>
        <w:rPr>
          <w:szCs w:val="24"/>
          <w:u w:val="single"/>
          <w:rtl/>
        </w:rPr>
      </w:pPr>
      <w:r w:rsidRPr="001442C0">
        <w:rPr>
          <w:rFonts w:hint="eastAsia"/>
          <w:szCs w:val="24"/>
          <w:u w:val="single"/>
          <w:rtl/>
        </w:rPr>
        <w:t>אישור</w:t>
      </w:r>
    </w:p>
    <w:p w14:paraId="1DC8E5DF" w14:textId="77777777" w:rsidR="00F53C97" w:rsidRPr="001442C0" w:rsidRDefault="00F53C97" w:rsidP="00F53C97">
      <w:pPr>
        <w:spacing w:line="360" w:lineRule="auto"/>
        <w:jc w:val="both"/>
        <w:rPr>
          <w:szCs w:val="24"/>
          <w:rtl/>
        </w:rPr>
      </w:pPr>
      <w:r w:rsidRPr="001442C0">
        <w:rPr>
          <w:rFonts w:hint="eastAsia"/>
          <w:szCs w:val="24"/>
          <w:rtl/>
        </w:rPr>
        <w:t>אני</w:t>
      </w:r>
      <w:r w:rsidRPr="001442C0">
        <w:rPr>
          <w:szCs w:val="24"/>
          <w:rtl/>
        </w:rPr>
        <w:t xml:space="preserve">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3F274AFE" w14:textId="77777777" w:rsidR="00F53C97" w:rsidRPr="001442C0" w:rsidRDefault="00F53C97" w:rsidP="00F53C97">
      <w:pPr>
        <w:spacing w:line="360" w:lineRule="auto"/>
        <w:jc w:val="both"/>
        <w:rPr>
          <w:szCs w:val="24"/>
          <w:rtl/>
        </w:rPr>
      </w:pPr>
      <w:r w:rsidRPr="001442C0">
        <w:rPr>
          <w:szCs w:val="24"/>
          <w:rtl/>
        </w:rPr>
        <w:t>_______                                                                         ______ ____________</w:t>
      </w:r>
    </w:p>
    <w:p w14:paraId="6174C7D7" w14:textId="77777777" w:rsidR="00F53C97" w:rsidRPr="001442C0" w:rsidRDefault="00F53C97" w:rsidP="00F53C97">
      <w:pPr>
        <w:spacing w:line="360" w:lineRule="auto"/>
        <w:jc w:val="both"/>
        <w:rPr>
          <w:szCs w:val="24"/>
        </w:rPr>
      </w:pPr>
      <w:r w:rsidRPr="001442C0">
        <w:rPr>
          <w:rFonts w:hint="eastAsia"/>
          <w:szCs w:val="24"/>
          <w:rtl/>
        </w:rPr>
        <w:t>תאריך</w:t>
      </w:r>
      <w:r w:rsidRPr="001442C0">
        <w:rPr>
          <w:szCs w:val="24"/>
          <w:rtl/>
        </w:rPr>
        <w:t xml:space="preserve">                                                                             </w:t>
      </w:r>
      <w:r w:rsidRPr="001442C0">
        <w:rPr>
          <w:rFonts w:hint="eastAsia"/>
          <w:szCs w:val="24"/>
          <w:rtl/>
        </w:rPr>
        <w:t>חתימה</w:t>
      </w:r>
      <w:r w:rsidRPr="001442C0">
        <w:rPr>
          <w:szCs w:val="24"/>
          <w:rtl/>
        </w:rPr>
        <w:t xml:space="preserve"> </w:t>
      </w:r>
      <w:r w:rsidRPr="001442C0">
        <w:rPr>
          <w:rFonts w:hint="eastAsia"/>
          <w:szCs w:val="24"/>
          <w:rtl/>
        </w:rPr>
        <w:t>וחותמת</w:t>
      </w:r>
      <w:r w:rsidRPr="001442C0">
        <w:rPr>
          <w:szCs w:val="24"/>
          <w:rtl/>
        </w:rPr>
        <w:t xml:space="preserve"> </w:t>
      </w:r>
      <w:r w:rsidRPr="001442C0">
        <w:rPr>
          <w:rFonts w:hint="eastAsia"/>
          <w:szCs w:val="24"/>
          <w:rtl/>
        </w:rPr>
        <w:t>עורך</w:t>
      </w:r>
      <w:r w:rsidRPr="001442C0">
        <w:rPr>
          <w:szCs w:val="24"/>
          <w:rtl/>
        </w:rPr>
        <w:t xml:space="preserve"> </w:t>
      </w:r>
      <w:r w:rsidRPr="001442C0">
        <w:rPr>
          <w:rFonts w:hint="eastAsia"/>
          <w:szCs w:val="24"/>
          <w:rtl/>
        </w:rPr>
        <w:t>דין</w:t>
      </w:r>
    </w:p>
    <w:p w14:paraId="58236D94" w14:textId="77777777" w:rsidR="00F53C97" w:rsidRDefault="00F53C97" w:rsidP="00F53C97">
      <w:pPr>
        <w:spacing w:line="360" w:lineRule="auto"/>
        <w:jc w:val="center"/>
        <w:rPr>
          <w:szCs w:val="24"/>
          <w:u w:val="single"/>
          <w:rtl/>
        </w:rPr>
      </w:pPr>
    </w:p>
    <w:p w14:paraId="622FA4E0" w14:textId="77777777" w:rsidR="00F53C97" w:rsidRDefault="00F53C97" w:rsidP="00F53C97">
      <w:pPr>
        <w:spacing w:line="360" w:lineRule="auto"/>
        <w:jc w:val="center"/>
        <w:rPr>
          <w:szCs w:val="24"/>
          <w:u w:val="single"/>
          <w:rtl/>
        </w:rPr>
      </w:pPr>
    </w:p>
    <w:p w14:paraId="58D5049C" w14:textId="77777777" w:rsidR="00F53C97" w:rsidRPr="001442C0" w:rsidRDefault="00F53C97" w:rsidP="00F53C97">
      <w:pPr>
        <w:bidi w:val="0"/>
        <w:spacing w:after="200" w:line="360" w:lineRule="auto"/>
        <w:rPr>
          <w:b/>
          <w:bCs/>
          <w:szCs w:val="24"/>
          <w:u w:val="single"/>
          <w:rtl/>
        </w:rPr>
      </w:pPr>
      <w:r w:rsidRPr="001442C0">
        <w:rPr>
          <w:rFonts w:hint="eastAsia"/>
          <w:b/>
          <w:bCs/>
          <w:szCs w:val="24"/>
          <w:u w:val="single"/>
          <w:rtl/>
        </w:rPr>
        <w:t>נספח</w:t>
      </w:r>
      <w:r w:rsidRPr="001442C0">
        <w:rPr>
          <w:b/>
          <w:bCs/>
          <w:szCs w:val="24"/>
          <w:u w:val="single"/>
          <w:rtl/>
        </w:rPr>
        <w:t xml:space="preserve"> </w:t>
      </w:r>
      <w:r>
        <w:rPr>
          <w:rFonts w:hint="cs"/>
          <w:b/>
          <w:bCs/>
          <w:szCs w:val="24"/>
          <w:u w:val="single"/>
          <w:rtl/>
        </w:rPr>
        <w:t>יב</w:t>
      </w:r>
    </w:p>
    <w:p w14:paraId="7F1EA956" w14:textId="77777777" w:rsidR="00F53C97" w:rsidRDefault="00F53C97" w:rsidP="00F53C97">
      <w:pPr>
        <w:spacing w:line="360" w:lineRule="auto"/>
        <w:jc w:val="center"/>
        <w:rPr>
          <w:b/>
          <w:bCs/>
          <w:szCs w:val="24"/>
          <w:u w:val="single"/>
          <w:rtl/>
        </w:rPr>
      </w:pPr>
    </w:p>
    <w:p w14:paraId="5653522F" w14:textId="77777777" w:rsidR="00F53C97" w:rsidRPr="001442C0" w:rsidRDefault="00F53C97" w:rsidP="00F53C97">
      <w:pPr>
        <w:spacing w:line="360" w:lineRule="auto"/>
        <w:jc w:val="center"/>
        <w:rPr>
          <w:szCs w:val="24"/>
          <w:u w:val="single"/>
          <w:rtl/>
        </w:rPr>
      </w:pPr>
      <w:r w:rsidRPr="001442C0">
        <w:rPr>
          <w:rFonts w:hint="eastAsia"/>
          <w:szCs w:val="24"/>
          <w:u w:val="single"/>
          <w:rtl/>
        </w:rPr>
        <w:t>חלקים</w:t>
      </w:r>
      <w:r w:rsidRPr="001442C0">
        <w:rPr>
          <w:szCs w:val="24"/>
          <w:u w:val="single"/>
          <w:rtl/>
        </w:rPr>
        <w:t xml:space="preserve"> </w:t>
      </w:r>
      <w:r w:rsidRPr="001442C0">
        <w:rPr>
          <w:rFonts w:hint="eastAsia"/>
          <w:szCs w:val="24"/>
          <w:u w:val="single"/>
          <w:rtl/>
        </w:rPr>
        <w:t>חסויים</w:t>
      </w:r>
      <w:r w:rsidRPr="001442C0">
        <w:rPr>
          <w:szCs w:val="24"/>
          <w:u w:val="single"/>
          <w:rtl/>
        </w:rPr>
        <w:t xml:space="preserve"> </w:t>
      </w:r>
      <w:r w:rsidRPr="001442C0">
        <w:rPr>
          <w:rFonts w:hint="eastAsia"/>
          <w:szCs w:val="24"/>
          <w:u w:val="single"/>
          <w:rtl/>
        </w:rPr>
        <w:t>בהצעה</w:t>
      </w:r>
    </w:p>
    <w:p w14:paraId="5584BE59" w14:textId="77777777" w:rsidR="00F53C97" w:rsidRPr="001442C0" w:rsidRDefault="00F53C97" w:rsidP="00F53C97">
      <w:pPr>
        <w:spacing w:line="360" w:lineRule="auto"/>
        <w:rPr>
          <w:szCs w:val="24"/>
          <w:rtl/>
        </w:rPr>
      </w:pPr>
    </w:p>
    <w:p w14:paraId="60873E09" w14:textId="77777777" w:rsidR="00F53C97" w:rsidRPr="001442C0" w:rsidRDefault="00F53C97" w:rsidP="00F53C97">
      <w:pPr>
        <w:rPr>
          <w:szCs w:val="24"/>
          <w:rtl/>
        </w:rPr>
      </w:pPr>
    </w:p>
    <w:p w14:paraId="3F63DA14" w14:textId="77777777" w:rsidR="00F53C97" w:rsidRPr="001442C0" w:rsidRDefault="00F53C97" w:rsidP="00F53C97">
      <w:pPr>
        <w:rPr>
          <w:szCs w:val="24"/>
          <w:rtl/>
        </w:rPr>
      </w:pPr>
      <w:r w:rsidRPr="001442C0">
        <w:rPr>
          <w:rFonts w:hint="eastAsia"/>
          <w:szCs w:val="24"/>
          <w:rtl/>
        </w:rPr>
        <w:t>אני</w:t>
      </w:r>
      <w:r w:rsidRPr="001442C0">
        <w:rPr>
          <w:szCs w:val="24"/>
          <w:rtl/>
        </w:rPr>
        <w:t xml:space="preserve"> </w:t>
      </w:r>
      <w:r w:rsidRPr="001442C0">
        <w:rPr>
          <w:rFonts w:hint="eastAsia"/>
          <w:szCs w:val="24"/>
          <w:rtl/>
        </w:rPr>
        <w:t>מבקש</w:t>
      </w:r>
      <w:r w:rsidRPr="001442C0">
        <w:rPr>
          <w:szCs w:val="24"/>
          <w:rtl/>
        </w:rPr>
        <w:t xml:space="preserve"> </w:t>
      </w:r>
      <w:r w:rsidRPr="001442C0">
        <w:rPr>
          <w:rFonts w:hint="eastAsia"/>
          <w:szCs w:val="24"/>
          <w:rtl/>
        </w:rPr>
        <w:t>שלא</w:t>
      </w:r>
      <w:r w:rsidRPr="001442C0">
        <w:rPr>
          <w:szCs w:val="24"/>
          <w:rtl/>
        </w:rPr>
        <w:t xml:space="preserve"> </w:t>
      </w:r>
      <w:r w:rsidRPr="001442C0">
        <w:rPr>
          <w:rFonts w:hint="eastAsia"/>
          <w:szCs w:val="24"/>
          <w:rtl/>
        </w:rPr>
        <w:t>תינתן</w:t>
      </w:r>
      <w:r w:rsidRPr="001442C0">
        <w:rPr>
          <w:szCs w:val="24"/>
          <w:rtl/>
        </w:rPr>
        <w:t xml:space="preserve"> </w:t>
      </w:r>
      <w:r w:rsidRPr="001442C0">
        <w:rPr>
          <w:rFonts w:hint="eastAsia"/>
          <w:szCs w:val="24"/>
          <w:rtl/>
        </w:rPr>
        <w:t>זכו</w:t>
      </w:r>
      <w:r w:rsidRPr="001442C0">
        <w:rPr>
          <w:szCs w:val="24"/>
          <w:rtl/>
        </w:rPr>
        <w:t xml:space="preserve"> </w:t>
      </w:r>
      <w:r w:rsidRPr="001442C0">
        <w:rPr>
          <w:rFonts w:hint="eastAsia"/>
          <w:szCs w:val="24"/>
          <w:rtl/>
        </w:rPr>
        <w:t>עיון</w:t>
      </w:r>
      <w:r w:rsidRPr="001442C0">
        <w:rPr>
          <w:szCs w:val="24"/>
          <w:rtl/>
        </w:rPr>
        <w:t xml:space="preserve"> </w:t>
      </w:r>
      <w:r w:rsidRPr="001442C0">
        <w:rPr>
          <w:rFonts w:hint="eastAsia"/>
          <w:szCs w:val="24"/>
          <w:rtl/>
        </w:rPr>
        <w:t>בסעיפים</w:t>
      </w:r>
      <w:r w:rsidRPr="001442C0">
        <w:rPr>
          <w:szCs w:val="24"/>
          <w:rtl/>
        </w:rPr>
        <w:t xml:space="preserve"> </w:t>
      </w:r>
      <w:r w:rsidRPr="001442C0">
        <w:rPr>
          <w:rFonts w:hint="eastAsia"/>
          <w:szCs w:val="24"/>
          <w:rtl/>
        </w:rPr>
        <w:t>הבאים</w:t>
      </w:r>
      <w:r w:rsidRPr="001442C0">
        <w:rPr>
          <w:szCs w:val="24"/>
          <w:rtl/>
        </w:rPr>
        <w:t xml:space="preserve"> </w:t>
      </w:r>
      <w:r w:rsidRPr="001442C0">
        <w:rPr>
          <w:rFonts w:hint="eastAsia"/>
          <w:szCs w:val="24"/>
          <w:rtl/>
        </w:rPr>
        <w:t>בהצעתי</w:t>
      </w:r>
      <w:r w:rsidRPr="001442C0">
        <w:rPr>
          <w:szCs w:val="24"/>
          <w:rtl/>
        </w:rPr>
        <w:t xml:space="preserve">, </w:t>
      </w:r>
      <w:r w:rsidRPr="001442C0">
        <w:rPr>
          <w:rFonts w:hint="eastAsia"/>
          <w:szCs w:val="24"/>
          <w:rtl/>
        </w:rPr>
        <w:t>בשל</w:t>
      </w:r>
      <w:r w:rsidRPr="001442C0">
        <w:rPr>
          <w:szCs w:val="24"/>
          <w:rtl/>
        </w:rPr>
        <w:t xml:space="preserve"> </w:t>
      </w:r>
      <w:r w:rsidRPr="001442C0">
        <w:rPr>
          <w:rFonts w:hint="eastAsia"/>
          <w:szCs w:val="24"/>
          <w:rtl/>
        </w:rPr>
        <w:t>היותם</w:t>
      </w:r>
      <w:r w:rsidRPr="001442C0">
        <w:rPr>
          <w:szCs w:val="24"/>
          <w:rtl/>
        </w:rPr>
        <w:t xml:space="preserve"> </w:t>
      </w:r>
      <w:r w:rsidRPr="001442C0">
        <w:rPr>
          <w:rFonts w:hint="eastAsia"/>
          <w:szCs w:val="24"/>
          <w:rtl/>
        </w:rPr>
        <w:t>סוד</w:t>
      </w:r>
      <w:r w:rsidRPr="001442C0">
        <w:rPr>
          <w:szCs w:val="24"/>
          <w:rtl/>
        </w:rPr>
        <w:t xml:space="preserve"> </w:t>
      </w:r>
      <w:r w:rsidRPr="001442C0">
        <w:rPr>
          <w:rFonts w:hint="eastAsia"/>
          <w:szCs w:val="24"/>
          <w:rtl/>
        </w:rPr>
        <w:t>מסחרי</w:t>
      </w:r>
      <w:r w:rsidRPr="001442C0">
        <w:rPr>
          <w:szCs w:val="24"/>
          <w:rtl/>
        </w:rPr>
        <w:t xml:space="preserve"> </w:t>
      </w:r>
      <w:r w:rsidRPr="001442C0">
        <w:rPr>
          <w:rFonts w:hint="eastAsia"/>
          <w:szCs w:val="24"/>
          <w:rtl/>
        </w:rPr>
        <w:t>או</w:t>
      </w:r>
      <w:r w:rsidRPr="001442C0">
        <w:rPr>
          <w:szCs w:val="24"/>
          <w:rtl/>
        </w:rPr>
        <w:t xml:space="preserve"> </w:t>
      </w:r>
      <w:r w:rsidRPr="001442C0">
        <w:rPr>
          <w:rFonts w:hint="eastAsia"/>
          <w:szCs w:val="24"/>
          <w:rtl/>
        </w:rPr>
        <w:t>מקצועי</w:t>
      </w:r>
      <w:r w:rsidRPr="001442C0">
        <w:rPr>
          <w:szCs w:val="24"/>
          <w:rtl/>
        </w:rPr>
        <w:t>:</w:t>
      </w:r>
    </w:p>
    <w:p w14:paraId="74B1FFF0" w14:textId="77777777" w:rsidR="00F53C97" w:rsidRPr="001442C0" w:rsidRDefault="00F53C97" w:rsidP="00F53C97">
      <w:pPr>
        <w:rPr>
          <w:szCs w:val="24"/>
          <w:rtl/>
        </w:rPr>
      </w:pPr>
    </w:p>
    <w:p w14:paraId="6BB48FBF" w14:textId="77777777" w:rsidR="00F53C97" w:rsidRPr="001442C0" w:rsidRDefault="00F53C97" w:rsidP="00F53C97">
      <w:pPr>
        <w:rPr>
          <w:szCs w:val="24"/>
          <w:rtl/>
        </w:rPr>
      </w:pPr>
    </w:p>
    <w:p w14:paraId="08FB9271" w14:textId="77777777" w:rsidR="00F53C97" w:rsidRPr="001442C0" w:rsidRDefault="00F53C97" w:rsidP="00F53C97">
      <w:pPr>
        <w:spacing w:line="360" w:lineRule="auto"/>
        <w:rPr>
          <w:szCs w:val="24"/>
          <w:rtl/>
        </w:rPr>
      </w:pPr>
      <w:r w:rsidRPr="001442C0">
        <w:rPr>
          <w:rFonts w:hint="eastAsia"/>
          <w:szCs w:val="24"/>
          <w:rtl/>
        </w:rPr>
        <w:t>עמוד</w:t>
      </w:r>
      <w:r w:rsidRPr="001442C0">
        <w:rPr>
          <w:szCs w:val="24"/>
          <w:rtl/>
        </w:rPr>
        <w:t xml:space="preserve"> ____ </w:t>
      </w:r>
      <w:r w:rsidRPr="001442C0">
        <w:rPr>
          <w:rFonts w:hint="eastAsia"/>
          <w:szCs w:val="24"/>
          <w:rtl/>
        </w:rPr>
        <w:t>בהצעה</w:t>
      </w:r>
      <w:r w:rsidRPr="001442C0">
        <w:rPr>
          <w:szCs w:val="24"/>
          <w:rtl/>
        </w:rPr>
        <w:t xml:space="preserve"> </w:t>
      </w:r>
      <w:r w:rsidRPr="001442C0">
        <w:rPr>
          <w:rFonts w:hint="eastAsia"/>
          <w:szCs w:val="24"/>
          <w:rtl/>
        </w:rPr>
        <w:t>בדבר</w:t>
      </w:r>
      <w:r w:rsidRPr="001442C0">
        <w:rPr>
          <w:szCs w:val="24"/>
          <w:rtl/>
        </w:rPr>
        <w:t xml:space="preserve"> _______________________________________________</w:t>
      </w:r>
    </w:p>
    <w:p w14:paraId="362DBCDD" w14:textId="77777777" w:rsidR="00F53C97" w:rsidRPr="001442C0" w:rsidRDefault="00F53C97" w:rsidP="00F53C97">
      <w:pPr>
        <w:spacing w:line="360" w:lineRule="auto"/>
        <w:rPr>
          <w:szCs w:val="24"/>
          <w:rtl/>
        </w:rPr>
      </w:pPr>
      <w:r w:rsidRPr="001442C0">
        <w:rPr>
          <w:rFonts w:hint="eastAsia"/>
          <w:szCs w:val="24"/>
          <w:rtl/>
        </w:rPr>
        <w:t>עמוד</w:t>
      </w:r>
      <w:r w:rsidRPr="001442C0">
        <w:rPr>
          <w:szCs w:val="24"/>
          <w:rtl/>
        </w:rPr>
        <w:t xml:space="preserve"> ____ </w:t>
      </w:r>
      <w:r w:rsidRPr="001442C0">
        <w:rPr>
          <w:rFonts w:hint="eastAsia"/>
          <w:szCs w:val="24"/>
          <w:rtl/>
        </w:rPr>
        <w:t>בהצעה</w:t>
      </w:r>
      <w:r w:rsidRPr="001442C0">
        <w:rPr>
          <w:szCs w:val="24"/>
          <w:rtl/>
        </w:rPr>
        <w:t xml:space="preserve"> </w:t>
      </w:r>
      <w:r w:rsidRPr="001442C0">
        <w:rPr>
          <w:rFonts w:hint="eastAsia"/>
          <w:szCs w:val="24"/>
          <w:rtl/>
        </w:rPr>
        <w:t>בדבר</w:t>
      </w:r>
      <w:r w:rsidRPr="001442C0">
        <w:rPr>
          <w:szCs w:val="24"/>
          <w:rtl/>
        </w:rPr>
        <w:t xml:space="preserve"> _______________________________________________</w:t>
      </w:r>
    </w:p>
    <w:p w14:paraId="13B32C86" w14:textId="77777777" w:rsidR="00F53C97" w:rsidRPr="001442C0" w:rsidRDefault="00F53C97" w:rsidP="00F53C97">
      <w:pPr>
        <w:spacing w:line="360" w:lineRule="auto"/>
        <w:rPr>
          <w:szCs w:val="24"/>
          <w:rtl/>
        </w:rPr>
      </w:pPr>
      <w:r w:rsidRPr="001442C0">
        <w:rPr>
          <w:rFonts w:hint="eastAsia"/>
          <w:szCs w:val="24"/>
          <w:rtl/>
        </w:rPr>
        <w:t>עמוד</w:t>
      </w:r>
      <w:r w:rsidRPr="001442C0">
        <w:rPr>
          <w:szCs w:val="24"/>
          <w:rtl/>
        </w:rPr>
        <w:t xml:space="preserve"> ____ </w:t>
      </w:r>
      <w:r w:rsidRPr="001442C0">
        <w:rPr>
          <w:rFonts w:hint="eastAsia"/>
          <w:szCs w:val="24"/>
          <w:rtl/>
        </w:rPr>
        <w:t>בהצעה</w:t>
      </w:r>
      <w:r w:rsidRPr="001442C0">
        <w:rPr>
          <w:szCs w:val="24"/>
          <w:rtl/>
        </w:rPr>
        <w:t xml:space="preserve"> </w:t>
      </w:r>
      <w:r w:rsidRPr="001442C0">
        <w:rPr>
          <w:rFonts w:hint="eastAsia"/>
          <w:szCs w:val="24"/>
          <w:rtl/>
        </w:rPr>
        <w:t>בדבר</w:t>
      </w:r>
      <w:r w:rsidRPr="001442C0">
        <w:rPr>
          <w:szCs w:val="24"/>
          <w:rtl/>
        </w:rPr>
        <w:t xml:space="preserve"> _______________________________________________</w:t>
      </w:r>
    </w:p>
    <w:p w14:paraId="5BBFDA08" w14:textId="77777777" w:rsidR="00F53C97" w:rsidRPr="001442C0" w:rsidRDefault="00F53C97" w:rsidP="00F53C97">
      <w:pPr>
        <w:spacing w:line="360" w:lineRule="auto"/>
        <w:rPr>
          <w:szCs w:val="24"/>
          <w:rtl/>
        </w:rPr>
      </w:pPr>
      <w:r w:rsidRPr="001442C0">
        <w:rPr>
          <w:rFonts w:hint="eastAsia"/>
          <w:szCs w:val="24"/>
          <w:rtl/>
        </w:rPr>
        <w:t>עמוד</w:t>
      </w:r>
      <w:r w:rsidRPr="001442C0">
        <w:rPr>
          <w:szCs w:val="24"/>
          <w:rtl/>
        </w:rPr>
        <w:t xml:space="preserve"> ____ </w:t>
      </w:r>
      <w:r w:rsidRPr="001442C0">
        <w:rPr>
          <w:rFonts w:hint="eastAsia"/>
          <w:szCs w:val="24"/>
          <w:rtl/>
        </w:rPr>
        <w:t>בהצעה</w:t>
      </w:r>
      <w:r w:rsidRPr="001442C0">
        <w:rPr>
          <w:szCs w:val="24"/>
          <w:rtl/>
        </w:rPr>
        <w:t xml:space="preserve"> </w:t>
      </w:r>
      <w:r w:rsidRPr="001442C0">
        <w:rPr>
          <w:rFonts w:hint="eastAsia"/>
          <w:szCs w:val="24"/>
          <w:rtl/>
        </w:rPr>
        <w:t>בדבר</w:t>
      </w:r>
      <w:r w:rsidRPr="001442C0">
        <w:rPr>
          <w:szCs w:val="24"/>
          <w:rtl/>
        </w:rPr>
        <w:t xml:space="preserve"> _______________________________________________</w:t>
      </w:r>
    </w:p>
    <w:p w14:paraId="6A1C5E70" w14:textId="77777777" w:rsidR="00F53C97" w:rsidRPr="001442C0" w:rsidRDefault="00F53C97" w:rsidP="00F53C97">
      <w:pPr>
        <w:spacing w:line="360" w:lineRule="auto"/>
        <w:rPr>
          <w:szCs w:val="24"/>
          <w:rtl/>
        </w:rPr>
      </w:pPr>
    </w:p>
    <w:p w14:paraId="5D5FE05A" w14:textId="77777777" w:rsidR="00F53C97" w:rsidRPr="001442C0" w:rsidRDefault="00F53C97" w:rsidP="00F53C97">
      <w:pPr>
        <w:spacing w:line="360" w:lineRule="auto"/>
        <w:rPr>
          <w:szCs w:val="24"/>
          <w:rtl/>
        </w:rPr>
      </w:pPr>
      <w:r w:rsidRPr="001442C0">
        <w:rPr>
          <w:rFonts w:hint="eastAsia"/>
          <w:szCs w:val="24"/>
          <w:rtl/>
        </w:rPr>
        <w:t>וכן</w:t>
      </w:r>
      <w:r w:rsidRPr="001442C0">
        <w:rPr>
          <w:szCs w:val="24"/>
          <w:rtl/>
        </w:rPr>
        <w:t xml:space="preserve"> מעמוד ___ בהצעה בדבר ___________________________________ ועד עמוד ____ </w:t>
      </w:r>
    </w:p>
    <w:p w14:paraId="422ECB97" w14:textId="77777777" w:rsidR="00F53C97" w:rsidRPr="001442C0" w:rsidRDefault="00F53C97" w:rsidP="00F53C97">
      <w:pPr>
        <w:spacing w:line="360" w:lineRule="auto"/>
        <w:rPr>
          <w:szCs w:val="24"/>
          <w:rtl/>
        </w:rPr>
      </w:pPr>
      <w:r w:rsidRPr="001442C0">
        <w:rPr>
          <w:rFonts w:hint="eastAsia"/>
          <w:szCs w:val="24"/>
          <w:rtl/>
        </w:rPr>
        <w:t>בהצעה</w:t>
      </w:r>
      <w:r w:rsidRPr="001442C0">
        <w:rPr>
          <w:szCs w:val="24"/>
          <w:rtl/>
        </w:rPr>
        <w:t xml:space="preserve"> </w:t>
      </w:r>
      <w:r w:rsidRPr="001442C0">
        <w:rPr>
          <w:rFonts w:hint="eastAsia"/>
          <w:szCs w:val="24"/>
          <w:rtl/>
        </w:rPr>
        <w:t>בדבר</w:t>
      </w:r>
      <w:r w:rsidRPr="001442C0">
        <w:rPr>
          <w:szCs w:val="24"/>
          <w:rtl/>
        </w:rPr>
        <w:t xml:space="preserve"> _____________________________________________</w:t>
      </w:r>
    </w:p>
    <w:p w14:paraId="1845331B" w14:textId="77777777" w:rsidR="00F53C97" w:rsidRPr="001442C0" w:rsidRDefault="00F53C97" w:rsidP="00F53C97">
      <w:pPr>
        <w:spacing w:line="360" w:lineRule="auto"/>
        <w:rPr>
          <w:szCs w:val="24"/>
          <w:rtl/>
        </w:rPr>
      </w:pPr>
    </w:p>
    <w:p w14:paraId="31C63EB8" w14:textId="77777777" w:rsidR="00F53C97" w:rsidRPr="001442C0" w:rsidRDefault="00F53C97" w:rsidP="00F53C97">
      <w:pPr>
        <w:rPr>
          <w:szCs w:val="24"/>
          <w:rtl/>
        </w:rPr>
      </w:pPr>
    </w:p>
    <w:p w14:paraId="1D60DD41" w14:textId="77777777" w:rsidR="00F53C97" w:rsidRPr="001442C0" w:rsidRDefault="00F53C97" w:rsidP="00F53C97">
      <w:pPr>
        <w:rPr>
          <w:szCs w:val="24"/>
          <w:rtl/>
        </w:rPr>
      </w:pPr>
      <w:r w:rsidRPr="001442C0">
        <w:rPr>
          <w:rFonts w:hint="eastAsia"/>
          <w:szCs w:val="24"/>
          <w:rtl/>
        </w:rPr>
        <w:t>מוסכם</w:t>
      </w:r>
      <w:r w:rsidRPr="001442C0">
        <w:rPr>
          <w:szCs w:val="24"/>
          <w:rtl/>
        </w:rPr>
        <w:t xml:space="preserve"> </w:t>
      </w:r>
      <w:r w:rsidRPr="001442C0">
        <w:rPr>
          <w:rFonts w:hint="eastAsia"/>
          <w:szCs w:val="24"/>
          <w:rtl/>
        </w:rPr>
        <w:t>עלי</w:t>
      </w:r>
      <w:r w:rsidRPr="001442C0">
        <w:rPr>
          <w:szCs w:val="24"/>
          <w:rtl/>
        </w:rPr>
        <w:t xml:space="preserve">, </w:t>
      </w:r>
      <w:r w:rsidRPr="001442C0">
        <w:rPr>
          <w:rFonts w:hint="eastAsia"/>
          <w:szCs w:val="24"/>
          <w:rtl/>
        </w:rPr>
        <w:t>כי</w:t>
      </w:r>
      <w:r w:rsidRPr="001442C0">
        <w:rPr>
          <w:szCs w:val="24"/>
          <w:rtl/>
        </w:rPr>
        <w:t xml:space="preserve"> </w:t>
      </w:r>
      <w:r w:rsidRPr="001442C0">
        <w:rPr>
          <w:rFonts w:hint="eastAsia"/>
          <w:szCs w:val="24"/>
          <w:rtl/>
        </w:rPr>
        <w:t>אם</w:t>
      </w:r>
      <w:r w:rsidRPr="001442C0">
        <w:rPr>
          <w:szCs w:val="24"/>
          <w:rtl/>
        </w:rPr>
        <w:t xml:space="preserve"> </w:t>
      </w:r>
      <w:r w:rsidRPr="001442C0">
        <w:rPr>
          <w:rFonts w:hint="eastAsia"/>
          <w:szCs w:val="24"/>
          <w:rtl/>
        </w:rPr>
        <w:t>ועדת</w:t>
      </w:r>
      <w:r w:rsidRPr="001442C0">
        <w:rPr>
          <w:szCs w:val="24"/>
          <w:rtl/>
        </w:rPr>
        <w:t xml:space="preserve"> </w:t>
      </w:r>
      <w:r w:rsidRPr="001442C0">
        <w:rPr>
          <w:rFonts w:hint="eastAsia"/>
          <w:szCs w:val="24"/>
          <w:rtl/>
        </w:rPr>
        <w:t>המכרזים</w:t>
      </w:r>
      <w:r w:rsidRPr="001442C0">
        <w:rPr>
          <w:szCs w:val="24"/>
          <w:rtl/>
        </w:rPr>
        <w:t xml:space="preserve"> </w:t>
      </w:r>
      <w:r w:rsidRPr="001442C0">
        <w:rPr>
          <w:rFonts w:hint="eastAsia"/>
          <w:szCs w:val="24"/>
          <w:rtl/>
        </w:rPr>
        <w:t>תקבל</w:t>
      </w:r>
      <w:r w:rsidRPr="001442C0">
        <w:rPr>
          <w:szCs w:val="24"/>
          <w:rtl/>
        </w:rPr>
        <w:t xml:space="preserve"> </w:t>
      </w:r>
      <w:r w:rsidRPr="001442C0">
        <w:rPr>
          <w:rFonts w:hint="eastAsia"/>
          <w:szCs w:val="24"/>
          <w:rtl/>
        </w:rPr>
        <w:t>את</w:t>
      </w:r>
      <w:r w:rsidRPr="001442C0">
        <w:rPr>
          <w:szCs w:val="24"/>
          <w:rtl/>
        </w:rPr>
        <w:t xml:space="preserve"> </w:t>
      </w:r>
      <w:r w:rsidRPr="001442C0">
        <w:rPr>
          <w:rFonts w:hint="eastAsia"/>
          <w:szCs w:val="24"/>
          <w:rtl/>
        </w:rPr>
        <w:t>בקשתי</w:t>
      </w:r>
      <w:r w:rsidRPr="001442C0">
        <w:rPr>
          <w:szCs w:val="24"/>
          <w:rtl/>
        </w:rPr>
        <w:t xml:space="preserve"> </w:t>
      </w:r>
      <w:r w:rsidRPr="001442C0">
        <w:rPr>
          <w:rFonts w:hint="eastAsia"/>
          <w:szCs w:val="24"/>
          <w:rtl/>
        </w:rPr>
        <w:t>הנ</w:t>
      </w:r>
      <w:r w:rsidRPr="001442C0">
        <w:rPr>
          <w:szCs w:val="24"/>
          <w:rtl/>
        </w:rPr>
        <w:t xml:space="preserve">"ל, </w:t>
      </w:r>
      <w:r w:rsidRPr="001442C0">
        <w:rPr>
          <w:rFonts w:hint="eastAsia"/>
          <w:szCs w:val="24"/>
          <w:rtl/>
        </w:rPr>
        <w:t>אזי</w:t>
      </w:r>
      <w:r w:rsidRPr="001442C0">
        <w:rPr>
          <w:szCs w:val="24"/>
          <w:rtl/>
        </w:rPr>
        <w:t xml:space="preserve"> </w:t>
      </w:r>
      <w:r w:rsidRPr="001442C0">
        <w:rPr>
          <w:rFonts w:hint="eastAsia"/>
          <w:szCs w:val="24"/>
          <w:rtl/>
        </w:rPr>
        <w:t>אותם</w:t>
      </w:r>
      <w:r w:rsidRPr="001442C0">
        <w:rPr>
          <w:szCs w:val="24"/>
          <w:rtl/>
        </w:rPr>
        <w:t xml:space="preserve"> </w:t>
      </w:r>
      <w:r w:rsidRPr="001442C0">
        <w:rPr>
          <w:rFonts w:hint="eastAsia"/>
          <w:szCs w:val="24"/>
          <w:rtl/>
        </w:rPr>
        <w:t>סעיפים</w:t>
      </w:r>
      <w:r w:rsidRPr="001442C0">
        <w:rPr>
          <w:szCs w:val="24"/>
          <w:rtl/>
        </w:rPr>
        <w:t xml:space="preserve"> </w:t>
      </w:r>
      <w:r w:rsidRPr="001442C0">
        <w:rPr>
          <w:rFonts w:hint="eastAsia"/>
          <w:szCs w:val="24"/>
          <w:rtl/>
        </w:rPr>
        <w:t>יהיו</w:t>
      </w:r>
      <w:r w:rsidRPr="001442C0">
        <w:rPr>
          <w:szCs w:val="24"/>
          <w:rtl/>
        </w:rPr>
        <w:t xml:space="preserve"> </w:t>
      </w:r>
      <w:r w:rsidRPr="001442C0">
        <w:rPr>
          <w:rFonts w:hint="eastAsia"/>
          <w:szCs w:val="24"/>
          <w:rtl/>
        </w:rPr>
        <w:t>חסויים</w:t>
      </w:r>
      <w:r w:rsidRPr="001442C0">
        <w:rPr>
          <w:szCs w:val="24"/>
          <w:rtl/>
        </w:rPr>
        <w:t xml:space="preserve"> </w:t>
      </w:r>
      <w:r w:rsidRPr="001442C0">
        <w:rPr>
          <w:rFonts w:hint="eastAsia"/>
          <w:szCs w:val="24"/>
          <w:rtl/>
        </w:rPr>
        <w:t>בפני</w:t>
      </w:r>
      <w:r w:rsidRPr="001442C0">
        <w:rPr>
          <w:szCs w:val="24"/>
          <w:rtl/>
        </w:rPr>
        <w:t xml:space="preserve"> </w:t>
      </w:r>
      <w:r w:rsidRPr="001442C0">
        <w:rPr>
          <w:rFonts w:hint="eastAsia"/>
          <w:szCs w:val="24"/>
          <w:rtl/>
        </w:rPr>
        <w:t>ביתר</w:t>
      </w:r>
      <w:r w:rsidRPr="001442C0">
        <w:rPr>
          <w:szCs w:val="24"/>
          <w:rtl/>
        </w:rPr>
        <w:t xml:space="preserve"> </w:t>
      </w:r>
      <w:r w:rsidRPr="001442C0">
        <w:rPr>
          <w:rFonts w:hint="eastAsia"/>
          <w:szCs w:val="24"/>
          <w:rtl/>
        </w:rPr>
        <w:t>ההצעות</w:t>
      </w:r>
      <w:r w:rsidRPr="001442C0">
        <w:rPr>
          <w:szCs w:val="24"/>
          <w:rtl/>
        </w:rPr>
        <w:t xml:space="preserve">, </w:t>
      </w:r>
      <w:r w:rsidRPr="001442C0">
        <w:rPr>
          <w:rFonts w:hint="eastAsia"/>
          <w:szCs w:val="24"/>
          <w:rtl/>
        </w:rPr>
        <w:t>שיוגשו</w:t>
      </w:r>
      <w:r w:rsidRPr="001442C0">
        <w:rPr>
          <w:szCs w:val="24"/>
          <w:rtl/>
        </w:rPr>
        <w:t xml:space="preserve"> </w:t>
      </w:r>
      <w:r w:rsidRPr="001442C0">
        <w:rPr>
          <w:rFonts w:hint="eastAsia"/>
          <w:szCs w:val="24"/>
          <w:rtl/>
        </w:rPr>
        <w:t>למכרז</w:t>
      </w:r>
      <w:r w:rsidRPr="001442C0">
        <w:rPr>
          <w:szCs w:val="24"/>
          <w:rtl/>
        </w:rPr>
        <w:t xml:space="preserve"> </w:t>
      </w:r>
      <w:r w:rsidRPr="001442C0">
        <w:rPr>
          <w:rFonts w:hint="eastAsia"/>
          <w:szCs w:val="24"/>
          <w:rtl/>
        </w:rPr>
        <w:t>זה</w:t>
      </w:r>
      <w:r w:rsidRPr="001442C0">
        <w:rPr>
          <w:szCs w:val="24"/>
          <w:rtl/>
        </w:rPr>
        <w:t>.</w:t>
      </w:r>
    </w:p>
    <w:p w14:paraId="2814DA3C" w14:textId="77777777" w:rsidR="00F53C97" w:rsidRPr="001442C0" w:rsidRDefault="00F53C97" w:rsidP="00F53C97">
      <w:pPr>
        <w:rPr>
          <w:szCs w:val="24"/>
          <w:rtl/>
        </w:rPr>
      </w:pPr>
    </w:p>
    <w:p w14:paraId="4304FE8C" w14:textId="77777777" w:rsidR="00F53C97" w:rsidRPr="001442C0" w:rsidRDefault="00F53C97" w:rsidP="00F53C97">
      <w:pPr>
        <w:spacing w:line="360" w:lineRule="auto"/>
        <w:rPr>
          <w:szCs w:val="24"/>
          <w:rtl/>
        </w:rPr>
      </w:pPr>
    </w:p>
    <w:p w14:paraId="31A61707" w14:textId="77777777" w:rsidR="00F53C97" w:rsidRPr="001442C0" w:rsidRDefault="00F53C97" w:rsidP="00F53C97">
      <w:pPr>
        <w:spacing w:line="360" w:lineRule="auto"/>
        <w:rPr>
          <w:szCs w:val="24"/>
          <w:rtl/>
        </w:rPr>
      </w:pPr>
    </w:p>
    <w:p w14:paraId="4BCE3D09" w14:textId="77777777" w:rsidR="00F53C97" w:rsidRPr="001442C0" w:rsidRDefault="00F53C97" w:rsidP="00F53C97">
      <w:pPr>
        <w:spacing w:line="360" w:lineRule="auto"/>
        <w:rPr>
          <w:szCs w:val="24"/>
          <w:rtl/>
        </w:rPr>
      </w:pPr>
      <w:r w:rsidRPr="001442C0">
        <w:rPr>
          <w:rFonts w:hint="eastAsia"/>
          <w:szCs w:val="24"/>
          <w:rtl/>
        </w:rPr>
        <w:t>חתימת</w:t>
      </w:r>
      <w:r w:rsidRPr="001442C0">
        <w:rPr>
          <w:szCs w:val="24"/>
          <w:rtl/>
        </w:rPr>
        <w:t xml:space="preserve"> </w:t>
      </w:r>
      <w:r w:rsidRPr="001442C0">
        <w:rPr>
          <w:rFonts w:hint="eastAsia"/>
          <w:szCs w:val="24"/>
          <w:rtl/>
        </w:rPr>
        <w:t>המציע</w:t>
      </w:r>
      <w:r w:rsidRPr="001442C0">
        <w:rPr>
          <w:szCs w:val="24"/>
          <w:rtl/>
        </w:rPr>
        <w:t>:</w:t>
      </w:r>
    </w:p>
    <w:p w14:paraId="420865C6" w14:textId="77777777" w:rsidR="00F53C97" w:rsidRPr="001442C0" w:rsidRDefault="00F53C97" w:rsidP="00F53C97">
      <w:pPr>
        <w:spacing w:line="360" w:lineRule="auto"/>
        <w:rPr>
          <w:szCs w:val="24"/>
          <w:rtl/>
        </w:rPr>
      </w:pPr>
    </w:p>
    <w:p w14:paraId="57353F29" w14:textId="77777777" w:rsidR="00F53C97" w:rsidRPr="001442C0" w:rsidRDefault="00F53C97" w:rsidP="00F53C97">
      <w:pPr>
        <w:spacing w:line="360" w:lineRule="auto"/>
        <w:rPr>
          <w:szCs w:val="24"/>
          <w:rtl/>
        </w:rPr>
      </w:pPr>
    </w:p>
    <w:p w14:paraId="30C4E6C1" w14:textId="77777777" w:rsidR="00F53C97" w:rsidRPr="001442C0" w:rsidRDefault="00F53C97" w:rsidP="00F53C97">
      <w:pPr>
        <w:spacing w:line="360" w:lineRule="auto"/>
        <w:rPr>
          <w:szCs w:val="24"/>
          <w:rtl/>
        </w:rPr>
      </w:pPr>
    </w:p>
    <w:p w14:paraId="0CD5524F" w14:textId="77777777" w:rsidR="00F53C97" w:rsidRPr="001442C0" w:rsidRDefault="00F53C97" w:rsidP="00F53C97">
      <w:pPr>
        <w:spacing w:line="360" w:lineRule="auto"/>
        <w:rPr>
          <w:szCs w:val="24"/>
          <w:rtl/>
        </w:rPr>
      </w:pPr>
      <w:r w:rsidRPr="001442C0">
        <w:rPr>
          <w:szCs w:val="24"/>
          <w:rtl/>
        </w:rPr>
        <w:t>___________            _________               ______________         _______________</w:t>
      </w:r>
    </w:p>
    <w:p w14:paraId="6EC34C28" w14:textId="77777777" w:rsidR="00F53C97" w:rsidRPr="001442C0" w:rsidRDefault="00F53C97" w:rsidP="00F53C97">
      <w:pPr>
        <w:spacing w:line="360" w:lineRule="auto"/>
        <w:rPr>
          <w:szCs w:val="24"/>
          <w:rtl/>
        </w:rPr>
      </w:pPr>
      <w:r w:rsidRPr="001442C0">
        <w:rPr>
          <w:rFonts w:hint="eastAsia"/>
          <w:szCs w:val="24"/>
          <w:rtl/>
        </w:rPr>
        <w:t>שם</w:t>
      </w:r>
      <w:r w:rsidRPr="001442C0">
        <w:rPr>
          <w:szCs w:val="24"/>
          <w:rtl/>
        </w:rPr>
        <w:t xml:space="preserve"> </w:t>
      </w:r>
      <w:r w:rsidRPr="001442C0">
        <w:rPr>
          <w:rFonts w:hint="eastAsia"/>
          <w:szCs w:val="24"/>
          <w:rtl/>
        </w:rPr>
        <w:t>המציע</w:t>
      </w:r>
      <w:r w:rsidRPr="001442C0">
        <w:rPr>
          <w:szCs w:val="24"/>
          <w:rtl/>
        </w:rPr>
        <w:t xml:space="preserve">                     </w:t>
      </w:r>
      <w:r w:rsidRPr="001442C0">
        <w:rPr>
          <w:rFonts w:hint="eastAsia"/>
          <w:szCs w:val="24"/>
          <w:rtl/>
        </w:rPr>
        <w:t>תאריך</w:t>
      </w:r>
      <w:r w:rsidRPr="001442C0">
        <w:rPr>
          <w:szCs w:val="24"/>
          <w:rtl/>
        </w:rPr>
        <w:t xml:space="preserve">                          </w:t>
      </w:r>
      <w:r w:rsidRPr="001442C0">
        <w:rPr>
          <w:rFonts w:hint="eastAsia"/>
          <w:szCs w:val="24"/>
          <w:rtl/>
        </w:rPr>
        <w:t>חתימה</w:t>
      </w:r>
      <w:r w:rsidRPr="001442C0">
        <w:rPr>
          <w:szCs w:val="24"/>
          <w:rtl/>
        </w:rPr>
        <w:t xml:space="preserve">/חותמת       </w:t>
      </w:r>
      <w:r w:rsidRPr="001442C0">
        <w:rPr>
          <w:rFonts w:hint="eastAsia"/>
          <w:szCs w:val="24"/>
          <w:rtl/>
        </w:rPr>
        <w:t>מס</w:t>
      </w:r>
      <w:r w:rsidRPr="001442C0">
        <w:rPr>
          <w:szCs w:val="24"/>
          <w:rtl/>
        </w:rPr>
        <w:t xml:space="preserve">' </w:t>
      </w:r>
      <w:r w:rsidRPr="001442C0">
        <w:rPr>
          <w:rFonts w:hint="eastAsia"/>
          <w:szCs w:val="24"/>
          <w:rtl/>
        </w:rPr>
        <w:t>זהות</w:t>
      </w:r>
      <w:r w:rsidRPr="001442C0">
        <w:rPr>
          <w:szCs w:val="24"/>
          <w:rtl/>
        </w:rPr>
        <w:t xml:space="preserve">/עוסק </w:t>
      </w:r>
      <w:r w:rsidRPr="001442C0">
        <w:rPr>
          <w:rFonts w:hint="eastAsia"/>
          <w:szCs w:val="24"/>
          <w:rtl/>
        </w:rPr>
        <w:t>מורשה</w:t>
      </w:r>
    </w:p>
    <w:p w14:paraId="554D81DB" w14:textId="77777777" w:rsidR="00F53C97" w:rsidRPr="001442C0" w:rsidRDefault="00F53C97" w:rsidP="00F53C97">
      <w:pPr>
        <w:spacing w:line="360" w:lineRule="auto"/>
        <w:jc w:val="both"/>
        <w:rPr>
          <w:rFonts w:ascii="Arial" w:hAnsi="Arial"/>
          <w:szCs w:val="24"/>
          <w:rtl/>
        </w:rPr>
      </w:pPr>
    </w:p>
    <w:p w14:paraId="197B9AFC" w14:textId="77777777" w:rsidR="00F53C97" w:rsidRPr="001442C0" w:rsidRDefault="00F53C97" w:rsidP="00F53C97">
      <w:pPr>
        <w:bidi w:val="0"/>
        <w:spacing w:after="200" w:line="360" w:lineRule="auto"/>
        <w:rPr>
          <w:rFonts w:ascii="Arial" w:hAnsi="Arial"/>
          <w:szCs w:val="24"/>
          <w:rtl/>
        </w:rPr>
      </w:pPr>
      <w:r w:rsidRPr="001442C0">
        <w:rPr>
          <w:rFonts w:ascii="Arial" w:hAnsi="Arial"/>
          <w:szCs w:val="24"/>
          <w:rtl/>
        </w:rPr>
        <w:br w:type="page"/>
      </w:r>
    </w:p>
    <w:p w14:paraId="35F562A8" w14:textId="77777777" w:rsidR="00F53C97" w:rsidRPr="001442C0" w:rsidRDefault="00F53C97" w:rsidP="00F53C97">
      <w:pPr>
        <w:spacing w:line="360" w:lineRule="auto"/>
        <w:ind w:left="720" w:hanging="772"/>
        <w:jc w:val="right"/>
        <w:rPr>
          <w:b/>
          <w:bCs/>
          <w:szCs w:val="24"/>
          <w:rtl/>
        </w:rPr>
      </w:pPr>
      <w:r w:rsidRPr="001442C0">
        <w:rPr>
          <w:rFonts w:hint="eastAsia"/>
          <w:b/>
          <w:bCs/>
          <w:szCs w:val="24"/>
          <w:u w:val="single"/>
          <w:rtl/>
        </w:rPr>
        <w:t>נספח</w:t>
      </w:r>
      <w:r w:rsidRPr="001442C0">
        <w:rPr>
          <w:b/>
          <w:bCs/>
          <w:szCs w:val="24"/>
          <w:u w:val="single"/>
          <w:rtl/>
        </w:rPr>
        <w:t xml:space="preserve">  </w:t>
      </w:r>
      <w:r>
        <w:rPr>
          <w:rFonts w:hint="cs"/>
          <w:b/>
          <w:bCs/>
          <w:szCs w:val="24"/>
          <w:u w:val="single"/>
          <w:rtl/>
        </w:rPr>
        <w:t>יג</w:t>
      </w:r>
    </w:p>
    <w:p w14:paraId="21D687D9" w14:textId="77777777" w:rsidR="00F53C97" w:rsidRPr="001442C0" w:rsidRDefault="00F53C97" w:rsidP="00F53C97">
      <w:pPr>
        <w:spacing w:line="360" w:lineRule="auto"/>
        <w:ind w:left="720" w:hanging="772"/>
        <w:jc w:val="center"/>
        <w:rPr>
          <w:b/>
          <w:bCs/>
          <w:szCs w:val="24"/>
          <w:rtl/>
        </w:rPr>
      </w:pPr>
    </w:p>
    <w:p w14:paraId="3E2647E1" w14:textId="77777777" w:rsidR="00F53C97" w:rsidRPr="001442C0" w:rsidRDefault="00F53C97" w:rsidP="00F53C97">
      <w:pPr>
        <w:spacing w:line="360" w:lineRule="auto"/>
        <w:ind w:left="720" w:hanging="772"/>
        <w:jc w:val="center"/>
        <w:rPr>
          <w:b/>
          <w:bCs/>
          <w:szCs w:val="24"/>
          <w:rtl/>
        </w:rPr>
      </w:pPr>
      <w:r w:rsidRPr="001442C0">
        <w:rPr>
          <w:rFonts w:hint="eastAsia"/>
          <w:b/>
          <w:bCs/>
          <w:szCs w:val="24"/>
          <w:rtl/>
        </w:rPr>
        <w:t>מדינת</w:t>
      </w:r>
      <w:r w:rsidRPr="001442C0">
        <w:rPr>
          <w:b/>
          <w:bCs/>
          <w:szCs w:val="24"/>
          <w:rtl/>
        </w:rPr>
        <w:t xml:space="preserve"> </w:t>
      </w:r>
      <w:r w:rsidRPr="001442C0">
        <w:rPr>
          <w:rFonts w:hint="eastAsia"/>
          <w:b/>
          <w:bCs/>
          <w:szCs w:val="24"/>
          <w:rtl/>
        </w:rPr>
        <w:t>ישראל</w:t>
      </w:r>
    </w:p>
    <w:p w14:paraId="5DA0577B" w14:textId="77777777" w:rsidR="00F53C97" w:rsidRPr="001442C0" w:rsidRDefault="00F53C97" w:rsidP="00F53C97">
      <w:pPr>
        <w:tabs>
          <w:tab w:val="left" w:pos="386"/>
        </w:tabs>
        <w:spacing w:line="360" w:lineRule="auto"/>
        <w:ind w:left="26"/>
        <w:jc w:val="center"/>
        <w:rPr>
          <w:b/>
          <w:bCs/>
          <w:szCs w:val="24"/>
          <w:rtl/>
        </w:rPr>
      </w:pPr>
      <w:r w:rsidRPr="001442C0">
        <w:rPr>
          <w:rFonts w:hint="eastAsia"/>
          <w:b/>
          <w:bCs/>
          <w:szCs w:val="24"/>
          <w:rtl/>
        </w:rPr>
        <w:t>משרד</w:t>
      </w:r>
      <w:r w:rsidRPr="001442C0">
        <w:rPr>
          <w:b/>
          <w:bCs/>
          <w:szCs w:val="24"/>
          <w:rtl/>
        </w:rPr>
        <w:t xml:space="preserve"> </w:t>
      </w:r>
      <w:r w:rsidRPr="001442C0">
        <w:rPr>
          <w:rFonts w:hint="eastAsia"/>
          <w:b/>
          <w:bCs/>
          <w:szCs w:val="24"/>
          <w:rtl/>
        </w:rPr>
        <w:t>התשתיות</w:t>
      </w:r>
      <w:r w:rsidRPr="001442C0">
        <w:rPr>
          <w:b/>
          <w:bCs/>
          <w:szCs w:val="24"/>
          <w:rtl/>
        </w:rPr>
        <w:t xml:space="preserve"> </w:t>
      </w:r>
      <w:r w:rsidRPr="001442C0">
        <w:rPr>
          <w:rFonts w:hint="eastAsia"/>
          <w:b/>
          <w:bCs/>
          <w:szCs w:val="24"/>
          <w:rtl/>
        </w:rPr>
        <w:t>הלאומיות</w:t>
      </w:r>
      <w:r w:rsidRPr="001442C0">
        <w:rPr>
          <w:b/>
          <w:bCs/>
          <w:szCs w:val="24"/>
          <w:rtl/>
        </w:rPr>
        <w:t xml:space="preserve"> </w:t>
      </w:r>
      <w:r w:rsidRPr="001442C0">
        <w:rPr>
          <w:rFonts w:hint="eastAsia"/>
          <w:b/>
          <w:bCs/>
          <w:szCs w:val="24"/>
          <w:rtl/>
        </w:rPr>
        <w:t>האנרגיה</w:t>
      </w:r>
      <w:r w:rsidRPr="001442C0">
        <w:rPr>
          <w:b/>
          <w:bCs/>
          <w:szCs w:val="24"/>
          <w:rtl/>
        </w:rPr>
        <w:t xml:space="preserve"> </w:t>
      </w:r>
      <w:r w:rsidRPr="001442C0">
        <w:rPr>
          <w:rFonts w:hint="eastAsia"/>
          <w:b/>
          <w:bCs/>
          <w:szCs w:val="24"/>
          <w:rtl/>
        </w:rPr>
        <w:t>והמים</w:t>
      </w:r>
    </w:p>
    <w:p w14:paraId="6B48F43B" w14:textId="77777777" w:rsidR="00F53C97" w:rsidRPr="001442C0" w:rsidRDefault="00F53C97" w:rsidP="00F53C97">
      <w:pPr>
        <w:tabs>
          <w:tab w:val="left" w:pos="386"/>
        </w:tabs>
        <w:spacing w:line="360" w:lineRule="auto"/>
        <w:ind w:left="26"/>
        <w:jc w:val="center"/>
        <w:rPr>
          <w:szCs w:val="24"/>
          <w:rtl/>
        </w:rPr>
      </w:pPr>
    </w:p>
    <w:p w14:paraId="68CE6082" w14:textId="77777777" w:rsidR="00F53C97" w:rsidRPr="001442C0" w:rsidRDefault="00F53C97" w:rsidP="00F53C97">
      <w:pPr>
        <w:tabs>
          <w:tab w:val="left" w:pos="386"/>
        </w:tabs>
        <w:spacing w:line="360" w:lineRule="auto"/>
        <w:ind w:left="26"/>
        <w:jc w:val="center"/>
        <w:rPr>
          <w:b/>
          <w:bCs/>
          <w:szCs w:val="24"/>
          <w:u w:val="single"/>
          <w:rtl/>
        </w:rPr>
      </w:pPr>
      <w:r w:rsidRPr="001442C0">
        <w:rPr>
          <w:rFonts w:hint="eastAsia"/>
          <w:b/>
          <w:bCs/>
          <w:szCs w:val="24"/>
          <w:u w:val="single"/>
          <w:rtl/>
        </w:rPr>
        <w:t>טופס</w:t>
      </w:r>
      <w:r w:rsidRPr="001442C0">
        <w:rPr>
          <w:b/>
          <w:bCs/>
          <w:szCs w:val="24"/>
          <w:u w:val="single"/>
          <w:rtl/>
        </w:rPr>
        <w:t xml:space="preserve"> </w:t>
      </w:r>
      <w:r w:rsidRPr="001442C0">
        <w:rPr>
          <w:rFonts w:hint="eastAsia"/>
          <w:b/>
          <w:bCs/>
          <w:szCs w:val="24"/>
          <w:u w:val="single"/>
          <w:rtl/>
        </w:rPr>
        <w:t>לפתיחת</w:t>
      </w:r>
      <w:r w:rsidRPr="001442C0">
        <w:rPr>
          <w:b/>
          <w:bCs/>
          <w:szCs w:val="24"/>
          <w:u w:val="single"/>
          <w:rtl/>
        </w:rPr>
        <w:t xml:space="preserve"> </w:t>
      </w:r>
      <w:r w:rsidRPr="001442C0">
        <w:rPr>
          <w:rFonts w:hint="eastAsia"/>
          <w:b/>
          <w:bCs/>
          <w:szCs w:val="24"/>
          <w:u w:val="single"/>
          <w:rtl/>
        </w:rPr>
        <w:t>מוטב</w:t>
      </w:r>
      <w:r w:rsidRPr="001442C0">
        <w:rPr>
          <w:b/>
          <w:bCs/>
          <w:szCs w:val="24"/>
          <w:u w:val="single"/>
          <w:rtl/>
        </w:rPr>
        <w:t xml:space="preserve"> </w:t>
      </w:r>
      <w:r w:rsidRPr="001442C0">
        <w:rPr>
          <w:rFonts w:hint="eastAsia"/>
          <w:b/>
          <w:bCs/>
          <w:szCs w:val="24"/>
          <w:u w:val="single"/>
          <w:rtl/>
        </w:rPr>
        <w:t>חדש</w:t>
      </w:r>
    </w:p>
    <w:p w14:paraId="50595CC7" w14:textId="77777777" w:rsidR="00F53C97" w:rsidRPr="0023777F" w:rsidRDefault="00F53C97" w:rsidP="00F53C97">
      <w:pPr>
        <w:tabs>
          <w:tab w:val="left" w:pos="386"/>
        </w:tabs>
        <w:rPr>
          <w:szCs w:val="24"/>
          <w:rtl/>
        </w:rPr>
      </w:pPr>
      <w:r w:rsidRPr="001442C0">
        <w:rPr>
          <w:szCs w:val="24"/>
          <w:rtl/>
        </w:rPr>
        <w:t>1.</w:t>
      </w:r>
      <w:r w:rsidRPr="001442C0">
        <w:rPr>
          <w:szCs w:val="24"/>
          <w:rtl/>
        </w:rPr>
        <w:tab/>
      </w:r>
      <w:r w:rsidRPr="001442C0">
        <w:rPr>
          <w:rFonts w:hint="eastAsia"/>
          <w:szCs w:val="24"/>
          <w:rtl/>
        </w:rPr>
        <w:t>פרטי</w:t>
      </w:r>
      <w:r w:rsidRPr="001442C0">
        <w:rPr>
          <w:szCs w:val="24"/>
          <w:rtl/>
        </w:rPr>
        <w:t xml:space="preserve"> </w:t>
      </w:r>
      <w:r w:rsidRPr="001442C0">
        <w:rPr>
          <w:rFonts w:hint="eastAsia"/>
          <w:szCs w:val="24"/>
          <w:rtl/>
        </w:rPr>
        <w:t>המוטב</w:t>
      </w:r>
      <w:r w:rsidRPr="0023777F">
        <w:rPr>
          <w:szCs w:val="24"/>
          <w:vertAlign w:val="superscript"/>
          <w:rtl/>
        </w:rPr>
        <w:footnoteReference w:customMarkFollows="1" w:id="1"/>
        <w:sym w:font="Symbol" w:char="F02A"/>
      </w:r>
      <w:r w:rsidRPr="0023777F">
        <w:rPr>
          <w:rFonts w:hint="cs"/>
          <w:szCs w:val="24"/>
          <w:rtl/>
        </w:rPr>
        <w:t>:</w:t>
      </w:r>
    </w:p>
    <w:p w14:paraId="0F491A4F" w14:textId="77777777" w:rsidR="00F53C97" w:rsidRPr="00CC7A5A" w:rsidRDefault="00F53C97" w:rsidP="00F53C97">
      <w:pPr>
        <w:tabs>
          <w:tab w:val="left" w:pos="386"/>
        </w:tabs>
        <w:rPr>
          <w:szCs w:val="24"/>
          <w:rtl/>
        </w:rPr>
      </w:pPr>
    </w:p>
    <w:p w14:paraId="0282FE47" w14:textId="77777777" w:rsidR="00F53C97" w:rsidRPr="00773FF8" w:rsidRDefault="00F53C97" w:rsidP="00F53C97">
      <w:pPr>
        <w:tabs>
          <w:tab w:val="left" w:pos="386"/>
        </w:tabs>
        <w:rPr>
          <w:szCs w:val="24"/>
          <w:rtl/>
        </w:rPr>
      </w:pPr>
      <w:r w:rsidRPr="00E66255">
        <w:rPr>
          <w:rFonts w:hint="cs"/>
          <w:szCs w:val="24"/>
          <w:rtl/>
        </w:rPr>
        <w:tab/>
        <w:t>מס' ישות: ___________________________ שם הישות: __________</w:t>
      </w:r>
      <w:r w:rsidRPr="00684373">
        <w:rPr>
          <w:rFonts w:hint="cs"/>
          <w:szCs w:val="24"/>
          <w:rtl/>
        </w:rPr>
        <w:t>______</w:t>
      </w:r>
    </w:p>
    <w:p w14:paraId="76619865" w14:textId="77777777" w:rsidR="00F53C97" w:rsidRPr="004F145F" w:rsidRDefault="00F53C97" w:rsidP="00F53C97">
      <w:pPr>
        <w:tabs>
          <w:tab w:val="left" w:pos="386"/>
        </w:tabs>
        <w:rPr>
          <w:szCs w:val="24"/>
          <w:rtl/>
        </w:rPr>
      </w:pPr>
      <w:r w:rsidRPr="00917701">
        <w:rPr>
          <w:rFonts w:hint="cs"/>
          <w:szCs w:val="24"/>
          <w:rtl/>
        </w:rPr>
        <w:tab/>
      </w:r>
    </w:p>
    <w:p w14:paraId="19205A26" w14:textId="77777777" w:rsidR="00F53C97" w:rsidRPr="004275E6" w:rsidRDefault="00F53C97" w:rsidP="00F53C97">
      <w:pPr>
        <w:tabs>
          <w:tab w:val="left" w:pos="386"/>
        </w:tabs>
        <w:rPr>
          <w:szCs w:val="24"/>
          <w:rtl/>
        </w:rPr>
      </w:pPr>
      <w:r w:rsidRPr="004F145F">
        <w:rPr>
          <w:rFonts w:hint="cs"/>
          <w:szCs w:val="24"/>
          <w:rtl/>
        </w:rPr>
        <w:tab/>
        <w:t>כתובת: _____________________________ ת.ז.: _____________________</w:t>
      </w:r>
    </w:p>
    <w:p w14:paraId="092F2D2A" w14:textId="77777777" w:rsidR="00F53C97" w:rsidRPr="004275E6" w:rsidRDefault="00F53C97" w:rsidP="00F53C97">
      <w:pPr>
        <w:tabs>
          <w:tab w:val="left" w:pos="386"/>
        </w:tabs>
        <w:rPr>
          <w:szCs w:val="24"/>
          <w:rtl/>
        </w:rPr>
      </w:pPr>
    </w:p>
    <w:p w14:paraId="71E45110" w14:textId="77777777" w:rsidR="00F53C97" w:rsidRPr="00E978BC" w:rsidRDefault="00F53C97" w:rsidP="00F53C97">
      <w:pPr>
        <w:tabs>
          <w:tab w:val="left" w:pos="386"/>
        </w:tabs>
        <w:rPr>
          <w:szCs w:val="24"/>
          <w:rtl/>
        </w:rPr>
      </w:pPr>
      <w:r w:rsidRPr="004275E6">
        <w:rPr>
          <w:szCs w:val="24"/>
          <w:rtl/>
        </w:rPr>
        <w:tab/>
      </w:r>
      <w:r w:rsidRPr="004275E6">
        <w:rPr>
          <w:rFonts w:hint="eastAsia"/>
          <w:szCs w:val="24"/>
          <w:rtl/>
        </w:rPr>
        <w:t>טלפון</w:t>
      </w:r>
      <w:r w:rsidRPr="004275E6">
        <w:rPr>
          <w:szCs w:val="24"/>
          <w:rtl/>
        </w:rPr>
        <w:t xml:space="preserve">: ____________________ </w:t>
      </w:r>
      <w:r w:rsidRPr="00EC5176">
        <w:rPr>
          <w:rFonts w:hint="eastAsia"/>
          <w:szCs w:val="24"/>
          <w:rtl/>
        </w:rPr>
        <w:t>פקס</w:t>
      </w:r>
      <w:r w:rsidRPr="00EC5176">
        <w:rPr>
          <w:szCs w:val="24"/>
          <w:rtl/>
        </w:rPr>
        <w:t xml:space="preserve">: __________________ (למשלוח </w:t>
      </w:r>
      <w:r w:rsidRPr="00EC5176">
        <w:rPr>
          <w:rFonts w:hint="eastAsia"/>
          <w:szCs w:val="24"/>
          <w:rtl/>
        </w:rPr>
        <w:t>הודעות</w:t>
      </w:r>
      <w:r w:rsidRPr="00E978BC">
        <w:rPr>
          <w:szCs w:val="24"/>
          <w:rtl/>
        </w:rPr>
        <w:t>)</w:t>
      </w:r>
    </w:p>
    <w:p w14:paraId="5F06C47A" w14:textId="77777777" w:rsidR="00F53C97" w:rsidRPr="0048644F" w:rsidRDefault="00F53C97" w:rsidP="00F53C97">
      <w:pPr>
        <w:tabs>
          <w:tab w:val="left" w:pos="386"/>
        </w:tabs>
        <w:rPr>
          <w:szCs w:val="24"/>
          <w:rtl/>
        </w:rPr>
      </w:pPr>
    </w:p>
    <w:p w14:paraId="21AC6B4B" w14:textId="77777777" w:rsidR="00F53C97" w:rsidRPr="001442C0" w:rsidRDefault="00F53C97" w:rsidP="00F53C97">
      <w:pPr>
        <w:tabs>
          <w:tab w:val="left" w:pos="386"/>
        </w:tabs>
        <w:rPr>
          <w:szCs w:val="24"/>
          <w:rtl/>
        </w:rPr>
      </w:pPr>
      <w:r w:rsidRPr="00E8630D">
        <w:rPr>
          <w:szCs w:val="24"/>
          <w:rtl/>
        </w:rPr>
        <w:t>2.</w:t>
      </w:r>
      <w:r w:rsidRPr="00E8630D">
        <w:rPr>
          <w:szCs w:val="24"/>
          <w:rtl/>
        </w:rPr>
        <w:tab/>
      </w:r>
      <w:r w:rsidRPr="00E8630D">
        <w:rPr>
          <w:rFonts w:hint="eastAsia"/>
          <w:szCs w:val="24"/>
          <w:rtl/>
        </w:rPr>
        <w:t>פרטי</w:t>
      </w:r>
      <w:r w:rsidRPr="001442C0">
        <w:rPr>
          <w:szCs w:val="24"/>
          <w:rtl/>
        </w:rPr>
        <w:t xml:space="preserve"> </w:t>
      </w:r>
      <w:r w:rsidRPr="001442C0">
        <w:rPr>
          <w:rFonts w:hint="eastAsia"/>
          <w:szCs w:val="24"/>
          <w:rtl/>
        </w:rPr>
        <w:t>חשבון</w:t>
      </w:r>
      <w:r w:rsidRPr="001442C0">
        <w:rPr>
          <w:szCs w:val="24"/>
          <w:rtl/>
        </w:rPr>
        <w:t xml:space="preserve"> </w:t>
      </w:r>
      <w:r w:rsidRPr="001442C0">
        <w:rPr>
          <w:rFonts w:hint="eastAsia"/>
          <w:szCs w:val="24"/>
          <w:rtl/>
        </w:rPr>
        <w:t>בנק</w:t>
      </w:r>
      <w:r w:rsidRPr="001442C0">
        <w:rPr>
          <w:szCs w:val="24"/>
          <w:rtl/>
        </w:rPr>
        <w:t>:</w:t>
      </w:r>
    </w:p>
    <w:p w14:paraId="6E9CD018" w14:textId="77777777" w:rsidR="00F53C97" w:rsidRPr="001442C0" w:rsidRDefault="00F53C97" w:rsidP="00F53C97">
      <w:pPr>
        <w:tabs>
          <w:tab w:val="left" w:pos="386"/>
        </w:tabs>
        <w:rPr>
          <w:szCs w:val="24"/>
          <w:rtl/>
        </w:rPr>
      </w:pPr>
      <w:r w:rsidRPr="001442C0">
        <w:rPr>
          <w:szCs w:val="24"/>
          <w:rtl/>
        </w:rPr>
        <w:tab/>
      </w:r>
    </w:p>
    <w:p w14:paraId="10E81D3C" w14:textId="77777777" w:rsidR="00F53C97" w:rsidRPr="001442C0" w:rsidRDefault="00F53C97" w:rsidP="00F53C97">
      <w:pPr>
        <w:tabs>
          <w:tab w:val="left" w:pos="386"/>
        </w:tabs>
        <w:rPr>
          <w:szCs w:val="24"/>
          <w:rtl/>
        </w:rPr>
      </w:pPr>
      <w:r w:rsidRPr="001442C0">
        <w:rPr>
          <w:szCs w:val="24"/>
          <w:rtl/>
        </w:rPr>
        <w:tab/>
      </w:r>
      <w:r w:rsidRPr="001442C0">
        <w:rPr>
          <w:rFonts w:hint="eastAsia"/>
          <w:szCs w:val="24"/>
          <w:rtl/>
        </w:rPr>
        <w:t>שם</w:t>
      </w:r>
      <w:r w:rsidRPr="001442C0">
        <w:rPr>
          <w:szCs w:val="24"/>
          <w:rtl/>
        </w:rPr>
        <w:t xml:space="preserve"> </w:t>
      </w:r>
      <w:r w:rsidRPr="001442C0">
        <w:rPr>
          <w:rFonts w:hint="eastAsia"/>
          <w:szCs w:val="24"/>
          <w:rtl/>
        </w:rPr>
        <w:t>הבנק</w:t>
      </w:r>
      <w:r w:rsidRPr="001442C0">
        <w:rPr>
          <w:szCs w:val="24"/>
          <w:rtl/>
        </w:rPr>
        <w:t xml:space="preserve">: _____________________________ </w:t>
      </w:r>
      <w:r w:rsidRPr="001442C0">
        <w:rPr>
          <w:rFonts w:hint="eastAsia"/>
          <w:szCs w:val="24"/>
          <w:rtl/>
        </w:rPr>
        <w:t>מס</w:t>
      </w:r>
      <w:r w:rsidRPr="001442C0">
        <w:rPr>
          <w:szCs w:val="24"/>
          <w:rtl/>
        </w:rPr>
        <w:t xml:space="preserve">' </w:t>
      </w:r>
      <w:r w:rsidRPr="001442C0">
        <w:rPr>
          <w:rFonts w:hint="eastAsia"/>
          <w:szCs w:val="24"/>
          <w:rtl/>
        </w:rPr>
        <w:t>הסניף</w:t>
      </w:r>
      <w:r w:rsidRPr="001442C0">
        <w:rPr>
          <w:szCs w:val="24"/>
          <w:rtl/>
        </w:rPr>
        <w:t>: ___________________</w:t>
      </w:r>
    </w:p>
    <w:p w14:paraId="33B64BA8" w14:textId="77777777" w:rsidR="00F53C97" w:rsidRPr="001442C0" w:rsidRDefault="00F53C97" w:rsidP="00F53C97">
      <w:pPr>
        <w:tabs>
          <w:tab w:val="left" w:pos="386"/>
        </w:tabs>
        <w:rPr>
          <w:szCs w:val="24"/>
          <w:rtl/>
        </w:rPr>
      </w:pPr>
    </w:p>
    <w:p w14:paraId="73814318" w14:textId="77777777" w:rsidR="00F53C97" w:rsidRPr="001442C0" w:rsidRDefault="00F53C97" w:rsidP="00F53C97">
      <w:pPr>
        <w:tabs>
          <w:tab w:val="left" w:pos="386"/>
        </w:tabs>
        <w:rPr>
          <w:szCs w:val="24"/>
          <w:rtl/>
        </w:rPr>
      </w:pPr>
      <w:r w:rsidRPr="001442C0">
        <w:rPr>
          <w:szCs w:val="24"/>
          <w:rtl/>
        </w:rPr>
        <w:tab/>
      </w:r>
      <w:r w:rsidRPr="001442C0">
        <w:rPr>
          <w:rFonts w:hint="eastAsia"/>
          <w:szCs w:val="24"/>
          <w:rtl/>
        </w:rPr>
        <w:t>שם</w:t>
      </w:r>
      <w:r w:rsidRPr="001442C0">
        <w:rPr>
          <w:szCs w:val="24"/>
          <w:rtl/>
        </w:rPr>
        <w:t xml:space="preserve"> </w:t>
      </w:r>
      <w:r w:rsidRPr="001442C0">
        <w:rPr>
          <w:rFonts w:hint="eastAsia"/>
          <w:szCs w:val="24"/>
          <w:rtl/>
        </w:rPr>
        <w:t>הסניף</w:t>
      </w:r>
      <w:r w:rsidRPr="001442C0">
        <w:rPr>
          <w:szCs w:val="24"/>
          <w:rtl/>
        </w:rPr>
        <w:t xml:space="preserve">: ___________________________ </w:t>
      </w:r>
      <w:r w:rsidRPr="001442C0">
        <w:rPr>
          <w:rFonts w:hint="eastAsia"/>
          <w:szCs w:val="24"/>
          <w:rtl/>
        </w:rPr>
        <w:t>מס</w:t>
      </w:r>
      <w:r w:rsidRPr="001442C0">
        <w:rPr>
          <w:szCs w:val="24"/>
          <w:rtl/>
        </w:rPr>
        <w:t xml:space="preserve">' </w:t>
      </w:r>
      <w:r w:rsidRPr="001442C0">
        <w:rPr>
          <w:rFonts w:hint="eastAsia"/>
          <w:szCs w:val="24"/>
          <w:rtl/>
        </w:rPr>
        <w:t>חשבון</w:t>
      </w:r>
      <w:r w:rsidRPr="001442C0">
        <w:rPr>
          <w:szCs w:val="24"/>
          <w:rtl/>
        </w:rPr>
        <w:t>: ____________________</w:t>
      </w:r>
    </w:p>
    <w:p w14:paraId="40F7F278" w14:textId="77777777" w:rsidR="00F53C97" w:rsidRPr="001442C0" w:rsidRDefault="00F53C97" w:rsidP="00F53C97">
      <w:pPr>
        <w:tabs>
          <w:tab w:val="left" w:pos="386"/>
        </w:tabs>
        <w:rPr>
          <w:szCs w:val="24"/>
          <w:rtl/>
        </w:rPr>
      </w:pPr>
    </w:p>
    <w:p w14:paraId="031DBE17" w14:textId="77777777" w:rsidR="00F53C97" w:rsidRPr="001442C0" w:rsidRDefault="00F53C97" w:rsidP="00F53C97">
      <w:pPr>
        <w:tabs>
          <w:tab w:val="left" w:pos="386"/>
        </w:tabs>
        <w:rPr>
          <w:szCs w:val="24"/>
          <w:rtl/>
        </w:rPr>
      </w:pPr>
      <w:r w:rsidRPr="001442C0">
        <w:rPr>
          <w:szCs w:val="24"/>
          <w:rtl/>
        </w:rPr>
        <w:t>3.</w:t>
      </w:r>
      <w:r w:rsidRPr="001442C0">
        <w:rPr>
          <w:szCs w:val="24"/>
          <w:rtl/>
        </w:rPr>
        <w:tab/>
      </w:r>
      <w:r w:rsidRPr="001442C0">
        <w:rPr>
          <w:rFonts w:hint="eastAsia"/>
          <w:szCs w:val="24"/>
          <w:rtl/>
        </w:rPr>
        <w:t>שמות</w:t>
      </w:r>
      <w:r w:rsidRPr="001442C0">
        <w:rPr>
          <w:szCs w:val="24"/>
          <w:rtl/>
        </w:rPr>
        <w:t xml:space="preserve"> </w:t>
      </w:r>
      <w:r w:rsidRPr="001442C0">
        <w:rPr>
          <w:rFonts w:hint="eastAsia"/>
          <w:szCs w:val="24"/>
          <w:rtl/>
        </w:rPr>
        <w:t>מורשי</w:t>
      </w:r>
      <w:r w:rsidRPr="001442C0">
        <w:rPr>
          <w:szCs w:val="24"/>
          <w:rtl/>
        </w:rPr>
        <w:t xml:space="preserve"> </w:t>
      </w:r>
      <w:r w:rsidRPr="001442C0">
        <w:rPr>
          <w:rFonts w:hint="eastAsia"/>
          <w:szCs w:val="24"/>
          <w:rtl/>
        </w:rPr>
        <w:t>החתימה</w:t>
      </w:r>
      <w:r w:rsidRPr="001442C0">
        <w:rPr>
          <w:szCs w:val="24"/>
          <w:rtl/>
        </w:rPr>
        <w:t xml:space="preserve"> </w:t>
      </w:r>
      <w:r w:rsidRPr="001442C0">
        <w:rPr>
          <w:rFonts w:hint="eastAsia"/>
          <w:szCs w:val="24"/>
          <w:rtl/>
        </w:rPr>
        <w:t>מטעם</w:t>
      </w:r>
      <w:r w:rsidRPr="001442C0">
        <w:rPr>
          <w:szCs w:val="24"/>
          <w:rtl/>
        </w:rPr>
        <w:t xml:space="preserve"> </w:t>
      </w:r>
      <w:r w:rsidRPr="001442C0">
        <w:rPr>
          <w:rFonts w:hint="eastAsia"/>
          <w:szCs w:val="24"/>
          <w:rtl/>
        </w:rPr>
        <w:t>החברה</w:t>
      </w:r>
      <w:r w:rsidRPr="001442C0">
        <w:rPr>
          <w:szCs w:val="24"/>
          <w:rtl/>
        </w:rPr>
        <w:t xml:space="preserve"> </w:t>
      </w:r>
      <w:r w:rsidRPr="001442C0">
        <w:rPr>
          <w:rFonts w:hint="eastAsia"/>
          <w:szCs w:val="24"/>
          <w:rtl/>
        </w:rPr>
        <w:t>וחתימתם</w:t>
      </w:r>
      <w:r w:rsidRPr="001442C0">
        <w:rPr>
          <w:szCs w:val="24"/>
          <w:rtl/>
        </w:rPr>
        <w:t>:</w:t>
      </w:r>
    </w:p>
    <w:p w14:paraId="27121953" w14:textId="77777777" w:rsidR="00F53C97" w:rsidRPr="001442C0" w:rsidRDefault="00F53C97" w:rsidP="00F53C97">
      <w:pPr>
        <w:tabs>
          <w:tab w:val="left" w:pos="386"/>
        </w:tabs>
        <w:rPr>
          <w:szCs w:val="24"/>
          <w:rtl/>
        </w:rPr>
      </w:pPr>
    </w:p>
    <w:p w14:paraId="7C625BFE" w14:textId="77777777" w:rsidR="00F53C97" w:rsidRPr="001442C0" w:rsidRDefault="00F53C97" w:rsidP="00F53C97">
      <w:pPr>
        <w:tabs>
          <w:tab w:val="left" w:pos="386"/>
        </w:tabs>
        <w:rPr>
          <w:szCs w:val="24"/>
          <w:rtl/>
        </w:rPr>
      </w:pPr>
      <w:r w:rsidRPr="001442C0">
        <w:rPr>
          <w:szCs w:val="24"/>
          <w:rtl/>
        </w:rPr>
        <w:tab/>
      </w:r>
      <w:r w:rsidRPr="001442C0">
        <w:rPr>
          <w:rFonts w:hint="eastAsia"/>
          <w:szCs w:val="24"/>
          <w:rtl/>
        </w:rPr>
        <w:t>שם</w:t>
      </w:r>
      <w:r w:rsidRPr="001442C0">
        <w:rPr>
          <w:szCs w:val="24"/>
          <w:rtl/>
        </w:rPr>
        <w:t xml:space="preserve">: ____________________ </w:t>
      </w:r>
      <w:r w:rsidRPr="001442C0">
        <w:rPr>
          <w:rFonts w:hint="eastAsia"/>
          <w:szCs w:val="24"/>
          <w:rtl/>
        </w:rPr>
        <w:t>חתימה</w:t>
      </w:r>
      <w:r w:rsidRPr="001442C0">
        <w:rPr>
          <w:szCs w:val="24"/>
          <w:rtl/>
        </w:rPr>
        <w:t xml:space="preserve">: _______________ </w:t>
      </w:r>
      <w:r w:rsidRPr="001442C0">
        <w:rPr>
          <w:rFonts w:hint="eastAsia"/>
          <w:szCs w:val="24"/>
          <w:rtl/>
        </w:rPr>
        <w:t>ת</w:t>
      </w:r>
      <w:r w:rsidRPr="001442C0">
        <w:rPr>
          <w:szCs w:val="24"/>
          <w:rtl/>
        </w:rPr>
        <w:t>.ז________________</w:t>
      </w:r>
    </w:p>
    <w:p w14:paraId="6470241F" w14:textId="77777777" w:rsidR="00F53C97" w:rsidRPr="001442C0" w:rsidRDefault="00F53C97" w:rsidP="00F53C97">
      <w:pPr>
        <w:tabs>
          <w:tab w:val="left" w:pos="386"/>
        </w:tabs>
        <w:rPr>
          <w:szCs w:val="24"/>
          <w:rtl/>
        </w:rPr>
      </w:pPr>
    </w:p>
    <w:p w14:paraId="3D26950D" w14:textId="77777777" w:rsidR="00F53C97" w:rsidRPr="001442C0" w:rsidRDefault="00F53C97" w:rsidP="00F53C97">
      <w:pPr>
        <w:tabs>
          <w:tab w:val="left" w:pos="386"/>
        </w:tabs>
        <w:rPr>
          <w:szCs w:val="24"/>
          <w:rtl/>
        </w:rPr>
      </w:pPr>
      <w:r w:rsidRPr="001442C0">
        <w:rPr>
          <w:szCs w:val="24"/>
          <w:rtl/>
        </w:rPr>
        <w:tab/>
      </w:r>
      <w:r w:rsidRPr="001442C0">
        <w:rPr>
          <w:rFonts w:hint="eastAsia"/>
          <w:szCs w:val="24"/>
          <w:rtl/>
        </w:rPr>
        <w:t>שם</w:t>
      </w:r>
      <w:r w:rsidRPr="001442C0">
        <w:rPr>
          <w:szCs w:val="24"/>
          <w:rtl/>
        </w:rPr>
        <w:t xml:space="preserve">: ____________________ </w:t>
      </w:r>
      <w:r w:rsidRPr="001442C0">
        <w:rPr>
          <w:rFonts w:hint="eastAsia"/>
          <w:szCs w:val="24"/>
          <w:rtl/>
        </w:rPr>
        <w:t>חתימה</w:t>
      </w:r>
      <w:r w:rsidRPr="001442C0">
        <w:rPr>
          <w:szCs w:val="24"/>
          <w:rtl/>
        </w:rPr>
        <w:t xml:space="preserve">: _______________ </w:t>
      </w:r>
      <w:r w:rsidRPr="001442C0">
        <w:rPr>
          <w:rFonts w:hint="eastAsia"/>
          <w:szCs w:val="24"/>
          <w:rtl/>
        </w:rPr>
        <w:t>ת</w:t>
      </w:r>
      <w:r w:rsidRPr="001442C0">
        <w:rPr>
          <w:szCs w:val="24"/>
          <w:rtl/>
        </w:rPr>
        <w:t>.ז________________</w:t>
      </w:r>
    </w:p>
    <w:p w14:paraId="0C30DAC2" w14:textId="77777777" w:rsidR="00F53C97" w:rsidRPr="001442C0" w:rsidRDefault="00F53C97" w:rsidP="00F53C97">
      <w:pPr>
        <w:tabs>
          <w:tab w:val="left" w:pos="386"/>
        </w:tabs>
        <w:rPr>
          <w:szCs w:val="24"/>
          <w:rtl/>
        </w:rPr>
      </w:pPr>
    </w:p>
    <w:p w14:paraId="4944FF72" w14:textId="77777777" w:rsidR="00F53C97" w:rsidRPr="001442C0" w:rsidRDefault="00F53C97" w:rsidP="00F53C97">
      <w:pPr>
        <w:tabs>
          <w:tab w:val="left" w:pos="386"/>
        </w:tabs>
        <w:rPr>
          <w:szCs w:val="24"/>
          <w:rtl/>
        </w:rPr>
      </w:pPr>
      <w:r w:rsidRPr="001442C0">
        <w:rPr>
          <w:szCs w:val="24"/>
          <w:rtl/>
        </w:rPr>
        <w:t>4.</w:t>
      </w:r>
      <w:r w:rsidRPr="001442C0">
        <w:rPr>
          <w:szCs w:val="24"/>
          <w:rtl/>
        </w:rPr>
        <w:tab/>
      </w:r>
      <w:r w:rsidRPr="001442C0">
        <w:rPr>
          <w:rFonts w:hint="eastAsia"/>
          <w:b/>
          <w:bCs/>
          <w:szCs w:val="24"/>
          <w:rtl/>
        </w:rPr>
        <w:t>אישור</w:t>
      </w:r>
      <w:r w:rsidRPr="001442C0">
        <w:rPr>
          <w:b/>
          <w:bCs/>
          <w:szCs w:val="24"/>
          <w:rtl/>
        </w:rPr>
        <w:t xml:space="preserve"> </w:t>
      </w:r>
      <w:r w:rsidRPr="001442C0">
        <w:rPr>
          <w:rFonts w:hint="eastAsia"/>
          <w:b/>
          <w:bCs/>
          <w:szCs w:val="24"/>
          <w:rtl/>
        </w:rPr>
        <w:t>רו</w:t>
      </w:r>
      <w:r w:rsidRPr="001442C0">
        <w:rPr>
          <w:b/>
          <w:bCs/>
          <w:szCs w:val="24"/>
          <w:rtl/>
        </w:rPr>
        <w:t xml:space="preserve">"ח/בנק </w:t>
      </w:r>
      <w:r w:rsidRPr="001442C0">
        <w:rPr>
          <w:rFonts w:hint="eastAsia"/>
          <w:b/>
          <w:bCs/>
          <w:szCs w:val="24"/>
          <w:rtl/>
        </w:rPr>
        <w:t>לנכונות</w:t>
      </w:r>
      <w:r w:rsidRPr="001442C0">
        <w:rPr>
          <w:b/>
          <w:bCs/>
          <w:szCs w:val="24"/>
          <w:rtl/>
        </w:rPr>
        <w:t xml:space="preserve"> </w:t>
      </w:r>
      <w:r w:rsidRPr="001442C0">
        <w:rPr>
          <w:rFonts w:hint="eastAsia"/>
          <w:b/>
          <w:bCs/>
          <w:szCs w:val="24"/>
          <w:rtl/>
        </w:rPr>
        <w:t>פרטי</w:t>
      </w:r>
      <w:r w:rsidRPr="001442C0">
        <w:rPr>
          <w:b/>
          <w:bCs/>
          <w:szCs w:val="24"/>
          <w:rtl/>
        </w:rPr>
        <w:t xml:space="preserve"> </w:t>
      </w:r>
      <w:r w:rsidRPr="001442C0">
        <w:rPr>
          <w:rFonts w:hint="eastAsia"/>
          <w:b/>
          <w:bCs/>
          <w:szCs w:val="24"/>
          <w:rtl/>
        </w:rPr>
        <w:t>הבנק</w:t>
      </w:r>
      <w:r w:rsidRPr="001442C0">
        <w:rPr>
          <w:b/>
          <w:bCs/>
          <w:szCs w:val="24"/>
          <w:rtl/>
        </w:rPr>
        <w:t xml:space="preserve"> </w:t>
      </w:r>
      <w:r w:rsidRPr="001442C0">
        <w:rPr>
          <w:rFonts w:hint="eastAsia"/>
          <w:b/>
          <w:bCs/>
          <w:szCs w:val="24"/>
          <w:rtl/>
        </w:rPr>
        <w:t>הנ</w:t>
      </w:r>
      <w:r w:rsidRPr="001442C0">
        <w:rPr>
          <w:b/>
          <w:bCs/>
          <w:szCs w:val="24"/>
          <w:rtl/>
        </w:rPr>
        <w:t xml:space="preserve">"ל </w:t>
      </w:r>
      <w:r w:rsidRPr="001442C0">
        <w:rPr>
          <w:rFonts w:hint="eastAsia"/>
          <w:b/>
          <w:bCs/>
          <w:szCs w:val="24"/>
          <w:rtl/>
        </w:rPr>
        <w:t>ומורשי</w:t>
      </w:r>
      <w:r w:rsidRPr="001442C0">
        <w:rPr>
          <w:b/>
          <w:bCs/>
          <w:szCs w:val="24"/>
          <w:rtl/>
        </w:rPr>
        <w:t xml:space="preserve"> </w:t>
      </w:r>
      <w:r w:rsidRPr="001442C0">
        <w:rPr>
          <w:rFonts w:hint="eastAsia"/>
          <w:b/>
          <w:bCs/>
          <w:szCs w:val="24"/>
          <w:rtl/>
        </w:rPr>
        <w:t>החתימה</w:t>
      </w:r>
      <w:r w:rsidRPr="001442C0">
        <w:rPr>
          <w:szCs w:val="24"/>
          <w:rtl/>
        </w:rPr>
        <w:t>: _____________________</w:t>
      </w:r>
    </w:p>
    <w:p w14:paraId="77089060" w14:textId="77777777" w:rsidR="00F53C97" w:rsidRPr="001442C0" w:rsidRDefault="00F53C97" w:rsidP="00F53C97">
      <w:pPr>
        <w:tabs>
          <w:tab w:val="left" w:pos="386"/>
        </w:tabs>
        <w:rPr>
          <w:szCs w:val="24"/>
          <w:rtl/>
        </w:rPr>
      </w:pPr>
    </w:p>
    <w:p w14:paraId="1E97BC85" w14:textId="77777777" w:rsidR="00F53C97" w:rsidRPr="001442C0" w:rsidRDefault="00F53C97" w:rsidP="00F53C97">
      <w:pPr>
        <w:tabs>
          <w:tab w:val="left" w:pos="386"/>
        </w:tabs>
        <w:rPr>
          <w:szCs w:val="24"/>
          <w:rtl/>
        </w:rPr>
      </w:pPr>
      <w:r w:rsidRPr="001442C0">
        <w:rPr>
          <w:szCs w:val="24"/>
          <w:rtl/>
        </w:rPr>
        <w:t>5.</w:t>
      </w:r>
      <w:r w:rsidRPr="001442C0">
        <w:rPr>
          <w:szCs w:val="24"/>
          <w:rtl/>
        </w:rPr>
        <w:tab/>
      </w:r>
      <w:r w:rsidRPr="001442C0">
        <w:rPr>
          <w:rFonts w:hint="eastAsia"/>
          <w:szCs w:val="24"/>
          <w:rtl/>
        </w:rPr>
        <w:t>הערות</w:t>
      </w:r>
      <w:r w:rsidRPr="001442C0">
        <w:rPr>
          <w:szCs w:val="24"/>
          <w:rtl/>
        </w:rPr>
        <w:t xml:space="preserve"> המחלקה: </w:t>
      </w:r>
    </w:p>
    <w:p w14:paraId="3E2807B8" w14:textId="77777777" w:rsidR="00F53C97" w:rsidRPr="001442C0" w:rsidRDefault="00F53C97" w:rsidP="00F53C97">
      <w:pPr>
        <w:tabs>
          <w:tab w:val="left" w:pos="386"/>
        </w:tabs>
        <w:rPr>
          <w:szCs w:val="24"/>
          <w:rtl/>
        </w:rPr>
      </w:pPr>
      <w:r w:rsidRPr="001442C0">
        <w:rPr>
          <w:szCs w:val="24"/>
          <w:rtl/>
        </w:rPr>
        <w:tab/>
      </w:r>
    </w:p>
    <w:p w14:paraId="20BCE9AC" w14:textId="77777777" w:rsidR="00F53C97" w:rsidRPr="001442C0" w:rsidRDefault="00F53C97" w:rsidP="00F53C97">
      <w:pPr>
        <w:tabs>
          <w:tab w:val="left" w:pos="386"/>
        </w:tabs>
        <w:rPr>
          <w:szCs w:val="24"/>
          <w:rtl/>
        </w:rPr>
      </w:pPr>
      <w:r w:rsidRPr="001442C0">
        <w:rPr>
          <w:szCs w:val="24"/>
          <w:rtl/>
        </w:rPr>
        <w:tab/>
      </w:r>
      <w:r w:rsidRPr="001442C0">
        <w:rPr>
          <w:szCs w:val="24"/>
          <w:rtl/>
        </w:rPr>
        <w:tab/>
        <w:t>_________________________________________________________________</w:t>
      </w:r>
    </w:p>
    <w:p w14:paraId="0A5D3E6F" w14:textId="77777777" w:rsidR="00F53C97" w:rsidRPr="001442C0" w:rsidRDefault="00F53C97" w:rsidP="00F53C97">
      <w:pPr>
        <w:tabs>
          <w:tab w:val="left" w:pos="386"/>
        </w:tabs>
        <w:spacing w:line="360" w:lineRule="auto"/>
        <w:rPr>
          <w:szCs w:val="24"/>
          <w:rtl/>
        </w:rPr>
      </w:pPr>
    </w:p>
    <w:p w14:paraId="3630DEB9" w14:textId="77777777" w:rsidR="00F53C97" w:rsidRPr="001442C0" w:rsidRDefault="00F53C97" w:rsidP="00F53C97">
      <w:pPr>
        <w:tabs>
          <w:tab w:val="left" w:pos="386"/>
        </w:tabs>
        <w:spacing w:line="360" w:lineRule="auto"/>
        <w:rPr>
          <w:szCs w:val="24"/>
          <w:rtl/>
        </w:rPr>
      </w:pPr>
      <w:r w:rsidRPr="001442C0">
        <w:rPr>
          <w:szCs w:val="24"/>
          <w:rtl/>
        </w:rPr>
        <w:t>6.</w:t>
      </w:r>
      <w:r w:rsidRPr="001442C0">
        <w:rPr>
          <w:szCs w:val="24"/>
          <w:rtl/>
        </w:rPr>
        <w:tab/>
      </w:r>
      <w:r w:rsidRPr="001442C0">
        <w:rPr>
          <w:rFonts w:hint="eastAsia"/>
          <w:szCs w:val="24"/>
          <w:rtl/>
        </w:rPr>
        <w:t>שינוי</w:t>
      </w:r>
      <w:r w:rsidRPr="001442C0">
        <w:rPr>
          <w:szCs w:val="24"/>
          <w:rtl/>
        </w:rPr>
        <w:t xml:space="preserve"> </w:t>
      </w:r>
      <w:r w:rsidRPr="001442C0">
        <w:rPr>
          <w:rFonts w:hint="eastAsia"/>
          <w:szCs w:val="24"/>
          <w:rtl/>
        </w:rPr>
        <w:t>פרטים</w:t>
      </w:r>
      <w:r w:rsidRPr="001442C0">
        <w:rPr>
          <w:szCs w:val="24"/>
          <w:rtl/>
        </w:rPr>
        <w:t xml:space="preserve">: </w:t>
      </w:r>
      <w:r w:rsidRPr="001442C0">
        <w:rPr>
          <w:rFonts w:hint="eastAsia"/>
          <w:szCs w:val="24"/>
          <w:rtl/>
        </w:rPr>
        <w:t>מס</w:t>
      </w:r>
      <w:r w:rsidRPr="001442C0">
        <w:rPr>
          <w:szCs w:val="24"/>
          <w:rtl/>
        </w:rPr>
        <w:t xml:space="preserve">' </w:t>
      </w:r>
      <w:r w:rsidRPr="001442C0">
        <w:rPr>
          <w:rFonts w:hint="eastAsia"/>
          <w:szCs w:val="24"/>
          <w:rtl/>
        </w:rPr>
        <w:t>ספק</w:t>
      </w:r>
      <w:r w:rsidRPr="001442C0">
        <w:rPr>
          <w:szCs w:val="24"/>
          <w:rtl/>
        </w:rPr>
        <w:t xml:space="preserve"> </w:t>
      </w:r>
      <w:r w:rsidRPr="001442C0">
        <w:rPr>
          <w:rFonts w:hint="eastAsia"/>
          <w:szCs w:val="24"/>
          <w:rtl/>
        </w:rPr>
        <w:t>במרכבה</w:t>
      </w:r>
      <w:r w:rsidRPr="001442C0">
        <w:rPr>
          <w:szCs w:val="24"/>
          <w:rtl/>
        </w:rPr>
        <w:t>: ______________________</w:t>
      </w:r>
    </w:p>
    <w:p w14:paraId="0BDD341B" w14:textId="77777777" w:rsidR="00F53C97" w:rsidRPr="001442C0" w:rsidRDefault="00F53C97" w:rsidP="00F53C97">
      <w:pPr>
        <w:tabs>
          <w:tab w:val="left" w:pos="386"/>
        </w:tabs>
        <w:spacing w:line="360" w:lineRule="auto"/>
        <w:ind w:left="284"/>
        <w:rPr>
          <w:szCs w:val="24"/>
          <w:rtl/>
        </w:rPr>
      </w:pPr>
      <w:r w:rsidRPr="001442C0">
        <w:rPr>
          <w:szCs w:val="24"/>
          <w:rtl/>
        </w:rPr>
        <w:tab/>
      </w:r>
    </w:p>
    <w:p w14:paraId="40249B91" w14:textId="77777777" w:rsidR="00F53C97" w:rsidRPr="001442C0" w:rsidRDefault="00F53C97" w:rsidP="00F53C97">
      <w:pPr>
        <w:tabs>
          <w:tab w:val="left" w:pos="386"/>
        </w:tabs>
        <w:spacing w:line="360" w:lineRule="auto"/>
        <w:ind w:left="284"/>
        <w:rPr>
          <w:szCs w:val="24"/>
          <w:rtl/>
        </w:rPr>
      </w:pPr>
      <w:r w:rsidRPr="001442C0">
        <w:rPr>
          <w:szCs w:val="24"/>
          <w:rtl/>
        </w:rPr>
        <w:tab/>
        <w:t xml:space="preserve">                      מהות בשינוי הרצוי: ________________________________________</w:t>
      </w:r>
    </w:p>
    <w:p w14:paraId="5770E683" w14:textId="77777777" w:rsidR="00F53C97" w:rsidRPr="001442C0" w:rsidRDefault="00F53C97" w:rsidP="00F53C97">
      <w:pPr>
        <w:tabs>
          <w:tab w:val="left" w:pos="386"/>
        </w:tabs>
        <w:spacing w:line="360" w:lineRule="auto"/>
        <w:ind w:left="284"/>
        <w:rPr>
          <w:szCs w:val="24"/>
          <w:rtl/>
        </w:rPr>
      </w:pPr>
    </w:p>
    <w:p w14:paraId="21480B74" w14:textId="77777777" w:rsidR="00F53C97" w:rsidRPr="001442C0" w:rsidRDefault="00F53C97" w:rsidP="00F53C97">
      <w:pPr>
        <w:tabs>
          <w:tab w:val="left" w:pos="386"/>
        </w:tabs>
        <w:spacing w:line="360" w:lineRule="auto"/>
        <w:ind w:left="284" w:hanging="257"/>
        <w:rPr>
          <w:szCs w:val="24"/>
          <w:rtl/>
        </w:rPr>
      </w:pPr>
      <w:r w:rsidRPr="001442C0">
        <w:rPr>
          <w:szCs w:val="24"/>
          <w:rtl/>
        </w:rPr>
        <w:t>7.</w:t>
      </w:r>
      <w:r w:rsidRPr="001442C0">
        <w:rPr>
          <w:szCs w:val="24"/>
          <w:rtl/>
        </w:rPr>
        <w:tab/>
      </w:r>
      <w:r w:rsidRPr="001442C0">
        <w:rPr>
          <w:rFonts w:hint="eastAsia"/>
          <w:szCs w:val="24"/>
          <w:rtl/>
        </w:rPr>
        <w:t>מצורפים</w:t>
      </w:r>
      <w:r w:rsidRPr="001442C0">
        <w:rPr>
          <w:szCs w:val="24"/>
          <w:rtl/>
        </w:rPr>
        <w:t xml:space="preserve"> </w:t>
      </w:r>
      <w:r w:rsidRPr="001442C0">
        <w:rPr>
          <w:rFonts w:hint="eastAsia"/>
          <w:szCs w:val="24"/>
          <w:rtl/>
        </w:rPr>
        <w:t>האישורים</w:t>
      </w:r>
      <w:r w:rsidRPr="001442C0">
        <w:rPr>
          <w:szCs w:val="24"/>
          <w:rtl/>
        </w:rPr>
        <w:t xml:space="preserve"> </w:t>
      </w:r>
      <w:r w:rsidRPr="001442C0">
        <w:rPr>
          <w:rFonts w:hint="eastAsia"/>
          <w:szCs w:val="24"/>
          <w:rtl/>
        </w:rPr>
        <w:t>הבאים</w:t>
      </w:r>
      <w:r w:rsidRPr="001442C0">
        <w:rPr>
          <w:szCs w:val="24"/>
          <w:rtl/>
        </w:rPr>
        <w:t>:</w:t>
      </w:r>
    </w:p>
    <w:p w14:paraId="63EC2F24" w14:textId="77777777" w:rsidR="00F53C97" w:rsidRPr="001442C0" w:rsidRDefault="00F53C97" w:rsidP="00F53C97">
      <w:pPr>
        <w:tabs>
          <w:tab w:val="left" w:pos="26"/>
          <w:tab w:val="left" w:pos="386"/>
        </w:tabs>
        <w:spacing w:line="360" w:lineRule="auto"/>
        <w:ind w:left="26"/>
        <w:rPr>
          <w:szCs w:val="24"/>
          <w:rtl/>
        </w:rPr>
      </w:pPr>
    </w:p>
    <w:p w14:paraId="76D95549" w14:textId="77777777" w:rsidR="00F53C97" w:rsidRPr="001442C0" w:rsidRDefault="00F53C97" w:rsidP="00F53C97">
      <w:pPr>
        <w:tabs>
          <w:tab w:val="left" w:pos="26"/>
          <w:tab w:val="left" w:pos="386"/>
        </w:tabs>
        <w:spacing w:line="360" w:lineRule="auto"/>
        <w:ind w:left="29"/>
        <w:rPr>
          <w:szCs w:val="24"/>
          <w:rtl/>
        </w:rPr>
      </w:pPr>
      <w:r w:rsidRPr="001442C0">
        <w:rPr>
          <w:szCs w:val="24"/>
          <w:rtl/>
        </w:rPr>
        <w:tab/>
      </w:r>
      <w:r w:rsidRPr="001442C0">
        <w:rPr>
          <w:rFonts w:hint="eastAsia"/>
          <w:szCs w:val="24"/>
          <w:rtl/>
        </w:rPr>
        <w:t>א</w:t>
      </w:r>
      <w:r w:rsidRPr="001442C0">
        <w:rPr>
          <w:szCs w:val="24"/>
          <w:rtl/>
        </w:rPr>
        <w:t xml:space="preserve">. </w:t>
      </w:r>
      <w:r w:rsidRPr="001442C0">
        <w:rPr>
          <w:rFonts w:hint="eastAsia"/>
          <w:szCs w:val="24"/>
          <w:rtl/>
        </w:rPr>
        <w:t>אישור</w:t>
      </w:r>
      <w:r w:rsidRPr="001442C0">
        <w:rPr>
          <w:szCs w:val="24"/>
          <w:rtl/>
        </w:rPr>
        <w:t xml:space="preserve"> </w:t>
      </w:r>
      <w:r w:rsidRPr="001442C0">
        <w:rPr>
          <w:rFonts w:hint="eastAsia"/>
          <w:szCs w:val="24"/>
          <w:rtl/>
        </w:rPr>
        <w:t>ניהול</w:t>
      </w:r>
      <w:r w:rsidRPr="001442C0">
        <w:rPr>
          <w:szCs w:val="24"/>
          <w:rtl/>
        </w:rPr>
        <w:t xml:space="preserve"> </w:t>
      </w:r>
      <w:r w:rsidRPr="001442C0">
        <w:rPr>
          <w:rFonts w:hint="eastAsia"/>
          <w:szCs w:val="24"/>
          <w:rtl/>
        </w:rPr>
        <w:t>ספרים</w:t>
      </w:r>
    </w:p>
    <w:p w14:paraId="0AA9D03A" w14:textId="77777777" w:rsidR="00F53C97" w:rsidRPr="001442C0" w:rsidRDefault="00F53C97" w:rsidP="00F53C97">
      <w:pPr>
        <w:tabs>
          <w:tab w:val="left" w:pos="26"/>
          <w:tab w:val="left" w:pos="386"/>
        </w:tabs>
        <w:spacing w:line="360" w:lineRule="auto"/>
        <w:ind w:left="29"/>
        <w:rPr>
          <w:b/>
          <w:bCs/>
          <w:szCs w:val="24"/>
          <w:rtl/>
        </w:rPr>
      </w:pPr>
      <w:r w:rsidRPr="001442C0">
        <w:rPr>
          <w:szCs w:val="24"/>
          <w:rtl/>
        </w:rPr>
        <w:tab/>
      </w:r>
      <w:r w:rsidRPr="001442C0">
        <w:rPr>
          <w:rFonts w:hint="eastAsia"/>
          <w:szCs w:val="24"/>
          <w:rtl/>
        </w:rPr>
        <w:t>ב</w:t>
      </w:r>
      <w:r w:rsidRPr="001442C0">
        <w:rPr>
          <w:szCs w:val="24"/>
          <w:rtl/>
        </w:rPr>
        <w:t xml:space="preserve">. </w:t>
      </w:r>
      <w:r w:rsidRPr="001442C0">
        <w:rPr>
          <w:rFonts w:hint="eastAsia"/>
          <w:szCs w:val="24"/>
          <w:rtl/>
        </w:rPr>
        <w:t>אישור</w:t>
      </w:r>
      <w:r w:rsidRPr="001442C0">
        <w:rPr>
          <w:szCs w:val="24"/>
          <w:rtl/>
        </w:rPr>
        <w:t xml:space="preserve"> </w:t>
      </w:r>
      <w:r w:rsidRPr="001442C0">
        <w:rPr>
          <w:rFonts w:hint="eastAsia"/>
          <w:szCs w:val="24"/>
          <w:rtl/>
        </w:rPr>
        <w:t>פטור</w:t>
      </w:r>
      <w:r w:rsidRPr="001442C0">
        <w:rPr>
          <w:szCs w:val="24"/>
          <w:rtl/>
        </w:rPr>
        <w:t xml:space="preserve"> </w:t>
      </w:r>
      <w:r w:rsidRPr="001442C0">
        <w:rPr>
          <w:rFonts w:hint="eastAsia"/>
          <w:szCs w:val="24"/>
          <w:rtl/>
        </w:rPr>
        <w:t>ממס</w:t>
      </w:r>
    </w:p>
    <w:p w14:paraId="2FA5FA8B" w14:textId="77777777" w:rsidR="00F53C97" w:rsidRPr="001442C0" w:rsidRDefault="00F53C97" w:rsidP="00F53C97">
      <w:pPr>
        <w:tabs>
          <w:tab w:val="left" w:pos="26"/>
          <w:tab w:val="left" w:pos="386"/>
        </w:tabs>
        <w:spacing w:line="360" w:lineRule="auto"/>
        <w:ind w:left="29"/>
        <w:rPr>
          <w:b/>
          <w:bCs/>
          <w:szCs w:val="24"/>
          <w:u w:val="single"/>
          <w:rtl/>
        </w:rPr>
      </w:pPr>
      <w:r w:rsidRPr="001442C0">
        <w:rPr>
          <w:b/>
          <w:bCs/>
          <w:szCs w:val="24"/>
          <w:rtl/>
        </w:rPr>
        <w:t xml:space="preserve">(יש </w:t>
      </w:r>
      <w:r w:rsidRPr="001442C0">
        <w:rPr>
          <w:rFonts w:hint="eastAsia"/>
          <w:b/>
          <w:bCs/>
          <w:szCs w:val="24"/>
          <w:rtl/>
        </w:rPr>
        <w:t>לצרף</w:t>
      </w:r>
      <w:r w:rsidRPr="001442C0">
        <w:rPr>
          <w:b/>
          <w:bCs/>
          <w:szCs w:val="24"/>
          <w:rtl/>
        </w:rPr>
        <w:t xml:space="preserve"> </w:t>
      </w:r>
      <w:r w:rsidRPr="001442C0">
        <w:rPr>
          <w:rFonts w:hint="eastAsia"/>
          <w:b/>
          <w:bCs/>
          <w:szCs w:val="24"/>
          <w:rtl/>
        </w:rPr>
        <w:t>אישורים</w:t>
      </w:r>
      <w:r w:rsidRPr="001442C0">
        <w:rPr>
          <w:b/>
          <w:bCs/>
          <w:szCs w:val="24"/>
          <w:rtl/>
        </w:rPr>
        <w:t xml:space="preserve"> </w:t>
      </w:r>
      <w:r w:rsidRPr="001442C0">
        <w:rPr>
          <w:rFonts w:hint="eastAsia"/>
          <w:b/>
          <w:bCs/>
          <w:szCs w:val="24"/>
          <w:rtl/>
        </w:rPr>
        <w:t>קריאים</w:t>
      </w:r>
      <w:r w:rsidRPr="001442C0">
        <w:rPr>
          <w:b/>
          <w:bCs/>
          <w:szCs w:val="24"/>
          <w:rtl/>
        </w:rPr>
        <w:t>)</w:t>
      </w:r>
    </w:p>
    <w:p w14:paraId="0D896630" w14:textId="77777777" w:rsidR="00F53C97" w:rsidRPr="001442C0" w:rsidRDefault="00F53C97" w:rsidP="00F53C97">
      <w:pPr>
        <w:spacing w:line="360" w:lineRule="auto"/>
        <w:ind w:left="1082" w:hanging="708"/>
        <w:jc w:val="right"/>
        <w:rPr>
          <w:b/>
          <w:bCs/>
          <w:szCs w:val="24"/>
          <w:u w:val="single"/>
          <w:rtl/>
        </w:rPr>
      </w:pPr>
      <w:r w:rsidRPr="001442C0">
        <w:rPr>
          <w:rFonts w:hint="eastAsia"/>
          <w:b/>
          <w:bCs/>
          <w:szCs w:val="24"/>
          <w:u w:val="single"/>
          <w:rtl/>
        </w:rPr>
        <w:t>נספח</w:t>
      </w:r>
      <w:r w:rsidRPr="001442C0">
        <w:rPr>
          <w:b/>
          <w:bCs/>
          <w:szCs w:val="24"/>
          <w:u w:val="single"/>
          <w:rtl/>
        </w:rPr>
        <w:t xml:space="preserve">  </w:t>
      </w:r>
      <w:r>
        <w:rPr>
          <w:rFonts w:hint="cs"/>
          <w:b/>
          <w:bCs/>
          <w:szCs w:val="24"/>
          <w:u w:val="single"/>
          <w:rtl/>
        </w:rPr>
        <w:t>יד</w:t>
      </w:r>
    </w:p>
    <w:p w14:paraId="6B22020C" w14:textId="77777777" w:rsidR="00F53C97" w:rsidRPr="001442C0" w:rsidRDefault="00F53C97" w:rsidP="00F53C97">
      <w:pPr>
        <w:rPr>
          <w:szCs w:val="24"/>
          <w:rtl/>
        </w:rPr>
      </w:pPr>
    </w:p>
    <w:p w14:paraId="12B5728F" w14:textId="77777777" w:rsidR="00F53C97" w:rsidRPr="001442C0" w:rsidRDefault="00F53C97" w:rsidP="00F53C97">
      <w:pPr>
        <w:spacing w:line="360" w:lineRule="auto"/>
        <w:rPr>
          <w:rFonts w:ascii="Arial" w:hAnsi="Arial"/>
          <w:szCs w:val="24"/>
        </w:rPr>
      </w:pPr>
      <w:r w:rsidRPr="001442C0">
        <w:rPr>
          <w:rFonts w:ascii="Arial" w:hAnsi="Arial"/>
          <w:szCs w:val="24"/>
          <w:rtl/>
        </w:rPr>
        <w:t>שם הבנק/חברת הביטוח ________________</w:t>
      </w:r>
    </w:p>
    <w:p w14:paraId="55F89683" w14:textId="77777777" w:rsidR="00F53C97" w:rsidRPr="001442C0" w:rsidRDefault="00F53C97" w:rsidP="00F53C97">
      <w:pPr>
        <w:spacing w:line="360" w:lineRule="auto"/>
        <w:rPr>
          <w:rFonts w:ascii="Arial" w:hAnsi="Arial"/>
          <w:szCs w:val="24"/>
        </w:rPr>
      </w:pPr>
      <w:r w:rsidRPr="001442C0">
        <w:rPr>
          <w:rFonts w:ascii="Arial" w:hAnsi="Arial"/>
          <w:szCs w:val="24"/>
          <w:rtl/>
        </w:rPr>
        <w:t>מס' הטלפון ________________________</w:t>
      </w:r>
    </w:p>
    <w:p w14:paraId="3CB31321" w14:textId="77777777" w:rsidR="00F53C97" w:rsidRPr="001442C0" w:rsidRDefault="00F53C97" w:rsidP="00F53C97">
      <w:pPr>
        <w:spacing w:line="360" w:lineRule="auto"/>
        <w:rPr>
          <w:rFonts w:ascii="Arial" w:hAnsi="Arial"/>
          <w:szCs w:val="24"/>
        </w:rPr>
      </w:pPr>
      <w:r w:rsidRPr="001442C0">
        <w:rPr>
          <w:rFonts w:ascii="Arial" w:hAnsi="Arial"/>
          <w:szCs w:val="24"/>
          <w:rtl/>
        </w:rPr>
        <w:t>מס' הפקס: ________________________</w:t>
      </w:r>
    </w:p>
    <w:p w14:paraId="3CF1B646" w14:textId="77777777" w:rsidR="00F53C97" w:rsidRPr="001442C0" w:rsidRDefault="00F53C97" w:rsidP="00F53C97">
      <w:pPr>
        <w:spacing w:line="360" w:lineRule="auto"/>
        <w:rPr>
          <w:rFonts w:ascii="Arial" w:hAnsi="Arial"/>
          <w:szCs w:val="24"/>
        </w:rPr>
      </w:pPr>
    </w:p>
    <w:p w14:paraId="1FEA7ABE" w14:textId="77777777" w:rsidR="00F53C97" w:rsidRPr="001442C0" w:rsidRDefault="00F53C97" w:rsidP="00F53C97">
      <w:pPr>
        <w:spacing w:line="360" w:lineRule="auto"/>
        <w:jc w:val="center"/>
        <w:rPr>
          <w:rFonts w:ascii="Arial" w:hAnsi="Arial"/>
          <w:b/>
          <w:bCs/>
          <w:szCs w:val="24"/>
          <w:u w:val="single"/>
        </w:rPr>
      </w:pPr>
      <w:r w:rsidRPr="001442C0">
        <w:rPr>
          <w:rFonts w:ascii="Arial" w:hAnsi="Arial"/>
          <w:b/>
          <w:bCs/>
          <w:szCs w:val="24"/>
          <w:u w:val="single"/>
          <w:rtl/>
        </w:rPr>
        <w:t xml:space="preserve">כתב ערבות ביצוע ייחתם עם חתימת ההסכם </w:t>
      </w:r>
    </w:p>
    <w:p w14:paraId="0173804D" w14:textId="77777777" w:rsidR="00F53C97" w:rsidRPr="001442C0" w:rsidRDefault="00F53C97" w:rsidP="00F53C97">
      <w:pPr>
        <w:spacing w:line="360" w:lineRule="auto"/>
        <w:rPr>
          <w:rFonts w:ascii="Arial" w:hAnsi="Arial"/>
          <w:szCs w:val="24"/>
        </w:rPr>
      </w:pPr>
      <w:r w:rsidRPr="001442C0">
        <w:rPr>
          <w:rFonts w:ascii="Arial" w:hAnsi="Arial"/>
          <w:szCs w:val="24"/>
          <w:rtl/>
        </w:rPr>
        <w:t xml:space="preserve">לכבוד </w:t>
      </w:r>
    </w:p>
    <w:p w14:paraId="470DC311" w14:textId="77777777" w:rsidR="00F53C97" w:rsidRPr="001442C0" w:rsidRDefault="00F53C97" w:rsidP="00F53C97">
      <w:pPr>
        <w:spacing w:line="360" w:lineRule="auto"/>
        <w:rPr>
          <w:rFonts w:ascii="Arial" w:hAnsi="Arial"/>
          <w:szCs w:val="24"/>
        </w:rPr>
      </w:pPr>
      <w:r w:rsidRPr="001442C0">
        <w:rPr>
          <w:rFonts w:ascii="Arial" w:hAnsi="Arial"/>
          <w:szCs w:val="24"/>
          <w:rtl/>
        </w:rPr>
        <w:t xml:space="preserve">ממשלת ישראל </w:t>
      </w:r>
    </w:p>
    <w:p w14:paraId="76014CBF" w14:textId="77777777" w:rsidR="00F53C97" w:rsidRPr="001442C0" w:rsidRDefault="00F53C97" w:rsidP="00F53C97">
      <w:pPr>
        <w:spacing w:line="360" w:lineRule="auto"/>
        <w:rPr>
          <w:rFonts w:ascii="Arial" w:hAnsi="Arial"/>
          <w:szCs w:val="24"/>
        </w:rPr>
      </w:pPr>
      <w:r w:rsidRPr="001442C0">
        <w:rPr>
          <w:rFonts w:ascii="Arial" w:hAnsi="Arial"/>
          <w:szCs w:val="24"/>
          <w:rtl/>
        </w:rPr>
        <w:t>באמצעות משרד ____________</w:t>
      </w:r>
    </w:p>
    <w:p w14:paraId="2AEA446F" w14:textId="77777777" w:rsidR="00F53C97" w:rsidRPr="001442C0" w:rsidRDefault="00F53C97" w:rsidP="00F53C97">
      <w:pPr>
        <w:spacing w:line="360" w:lineRule="auto"/>
        <w:rPr>
          <w:rFonts w:ascii="Arial" w:hAnsi="Arial"/>
          <w:szCs w:val="24"/>
        </w:rPr>
      </w:pPr>
      <w:r w:rsidRPr="001442C0">
        <w:rPr>
          <w:rFonts w:ascii="Arial" w:hAnsi="Arial"/>
          <w:b/>
          <w:bCs/>
          <w:szCs w:val="24"/>
          <w:rtl/>
        </w:rPr>
        <w:t>הנדון: ערבות מס'</w:t>
      </w:r>
      <w:r w:rsidRPr="001442C0">
        <w:rPr>
          <w:rFonts w:ascii="Arial" w:hAnsi="Arial"/>
          <w:szCs w:val="24"/>
          <w:rtl/>
        </w:rPr>
        <w:t>____________</w:t>
      </w:r>
    </w:p>
    <w:p w14:paraId="78501257" w14:textId="77777777" w:rsidR="00F53C97" w:rsidRPr="001442C0" w:rsidRDefault="00F53C97" w:rsidP="00F53C97">
      <w:pPr>
        <w:spacing w:line="360" w:lineRule="auto"/>
        <w:rPr>
          <w:rFonts w:ascii="Arial" w:hAnsi="Arial"/>
          <w:szCs w:val="24"/>
        </w:rPr>
      </w:pPr>
      <w:r w:rsidRPr="001442C0">
        <w:rPr>
          <w:rFonts w:ascii="Arial" w:hAnsi="Arial"/>
          <w:szCs w:val="24"/>
          <w:rtl/>
        </w:rPr>
        <w:t>אנו ערבים בזה כלפיכם לסילוק כל סכום עד לסך ______________________________________</w:t>
      </w:r>
    </w:p>
    <w:p w14:paraId="32DC8067" w14:textId="77777777" w:rsidR="00F53C97" w:rsidRPr="001442C0" w:rsidRDefault="00F53C97" w:rsidP="00F53C97">
      <w:pPr>
        <w:spacing w:line="360" w:lineRule="auto"/>
        <w:rPr>
          <w:rFonts w:ascii="Arial" w:hAnsi="Arial"/>
          <w:szCs w:val="24"/>
        </w:rPr>
      </w:pPr>
      <w:r w:rsidRPr="001442C0">
        <w:rPr>
          <w:rFonts w:ascii="Arial" w:hAnsi="Arial"/>
          <w:szCs w:val="24"/>
          <w:rtl/>
        </w:rPr>
        <w:t>(במילים _________________________________________________________________)</w:t>
      </w:r>
    </w:p>
    <w:p w14:paraId="5036BF5E" w14:textId="77777777" w:rsidR="00F53C97" w:rsidRPr="001442C0" w:rsidRDefault="00F53C97" w:rsidP="00F53C97">
      <w:pPr>
        <w:rPr>
          <w:rFonts w:ascii="Arial" w:hAnsi="Arial"/>
          <w:szCs w:val="24"/>
        </w:rPr>
      </w:pPr>
      <w:r w:rsidRPr="001442C0">
        <w:rPr>
          <w:rFonts w:ascii="Arial" w:hAnsi="Arial"/>
          <w:szCs w:val="24"/>
          <w:rtl/>
        </w:rPr>
        <w:t>שיוצמד למדד*) _____________________________ מתאריך _________________________</w:t>
      </w:r>
    </w:p>
    <w:p w14:paraId="5F584BB8" w14:textId="77777777" w:rsidR="00F53C97" w:rsidRPr="001442C0" w:rsidRDefault="00F53C97" w:rsidP="00F53C97">
      <w:pPr>
        <w:rPr>
          <w:rFonts w:ascii="Arial" w:hAnsi="Arial"/>
          <w:szCs w:val="24"/>
          <w:rtl/>
        </w:rPr>
      </w:pPr>
      <w:r w:rsidRPr="001442C0">
        <w:rPr>
          <w:rFonts w:ascii="Arial" w:hAnsi="Arial"/>
          <w:szCs w:val="24"/>
          <w:rtl/>
        </w:rPr>
        <w:t xml:space="preserve">                                                                                                  (תאריך תחילת תוקף הערבות)</w:t>
      </w:r>
    </w:p>
    <w:p w14:paraId="595DB220" w14:textId="77777777" w:rsidR="00F53C97" w:rsidRPr="001442C0" w:rsidRDefault="00F53C97" w:rsidP="00F53C97">
      <w:pPr>
        <w:spacing w:line="120" w:lineRule="auto"/>
        <w:rPr>
          <w:rFonts w:ascii="Arial" w:hAnsi="Arial"/>
          <w:szCs w:val="24"/>
        </w:rPr>
      </w:pPr>
    </w:p>
    <w:p w14:paraId="7A875F1F" w14:textId="77777777" w:rsidR="00F53C97" w:rsidRPr="001442C0" w:rsidRDefault="00F53C97" w:rsidP="00F53C97">
      <w:pPr>
        <w:spacing w:line="360" w:lineRule="auto"/>
        <w:rPr>
          <w:rFonts w:ascii="Arial" w:hAnsi="Arial"/>
          <w:szCs w:val="24"/>
        </w:rPr>
      </w:pPr>
      <w:r w:rsidRPr="001442C0">
        <w:rPr>
          <w:rFonts w:ascii="Arial" w:hAnsi="Arial"/>
          <w:szCs w:val="24"/>
          <w:rtl/>
        </w:rPr>
        <w:t>אשר תדרשו מאת: ____________________________________________(להלן "החייב") בקשר</w:t>
      </w:r>
    </w:p>
    <w:p w14:paraId="36591EE0" w14:textId="77777777" w:rsidR="00F53C97" w:rsidRPr="001442C0" w:rsidRDefault="00F53C97" w:rsidP="00F53C97">
      <w:pPr>
        <w:spacing w:line="360" w:lineRule="auto"/>
        <w:rPr>
          <w:rFonts w:ascii="Arial" w:hAnsi="Arial"/>
          <w:szCs w:val="24"/>
        </w:rPr>
      </w:pPr>
      <w:r w:rsidRPr="001442C0">
        <w:rPr>
          <w:rFonts w:ascii="Arial" w:hAnsi="Arial"/>
          <w:szCs w:val="24"/>
          <w:rtl/>
        </w:rPr>
        <w:t>עם הזמנה/</w:t>
      </w:r>
      <w:r w:rsidRPr="001442C0">
        <w:rPr>
          <w:rFonts w:ascii="Arial" w:hAnsi="Arial" w:hint="eastAsia"/>
          <w:szCs w:val="24"/>
          <w:rtl/>
        </w:rPr>
        <w:t>הסכם</w:t>
      </w:r>
      <w:r w:rsidRPr="001442C0">
        <w:rPr>
          <w:rFonts w:ascii="Arial" w:hAnsi="Arial"/>
          <w:szCs w:val="24"/>
          <w:rtl/>
        </w:rPr>
        <w:t>. _____________________________________________________________</w:t>
      </w:r>
    </w:p>
    <w:p w14:paraId="14023F89" w14:textId="77777777" w:rsidR="00F53C97" w:rsidRPr="001442C0" w:rsidRDefault="00F53C97" w:rsidP="00F53C97">
      <w:pPr>
        <w:spacing w:line="360" w:lineRule="auto"/>
        <w:rPr>
          <w:rFonts w:ascii="Arial" w:hAnsi="Arial"/>
          <w:szCs w:val="24"/>
        </w:rPr>
      </w:pPr>
      <w:r w:rsidRPr="001442C0">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54C1B2D" w14:textId="77777777" w:rsidR="00F53C97" w:rsidRPr="001442C0" w:rsidRDefault="00F53C97" w:rsidP="00F53C97">
      <w:pPr>
        <w:spacing w:line="360" w:lineRule="auto"/>
        <w:rPr>
          <w:rFonts w:ascii="Arial" w:hAnsi="Arial"/>
          <w:szCs w:val="24"/>
        </w:rPr>
      </w:pPr>
      <w:r w:rsidRPr="001442C0">
        <w:rPr>
          <w:rFonts w:ascii="Arial" w:hAnsi="Arial"/>
          <w:szCs w:val="24"/>
          <w:rtl/>
        </w:rPr>
        <w:t>ערבות זו תהיה בתוקף מתאריך ______________ עד תאריך  _______________</w:t>
      </w:r>
    </w:p>
    <w:p w14:paraId="43BB4DDC" w14:textId="77777777" w:rsidR="00F53C97" w:rsidRPr="001442C0" w:rsidRDefault="00F53C97" w:rsidP="00F53C97">
      <w:pPr>
        <w:rPr>
          <w:rFonts w:ascii="Arial" w:hAnsi="Arial"/>
          <w:szCs w:val="24"/>
        </w:rPr>
      </w:pPr>
      <w:r w:rsidRPr="001442C0">
        <w:rPr>
          <w:rFonts w:ascii="Arial" w:hAnsi="Arial"/>
          <w:szCs w:val="24"/>
          <w:rtl/>
        </w:rPr>
        <w:t>דרישה על פי ערבות זו יש להפנות לסניף הבנק/חב' הביטוח שכתובתו__________________________</w:t>
      </w:r>
    </w:p>
    <w:p w14:paraId="03A6D9D3" w14:textId="77777777" w:rsidR="00F53C97" w:rsidRPr="001442C0" w:rsidRDefault="00F53C97" w:rsidP="00F53C97">
      <w:pPr>
        <w:rPr>
          <w:rFonts w:ascii="Arial" w:hAnsi="Arial"/>
          <w:szCs w:val="24"/>
        </w:rPr>
      </w:pPr>
      <w:r w:rsidRPr="001442C0">
        <w:rPr>
          <w:rFonts w:ascii="Arial" w:hAnsi="Arial"/>
          <w:szCs w:val="24"/>
          <w:rtl/>
        </w:rPr>
        <w:t xml:space="preserve">                                                                                                             שם הבנק/חב' הביטוח</w:t>
      </w:r>
    </w:p>
    <w:p w14:paraId="32FF3285" w14:textId="77777777" w:rsidR="00F53C97" w:rsidRPr="001442C0" w:rsidRDefault="00F53C97" w:rsidP="00F53C97">
      <w:pPr>
        <w:spacing w:line="120" w:lineRule="auto"/>
        <w:rPr>
          <w:rFonts w:ascii="Arial" w:hAnsi="Arial"/>
          <w:szCs w:val="24"/>
          <w:rtl/>
        </w:rPr>
      </w:pPr>
    </w:p>
    <w:p w14:paraId="0341DB02" w14:textId="77777777" w:rsidR="00F53C97" w:rsidRPr="001442C0" w:rsidRDefault="00F53C97" w:rsidP="00F53C97">
      <w:pPr>
        <w:rPr>
          <w:rFonts w:ascii="Arial" w:hAnsi="Arial"/>
          <w:szCs w:val="24"/>
        </w:rPr>
      </w:pPr>
      <w:r w:rsidRPr="001442C0">
        <w:rPr>
          <w:rFonts w:ascii="Arial" w:hAnsi="Arial"/>
          <w:szCs w:val="24"/>
          <w:rtl/>
        </w:rPr>
        <w:t>___________________________________      __________________________________</w:t>
      </w:r>
    </w:p>
    <w:p w14:paraId="107B822B" w14:textId="77777777" w:rsidR="00F53C97" w:rsidRPr="001442C0" w:rsidRDefault="00F53C97" w:rsidP="00F53C97">
      <w:pPr>
        <w:rPr>
          <w:rFonts w:ascii="Arial" w:hAnsi="Arial"/>
          <w:szCs w:val="24"/>
        </w:rPr>
      </w:pPr>
      <w:r w:rsidRPr="001442C0">
        <w:rPr>
          <w:rFonts w:ascii="Arial" w:hAnsi="Arial"/>
          <w:szCs w:val="24"/>
          <w:rtl/>
        </w:rPr>
        <w:t xml:space="preserve">                  מס' הבנק ומס' הסניף                                         כתובת סניף הבנק/חברת הביטוח </w:t>
      </w:r>
    </w:p>
    <w:p w14:paraId="6D3D6611" w14:textId="77777777" w:rsidR="00F53C97" w:rsidRPr="001442C0" w:rsidRDefault="00F53C97" w:rsidP="00F53C97">
      <w:pPr>
        <w:spacing w:line="360" w:lineRule="auto"/>
        <w:rPr>
          <w:rFonts w:ascii="Arial" w:hAnsi="Arial"/>
          <w:szCs w:val="24"/>
        </w:rPr>
      </w:pPr>
    </w:p>
    <w:p w14:paraId="67817EBA" w14:textId="77777777" w:rsidR="00F53C97" w:rsidRPr="001442C0" w:rsidRDefault="00F53C97" w:rsidP="00F53C97">
      <w:pPr>
        <w:spacing w:line="360" w:lineRule="auto"/>
        <w:rPr>
          <w:rFonts w:ascii="Arial" w:hAnsi="Arial"/>
          <w:szCs w:val="24"/>
          <w:rtl/>
        </w:rPr>
      </w:pPr>
      <w:r w:rsidRPr="001442C0">
        <w:rPr>
          <w:rFonts w:ascii="Arial" w:hAnsi="Arial"/>
          <w:szCs w:val="24"/>
          <w:rtl/>
        </w:rPr>
        <w:t>ערבות זו אינה ניתנת להעברה</w:t>
      </w:r>
    </w:p>
    <w:p w14:paraId="6DE79CC7" w14:textId="77777777" w:rsidR="00F53C97" w:rsidRPr="001442C0" w:rsidRDefault="00F53C97" w:rsidP="00F53C97">
      <w:pPr>
        <w:spacing w:line="360" w:lineRule="auto"/>
        <w:rPr>
          <w:rFonts w:ascii="Arial" w:hAnsi="Arial"/>
          <w:szCs w:val="24"/>
        </w:rPr>
      </w:pPr>
      <w:r w:rsidRPr="001442C0">
        <w:rPr>
          <w:rFonts w:ascii="Arial" w:hAnsi="Arial"/>
          <w:szCs w:val="24"/>
          <w:rtl/>
        </w:rPr>
        <w:t xml:space="preserve">________________                       ________________                       ________________                  </w:t>
      </w:r>
    </w:p>
    <w:p w14:paraId="69767E1E" w14:textId="77777777" w:rsidR="00F53C97" w:rsidRPr="001442C0" w:rsidRDefault="00F53C97" w:rsidP="00F53C97">
      <w:pPr>
        <w:spacing w:line="360" w:lineRule="auto"/>
        <w:rPr>
          <w:rFonts w:ascii="Arial" w:hAnsi="Arial"/>
          <w:szCs w:val="24"/>
        </w:rPr>
      </w:pPr>
      <w:r w:rsidRPr="001442C0">
        <w:rPr>
          <w:rFonts w:ascii="Arial" w:hAnsi="Arial"/>
          <w:szCs w:val="24"/>
          <w:rtl/>
        </w:rPr>
        <w:t xml:space="preserve">          תאריך                                                  שם מלא                                         חתימה וחותמת </w:t>
      </w:r>
    </w:p>
    <w:p w14:paraId="01D1409C" w14:textId="77777777" w:rsidR="00F53C97" w:rsidRPr="001442C0" w:rsidRDefault="00F53C97" w:rsidP="00F53C97">
      <w:pPr>
        <w:spacing w:line="360" w:lineRule="auto"/>
        <w:rPr>
          <w:rFonts w:ascii="Arial" w:hAnsi="Arial"/>
          <w:szCs w:val="24"/>
          <w:rtl/>
        </w:rPr>
      </w:pPr>
    </w:p>
    <w:p w14:paraId="53A84FE0" w14:textId="77777777" w:rsidR="00F53C97" w:rsidRPr="001442C0" w:rsidRDefault="00F53C97" w:rsidP="00F53C97">
      <w:pPr>
        <w:spacing w:line="360" w:lineRule="auto"/>
        <w:rPr>
          <w:szCs w:val="24"/>
          <w:rtl/>
        </w:rPr>
      </w:pPr>
      <w:r w:rsidRPr="001442C0">
        <w:rPr>
          <w:rFonts w:ascii="Arial" w:hAnsi="Arial"/>
          <w:szCs w:val="24"/>
          <w:rtl/>
        </w:rPr>
        <w:t>*) אם נדרשת ערבות צמודה</w:t>
      </w:r>
    </w:p>
    <w:p w14:paraId="7B0D2ED9" w14:textId="77777777" w:rsidR="00F53C97" w:rsidRPr="001442C0" w:rsidRDefault="00F53C97" w:rsidP="00F53C97">
      <w:pPr>
        <w:pageBreakBefore/>
        <w:spacing w:line="340" w:lineRule="exact"/>
        <w:jc w:val="right"/>
        <w:rPr>
          <w:b/>
          <w:bCs/>
          <w:szCs w:val="24"/>
          <w:u w:val="single"/>
          <w:rtl/>
        </w:rPr>
      </w:pPr>
      <w:r w:rsidRPr="001442C0">
        <w:rPr>
          <w:rFonts w:hint="eastAsia"/>
          <w:b/>
          <w:bCs/>
          <w:szCs w:val="24"/>
          <w:u w:val="single"/>
          <w:rtl/>
        </w:rPr>
        <w:t>נספח</w:t>
      </w:r>
      <w:r w:rsidRPr="001442C0">
        <w:rPr>
          <w:b/>
          <w:bCs/>
          <w:szCs w:val="24"/>
          <w:u w:val="single"/>
          <w:rtl/>
        </w:rPr>
        <w:t xml:space="preserve"> </w:t>
      </w:r>
      <w:r>
        <w:rPr>
          <w:rFonts w:hint="cs"/>
          <w:b/>
          <w:bCs/>
          <w:szCs w:val="24"/>
          <w:u w:val="single"/>
          <w:rtl/>
        </w:rPr>
        <w:t xml:space="preserve"> טו</w:t>
      </w:r>
    </w:p>
    <w:p w14:paraId="43CB2FF2" w14:textId="77777777" w:rsidR="00F53C97" w:rsidRPr="001442C0" w:rsidRDefault="00F53C97" w:rsidP="00F53C97">
      <w:pPr>
        <w:bidi w:val="0"/>
        <w:rPr>
          <w:rFonts w:ascii="Arial" w:hAnsi="Arial"/>
          <w:szCs w:val="24"/>
        </w:rPr>
      </w:pPr>
    </w:p>
    <w:p w14:paraId="64FB2D28" w14:textId="77777777" w:rsidR="00F53C97" w:rsidRPr="001442C0" w:rsidRDefault="00F53C97" w:rsidP="00F53C97">
      <w:pPr>
        <w:spacing w:line="360" w:lineRule="auto"/>
        <w:ind w:left="1082" w:hanging="708"/>
        <w:jc w:val="center"/>
        <w:rPr>
          <w:szCs w:val="24"/>
          <w:rtl/>
        </w:rPr>
      </w:pPr>
      <w:r w:rsidRPr="001442C0">
        <w:rPr>
          <w:rFonts w:hint="eastAsia"/>
          <w:szCs w:val="24"/>
          <w:rtl/>
        </w:rPr>
        <w:t>תקנות</w:t>
      </w:r>
      <w:r w:rsidRPr="001442C0">
        <w:rPr>
          <w:szCs w:val="24"/>
          <w:rtl/>
        </w:rPr>
        <w:t xml:space="preserve"> מקורות אנרגיה (פיקוח על יעילות צריכת אנרגיה) </w:t>
      </w:r>
      <w:r w:rsidRPr="001442C0">
        <w:rPr>
          <w:rFonts w:hint="eastAsia"/>
          <w:szCs w:val="24"/>
          <w:rtl/>
        </w:rPr>
        <w:t>התשנ</w:t>
      </w:r>
      <w:r w:rsidRPr="001442C0">
        <w:rPr>
          <w:szCs w:val="24"/>
          <w:rtl/>
        </w:rPr>
        <w:t>"ד - 1993</w:t>
      </w:r>
    </w:p>
    <w:p w14:paraId="130033FF" w14:textId="77777777" w:rsidR="00F53C97" w:rsidRPr="001442C0" w:rsidRDefault="00F53C97" w:rsidP="00F53C97">
      <w:pPr>
        <w:spacing w:line="360" w:lineRule="auto"/>
        <w:ind w:left="1082" w:hanging="708"/>
        <w:jc w:val="center"/>
        <w:rPr>
          <w:b/>
          <w:bCs/>
          <w:szCs w:val="24"/>
          <w:rtl/>
        </w:rPr>
      </w:pPr>
      <w:r w:rsidRPr="001442C0">
        <w:rPr>
          <w:b/>
          <w:bCs/>
          <w:szCs w:val="24"/>
          <w:rtl/>
        </w:rPr>
        <w:t xml:space="preserve">(הערה: תקנות אלה תוקנו בשנת 2004  </w:t>
      </w:r>
      <w:r w:rsidRPr="001442C0">
        <w:rPr>
          <w:rFonts w:hint="eastAsia"/>
          <w:b/>
          <w:bCs/>
          <w:szCs w:val="24"/>
          <w:rtl/>
        </w:rPr>
        <w:t>וה</w:t>
      </w:r>
      <w:r w:rsidRPr="001442C0">
        <w:rPr>
          <w:b/>
          <w:bCs/>
          <w:szCs w:val="24"/>
          <w:rtl/>
        </w:rPr>
        <w:t xml:space="preserve">"מנהל" </w:t>
      </w:r>
      <w:r w:rsidRPr="001442C0">
        <w:rPr>
          <w:rFonts w:hint="eastAsia"/>
          <w:b/>
          <w:bCs/>
          <w:szCs w:val="24"/>
          <w:rtl/>
        </w:rPr>
        <w:t>שהיה</w:t>
      </w:r>
      <w:r w:rsidRPr="001442C0">
        <w:rPr>
          <w:b/>
          <w:bCs/>
          <w:szCs w:val="24"/>
          <w:rtl/>
        </w:rPr>
        <w:t xml:space="preserve"> </w:t>
      </w:r>
      <w:r w:rsidRPr="001442C0">
        <w:rPr>
          <w:rFonts w:hint="eastAsia"/>
          <w:b/>
          <w:bCs/>
          <w:szCs w:val="24"/>
          <w:rtl/>
        </w:rPr>
        <w:t>מונח</w:t>
      </w:r>
      <w:r w:rsidRPr="001442C0">
        <w:rPr>
          <w:b/>
          <w:bCs/>
          <w:szCs w:val="24"/>
          <w:rtl/>
        </w:rPr>
        <w:t xml:space="preserve"> </w:t>
      </w:r>
      <w:r w:rsidRPr="001442C0">
        <w:rPr>
          <w:rFonts w:hint="eastAsia"/>
          <w:b/>
          <w:bCs/>
          <w:szCs w:val="24"/>
          <w:rtl/>
        </w:rPr>
        <w:t>מוגדר</w:t>
      </w:r>
      <w:r w:rsidRPr="001442C0">
        <w:rPr>
          <w:b/>
          <w:bCs/>
          <w:szCs w:val="24"/>
          <w:rtl/>
        </w:rPr>
        <w:t xml:space="preserve"> </w:t>
      </w:r>
      <w:r w:rsidRPr="001442C0">
        <w:rPr>
          <w:rFonts w:hint="eastAsia"/>
          <w:b/>
          <w:bCs/>
          <w:szCs w:val="24"/>
          <w:rtl/>
        </w:rPr>
        <w:t>הוחלף</w:t>
      </w:r>
    </w:p>
    <w:p w14:paraId="09D776A9" w14:textId="77777777" w:rsidR="00F53C97" w:rsidRPr="001442C0" w:rsidRDefault="00F53C97" w:rsidP="00F53C97">
      <w:pPr>
        <w:spacing w:line="360" w:lineRule="auto"/>
        <w:ind w:left="1082" w:hanging="708"/>
        <w:jc w:val="center"/>
        <w:rPr>
          <w:b/>
          <w:bCs/>
          <w:szCs w:val="24"/>
          <w:rtl/>
        </w:rPr>
      </w:pPr>
      <w:r w:rsidRPr="001442C0">
        <w:rPr>
          <w:b/>
          <w:bCs/>
          <w:szCs w:val="24"/>
          <w:rtl/>
        </w:rPr>
        <w:t xml:space="preserve">  ב"ממונה" שהוא אדם הממונה על פי השר על פי חוק מקורות אנרגיה)</w:t>
      </w:r>
    </w:p>
    <w:p w14:paraId="29EFEDA3" w14:textId="77777777" w:rsidR="00F53C97" w:rsidRPr="001442C0" w:rsidRDefault="00F53C97" w:rsidP="00F53C97">
      <w:pPr>
        <w:spacing w:line="360" w:lineRule="auto"/>
        <w:ind w:left="1082" w:hanging="708"/>
        <w:jc w:val="center"/>
        <w:rPr>
          <w:szCs w:val="24"/>
          <w:rtl/>
        </w:rPr>
      </w:pPr>
    </w:p>
    <w:tbl>
      <w:tblPr>
        <w:bidiVisual/>
        <w:tblW w:w="0" w:type="auto"/>
        <w:tblInd w:w="-573" w:type="dxa"/>
        <w:tblLayout w:type="fixed"/>
        <w:tblLook w:val="01E0" w:firstRow="1" w:lastRow="1" w:firstColumn="1" w:lastColumn="1" w:noHBand="0" w:noVBand="0"/>
      </w:tblPr>
      <w:tblGrid>
        <w:gridCol w:w="573"/>
        <w:gridCol w:w="1146"/>
        <w:gridCol w:w="851"/>
        <w:gridCol w:w="850"/>
        <w:gridCol w:w="567"/>
        <w:gridCol w:w="5462"/>
        <w:gridCol w:w="175"/>
      </w:tblGrid>
      <w:tr w:rsidR="00F53C97" w:rsidRPr="001442C0" w14:paraId="5D2C0FAB" w14:textId="77777777" w:rsidTr="00260A3E">
        <w:trPr>
          <w:gridBefore w:val="1"/>
          <w:wBefore w:w="573" w:type="dxa"/>
        </w:trPr>
        <w:tc>
          <w:tcPr>
            <w:tcW w:w="1146" w:type="dxa"/>
            <w:vMerge w:val="restart"/>
          </w:tcPr>
          <w:p w14:paraId="747C618D" w14:textId="77777777" w:rsidR="00F53C97" w:rsidRPr="001442C0" w:rsidRDefault="00F53C97" w:rsidP="00260A3E">
            <w:pPr>
              <w:spacing w:line="360" w:lineRule="auto"/>
              <w:jc w:val="center"/>
              <w:rPr>
                <w:b/>
                <w:bCs/>
                <w:szCs w:val="24"/>
                <w:rtl/>
              </w:rPr>
            </w:pPr>
            <w:r w:rsidRPr="001442C0">
              <w:rPr>
                <w:rFonts w:hint="eastAsia"/>
                <w:b/>
                <w:bCs/>
                <w:szCs w:val="24"/>
                <w:rtl/>
              </w:rPr>
              <w:t>הגדרות</w:t>
            </w:r>
          </w:p>
        </w:tc>
        <w:tc>
          <w:tcPr>
            <w:tcW w:w="851" w:type="dxa"/>
            <w:vMerge w:val="restart"/>
          </w:tcPr>
          <w:p w14:paraId="62B7482B" w14:textId="77777777" w:rsidR="00F53C97" w:rsidRPr="001442C0" w:rsidRDefault="00F53C97" w:rsidP="00260A3E">
            <w:pPr>
              <w:spacing w:line="360" w:lineRule="auto"/>
              <w:jc w:val="center"/>
              <w:rPr>
                <w:szCs w:val="24"/>
                <w:rtl/>
              </w:rPr>
            </w:pPr>
            <w:r w:rsidRPr="001442C0">
              <w:rPr>
                <w:b/>
                <w:bCs/>
                <w:szCs w:val="24"/>
                <w:rtl/>
              </w:rPr>
              <w:t>1</w:t>
            </w:r>
            <w:r w:rsidRPr="001442C0">
              <w:rPr>
                <w:szCs w:val="24"/>
                <w:rtl/>
              </w:rPr>
              <w:t>.</w:t>
            </w:r>
          </w:p>
        </w:tc>
        <w:tc>
          <w:tcPr>
            <w:tcW w:w="7054" w:type="dxa"/>
            <w:gridSpan w:val="4"/>
          </w:tcPr>
          <w:p w14:paraId="2C5893D5" w14:textId="77777777" w:rsidR="00F53C97" w:rsidRPr="0023777F" w:rsidRDefault="00F53C97" w:rsidP="00260A3E">
            <w:pPr>
              <w:spacing w:line="360" w:lineRule="auto"/>
              <w:rPr>
                <w:szCs w:val="24"/>
                <w:rtl/>
              </w:rPr>
            </w:pPr>
            <w:r w:rsidRPr="00A27ACC">
              <w:rPr>
                <w:rFonts w:hint="cs"/>
                <w:szCs w:val="24"/>
                <w:rtl/>
              </w:rPr>
              <w:t>בתקנות אלה:</w:t>
            </w:r>
          </w:p>
        </w:tc>
      </w:tr>
      <w:tr w:rsidR="00F53C97" w:rsidRPr="001442C0" w14:paraId="7CCE68D3" w14:textId="77777777" w:rsidTr="00260A3E">
        <w:trPr>
          <w:gridBefore w:val="1"/>
          <w:wBefore w:w="573" w:type="dxa"/>
        </w:trPr>
        <w:tc>
          <w:tcPr>
            <w:tcW w:w="1146" w:type="dxa"/>
            <w:vMerge/>
          </w:tcPr>
          <w:p w14:paraId="7E620349" w14:textId="77777777" w:rsidR="00F53C97" w:rsidRPr="001442C0" w:rsidRDefault="00F53C97" w:rsidP="00260A3E">
            <w:pPr>
              <w:spacing w:line="360" w:lineRule="auto"/>
              <w:jc w:val="center"/>
              <w:rPr>
                <w:szCs w:val="24"/>
                <w:rtl/>
              </w:rPr>
            </w:pPr>
          </w:p>
        </w:tc>
        <w:tc>
          <w:tcPr>
            <w:tcW w:w="851" w:type="dxa"/>
            <w:vMerge/>
          </w:tcPr>
          <w:p w14:paraId="11250481" w14:textId="77777777" w:rsidR="00F53C97" w:rsidRPr="001442C0" w:rsidRDefault="00F53C97" w:rsidP="00260A3E">
            <w:pPr>
              <w:spacing w:line="360" w:lineRule="auto"/>
              <w:jc w:val="center"/>
              <w:rPr>
                <w:szCs w:val="24"/>
                <w:rtl/>
              </w:rPr>
            </w:pPr>
          </w:p>
        </w:tc>
        <w:tc>
          <w:tcPr>
            <w:tcW w:w="7054" w:type="dxa"/>
            <w:gridSpan w:val="4"/>
          </w:tcPr>
          <w:p w14:paraId="542A7B70" w14:textId="77777777" w:rsidR="00F53C97" w:rsidRPr="001442C0" w:rsidRDefault="00F53C97" w:rsidP="00260A3E">
            <w:pPr>
              <w:spacing w:line="360" w:lineRule="auto"/>
              <w:rPr>
                <w:szCs w:val="24"/>
                <w:rtl/>
              </w:rPr>
            </w:pPr>
            <w:r w:rsidRPr="001442C0">
              <w:rPr>
                <w:szCs w:val="24"/>
                <w:rtl/>
              </w:rPr>
              <w:t>"אחראי" – מי שמונה לפי תקנה 2;</w:t>
            </w:r>
          </w:p>
        </w:tc>
      </w:tr>
      <w:tr w:rsidR="00F53C97" w:rsidRPr="001442C0" w14:paraId="1F9E3C90" w14:textId="77777777" w:rsidTr="00260A3E">
        <w:trPr>
          <w:gridBefore w:val="1"/>
          <w:wBefore w:w="573" w:type="dxa"/>
        </w:trPr>
        <w:tc>
          <w:tcPr>
            <w:tcW w:w="1146" w:type="dxa"/>
            <w:vMerge/>
          </w:tcPr>
          <w:p w14:paraId="1598717F" w14:textId="77777777" w:rsidR="00F53C97" w:rsidRPr="001442C0" w:rsidRDefault="00F53C97" w:rsidP="00260A3E">
            <w:pPr>
              <w:spacing w:line="360" w:lineRule="auto"/>
              <w:jc w:val="center"/>
              <w:rPr>
                <w:szCs w:val="24"/>
                <w:rtl/>
              </w:rPr>
            </w:pPr>
          </w:p>
        </w:tc>
        <w:tc>
          <w:tcPr>
            <w:tcW w:w="851" w:type="dxa"/>
            <w:vMerge/>
          </w:tcPr>
          <w:p w14:paraId="1446DEF2" w14:textId="77777777" w:rsidR="00F53C97" w:rsidRPr="001442C0" w:rsidRDefault="00F53C97" w:rsidP="00260A3E">
            <w:pPr>
              <w:spacing w:line="360" w:lineRule="auto"/>
              <w:jc w:val="center"/>
              <w:rPr>
                <w:szCs w:val="24"/>
                <w:rtl/>
              </w:rPr>
            </w:pPr>
          </w:p>
        </w:tc>
        <w:tc>
          <w:tcPr>
            <w:tcW w:w="7054" w:type="dxa"/>
            <w:gridSpan w:val="4"/>
          </w:tcPr>
          <w:p w14:paraId="7DE39A2A" w14:textId="77777777" w:rsidR="00F53C97" w:rsidRPr="001442C0" w:rsidRDefault="00F53C97" w:rsidP="00260A3E">
            <w:pPr>
              <w:spacing w:line="360" w:lineRule="auto"/>
              <w:rPr>
                <w:szCs w:val="24"/>
                <w:rtl/>
              </w:rPr>
            </w:pPr>
            <w:r w:rsidRPr="001442C0">
              <w:rPr>
                <w:szCs w:val="24"/>
                <w:rtl/>
              </w:rPr>
              <w:t xml:space="preserve">"מפעל" -  </w:t>
            </w:r>
            <w:r w:rsidRPr="001442C0">
              <w:rPr>
                <w:rFonts w:hint="eastAsia"/>
                <w:szCs w:val="24"/>
                <w:rtl/>
              </w:rPr>
              <w:t>חצרים</w:t>
            </w:r>
            <w:r w:rsidRPr="001442C0">
              <w:rPr>
                <w:szCs w:val="24"/>
                <w:rtl/>
              </w:rPr>
              <w:t xml:space="preserve"> </w:t>
            </w:r>
            <w:r w:rsidRPr="001442C0">
              <w:rPr>
                <w:rFonts w:hint="eastAsia"/>
                <w:szCs w:val="24"/>
                <w:rtl/>
              </w:rPr>
              <w:t>שבהם</w:t>
            </w:r>
            <w:r w:rsidRPr="001442C0">
              <w:rPr>
                <w:szCs w:val="24"/>
                <w:rtl/>
              </w:rPr>
              <w:t xml:space="preserve"> </w:t>
            </w:r>
            <w:r w:rsidRPr="001442C0">
              <w:rPr>
                <w:rFonts w:hint="eastAsia"/>
                <w:szCs w:val="24"/>
                <w:rtl/>
              </w:rPr>
              <w:t>צורכים</w:t>
            </w:r>
            <w:r w:rsidRPr="001442C0">
              <w:rPr>
                <w:szCs w:val="24"/>
                <w:rtl/>
              </w:rPr>
              <w:t xml:space="preserve"> </w:t>
            </w:r>
            <w:r w:rsidRPr="001442C0">
              <w:rPr>
                <w:rFonts w:hint="eastAsia"/>
                <w:szCs w:val="24"/>
                <w:rtl/>
              </w:rPr>
              <w:t>אנרגיה</w:t>
            </w:r>
            <w:r w:rsidRPr="001442C0">
              <w:rPr>
                <w:szCs w:val="24"/>
                <w:rtl/>
              </w:rPr>
              <w:t xml:space="preserve"> </w:t>
            </w:r>
            <w:r w:rsidRPr="001442C0">
              <w:rPr>
                <w:rFonts w:hint="eastAsia"/>
                <w:szCs w:val="24"/>
                <w:rtl/>
              </w:rPr>
              <w:t>גוף</w:t>
            </w:r>
            <w:r w:rsidRPr="001442C0">
              <w:rPr>
                <w:szCs w:val="24"/>
                <w:rtl/>
              </w:rPr>
              <w:t xml:space="preserve"> </w:t>
            </w:r>
            <w:r w:rsidRPr="001442C0">
              <w:rPr>
                <w:rFonts w:hint="eastAsia"/>
                <w:szCs w:val="24"/>
                <w:rtl/>
              </w:rPr>
              <w:t>אחד</w:t>
            </w:r>
            <w:r w:rsidRPr="001442C0">
              <w:rPr>
                <w:szCs w:val="24"/>
                <w:rtl/>
              </w:rPr>
              <w:t xml:space="preserve"> </w:t>
            </w:r>
            <w:r w:rsidRPr="001442C0">
              <w:rPr>
                <w:rFonts w:hint="eastAsia"/>
                <w:szCs w:val="24"/>
                <w:rtl/>
              </w:rPr>
              <w:t>או</w:t>
            </w:r>
            <w:r w:rsidRPr="001442C0">
              <w:rPr>
                <w:szCs w:val="24"/>
                <w:rtl/>
              </w:rPr>
              <w:t xml:space="preserve"> </w:t>
            </w:r>
            <w:r w:rsidRPr="001442C0">
              <w:rPr>
                <w:rFonts w:hint="eastAsia"/>
                <w:szCs w:val="24"/>
                <w:rtl/>
              </w:rPr>
              <w:t>מספר</w:t>
            </w:r>
            <w:r w:rsidRPr="001442C0">
              <w:rPr>
                <w:szCs w:val="24"/>
                <w:rtl/>
              </w:rPr>
              <w:t xml:space="preserve"> </w:t>
            </w:r>
            <w:r w:rsidRPr="001442C0">
              <w:rPr>
                <w:rFonts w:hint="eastAsia"/>
                <w:szCs w:val="24"/>
                <w:rtl/>
              </w:rPr>
              <w:t>גופים</w:t>
            </w:r>
            <w:r w:rsidRPr="001442C0">
              <w:rPr>
                <w:szCs w:val="24"/>
                <w:rtl/>
              </w:rPr>
              <w:t xml:space="preserve"> </w:t>
            </w:r>
            <w:r w:rsidRPr="001442C0">
              <w:rPr>
                <w:rFonts w:hint="eastAsia"/>
                <w:szCs w:val="24"/>
                <w:rtl/>
              </w:rPr>
              <w:t>שבבעלות</w:t>
            </w:r>
            <w:r w:rsidRPr="001442C0">
              <w:rPr>
                <w:szCs w:val="24"/>
                <w:rtl/>
              </w:rPr>
              <w:t xml:space="preserve"> </w:t>
            </w:r>
            <w:r w:rsidRPr="001442C0">
              <w:rPr>
                <w:rFonts w:hint="eastAsia"/>
                <w:szCs w:val="24"/>
                <w:rtl/>
              </w:rPr>
              <w:t>אחת</w:t>
            </w:r>
            <w:r w:rsidRPr="001442C0">
              <w:rPr>
                <w:szCs w:val="24"/>
                <w:rtl/>
              </w:rPr>
              <w:t xml:space="preserve"> </w:t>
            </w:r>
            <w:r w:rsidRPr="001442C0">
              <w:rPr>
                <w:rFonts w:hint="eastAsia"/>
                <w:szCs w:val="24"/>
                <w:rtl/>
              </w:rPr>
              <w:t>או</w:t>
            </w:r>
            <w:r w:rsidRPr="001442C0">
              <w:rPr>
                <w:szCs w:val="24"/>
                <w:rtl/>
              </w:rPr>
              <w:t xml:space="preserve"> </w:t>
            </w:r>
            <w:r w:rsidRPr="001442C0">
              <w:rPr>
                <w:rFonts w:hint="eastAsia"/>
                <w:szCs w:val="24"/>
                <w:rtl/>
              </w:rPr>
              <w:t>חצר</w:t>
            </w:r>
            <w:r w:rsidRPr="001442C0">
              <w:rPr>
                <w:szCs w:val="24"/>
                <w:rtl/>
              </w:rPr>
              <w:t xml:space="preserve"> </w:t>
            </w:r>
            <w:r w:rsidRPr="001442C0">
              <w:rPr>
                <w:rFonts w:hint="eastAsia"/>
                <w:szCs w:val="24"/>
                <w:rtl/>
              </w:rPr>
              <w:t>שבה</w:t>
            </w:r>
            <w:r w:rsidRPr="001442C0">
              <w:rPr>
                <w:szCs w:val="24"/>
                <w:rtl/>
              </w:rPr>
              <w:t xml:space="preserve"> </w:t>
            </w:r>
            <w:r w:rsidRPr="001442C0">
              <w:rPr>
                <w:rFonts w:hint="eastAsia"/>
                <w:szCs w:val="24"/>
                <w:rtl/>
              </w:rPr>
              <w:t>צורכים</w:t>
            </w:r>
            <w:r w:rsidRPr="001442C0">
              <w:rPr>
                <w:szCs w:val="24"/>
                <w:rtl/>
              </w:rPr>
              <w:t xml:space="preserve"> </w:t>
            </w:r>
            <w:r w:rsidRPr="001442C0">
              <w:rPr>
                <w:rFonts w:hint="eastAsia"/>
                <w:szCs w:val="24"/>
                <w:rtl/>
              </w:rPr>
              <w:t>אנרגיה</w:t>
            </w:r>
            <w:r w:rsidRPr="001442C0">
              <w:rPr>
                <w:szCs w:val="24"/>
                <w:rtl/>
              </w:rPr>
              <w:t xml:space="preserve"> </w:t>
            </w:r>
            <w:r w:rsidRPr="001442C0">
              <w:rPr>
                <w:rFonts w:hint="eastAsia"/>
                <w:szCs w:val="24"/>
                <w:rtl/>
              </w:rPr>
              <w:t>מספר</w:t>
            </w:r>
            <w:r w:rsidRPr="001442C0">
              <w:rPr>
                <w:szCs w:val="24"/>
                <w:rtl/>
              </w:rPr>
              <w:t xml:space="preserve"> </w:t>
            </w:r>
            <w:r w:rsidRPr="001442C0">
              <w:rPr>
                <w:rFonts w:hint="eastAsia"/>
                <w:szCs w:val="24"/>
                <w:rtl/>
              </w:rPr>
              <w:t>גופים</w:t>
            </w:r>
            <w:r w:rsidRPr="001442C0">
              <w:rPr>
                <w:szCs w:val="24"/>
                <w:rtl/>
              </w:rPr>
              <w:t xml:space="preserve"> </w:t>
            </w:r>
            <w:r w:rsidRPr="001442C0">
              <w:rPr>
                <w:rFonts w:hint="eastAsia"/>
                <w:szCs w:val="24"/>
                <w:rtl/>
              </w:rPr>
              <w:t>שונים</w:t>
            </w:r>
            <w:r w:rsidRPr="001442C0">
              <w:rPr>
                <w:szCs w:val="24"/>
                <w:rtl/>
              </w:rPr>
              <w:t>:</w:t>
            </w:r>
          </w:p>
        </w:tc>
      </w:tr>
      <w:tr w:rsidR="00F53C97" w:rsidRPr="001442C0" w14:paraId="48C12DE2" w14:textId="77777777" w:rsidTr="00260A3E">
        <w:trPr>
          <w:gridBefore w:val="1"/>
          <w:wBefore w:w="573" w:type="dxa"/>
        </w:trPr>
        <w:tc>
          <w:tcPr>
            <w:tcW w:w="1146" w:type="dxa"/>
            <w:vMerge/>
          </w:tcPr>
          <w:p w14:paraId="14862B2B" w14:textId="77777777" w:rsidR="00F53C97" w:rsidRPr="001442C0" w:rsidRDefault="00F53C97" w:rsidP="00260A3E">
            <w:pPr>
              <w:spacing w:line="360" w:lineRule="auto"/>
              <w:jc w:val="center"/>
              <w:rPr>
                <w:szCs w:val="24"/>
                <w:rtl/>
              </w:rPr>
            </w:pPr>
          </w:p>
        </w:tc>
        <w:tc>
          <w:tcPr>
            <w:tcW w:w="851" w:type="dxa"/>
            <w:vMerge/>
          </w:tcPr>
          <w:p w14:paraId="7A32D5B4" w14:textId="77777777" w:rsidR="00F53C97" w:rsidRPr="001442C0" w:rsidRDefault="00F53C97" w:rsidP="00260A3E">
            <w:pPr>
              <w:spacing w:line="360" w:lineRule="auto"/>
              <w:jc w:val="center"/>
              <w:rPr>
                <w:szCs w:val="24"/>
                <w:rtl/>
              </w:rPr>
            </w:pPr>
          </w:p>
        </w:tc>
        <w:tc>
          <w:tcPr>
            <w:tcW w:w="7054" w:type="dxa"/>
            <w:gridSpan w:val="4"/>
          </w:tcPr>
          <w:p w14:paraId="0B3D465E" w14:textId="77777777" w:rsidR="00F53C97" w:rsidRPr="001442C0" w:rsidRDefault="00F53C97" w:rsidP="00260A3E">
            <w:pPr>
              <w:spacing w:line="360" w:lineRule="auto"/>
              <w:rPr>
                <w:szCs w:val="24"/>
                <w:rtl/>
              </w:rPr>
            </w:pPr>
            <w:r w:rsidRPr="001442C0">
              <w:rPr>
                <w:szCs w:val="24"/>
                <w:rtl/>
              </w:rPr>
              <w:t xml:space="preserve">"מפעל  </w:t>
            </w:r>
            <w:r w:rsidRPr="001442C0">
              <w:rPr>
                <w:rFonts w:hint="eastAsia"/>
                <w:szCs w:val="24"/>
                <w:rtl/>
              </w:rPr>
              <w:t>צרכן</w:t>
            </w:r>
            <w:r w:rsidRPr="001442C0">
              <w:rPr>
                <w:szCs w:val="24"/>
                <w:rtl/>
              </w:rPr>
              <w:t xml:space="preserve">"- </w:t>
            </w:r>
            <w:r w:rsidRPr="001442C0">
              <w:rPr>
                <w:rFonts w:hint="eastAsia"/>
                <w:szCs w:val="24"/>
                <w:rtl/>
              </w:rPr>
              <w:t>כל</w:t>
            </w:r>
            <w:r w:rsidRPr="001442C0">
              <w:rPr>
                <w:szCs w:val="24"/>
                <w:rtl/>
              </w:rPr>
              <w:t xml:space="preserve"> </w:t>
            </w:r>
            <w:r w:rsidRPr="001442C0">
              <w:rPr>
                <w:rFonts w:hint="eastAsia"/>
                <w:szCs w:val="24"/>
                <w:rtl/>
              </w:rPr>
              <w:t>אחד</w:t>
            </w:r>
            <w:r w:rsidRPr="001442C0">
              <w:rPr>
                <w:szCs w:val="24"/>
                <w:rtl/>
              </w:rPr>
              <w:t xml:space="preserve"> </w:t>
            </w:r>
            <w:r w:rsidRPr="001442C0">
              <w:rPr>
                <w:rFonts w:hint="eastAsia"/>
                <w:szCs w:val="24"/>
                <w:rtl/>
              </w:rPr>
              <w:t>מאלה</w:t>
            </w:r>
            <w:r w:rsidRPr="001442C0">
              <w:rPr>
                <w:szCs w:val="24"/>
                <w:rtl/>
              </w:rPr>
              <w:t>:</w:t>
            </w:r>
          </w:p>
        </w:tc>
      </w:tr>
      <w:tr w:rsidR="00F53C97" w:rsidRPr="001442C0" w14:paraId="47E7FA4B" w14:textId="77777777" w:rsidTr="00260A3E">
        <w:trPr>
          <w:gridBefore w:val="1"/>
          <w:wBefore w:w="573" w:type="dxa"/>
        </w:trPr>
        <w:tc>
          <w:tcPr>
            <w:tcW w:w="1146" w:type="dxa"/>
            <w:vMerge/>
          </w:tcPr>
          <w:p w14:paraId="360A179C" w14:textId="77777777" w:rsidR="00F53C97" w:rsidRPr="001442C0" w:rsidRDefault="00F53C97" w:rsidP="00260A3E">
            <w:pPr>
              <w:spacing w:line="360" w:lineRule="auto"/>
              <w:jc w:val="center"/>
              <w:rPr>
                <w:b/>
                <w:bCs/>
                <w:szCs w:val="24"/>
                <w:rtl/>
              </w:rPr>
            </w:pPr>
          </w:p>
        </w:tc>
        <w:tc>
          <w:tcPr>
            <w:tcW w:w="851" w:type="dxa"/>
            <w:vMerge/>
          </w:tcPr>
          <w:p w14:paraId="3C3893B7" w14:textId="77777777" w:rsidR="00F53C97" w:rsidRPr="001442C0" w:rsidRDefault="00F53C97" w:rsidP="00260A3E">
            <w:pPr>
              <w:spacing w:line="360" w:lineRule="auto"/>
              <w:jc w:val="center"/>
              <w:rPr>
                <w:szCs w:val="24"/>
                <w:rtl/>
              </w:rPr>
            </w:pPr>
          </w:p>
        </w:tc>
        <w:tc>
          <w:tcPr>
            <w:tcW w:w="850" w:type="dxa"/>
          </w:tcPr>
          <w:p w14:paraId="6187975D" w14:textId="77777777" w:rsidR="00F53C97" w:rsidRPr="001442C0" w:rsidRDefault="00F53C97" w:rsidP="00260A3E">
            <w:pPr>
              <w:spacing w:line="360" w:lineRule="auto"/>
              <w:jc w:val="center"/>
              <w:rPr>
                <w:szCs w:val="24"/>
                <w:rtl/>
              </w:rPr>
            </w:pPr>
            <w:r w:rsidRPr="001442C0">
              <w:rPr>
                <w:szCs w:val="24"/>
                <w:rtl/>
              </w:rPr>
              <w:t>(1)</w:t>
            </w:r>
          </w:p>
        </w:tc>
        <w:tc>
          <w:tcPr>
            <w:tcW w:w="6204" w:type="dxa"/>
            <w:gridSpan w:val="3"/>
          </w:tcPr>
          <w:p w14:paraId="29C6BA5B" w14:textId="77777777" w:rsidR="00F53C97" w:rsidRPr="001442C0" w:rsidRDefault="00F53C97" w:rsidP="00260A3E">
            <w:pPr>
              <w:spacing w:line="360" w:lineRule="auto"/>
              <w:rPr>
                <w:szCs w:val="24"/>
                <w:rtl/>
              </w:rPr>
            </w:pPr>
            <w:r w:rsidRPr="001442C0">
              <w:rPr>
                <w:rFonts w:hint="eastAsia"/>
                <w:szCs w:val="24"/>
                <w:rtl/>
              </w:rPr>
              <w:t>מפעל</w:t>
            </w:r>
            <w:r w:rsidRPr="001442C0">
              <w:rPr>
                <w:szCs w:val="24"/>
                <w:rtl/>
              </w:rPr>
              <w:t xml:space="preserve"> שצריכת האנרגיה השנתית שלו היא לפחות 300 טון שווה ערך מזוט </w:t>
            </w:r>
            <w:r w:rsidRPr="001442C0">
              <w:rPr>
                <w:rFonts w:hint="eastAsia"/>
                <w:szCs w:val="24"/>
                <w:rtl/>
              </w:rPr>
              <w:t>בדלקים</w:t>
            </w:r>
            <w:r w:rsidRPr="001442C0">
              <w:rPr>
                <w:szCs w:val="24"/>
                <w:rtl/>
              </w:rPr>
              <w:t xml:space="preserve"> אחרים או בחשמל, כשצריכת החשמל תחושב לפי 260 גרם חשמל לקילו-ואט שעה:</w:t>
            </w:r>
          </w:p>
        </w:tc>
      </w:tr>
      <w:tr w:rsidR="00F53C97" w:rsidRPr="001442C0" w14:paraId="1A9CC8AA" w14:textId="77777777" w:rsidTr="00260A3E">
        <w:trPr>
          <w:gridBefore w:val="1"/>
          <w:wBefore w:w="573" w:type="dxa"/>
        </w:trPr>
        <w:tc>
          <w:tcPr>
            <w:tcW w:w="1146" w:type="dxa"/>
            <w:vMerge/>
          </w:tcPr>
          <w:p w14:paraId="2979E2CB" w14:textId="77777777" w:rsidR="00F53C97" w:rsidRPr="001442C0" w:rsidRDefault="00F53C97" w:rsidP="00260A3E">
            <w:pPr>
              <w:spacing w:line="360" w:lineRule="auto"/>
              <w:jc w:val="center"/>
              <w:rPr>
                <w:b/>
                <w:bCs/>
                <w:szCs w:val="24"/>
                <w:rtl/>
              </w:rPr>
            </w:pPr>
          </w:p>
        </w:tc>
        <w:tc>
          <w:tcPr>
            <w:tcW w:w="851" w:type="dxa"/>
            <w:vMerge/>
          </w:tcPr>
          <w:p w14:paraId="43FE4D87" w14:textId="77777777" w:rsidR="00F53C97" w:rsidRPr="001442C0" w:rsidRDefault="00F53C97" w:rsidP="00260A3E">
            <w:pPr>
              <w:spacing w:line="360" w:lineRule="auto"/>
              <w:jc w:val="center"/>
              <w:rPr>
                <w:szCs w:val="24"/>
                <w:rtl/>
              </w:rPr>
            </w:pPr>
          </w:p>
        </w:tc>
        <w:tc>
          <w:tcPr>
            <w:tcW w:w="850" w:type="dxa"/>
          </w:tcPr>
          <w:p w14:paraId="0DF10E56" w14:textId="77777777" w:rsidR="00F53C97" w:rsidRPr="001442C0" w:rsidRDefault="00F53C97" w:rsidP="00260A3E">
            <w:pPr>
              <w:spacing w:line="360" w:lineRule="auto"/>
              <w:jc w:val="center"/>
              <w:rPr>
                <w:szCs w:val="24"/>
                <w:rtl/>
              </w:rPr>
            </w:pPr>
            <w:r w:rsidRPr="001442C0">
              <w:rPr>
                <w:szCs w:val="24"/>
                <w:rtl/>
              </w:rPr>
              <w:t>(2)</w:t>
            </w:r>
          </w:p>
        </w:tc>
        <w:tc>
          <w:tcPr>
            <w:tcW w:w="6204" w:type="dxa"/>
            <w:gridSpan w:val="3"/>
          </w:tcPr>
          <w:p w14:paraId="73BFA7FF" w14:textId="77777777" w:rsidR="00F53C97" w:rsidRPr="001442C0" w:rsidRDefault="00F53C97" w:rsidP="00260A3E">
            <w:pPr>
              <w:spacing w:line="360" w:lineRule="auto"/>
              <w:rPr>
                <w:szCs w:val="24"/>
                <w:rtl/>
              </w:rPr>
            </w:pPr>
            <w:r w:rsidRPr="001442C0">
              <w:rPr>
                <w:rFonts w:hint="eastAsia"/>
                <w:szCs w:val="24"/>
                <w:rtl/>
              </w:rPr>
              <w:t>כל</w:t>
            </w:r>
            <w:r w:rsidRPr="001442C0">
              <w:rPr>
                <w:szCs w:val="24"/>
                <w:rtl/>
              </w:rPr>
              <w:t xml:space="preserve"> </w:t>
            </w:r>
            <w:r w:rsidRPr="001442C0">
              <w:rPr>
                <w:rFonts w:hint="eastAsia"/>
                <w:szCs w:val="24"/>
                <w:rtl/>
              </w:rPr>
              <w:t>תאגיד</w:t>
            </w:r>
            <w:r w:rsidRPr="001442C0">
              <w:rPr>
                <w:szCs w:val="24"/>
                <w:rtl/>
              </w:rPr>
              <w:t xml:space="preserve"> </w:t>
            </w:r>
            <w:r w:rsidRPr="001442C0">
              <w:rPr>
                <w:rFonts w:hint="eastAsia"/>
                <w:szCs w:val="24"/>
                <w:rtl/>
              </w:rPr>
              <w:t>שהוקם</w:t>
            </w:r>
            <w:r w:rsidRPr="001442C0">
              <w:rPr>
                <w:szCs w:val="24"/>
                <w:rtl/>
              </w:rPr>
              <w:t xml:space="preserve"> </w:t>
            </w:r>
            <w:r w:rsidRPr="001442C0">
              <w:rPr>
                <w:rFonts w:hint="eastAsia"/>
                <w:szCs w:val="24"/>
                <w:rtl/>
              </w:rPr>
              <w:t>בחוק</w:t>
            </w:r>
            <w:r w:rsidRPr="001442C0">
              <w:rPr>
                <w:szCs w:val="24"/>
                <w:rtl/>
              </w:rPr>
              <w:t xml:space="preserve"> </w:t>
            </w:r>
            <w:r w:rsidRPr="001442C0">
              <w:rPr>
                <w:rFonts w:hint="eastAsia"/>
                <w:szCs w:val="24"/>
                <w:rtl/>
              </w:rPr>
              <w:t>או</w:t>
            </w:r>
            <w:r w:rsidRPr="001442C0">
              <w:rPr>
                <w:szCs w:val="24"/>
                <w:rtl/>
              </w:rPr>
              <w:t xml:space="preserve"> </w:t>
            </w:r>
            <w:r w:rsidRPr="001442C0">
              <w:rPr>
                <w:rFonts w:hint="eastAsia"/>
                <w:szCs w:val="24"/>
                <w:rtl/>
              </w:rPr>
              <w:t>לפיו</w:t>
            </w:r>
            <w:r w:rsidRPr="001442C0">
              <w:rPr>
                <w:szCs w:val="24"/>
                <w:rtl/>
              </w:rPr>
              <w:t xml:space="preserve">, </w:t>
            </w:r>
            <w:r w:rsidRPr="001442C0">
              <w:rPr>
                <w:rFonts w:hint="eastAsia"/>
                <w:szCs w:val="24"/>
                <w:rtl/>
              </w:rPr>
              <w:t>ללא</w:t>
            </w:r>
            <w:r w:rsidRPr="001442C0">
              <w:rPr>
                <w:szCs w:val="24"/>
                <w:rtl/>
              </w:rPr>
              <w:t xml:space="preserve"> </w:t>
            </w:r>
            <w:r w:rsidRPr="001442C0">
              <w:rPr>
                <w:rFonts w:hint="eastAsia"/>
                <w:szCs w:val="24"/>
                <w:rtl/>
              </w:rPr>
              <w:t>קשר</w:t>
            </w:r>
            <w:r w:rsidRPr="001442C0">
              <w:rPr>
                <w:szCs w:val="24"/>
                <w:rtl/>
              </w:rPr>
              <w:t xml:space="preserve"> </w:t>
            </w:r>
            <w:r w:rsidRPr="001442C0">
              <w:rPr>
                <w:rFonts w:hint="eastAsia"/>
                <w:szCs w:val="24"/>
                <w:rtl/>
              </w:rPr>
              <w:t>לצריכת</w:t>
            </w:r>
            <w:r w:rsidRPr="001442C0">
              <w:rPr>
                <w:szCs w:val="24"/>
                <w:rtl/>
              </w:rPr>
              <w:t xml:space="preserve"> </w:t>
            </w:r>
            <w:r w:rsidRPr="001442C0">
              <w:rPr>
                <w:rFonts w:hint="eastAsia"/>
                <w:szCs w:val="24"/>
                <w:rtl/>
              </w:rPr>
              <w:t>האנרגיה</w:t>
            </w:r>
            <w:r w:rsidRPr="001442C0">
              <w:rPr>
                <w:szCs w:val="24"/>
                <w:rtl/>
              </w:rPr>
              <w:t xml:space="preserve"> </w:t>
            </w:r>
            <w:r w:rsidRPr="001442C0">
              <w:rPr>
                <w:rFonts w:hint="eastAsia"/>
                <w:szCs w:val="24"/>
                <w:rtl/>
              </w:rPr>
              <w:t>שלו</w:t>
            </w:r>
            <w:r w:rsidRPr="001442C0">
              <w:rPr>
                <w:szCs w:val="24"/>
                <w:rtl/>
              </w:rPr>
              <w:t>.</w:t>
            </w:r>
          </w:p>
        </w:tc>
      </w:tr>
      <w:tr w:rsidR="00F53C97" w:rsidRPr="001442C0" w14:paraId="17D7D473" w14:textId="77777777" w:rsidTr="00260A3E">
        <w:trPr>
          <w:gridBefore w:val="1"/>
          <w:wBefore w:w="573" w:type="dxa"/>
        </w:trPr>
        <w:tc>
          <w:tcPr>
            <w:tcW w:w="1146" w:type="dxa"/>
          </w:tcPr>
          <w:p w14:paraId="0BCAF24F" w14:textId="77777777" w:rsidR="00F53C97" w:rsidRPr="001442C0" w:rsidRDefault="00F53C97" w:rsidP="00260A3E">
            <w:pPr>
              <w:spacing w:line="360" w:lineRule="auto"/>
              <w:jc w:val="center"/>
              <w:rPr>
                <w:b/>
                <w:bCs/>
                <w:szCs w:val="24"/>
                <w:rtl/>
              </w:rPr>
            </w:pPr>
            <w:r w:rsidRPr="001442C0">
              <w:rPr>
                <w:rFonts w:hint="eastAsia"/>
                <w:b/>
                <w:bCs/>
                <w:szCs w:val="24"/>
                <w:rtl/>
              </w:rPr>
              <w:t>מינוי</w:t>
            </w:r>
          </w:p>
        </w:tc>
        <w:tc>
          <w:tcPr>
            <w:tcW w:w="851" w:type="dxa"/>
          </w:tcPr>
          <w:p w14:paraId="03BE7E4B" w14:textId="77777777" w:rsidR="00F53C97" w:rsidRPr="001442C0" w:rsidRDefault="00F53C97" w:rsidP="00260A3E">
            <w:pPr>
              <w:spacing w:line="360" w:lineRule="auto"/>
              <w:jc w:val="center"/>
              <w:rPr>
                <w:szCs w:val="24"/>
                <w:rtl/>
              </w:rPr>
            </w:pPr>
            <w:r w:rsidRPr="001442C0">
              <w:rPr>
                <w:b/>
                <w:bCs/>
                <w:szCs w:val="24"/>
                <w:rtl/>
              </w:rPr>
              <w:t>2</w:t>
            </w:r>
            <w:r w:rsidRPr="001442C0">
              <w:rPr>
                <w:szCs w:val="24"/>
                <w:rtl/>
              </w:rPr>
              <w:t>.</w:t>
            </w:r>
          </w:p>
        </w:tc>
        <w:tc>
          <w:tcPr>
            <w:tcW w:w="7054" w:type="dxa"/>
            <w:gridSpan w:val="4"/>
          </w:tcPr>
          <w:p w14:paraId="3DFFC290" w14:textId="77777777" w:rsidR="00F53C97" w:rsidRPr="001442C0" w:rsidRDefault="00F53C97" w:rsidP="00260A3E">
            <w:pPr>
              <w:spacing w:line="360" w:lineRule="auto"/>
              <w:rPr>
                <w:szCs w:val="24"/>
                <w:rtl/>
              </w:rPr>
            </w:pPr>
            <w:r w:rsidRPr="001442C0">
              <w:rPr>
                <w:rFonts w:hint="eastAsia"/>
                <w:szCs w:val="24"/>
                <w:rtl/>
              </w:rPr>
              <w:t>מפעל</w:t>
            </w:r>
            <w:r w:rsidRPr="001442C0">
              <w:rPr>
                <w:szCs w:val="24"/>
                <w:rtl/>
              </w:rPr>
              <w:t xml:space="preserve"> </w:t>
            </w:r>
            <w:r w:rsidRPr="001442C0">
              <w:rPr>
                <w:rFonts w:hint="eastAsia"/>
                <w:szCs w:val="24"/>
                <w:rtl/>
              </w:rPr>
              <w:t>צרכן</w:t>
            </w:r>
            <w:r w:rsidRPr="001442C0">
              <w:rPr>
                <w:szCs w:val="24"/>
                <w:rtl/>
              </w:rPr>
              <w:t xml:space="preserve"> </w:t>
            </w:r>
            <w:r w:rsidRPr="001442C0">
              <w:rPr>
                <w:rFonts w:hint="eastAsia"/>
                <w:szCs w:val="24"/>
                <w:rtl/>
              </w:rPr>
              <w:t>ימנה</w:t>
            </w:r>
            <w:r w:rsidRPr="001442C0">
              <w:rPr>
                <w:szCs w:val="24"/>
                <w:rtl/>
              </w:rPr>
              <w:t xml:space="preserve"> </w:t>
            </w:r>
            <w:r w:rsidRPr="001442C0">
              <w:rPr>
                <w:rFonts w:hint="eastAsia"/>
                <w:szCs w:val="24"/>
                <w:rtl/>
              </w:rPr>
              <w:t>אחראי</w:t>
            </w:r>
            <w:r w:rsidRPr="001442C0">
              <w:rPr>
                <w:szCs w:val="24"/>
                <w:rtl/>
              </w:rPr>
              <w:t xml:space="preserve"> </w:t>
            </w:r>
            <w:r w:rsidRPr="001442C0">
              <w:rPr>
                <w:rFonts w:hint="eastAsia"/>
                <w:szCs w:val="24"/>
                <w:rtl/>
              </w:rPr>
              <w:t>לקידום</w:t>
            </w:r>
            <w:r w:rsidRPr="001442C0">
              <w:rPr>
                <w:szCs w:val="24"/>
                <w:rtl/>
              </w:rPr>
              <w:t xml:space="preserve"> </w:t>
            </w:r>
            <w:r w:rsidRPr="001442C0">
              <w:rPr>
                <w:rFonts w:hint="eastAsia"/>
                <w:szCs w:val="24"/>
                <w:rtl/>
              </w:rPr>
              <w:t>הצריכה</w:t>
            </w:r>
            <w:r w:rsidRPr="001442C0">
              <w:rPr>
                <w:szCs w:val="24"/>
                <w:rtl/>
              </w:rPr>
              <w:t xml:space="preserve"> </w:t>
            </w:r>
            <w:r w:rsidRPr="001442C0">
              <w:rPr>
                <w:rFonts w:hint="eastAsia"/>
                <w:szCs w:val="24"/>
                <w:rtl/>
              </w:rPr>
              <w:t>היעילה</w:t>
            </w:r>
            <w:r w:rsidRPr="001442C0">
              <w:rPr>
                <w:szCs w:val="24"/>
                <w:rtl/>
              </w:rPr>
              <w:t xml:space="preserve"> </w:t>
            </w:r>
            <w:r w:rsidRPr="001442C0">
              <w:rPr>
                <w:rFonts w:hint="eastAsia"/>
                <w:szCs w:val="24"/>
                <w:rtl/>
              </w:rPr>
              <w:t>של</w:t>
            </w:r>
            <w:r w:rsidRPr="001442C0">
              <w:rPr>
                <w:szCs w:val="24"/>
                <w:rtl/>
              </w:rPr>
              <w:t xml:space="preserve"> </w:t>
            </w:r>
            <w:r w:rsidRPr="001442C0">
              <w:rPr>
                <w:rFonts w:hint="eastAsia"/>
                <w:szCs w:val="24"/>
                <w:rtl/>
              </w:rPr>
              <w:t>אנרגיה</w:t>
            </w:r>
            <w:r w:rsidRPr="001442C0">
              <w:rPr>
                <w:szCs w:val="24"/>
                <w:rtl/>
              </w:rPr>
              <w:t xml:space="preserve"> </w:t>
            </w:r>
            <w:r w:rsidRPr="001442C0">
              <w:rPr>
                <w:rFonts w:hint="eastAsia"/>
                <w:szCs w:val="24"/>
                <w:rtl/>
              </w:rPr>
              <w:t>אצלו</w:t>
            </w:r>
            <w:r w:rsidRPr="001442C0">
              <w:rPr>
                <w:szCs w:val="24"/>
                <w:rtl/>
              </w:rPr>
              <w:t xml:space="preserve">; </w:t>
            </w:r>
            <w:r w:rsidRPr="001442C0">
              <w:rPr>
                <w:rFonts w:hint="eastAsia"/>
                <w:szCs w:val="24"/>
                <w:rtl/>
              </w:rPr>
              <w:t>על</w:t>
            </w:r>
            <w:r w:rsidRPr="001442C0">
              <w:rPr>
                <w:szCs w:val="24"/>
                <w:rtl/>
              </w:rPr>
              <w:t xml:space="preserve"> </w:t>
            </w:r>
            <w:r w:rsidRPr="001442C0">
              <w:rPr>
                <w:rFonts w:hint="eastAsia"/>
                <w:szCs w:val="24"/>
                <w:rtl/>
              </w:rPr>
              <w:t>האחראי</w:t>
            </w:r>
            <w:r w:rsidRPr="001442C0">
              <w:rPr>
                <w:szCs w:val="24"/>
                <w:rtl/>
              </w:rPr>
              <w:t xml:space="preserve"> </w:t>
            </w:r>
            <w:r w:rsidRPr="001442C0">
              <w:rPr>
                <w:rFonts w:hint="eastAsia"/>
                <w:szCs w:val="24"/>
                <w:rtl/>
              </w:rPr>
              <w:t>להיות</w:t>
            </w:r>
            <w:r w:rsidRPr="001442C0">
              <w:rPr>
                <w:szCs w:val="24"/>
                <w:rtl/>
              </w:rPr>
              <w:t xml:space="preserve"> </w:t>
            </w:r>
            <w:r w:rsidRPr="001442C0">
              <w:rPr>
                <w:rFonts w:hint="eastAsia"/>
                <w:szCs w:val="24"/>
                <w:rtl/>
              </w:rPr>
              <w:t>בעל</w:t>
            </w:r>
            <w:r w:rsidRPr="001442C0">
              <w:rPr>
                <w:szCs w:val="24"/>
                <w:rtl/>
              </w:rPr>
              <w:t xml:space="preserve"> </w:t>
            </w:r>
            <w:r w:rsidRPr="001442C0">
              <w:rPr>
                <w:rFonts w:hint="eastAsia"/>
                <w:szCs w:val="24"/>
                <w:rtl/>
              </w:rPr>
              <w:t>תעודת</w:t>
            </w:r>
            <w:r w:rsidRPr="001442C0">
              <w:rPr>
                <w:szCs w:val="24"/>
                <w:rtl/>
              </w:rPr>
              <w:t xml:space="preserve"> </w:t>
            </w:r>
            <w:r w:rsidRPr="001442C0">
              <w:rPr>
                <w:rFonts w:hint="eastAsia"/>
                <w:szCs w:val="24"/>
                <w:rtl/>
              </w:rPr>
              <w:t>סיום</w:t>
            </w:r>
            <w:r w:rsidRPr="001442C0">
              <w:rPr>
                <w:szCs w:val="24"/>
                <w:rtl/>
              </w:rPr>
              <w:t xml:space="preserve"> </w:t>
            </w:r>
            <w:r w:rsidRPr="001442C0">
              <w:rPr>
                <w:rFonts w:hint="eastAsia"/>
                <w:szCs w:val="24"/>
                <w:rtl/>
              </w:rPr>
              <w:t>קורס</w:t>
            </w:r>
            <w:r w:rsidRPr="001442C0">
              <w:rPr>
                <w:szCs w:val="24"/>
                <w:rtl/>
              </w:rPr>
              <w:t xml:space="preserve"> </w:t>
            </w:r>
            <w:r w:rsidRPr="001442C0">
              <w:rPr>
                <w:rFonts w:hint="eastAsia"/>
                <w:szCs w:val="24"/>
                <w:rtl/>
              </w:rPr>
              <w:t>ממוני</w:t>
            </w:r>
            <w:r w:rsidRPr="001442C0">
              <w:rPr>
                <w:szCs w:val="24"/>
                <w:rtl/>
              </w:rPr>
              <w:t xml:space="preserve"> </w:t>
            </w:r>
            <w:r w:rsidRPr="001442C0">
              <w:rPr>
                <w:rFonts w:hint="eastAsia"/>
                <w:szCs w:val="24"/>
                <w:rtl/>
              </w:rPr>
              <w:t>אנרגיה</w:t>
            </w:r>
            <w:r w:rsidRPr="001442C0">
              <w:rPr>
                <w:szCs w:val="24"/>
                <w:rtl/>
              </w:rPr>
              <w:t xml:space="preserve"> </w:t>
            </w:r>
            <w:r w:rsidRPr="001442C0">
              <w:rPr>
                <w:rFonts w:hint="eastAsia"/>
                <w:szCs w:val="24"/>
                <w:rtl/>
              </w:rPr>
              <w:t>באחד</w:t>
            </w:r>
            <w:r w:rsidRPr="001442C0">
              <w:rPr>
                <w:szCs w:val="24"/>
                <w:rtl/>
              </w:rPr>
              <w:t xml:space="preserve"> </w:t>
            </w:r>
            <w:r w:rsidRPr="001442C0">
              <w:rPr>
                <w:rFonts w:hint="eastAsia"/>
                <w:szCs w:val="24"/>
                <w:rtl/>
              </w:rPr>
              <w:t>המוסדות</w:t>
            </w:r>
            <w:r w:rsidRPr="001442C0">
              <w:rPr>
                <w:szCs w:val="24"/>
                <w:rtl/>
              </w:rPr>
              <w:t xml:space="preserve"> </w:t>
            </w:r>
            <w:r w:rsidRPr="001442C0">
              <w:rPr>
                <w:rFonts w:hint="eastAsia"/>
                <w:szCs w:val="24"/>
                <w:rtl/>
              </w:rPr>
              <w:t>שבהם</w:t>
            </w:r>
            <w:r w:rsidRPr="001442C0">
              <w:rPr>
                <w:szCs w:val="24"/>
                <w:rtl/>
              </w:rPr>
              <w:t xml:space="preserve"> </w:t>
            </w:r>
            <w:r w:rsidRPr="001442C0">
              <w:rPr>
                <w:rFonts w:hint="eastAsia"/>
                <w:szCs w:val="24"/>
                <w:rtl/>
              </w:rPr>
              <w:t>הקורס</w:t>
            </w:r>
            <w:r w:rsidRPr="001442C0">
              <w:rPr>
                <w:szCs w:val="24"/>
                <w:rtl/>
              </w:rPr>
              <w:t xml:space="preserve"> </w:t>
            </w:r>
            <w:r w:rsidRPr="001442C0">
              <w:rPr>
                <w:rFonts w:hint="eastAsia"/>
                <w:szCs w:val="24"/>
                <w:rtl/>
              </w:rPr>
              <w:t>אושר</w:t>
            </w:r>
            <w:r w:rsidRPr="001442C0">
              <w:rPr>
                <w:szCs w:val="24"/>
                <w:rtl/>
              </w:rPr>
              <w:t xml:space="preserve"> </w:t>
            </w:r>
            <w:r w:rsidRPr="001442C0">
              <w:rPr>
                <w:rFonts w:hint="eastAsia"/>
                <w:szCs w:val="24"/>
                <w:rtl/>
              </w:rPr>
              <w:t>בידי</w:t>
            </w:r>
            <w:r w:rsidRPr="001442C0">
              <w:rPr>
                <w:szCs w:val="24"/>
                <w:rtl/>
              </w:rPr>
              <w:t xml:space="preserve"> </w:t>
            </w:r>
            <w:r w:rsidRPr="001442C0">
              <w:rPr>
                <w:rFonts w:hint="eastAsia"/>
                <w:szCs w:val="24"/>
                <w:rtl/>
              </w:rPr>
              <w:t>הממונה</w:t>
            </w:r>
            <w:r w:rsidRPr="001442C0">
              <w:rPr>
                <w:szCs w:val="24"/>
                <w:rtl/>
              </w:rPr>
              <w:t xml:space="preserve">, </w:t>
            </w:r>
            <w:r w:rsidRPr="001442C0">
              <w:rPr>
                <w:rFonts w:hint="eastAsia"/>
                <w:szCs w:val="24"/>
                <w:rtl/>
              </w:rPr>
              <w:t>או</w:t>
            </w:r>
            <w:r w:rsidRPr="001442C0">
              <w:rPr>
                <w:szCs w:val="24"/>
                <w:rtl/>
              </w:rPr>
              <w:t xml:space="preserve"> </w:t>
            </w:r>
            <w:r w:rsidRPr="001442C0">
              <w:rPr>
                <w:rFonts w:hint="eastAsia"/>
                <w:szCs w:val="24"/>
                <w:rtl/>
              </w:rPr>
              <w:t>לחלופין</w:t>
            </w:r>
            <w:r w:rsidRPr="001442C0">
              <w:rPr>
                <w:szCs w:val="24"/>
                <w:rtl/>
              </w:rPr>
              <w:t xml:space="preserve"> </w:t>
            </w:r>
            <w:r w:rsidRPr="001442C0">
              <w:rPr>
                <w:rFonts w:hint="eastAsia"/>
                <w:szCs w:val="24"/>
                <w:rtl/>
              </w:rPr>
              <w:t>עמד</w:t>
            </w:r>
            <w:r w:rsidRPr="001442C0">
              <w:rPr>
                <w:szCs w:val="24"/>
                <w:rtl/>
              </w:rPr>
              <w:t xml:space="preserve"> </w:t>
            </w:r>
            <w:r w:rsidRPr="001442C0">
              <w:rPr>
                <w:rFonts w:hint="eastAsia"/>
                <w:szCs w:val="24"/>
                <w:rtl/>
              </w:rPr>
              <w:t>בבחינה</w:t>
            </w:r>
            <w:r w:rsidRPr="001442C0">
              <w:rPr>
                <w:szCs w:val="24"/>
                <w:rtl/>
              </w:rPr>
              <w:t xml:space="preserve"> </w:t>
            </w:r>
            <w:r w:rsidRPr="001442C0">
              <w:rPr>
                <w:rFonts w:hint="eastAsia"/>
                <w:szCs w:val="24"/>
                <w:rtl/>
              </w:rPr>
              <w:t>של</w:t>
            </w:r>
            <w:r w:rsidRPr="001442C0">
              <w:rPr>
                <w:szCs w:val="24"/>
                <w:rtl/>
              </w:rPr>
              <w:t xml:space="preserve"> </w:t>
            </w:r>
            <w:r w:rsidRPr="001442C0">
              <w:rPr>
                <w:rFonts w:hint="eastAsia"/>
                <w:szCs w:val="24"/>
                <w:rtl/>
              </w:rPr>
              <w:t>ועדת</w:t>
            </w:r>
            <w:r w:rsidRPr="001442C0">
              <w:rPr>
                <w:szCs w:val="24"/>
                <w:rtl/>
              </w:rPr>
              <w:t xml:space="preserve"> </w:t>
            </w:r>
            <w:r w:rsidRPr="001442C0">
              <w:rPr>
                <w:rFonts w:hint="eastAsia"/>
                <w:szCs w:val="24"/>
                <w:rtl/>
              </w:rPr>
              <w:t>מומחים</w:t>
            </w:r>
            <w:r w:rsidRPr="001442C0">
              <w:rPr>
                <w:szCs w:val="24"/>
                <w:rtl/>
              </w:rPr>
              <w:t xml:space="preserve"> </w:t>
            </w:r>
            <w:r w:rsidRPr="001442C0">
              <w:rPr>
                <w:rFonts w:hint="eastAsia"/>
                <w:szCs w:val="24"/>
                <w:rtl/>
              </w:rPr>
              <w:t>שמינה</w:t>
            </w:r>
            <w:r w:rsidRPr="001442C0">
              <w:rPr>
                <w:szCs w:val="24"/>
                <w:rtl/>
              </w:rPr>
              <w:t xml:space="preserve"> </w:t>
            </w:r>
            <w:r w:rsidRPr="001442C0">
              <w:rPr>
                <w:rFonts w:hint="eastAsia"/>
                <w:szCs w:val="24"/>
                <w:rtl/>
              </w:rPr>
              <w:t>הממונה</w:t>
            </w:r>
            <w:r w:rsidRPr="001442C0">
              <w:rPr>
                <w:szCs w:val="24"/>
                <w:rtl/>
              </w:rPr>
              <w:t>.</w:t>
            </w:r>
          </w:p>
        </w:tc>
      </w:tr>
      <w:tr w:rsidR="00F53C97" w:rsidRPr="001442C0" w14:paraId="4F2DC8B7" w14:textId="77777777" w:rsidTr="00260A3E">
        <w:trPr>
          <w:gridBefore w:val="1"/>
          <w:wBefore w:w="573" w:type="dxa"/>
        </w:trPr>
        <w:tc>
          <w:tcPr>
            <w:tcW w:w="1146" w:type="dxa"/>
            <w:vMerge w:val="restart"/>
          </w:tcPr>
          <w:p w14:paraId="4DFDF3DA" w14:textId="77777777" w:rsidR="00F53C97" w:rsidRPr="001442C0" w:rsidRDefault="00F53C97" w:rsidP="00260A3E">
            <w:pPr>
              <w:spacing w:line="360" w:lineRule="auto"/>
              <w:jc w:val="center"/>
              <w:rPr>
                <w:b/>
                <w:bCs/>
                <w:szCs w:val="24"/>
                <w:rtl/>
              </w:rPr>
            </w:pPr>
            <w:r w:rsidRPr="001442C0">
              <w:rPr>
                <w:rFonts w:hint="eastAsia"/>
                <w:b/>
                <w:bCs/>
                <w:szCs w:val="24"/>
                <w:rtl/>
              </w:rPr>
              <w:t>תפקידי</w:t>
            </w:r>
            <w:r w:rsidRPr="001442C0">
              <w:rPr>
                <w:b/>
                <w:bCs/>
                <w:szCs w:val="24"/>
                <w:rtl/>
              </w:rPr>
              <w:t xml:space="preserve"> </w:t>
            </w:r>
            <w:r w:rsidRPr="001442C0">
              <w:rPr>
                <w:rFonts w:hint="eastAsia"/>
                <w:b/>
                <w:bCs/>
                <w:szCs w:val="24"/>
                <w:rtl/>
              </w:rPr>
              <w:t>האחראי</w:t>
            </w:r>
          </w:p>
        </w:tc>
        <w:tc>
          <w:tcPr>
            <w:tcW w:w="851" w:type="dxa"/>
            <w:vMerge w:val="restart"/>
          </w:tcPr>
          <w:p w14:paraId="2280D541" w14:textId="77777777" w:rsidR="00F53C97" w:rsidRPr="001442C0" w:rsidRDefault="00F53C97" w:rsidP="00260A3E">
            <w:pPr>
              <w:spacing w:line="360" w:lineRule="auto"/>
              <w:jc w:val="center"/>
              <w:rPr>
                <w:b/>
                <w:bCs/>
                <w:szCs w:val="24"/>
                <w:rtl/>
              </w:rPr>
            </w:pPr>
            <w:r w:rsidRPr="001442C0">
              <w:rPr>
                <w:b/>
                <w:bCs/>
                <w:szCs w:val="24"/>
                <w:rtl/>
              </w:rPr>
              <w:t>3.</w:t>
            </w:r>
          </w:p>
          <w:p w14:paraId="4381D709" w14:textId="77777777" w:rsidR="00F53C97" w:rsidRPr="001442C0" w:rsidRDefault="00F53C97" w:rsidP="00260A3E">
            <w:pPr>
              <w:spacing w:line="360" w:lineRule="auto"/>
              <w:jc w:val="center"/>
              <w:rPr>
                <w:b/>
                <w:bCs/>
                <w:szCs w:val="24"/>
                <w:rtl/>
              </w:rPr>
            </w:pPr>
          </w:p>
        </w:tc>
        <w:tc>
          <w:tcPr>
            <w:tcW w:w="7054" w:type="dxa"/>
            <w:gridSpan w:val="4"/>
          </w:tcPr>
          <w:p w14:paraId="6723457D" w14:textId="77777777" w:rsidR="00F53C97" w:rsidRPr="001442C0" w:rsidRDefault="00F53C97" w:rsidP="00260A3E">
            <w:pPr>
              <w:spacing w:line="360" w:lineRule="auto"/>
              <w:rPr>
                <w:szCs w:val="24"/>
                <w:rtl/>
              </w:rPr>
            </w:pPr>
            <w:r w:rsidRPr="001442C0">
              <w:rPr>
                <w:rFonts w:hint="eastAsia"/>
                <w:szCs w:val="24"/>
                <w:rtl/>
              </w:rPr>
              <w:t>אלה</w:t>
            </w:r>
            <w:r w:rsidRPr="001442C0">
              <w:rPr>
                <w:szCs w:val="24"/>
                <w:rtl/>
              </w:rPr>
              <w:t xml:space="preserve"> </w:t>
            </w:r>
            <w:r w:rsidRPr="001442C0">
              <w:rPr>
                <w:rFonts w:hint="eastAsia"/>
                <w:szCs w:val="24"/>
                <w:rtl/>
              </w:rPr>
              <w:t>תפקידי</w:t>
            </w:r>
            <w:r w:rsidRPr="001442C0">
              <w:rPr>
                <w:szCs w:val="24"/>
                <w:rtl/>
              </w:rPr>
              <w:t xml:space="preserve"> </w:t>
            </w:r>
            <w:r w:rsidRPr="001442C0">
              <w:rPr>
                <w:rFonts w:hint="eastAsia"/>
                <w:szCs w:val="24"/>
                <w:rtl/>
              </w:rPr>
              <w:t>האחראי</w:t>
            </w:r>
            <w:r w:rsidRPr="001442C0">
              <w:rPr>
                <w:szCs w:val="24"/>
                <w:rtl/>
              </w:rPr>
              <w:t>:</w:t>
            </w:r>
          </w:p>
        </w:tc>
      </w:tr>
      <w:tr w:rsidR="00F53C97" w:rsidRPr="001442C0" w14:paraId="07F6174C" w14:textId="77777777" w:rsidTr="00260A3E">
        <w:trPr>
          <w:gridBefore w:val="1"/>
          <w:wBefore w:w="573" w:type="dxa"/>
        </w:trPr>
        <w:tc>
          <w:tcPr>
            <w:tcW w:w="1146" w:type="dxa"/>
            <w:vMerge/>
          </w:tcPr>
          <w:p w14:paraId="2A79FB6F" w14:textId="77777777" w:rsidR="00F53C97" w:rsidRPr="001442C0" w:rsidRDefault="00F53C97" w:rsidP="00260A3E">
            <w:pPr>
              <w:spacing w:line="360" w:lineRule="auto"/>
              <w:jc w:val="center"/>
              <w:rPr>
                <w:szCs w:val="24"/>
                <w:rtl/>
              </w:rPr>
            </w:pPr>
          </w:p>
        </w:tc>
        <w:tc>
          <w:tcPr>
            <w:tcW w:w="851" w:type="dxa"/>
            <w:vMerge/>
          </w:tcPr>
          <w:p w14:paraId="24AF9AD5" w14:textId="77777777" w:rsidR="00F53C97" w:rsidRPr="001442C0" w:rsidRDefault="00F53C97" w:rsidP="00260A3E">
            <w:pPr>
              <w:spacing w:line="360" w:lineRule="auto"/>
              <w:jc w:val="center"/>
              <w:rPr>
                <w:szCs w:val="24"/>
                <w:rtl/>
              </w:rPr>
            </w:pPr>
          </w:p>
        </w:tc>
        <w:tc>
          <w:tcPr>
            <w:tcW w:w="850" w:type="dxa"/>
          </w:tcPr>
          <w:p w14:paraId="7FD3981E" w14:textId="77777777" w:rsidR="00F53C97" w:rsidRPr="001442C0" w:rsidRDefault="00F53C97" w:rsidP="00260A3E">
            <w:pPr>
              <w:spacing w:line="360" w:lineRule="auto"/>
              <w:jc w:val="center"/>
              <w:rPr>
                <w:szCs w:val="24"/>
                <w:rtl/>
              </w:rPr>
            </w:pPr>
            <w:r w:rsidRPr="001442C0">
              <w:rPr>
                <w:szCs w:val="24"/>
                <w:rtl/>
              </w:rPr>
              <w:t>(1)</w:t>
            </w:r>
          </w:p>
        </w:tc>
        <w:tc>
          <w:tcPr>
            <w:tcW w:w="6204" w:type="dxa"/>
            <w:gridSpan w:val="3"/>
          </w:tcPr>
          <w:p w14:paraId="737FC6AF" w14:textId="77777777" w:rsidR="00F53C97" w:rsidRPr="001442C0" w:rsidRDefault="00F53C97" w:rsidP="00260A3E">
            <w:pPr>
              <w:spacing w:line="360" w:lineRule="auto"/>
              <w:rPr>
                <w:szCs w:val="24"/>
                <w:rtl/>
              </w:rPr>
            </w:pPr>
            <w:r w:rsidRPr="001442C0">
              <w:rPr>
                <w:rFonts w:hint="eastAsia"/>
                <w:szCs w:val="24"/>
                <w:rtl/>
              </w:rPr>
              <w:t>לדאוג</w:t>
            </w:r>
            <w:r w:rsidRPr="001442C0">
              <w:rPr>
                <w:szCs w:val="24"/>
                <w:rtl/>
              </w:rPr>
              <w:t xml:space="preserve"> </w:t>
            </w:r>
            <w:r w:rsidRPr="001442C0">
              <w:rPr>
                <w:rFonts w:hint="eastAsia"/>
                <w:szCs w:val="24"/>
                <w:rtl/>
              </w:rPr>
              <w:t>לתיקון</w:t>
            </w:r>
            <w:r w:rsidRPr="001442C0">
              <w:rPr>
                <w:szCs w:val="24"/>
                <w:rtl/>
              </w:rPr>
              <w:t xml:space="preserve"> </w:t>
            </w:r>
            <w:r w:rsidRPr="001442C0">
              <w:rPr>
                <w:rFonts w:hint="eastAsia"/>
                <w:szCs w:val="24"/>
                <w:rtl/>
              </w:rPr>
              <w:t>מהיר</w:t>
            </w:r>
            <w:r w:rsidRPr="001442C0">
              <w:rPr>
                <w:szCs w:val="24"/>
                <w:rtl/>
              </w:rPr>
              <w:t xml:space="preserve"> </w:t>
            </w:r>
            <w:r w:rsidRPr="001442C0">
              <w:rPr>
                <w:rFonts w:hint="eastAsia"/>
                <w:szCs w:val="24"/>
                <w:rtl/>
              </w:rPr>
              <w:t>של</w:t>
            </w:r>
            <w:r w:rsidRPr="001442C0">
              <w:rPr>
                <w:szCs w:val="24"/>
                <w:rtl/>
              </w:rPr>
              <w:t xml:space="preserve"> </w:t>
            </w:r>
            <w:r w:rsidRPr="001442C0">
              <w:rPr>
                <w:rFonts w:hint="eastAsia"/>
                <w:szCs w:val="24"/>
                <w:rtl/>
              </w:rPr>
              <w:t>כל</w:t>
            </w:r>
            <w:r w:rsidRPr="001442C0">
              <w:rPr>
                <w:szCs w:val="24"/>
                <w:rtl/>
              </w:rPr>
              <w:t xml:space="preserve"> </w:t>
            </w:r>
            <w:r w:rsidRPr="001442C0">
              <w:rPr>
                <w:rFonts w:hint="eastAsia"/>
                <w:szCs w:val="24"/>
                <w:rtl/>
              </w:rPr>
              <w:t>תקלה</w:t>
            </w:r>
            <w:r w:rsidRPr="001442C0">
              <w:rPr>
                <w:szCs w:val="24"/>
                <w:rtl/>
              </w:rPr>
              <w:t xml:space="preserve"> </w:t>
            </w:r>
            <w:r w:rsidRPr="001442C0">
              <w:rPr>
                <w:rFonts w:hint="eastAsia"/>
                <w:szCs w:val="24"/>
                <w:rtl/>
              </w:rPr>
              <w:t>הגורמת</w:t>
            </w:r>
            <w:r w:rsidRPr="001442C0">
              <w:rPr>
                <w:szCs w:val="24"/>
                <w:rtl/>
              </w:rPr>
              <w:t xml:space="preserve"> </w:t>
            </w:r>
            <w:r w:rsidRPr="001442C0">
              <w:rPr>
                <w:rFonts w:hint="eastAsia"/>
                <w:szCs w:val="24"/>
                <w:rtl/>
              </w:rPr>
              <w:t>לאיבוד</w:t>
            </w:r>
            <w:r w:rsidRPr="001442C0">
              <w:rPr>
                <w:szCs w:val="24"/>
                <w:rtl/>
              </w:rPr>
              <w:t xml:space="preserve"> </w:t>
            </w:r>
            <w:r w:rsidRPr="001442C0">
              <w:rPr>
                <w:rFonts w:hint="eastAsia"/>
                <w:szCs w:val="24"/>
                <w:rtl/>
              </w:rPr>
              <w:t>אנרגיה</w:t>
            </w:r>
            <w:r w:rsidRPr="001442C0">
              <w:rPr>
                <w:szCs w:val="24"/>
                <w:rtl/>
              </w:rPr>
              <w:t xml:space="preserve">, </w:t>
            </w:r>
            <w:r w:rsidRPr="001442C0">
              <w:rPr>
                <w:rFonts w:hint="eastAsia"/>
                <w:szCs w:val="24"/>
                <w:rtl/>
              </w:rPr>
              <w:t>לרבות</w:t>
            </w:r>
            <w:r w:rsidRPr="001442C0">
              <w:rPr>
                <w:szCs w:val="24"/>
                <w:rtl/>
              </w:rPr>
              <w:t xml:space="preserve"> </w:t>
            </w:r>
            <w:r w:rsidRPr="001442C0">
              <w:rPr>
                <w:rFonts w:hint="eastAsia"/>
                <w:szCs w:val="24"/>
                <w:rtl/>
              </w:rPr>
              <w:t>דליפת</w:t>
            </w:r>
            <w:r w:rsidRPr="001442C0">
              <w:rPr>
                <w:szCs w:val="24"/>
                <w:rtl/>
              </w:rPr>
              <w:t xml:space="preserve"> </w:t>
            </w:r>
            <w:r w:rsidRPr="001442C0">
              <w:rPr>
                <w:rFonts w:hint="eastAsia"/>
                <w:szCs w:val="24"/>
                <w:rtl/>
              </w:rPr>
              <w:t>קיטור</w:t>
            </w:r>
            <w:r w:rsidRPr="001442C0">
              <w:rPr>
                <w:szCs w:val="24"/>
                <w:rtl/>
              </w:rPr>
              <w:t xml:space="preserve">, </w:t>
            </w:r>
            <w:r w:rsidRPr="001442C0">
              <w:rPr>
                <w:rFonts w:hint="eastAsia"/>
                <w:szCs w:val="24"/>
                <w:rtl/>
              </w:rPr>
              <w:t>מים</w:t>
            </w:r>
            <w:r w:rsidRPr="001442C0">
              <w:rPr>
                <w:szCs w:val="24"/>
                <w:rtl/>
              </w:rPr>
              <w:t xml:space="preserve"> </w:t>
            </w:r>
            <w:r w:rsidRPr="001442C0">
              <w:rPr>
                <w:rFonts w:hint="eastAsia"/>
                <w:szCs w:val="24"/>
                <w:rtl/>
              </w:rPr>
              <w:t>ואוויר</w:t>
            </w:r>
            <w:r w:rsidRPr="001442C0">
              <w:rPr>
                <w:szCs w:val="24"/>
                <w:rtl/>
              </w:rPr>
              <w:t xml:space="preserve"> </w:t>
            </w:r>
            <w:r w:rsidRPr="001442C0">
              <w:rPr>
                <w:rFonts w:hint="eastAsia"/>
                <w:szCs w:val="24"/>
                <w:rtl/>
              </w:rPr>
              <w:t>דחוס</w:t>
            </w:r>
            <w:r w:rsidRPr="001442C0">
              <w:rPr>
                <w:szCs w:val="24"/>
                <w:rtl/>
              </w:rPr>
              <w:t>;</w:t>
            </w:r>
          </w:p>
        </w:tc>
      </w:tr>
      <w:tr w:rsidR="00F53C97" w:rsidRPr="001442C0" w14:paraId="60764430" w14:textId="77777777" w:rsidTr="00260A3E">
        <w:trPr>
          <w:gridBefore w:val="1"/>
          <w:wBefore w:w="573" w:type="dxa"/>
        </w:trPr>
        <w:tc>
          <w:tcPr>
            <w:tcW w:w="1146" w:type="dxa"/>
            <w:vMerge/>
          </w:tcPr>
          <w:p w14:paraId="06E86B7F" w14:textId="77777777" w:rsidR="00F53C97" w:rsidRPr="001442C0" w:rsidRDefault="00F53C97" w:rsidP="00260A3E">
            <w:pPr>
              <w:spacing w:line="360" w:lineRule="auto"/>
              <w:jc w:val="center"/>
              <w:rPr>
                <w:szCs w:val="24"/>
                <w:rtl/>
              </w:rPr>
            </w:pPr>
          </w:p>
        </w:tc>
        <w:tc>
          <w:tcPr>
            <w:tcW w:w="851" w:type="dxa"/>
            <w:vMerge/>
          </w:tcPr>
          <w:p w14:paraId="1D70930C" w14:textId="77777777" w:rsidR="00F53C97" w:rsidRPr="001442C0" w:rsidRDefault="00F53C97" w:rsidP="00260A3E">
            <w:pPr>
              <w:spacing w:line="360" w:lineRule="auto"/>
              <w:jc w:val="center"/>
              <w:rPr>
                <w:szCs w:val="24"/>
                <w:rtl/>
              </w:rPr>
            </w:pPr>
          </w:p>
        </w:tc>
        <w:tc>
          <w:tcPr>
            <w:tcW w:w="850" w:type="dxa"/>
          </w:tcPr>
          <w:p w14:paraId="02C5F7C6" w14:textId="77777777" w:rsidR="00F53C97" w:rsidRPr="001442C0" w:rsidRDefault="00F53C97" w:rsidP="00260A3E">
            <w:pPr>
              <w:spacing w:line="360" w:lineRule="auto"/>
              <w:jc w:val="center"/>
              <w:rPr>
                <w:szCs w:val="24"/>
                <w:rtl/>
              </w:rPr>
            </w:pPr>
            <w:r w:rsidRPr="001442C0">
              <w:rPr>
                <w:szCs w:val="24"/>
                <w:rtl/>
              </w:rPr>
              <w:t>(2)</w:t>
            </w:r>
          </w:p>
        </w:tc>
        <w:tc>
          <w:tcPr>
            <w:tcW w:w="6204" w:type="dxa"/>
            <w:gridSpan w:val="3"/>
          </w:tcPr>
          <w:p w14:paraId="7FBF142F" w14:textId="77777777" w:rsidR="00F53C97" w:rsidRPr="001442C0" w:rsidRDefault="00F53C97" w:rsidP="00260A3E">
            <w:pPr>
              <w:spacing w:line="360" w:lineRule="auto"/>
              <w:jc w:val="both"/>
              <w:rPr>
                <w:szCs w:val="24"/>
                <w:rtl/>
              </w:rPr>
            </w:pPr>
            <w:r w:rsidRPr="001442C0">
              <w:rPr>
                <w:rFonts w:hint="eastAsia"/>
                <w:szCs w:val="24"/>
                <w:rtl/>
              </w:rPr>
              <w:t>למנוע</w:t>
            </w:r>
            <w:r w:rsidRPr="001442C0">
              <w:rPr>
                <w:szCs w:val="24"/>
                <w:rtl/>
              </w:rPr>
              <w:t xml:space="preserve"> </w:t>
            </w:r>
            <w:r w:rsidRPr="001442C0">
              <w:rPr>
                <w:rFonts w:hint="eastAsia"/>
                <w:szCs w:val="24"/>
                <w:rtl/>
              </w:rPr>
              <w:t>הספקת</w:t>
            </w:r>
            <w:r w:rsidRPr="001442C0">
              <w:rPr>
                <w:szCs w:val="24"/>
                <w:rtl/>
              </w:rPr>
              <w:t xml:space="preserve"> </w:t>
            </w:r>
            <w:r w:rsidRPr="001442C0">
              <w:rPr>
                <w:rFonts w:hint="eastAsia"/>
                <w:szCs w:val="24"/>
                <w:rtl/>
              </w:rPr>
              <w:t>אנרגיה</w:t>
            </w:r>
            <w:r w:rsidRPr="001442C0">
              <w:rPr>
                <w:szCs w:val="24"/>
                <w:rtl/>
              </w:rPr>
              <w:t xml:space="preserve"> </w:t>
            </w:r>
            <w:r w:rsidRPr="001442C0">
              <w:rPr>
                <w:rFonts w:hint="eastAsia"/>
                <w:szCs w:val="24"/>
                <w:rtl/>
              </w:rPr>
              <w:t>למקום</w:t>
            </w:r>
            <w:r w:rsidRPr="001442C0">
              <w:rPr>
                <w:szCs w:val="24"/>
                <w:rtl/>
              </w:rPr>
              <w:t xml:space="preserve"> </w:t>
            </w:r>
            <w:r w:rsidRPr="001442C0">
              <w:rPr>
                <w:rFonts w:hint="eastAsia"/>
                <w:szCs w:val="24"/>
                <w:rtl/>
              </w:rPr>
              <w:t>שאין</w:t>
            </w:r>
            <w:r w:rsidRPr="001442C0">
              <w:rPr>
                <w:szCs w:val="24"/>
                <w:rtl/>
              </w:rPr>
              <w:t xml:space="preserve"> </w:t>
            </w:r>
            <w:r w:rsidRPr="001442C0">
              <w:rPr>
                <w:rFonts w:hint="eastAsia"/>
                <w:szCs w:val="24"/>
                <w:rtl/>
              </w:rPr>
              <w:t>בה</w:t>
            </w:r>
            <w:r w:rsidRPr="001442C0">
              <w:rPr>
                <w:szCs w:val="24"/>
                <w:rtl/>
              </w:rPr>
              <w:t xml:space="preserve"> </w:t>
            </w:r>
            <w:r w:rsidRPr="001442C0">
              <w:rPr>
                <w:rFonts w:hint="eastAsia"/>
                <w:szCs w:val="24"/>
                <w:rtl/>
              </w:rPr>
              <w:t>צורך</w:t>
            </w:r>
            <w:r w:rsidRPr="001442C0">
              <w:rPr>
                <w:szCs w:val="24"/>
                <w:rtl/>
              </w:rPr>
              <w:t xml:space="preserve"> </w:t>
            </w:r>
            <w:r w:rsidRPr="001442C0">
              <w:rPr>
                <w:rFonts w:hint="eastAsia"/>
                <w:szCs w:val="24"/>
                <w:rtl/>
              </w:rPr>
              <w:t>או</w:t>
            </w:r>
            <w:r w:rsidRPr="001442C0">
              <w:rPr>
                <w:szCs w:val="24"/>
                <w:rtl/>
              </w:rPr>
              <w:t xml:space="preserve"> </w:t>
            </w:r>
            <w:r w:rsidRPr="001442C0">
              <w:rPr>
                <w:rFonts w:hint="eastAsia"/>
                <w:szCs w:val="24"/>
                <w:rtl/>
              </w:rPr>
              <w:t>בזמנים</w:t>
            </w:r>
            <w:r w:rsidRPr="001442C0">
              <w:rPr>
                <w:szCs w:val="24"/>
                <w:rtl/>
              </w:rPr>
              <w:t xml:space="preserve"> </w:t>
            </w:r>
            <w:r w:rsidRPr="001442C0">
              <w:rPr>
                <w:rFonts w:hint="eastAsia"/>
                <w:szCs w:val="24"/>
                <w:rtl/>
              </w:rPr>
              <w:t>שאין</w:t>
            </w:r>
            <w:r w:rsidRPr="001442C0">
              <w:rPr>
                <w:szCs w:val="24"/>
                <w:rtl/>
              </w:rPr>
              <w:t xml:space="preserve"> </w:t>
            </w:r>
            <w:r w:rsidRPr="001442C0">
              <w:rPr>
                <w:rFonts w:hint="eastAsia"/>
                <w:szCs w:val="24"/>
                <w:rtl/>
              </w:rPr>
              <w:t>בה</w:t>
            </w:r>
            <w:r w:rsidRPr="001442C0">
              <w:rPr>
                <w:szCs w:val="24"/>
                <w:rtl/>
              </w:rPr>
              <w:t xml:space="preserve"> </w:t>
            </w:r>
            <w:r w:rsidRPr="001442C0">
              <w:rPr>
                <w:rFonts w:hint="eastAsia"/>
                <w:szCs w:val="24"/>
                <w:rtl/>
              </w:rPr>
              <w:t>צורך</w:t>
            </w:r>
            <w:r w:rsidRPr="001442C0">
              <w:rPr>
                <w:szCs w:val="24"/>
                <w:rtl/>
              </w:rPr>
              <w:t xml:space="preserve"> </w:t>
            </w:r>
            <w:r w:rsidRPr="001442C0">
              <w:rPr>
                <w:rFonts w:hint="eastAsia"/>
                <w:szCs w:val="24"/>
                <w:rtl/>
              </w:rPr>
              <w:t>או</w:t>
            </w:r>
            <w:r w:rsidRPr="001442C0">
              <w:rPr>
                <w:szCs w:val="24"/>
                <w:rtl/>
              </w:rPr>
              <w:t xml:space="preserve"> </w:t>
            </w:r>
            <w:r w:rsidRPr="001442C0">
              <w:rPr>
                <w:rFonts w:hint="eastAsia"/>
                <w:szCs w:val="24"/>
                <w:rtl/>
              </w:rPr>
              <w:t>בעוצמה</w:t>
            </w:r>
            <w:r w:rsidRPr="001442C0">
              <w:rPr>
                <w:szCs w:val="24"/>
                <w:rtl/>
              </w:rPr>
              <w:t xml:space="preserve"> </w:t>
            </w:r>
            <w:r w:rsidRPr="001442C0">
              <w:rPr>
                <w:rFonts w:hint="eastAsia"/>
                <w:szCs w:val="24"/>
                <w:rtl/>
              </w:rPr>
              <w:t>מוגזמת</w:t>
            </w:r>
            <w:r w:rsidRPr="001442C0">
              <w:rPr>
                <w:szCs w:val="24"/>
                <w:rtl/>
              </w:rPr>
              <w:t>;</w:t>
            </w:r>
          </w:p>
        </w:tc>
      </w:tr>
      <w:tr w:rsidR="00F53C97" w:rsidRPr="001442C0" w14:paraId="0E2115DE" w14:textId="77777777" w:rsidTr="00260A3E">
        <w:trPr>
          <w:gridBefore w:val="1"/>
          <w:wBefore w:w="573" w:type="dxa"/>
        </w:trPr>
        <w:tc>
          <w:tcPr>
            <w:tcW w:w="1146" w:type="dxa"/>
            <w:vMerge/>
          </w:tcPr>
          <w:p w14:paraId="3422D29C" w14:textId="77777777" w:rsidR="00F53C97" w:rsidRPr="001442C0" w:rsidRDefault="00F53C97" w:rsidP="00260A3E">
            <w:pPr>
              <w:spacing w:line="360" w:lineRule="auto"/>
              <w:jc w:val="center"/>
              <w:rPr>
                <w:b/>
                <w:bCs/>
                <w:szCs w:val="24"/>
                <w:rtl/>
              </w:rPr>
            </w:pPr>
          </w:p>
        </w:tc>
        <w:tc>
          <w:tcPr>
            <w:tcW w:w="851" w:type="dxa"/>
            <w:vMerge/>
          </w:tcPr>
          <w:p w14:paraId="36F6771A" w14:textId="77777777" w:rsidR="00F53C97" w:rsidRPr="001442C0" w:rsidRDefault="00F53C97" w:rsidP="00260A3E">
            <w:pPr>
              <w:spacing w:line="360" w:lineRule="auto"/>
              <w:jc w:val="center"/>
              <w:rPr>
                <w:szCs w:val="24"/>
                <w:rtl/>
              </w:rPr>
            </w:pPr>
          </w:p>
        </w:tc>
        <w:tc>
          <w:tcPr>
            <w:tcW w:w="850" w:type="dxa"/>
          </w:tcPr>
          <w:p w14:paraId="2843DE6A" w14:textId="77777777" w:rsidR="00F53C97" w:rsidRPr="001442C0" w:rsidRDefault="00F53C97" w:rsidP="00260A3E">
            <w:pPr>
              <w:spacing w:line="360" w:lineRule="auto"/>
              <w:jc w:val="center"/>
              <w:rPr>
                <w:szCs w:val="24"/>
                <w:rtl/>
              </w:rPr>
            </w:pPr>
            <w:r w:rsidRPr="001442C0">
              <w:rPr>
                <w:szCs w:val="24"/>
                <w:rtl/>
              </w:rPr>
              <w:t>(3)</w:t>
            </w:r>
          </w:p>
        </w:tc>
        <w:tc>
          <w:tcPr>
            <w:tcW w:w="6204" w:type="dxa"/>
            <w:gridSpan w:val="3"/>
          </w:tcPr>
          <w:p w14:paraId="4EB8444D" w14:textId="77777777" w:rsidR="00F53C97" w:rsidRPr="001442C0" w:rsidRDefault="00F53C97" w:rsidP="00260A3E">
            <w:pPr>
              <w:spacing w:line="360" w:lineRule="auto"/>
              <w:rPr>
                <w:szCs w:val="24"/>
                <w:rtl/>
              </w:rPr>
            </w:pPr>
            <w:r w:rsidRPr="001442C0">
              <w:rPr>
                <w:rFonts w:hint="eastAsia"/>
                <w:szCs w:val="24"/>
                <w:rtl/>
              </w:rPr>
              <w:t>לפקח</w:t>
            </w:r>
            <w:r w:rsidRPr="001442C0">
              <w:rPr>
                <w:szCs w:val="24"/>
                <w:rtl/>
              </w:rPr>
              <w:t xml:space="preserve"> </w:t>
            </w:r>
            <w:r w:rsidRPr="001442C0">
              <w:rPr>
                <w:rFonts w:hint="eastAsia"/>
                <w:szCs w:val="24"/>
                <w:rtl/>
              </w:rPr>
              <w:t>על</w:t>
            </w:r>
            <w:r w:rsidRPr="001442C0">
              <w:rPr>
                <w:szCs w:val="24"/>
                <w:rtl/>
              </w:rPr>
              <w:t xml:space="preserve"> </w:t>
            </w:r>
            <w:r w:rsidRPr="001442C0">
              <w:rPr>
                <w:rFonts w:hint="eastAsia"/>
                <w:szCs w:val="24"/>
                <w:rtl/>
              </w:rPr>
              <w:t>תפעול</w:t>
            </w:r>
            <w:r w:rsidRPr="001442C0">
              <w:rPr>
                <w:szCs w:val="24"/>
                <w:rtl/>
              </w:rPr>
              <w:t xml:space="preserve"> </w:t>
            </w:r>
            <w:r w:rsidRPr="001442C0">
              <w:rPr>
                <w:rFonts w:hint="eastAsia"/>
                <w:szCs w:val="24"/>
                <w:rtl/>
              </w:rPr>
              <w:t>ותחזוקה</w:t>
            </w:r>
            <w:r w:rsidRPr="001442C0">
              <w:rPr>
                <w:szCs w:val="24"/>
                <w:rtl/>
              </w:rPr>
              <w:t xml:space="preserve"> </w:t>
            </w:r>
            <w:r w:rsidRPr="001442C0">
              <w:rPr>
                <w:rFonts w:hint="eastAsia"/>
                <w:szCs w:val="24"/>
                <w:rtl/>
              </w:rPr>
              <w:t>המבטיחים</w:t>
            </w:r>
            <w:r w:rsidRPr="001442C0">
              <w:rPr>
                <w:szCs w:val="24"/>
                <w:rtl/>
              </w:rPr>
              <w:t xml:space="preserve"> </w:t>
            </w:r>
            <w:r w:rsidRPr="001442C0">
              <w:rPr>
                <w:rFonts w:hint="eastAsia"/>
                <w:szCs w:val="24"/>
                <w:rtl/>
              </w:rPr>
              <w:t>ניצולת</w:t>
            </w:r>
            <w:r w:rsidRPr="001442C0">
              <w:rPr>
                <w:szCs w:val="24"/>
                <w:rtl/>
              </w:rPr>
              <w:t xml:space="preserve"> </w:t>
            </w:r>
            <w:r w:rsidRPr="001442C0">
              <w:rPr>
                <w:rFonts w:hint="eastAsia"/>
                <w:szCs w:val="24"/>
                <w:rtl/>
              </w:rPr>
              <w:t>מרבית</w:t>
            </w:r>
            <w:r w:rsidRPr="001442C0">
              <w:rPr>
                <w:szCs w:val="24"/>
                <w:rtl/>
              </w:rPr>
              <w:t xml:space="preserve"> </w:t>
            </w:r>
            <w:r w:rsidRPr="001442C0">
              <w:rPr>
                <w:rFonts w:hint="eastAsia"/>
                <w:szCs w:val="24"/>
                <w:rtl/>
              </w:rPr>
              <w:t>של</w:t>
            </w:r>
            <w:r w:rsidRPr="001442C0">
              <w:rPr>
                <w:szCs w:val="24"/>
                <w:rtl/>
              </w:rPr>
              <w:t xml:space="preserve"> </w:t>
            </w:r>
            <w:r w:rsidRPr="001442C0">
              <w:rPr>
                <w:rFonts w:hint="eastAsia"/>
                <w:szCs w:val="24"/>
                <w:rtl/>
              </w:rPr>
              <w:t>המיתקנים</w:t>
            </w:r>
            <w:r w:rsidRPr="001442C0">
              <w:rPr>
                <w:szCs w:val="24"/>
                <w:rtl/>
              </w:rPr>
              <w:t xml:space="preserve"> </w:t>
            </w:r>
            <w:r w:rsidRPr="001442C0">
              <w:rPr>
                <w:rFonts w:hint="eastAsia"/>
                <w:szCs w:val="24"/>
                <w:rtl/>
              </w:rPr>
              <w:t>והתהליכים</w:t>
            </w:r>
            <w:r w:rsidRPr="001442C0">
              <w:rPr>
                <w:szCs w:val="24"/>
                <w:rtl/>
              </w:rPr>
              <w:t xml:space="preserve"> </w:t>
            </w:r>
            <w:r w:rsidRPr="001442C0">
              <w:rPr>
                <w:rFonts w:hint="eastAsia"/>
                <w:szCs w:val="24"/>
                <w:rtl/>
              </w:rPr>
              <w:t>ולנקוט</w:t>
            </w:r>
            <w:r w:rsidRPr="001442C0">
              <w:rPr>
                <w:szCs w:val="24"/>
                <w:rtl/>
              </w:rPr>
              <w:t xml:space="preserve"> </w:t>
            </w:r>
            <w:r w:rsidRPr="001442C0">
              <w:rPr>
                <w:rFonts w:hint="eastAsia"/>
                <w:szCs w:val="24"/>
                <w:rtl/>
              </w:rPr>
              <w:t>פעולות</w:t>
            </w:r>
            <w:r w:rsidRPr="001442C0">
              <w:rPr>
                <w:szCs w:val="24"/>
                <w:rtl/>
              </w:rPr>
              <w:t xml:space="preserve"> </w:t>
            </w:r>
            <w:r w:rsidRPr="001442C0">
              <w:rPr>
                <w:rFonts w:hint="eastAsia"/>
                <w:szCs w:val="24"/>
                <w:rtl/>
              </w:rPr>
              <w:t>הדרושות</w:t>
            </w:r>
            <w:r w:rsidRPr="001442C0">
              <w:rPr>
                <w:szCs w:val="24"/>
                <w:rtl/>
              </w:rPr>
              <w:t xml:space="preserve"> </w:t>
            </w:r>
            <w:r w:rsidRPr="001442C0">
              <w:rPr>
                <w:rFonts w:hint="eastAsia"/>
                <w:szCs w:val="24"/>
                <w:rtl/>
              </w:rPr>
              <w:t>להבטחת</w:t>
            </w:r>
            <w:r w:rsidRPr="001442C0">
              <w:rPr>
                <w:szCs w:val="24"/>
                <w:rtl/>
              </w:rPr>
              <w:t xml:space="preserve"> </w:t>
            </w:r>
            <w:r w:rsidRPr="001442C0">
              <w:rPr>
                <w:rFonts w:hint="eastAsia"/>
                <w:szCs w:val="24"/>
                <w:rtl/>
              </w:rPr>
              <w:t>נצילות</w:t>
            </w:r>
            <w:r w:rsidRPr="001442C0">
              <w:rPr>
                <w:szCs w:val="24"/>
                <w:rtl/>
              </w:rPr>
              <w:t xml:space="preserve"> </w:t>
            </w:r>
            <w:r w:rsidRPr="001442C0">
              <w:rPr>
                <w:rFonts w:hint="eastAsia"/>
                <w:szCs w:val="24"/>
                <w:rtl/>
              </w:rPr>
              <w:t>אנרגטית</w:t>
            </w:r>
            <w:r w:rsidRPr="001442C0">
              <w:rPr>
                <w:szCs w:val="24"/>
                <w:rtl/>
              </w:rPr>
              <w:t>;</w:t>
            </w:r>
          </w:p>
        </w:tc>
      </w:tr>
      <w:tr w:rsidR="00F53C97" w:rsidRPr="001442C0" w14:paraId="647EB4BE" w14:textId="77777777" w:rsidTr="00260A3E">
        <w:trPr>
          <w:gridBefore w:val="1"/>
          <w:wBefore w:w="573" w:type="dxa"/>
        </w:trPr>
        <w:tc>
          <w:tcPr>
            <w:tcW w:w="1146" w:type="dxa"/>
            <w:vMerge/>
          </w:tcPr>
          <w:p w14:paraId="26509B99" w14:textId="77777777" w:rsidR="00F53C97" w:rsidRPr="001442C0" w:rsidRDefault="00F53C97" w:rsidP="00260A3E">
            <w:pPr>
              <w:spacing w:line="360" w:lineRule="auto"/>
              <w:jc w:val="center"/>
              <w:rPr>
                <w:szCs w:val="24"/>
                <w:rtl/>
              </w:rPr>
            </w:pPr>
          </w:p>
        </w:tc>
        <w:tc>
          <w:tcPr>
            <w:tcW w:w="851" w:type="dxa"/>
            <w:vMerge/>
          </w:tcPr>
          <w:p w14:paraId="7D6E0E07" w14:textId="77777777" w:rsidR="00F53C97" w:rsidRPr="001442C0" w:rsidRDefault="00F53C97" w:rsidP="00260A3E">
            <w:pPr>
              <w:spacing w:line="360" w:lineRule="auto"/>
              <w:jc w:val="center"/>
              <w:rPr>
                <w:szCs w:val="24"/>
                <w:rtl/>
              </w:rPr>
            </w:pPr>
          </w:p>
        </w:tc>
        <w:tc>
          <w:tcPr>
            <w:tcW w:w="850" w:type="dxa"/>
          </w:tcPr>
          <w:p w14:paraId="021D0D65" w14:textId="77777777" w:rsidR="00F53C97" w:rsidRPr="001442C0" w:rsidRDefault="00F53C97" w:rsidP="00260A3E">
            <w:pPr>
              <w:spacing w:line="360" w:lineRule="auto"/>
              <w:jc w:val="center"/>
              <w:rPr>
                <w:szCs w:val="24"/>
                <w:rtl/>
              </w:rPr>
            </w:pPr>
            <w:r w:rsidRPr="001442C0">
              <w:rPr>
                <w:szCs w:val="24"/>
                <w:rtl/>
              </w:rPr>
              <w:t>(4)</w:t>
            </w:r>
          </w:p>
        </w:tc>
        <w:tc>
          <w:tcPr>
            <w:tcW w:w="6204" w:type="dxa"/>
            <w:gridSpan w:val="3"/>
          </w:tcPr>
          <w:p w14:paraId="2F979011" w14:textId="77777777" w:rsidR="00F53C97" w:rsidRPr="001442C0" w:rsidRDefault="00F53C97" w:rsidP="00260A3E">
            <w:pPr>
              <w:spacing w:line="360" w:lineRule="auto"/>
              <w:rPr>
                <w:szCs w:val="24"/>
                <w:rtl/>
              </w:rPr>
            </w:pPr>
            <w:r w:rsidRPr="001442C0">
              <w:rPr>
                <w:rFonts w:hint="eastAsia"/>
                <w:szCs w:val="24"/>
                <w:rtl/>
              </w:rPr>
              <w:t>למדוד</w:t>
            </w:r>
            <w:r w:rsidRPr="001442C0">
              <w:rPr>
                <w:szCs w:val="24"/>
                <w:rtl/>
              </w:rPr>
              <w:t xml:space="preserve"> </w:t>
            </w:r>
            <w:r w:rsidRPr="001442C0">
              <w:rPr>
                <w:rFonts w:hint="eastAsia"/>
                <w:szCs w:val="24"/>
                <w:rtl/>
              </w:rPr>
              <w:t>צריכה</w:t>
            </w:r>
            <w:r w:rsidRPr="001442C0">
              <w:rPr>
                <w:szCs w:val="24"/>
                <w:rtl/>
              </w:rPr>
              <w:t xml:space="preserve"> </w:t>
            </w:r>
            <w:r w:rsidRPr="001442C0">
              <w:rPr>
                <w:rFonts w:hint="eastAsia"/>
                <w:szCs w:val="24"/>
                <w:rtl/>
              </w:rPr>
              <w:t>חודשית</w:t>
            </w:r>
            <w:r w:rsidRPr="001442C0">
              <w:rPr>
                <w:szCs w:val="24"/>
                <w:rtl/>
              </w:rPr>
              <w:t xml:space="preserve"> </w:t>
            </w:r>
            <w:r w:rsidRPr="001442C0">
              <w:rPr>
                <w:rFonts w:hint="eastAsia"/>
                <w:szCs w:val="24"/>
                <w:rtl/>
              </w:rPr>
              <w:t>של</w:t>
            </w:r>
            <w:r w:rsidRPr="001442C0">
              <w:rPr>
                <w:szCs w:val="24"/>
                <w:rtl/>
              </w:rPr>
              <w:t xml:space="preserve"> </w:t>
            </w:r>
            <w:r w:rsidRPr="001442C0">
              <w:rPr>
                <w:rFonts w:hint="eastAsia"/>
                <w:szCs w:val="24"/>
                <w:rtl/>
              </w:rPr>
              <w:t>חשמל</w:t>
            </w:r>
            <w:r w:rsidRPr="001442C0">
              <w:rPr>
                <w:szCs w:val="24"/>
                <w:rtl/>
              </w:rPr>
              <w:t xml:space="preserve"> </w:t>
            </w:r>
            <w:r w:rsidRPr="001442C0">
              <w:rPr>
                <w:rFonts w:hint="eastAsia"/>
                <w:szCs w:val="24"/>
                <w:rtl/>
              </w:rPr>
              <w:t>וחומרי</w:t>
            </w:r>
            <w:r w:rsidRPr="001442C0">
              <w:rPr>
                <w:szCs w:val="24"/>
                <w:rtl/>
              </w:rPr>
              <w:t xml:space="preserve"> </w:t>
            </w:r>
            <w:r w:rsidRPr="001442C0">
              <w:rPr>
                <w:rFonts w:hint="eastAsia"/>
                <w:szCs w:val="24"/>
                <w:rtl/>
              </w:rPr>
              <w:t>דלק</w:t>
            </w:r>
            <w:r w:rsidRPr="001442C0">
              <w:rPr>
                <w:szCs w:val="24"/>
                <w:rtl/>
              </w:rPr>
              <w:t xml:space="preserve"> </w:t>
            </w:r>
            <w:r w:rsidRPr="001442C0">
              <w:rPr>
                <w:rFonts w:hint="eastAsia"/>
                <w:szCs w:val="24"/>
                <w:rtl/>
              </w:rPr>
              <w:t>לסוגיהם</w:t>
            </w:r>
            <w:r w:rsidRPr="001442C0">
              <w:rPr>
                <w:szCs w:val="24"/>
                <w:rtl/>
              </w:rPr>
              <w:t>.</w:t>
            </w:r>
          </w:p>
        </w:tc>
      </w:tr>
      <w:tr w:rsidR="00F53C97" w:rsidRPr="001442C0" w14:paraId="416BA579" w14:textId="77777777" w:rsidTr="00260A3E">
        <w:trPr>
          <w:gridBefore w:val="1"/>
          <w:wBefore w:w="573" w:type="dxa"/>
        </w:trPr>
        <w:tc>
          <w:tcPr>
            <w:tcW w:w="1146" w:type="dxa"/>
            <w:vMerge/>
          </w:tcPr>
          <w:p w14:paraId="6BE8C253" w14:textId="77777777" w:rsidR="00F53C97" w:rsidRPr="001442C0" w:rsidRDefault="00F53C97" w:rsidP="00260A3E">
            <w:pPr>
              <w:spacing w:line="360" w:lineRule="auto"/>
              <w:jc w:val="center"/>
              <w:rPr>
                <w:szCs w:val="24"/>
                <w:rtl/>
              </w:rPr>
            </w:pPr>
          </w:p>
        </w:tc>
        <w:tc>
          <w:tcPr>
            <w:tcW w:w="851" w:type="dxa"/>
            <w:vMerge/>
          </w:tcPr>
          <w:p w14:paraId="5B73DA2B" w14:textId="77777777" w:rsidR="00F53C97" w:rsidRPr="001442C0" w:rsidRDefault="00F53C97" w:rsidP="00260A3E">
            <w:pPr>
              <w:spacing w:line="360" w:lineRule="auto"/>
              <w:jc w:val="center"/>
              <w:rPr>
                <w:szCs w:val="24"/>
                <w:rtl/>
              </w:rPr>
            </w:pPr>
          </w:p>
        </w:tc>
        <w:tc>
          <w:tcPr>
            <w:tcW w:w="850" w:type="dxa"/>
          </w:tcPr>
          <w:p w14:paraId="068592BE" w14:textId="77777777" w:rsidR="00F53C97" w:rsidRPr="001442C0" w:rsidRDefault="00F53C97" w:rsidP="00260A3E">
            <w:pPr>
              <w:spacing w:line="360" w:lineRule="auto"/>
              <w:jc w:val="center"/>
              <w:rPr>
                <w:szCs w:val="24"/>
                <w:rtl/>
              </w:rPr>
            </w:pPr>
            <w:r w:rsidRPr="001442C0">
              <w:rPr>
                <w:szCs w:val="24"/>
                <w:rtl/>
              </w:rPr>
              <w:t>(5)</w:t>
            </w:r>
          </w:p>
        </w:tc>
        <w:tc>
          <w:tcPr>
            <w:tcW w:w="6204" w:type="dxa"/>
            <w:gridSpan w:val="3"/>
          </w:tcPr>
          <w:p w14:paraId="4D5B44CF" w14:textId="77777777" w:rsidR="00F53C97" w:rsidRPr="001442C0" w:rsidRDefault="00F53C97" w:rsidP="00260A3E">
            <w:pPr>
              <w:spacing w:line="360" w:lineRule="auto"/>
              <w:rPr>
                <w:szCs w:val="24"/>
                <w:rtl/>
              </w:rPr>
            </w:pPr>
            <w:r w:rsidRPr="001442C0">
              <w:rPr>
                <w:rFonts w:hint="eastAsia"/>
                <w:szCs w:val="24"/>
                <w:rtl/>
              </w:rPr>
              <w:t>למדוד</w:t>
            </w:r>
            <w:r w:rsidRPr="001442C0">
              <w:rPr>
                <w:szCs w:val="24"/>
                <w:rtl/>
              </w:rPr>
              <w:t xml:space="preserve"> </w:t>
            </w:r>
            <w:r w:rsidRPr="001442C0">
              <w:rPr>
                <w:rFonts w:hint="eastAsia"/>
                <w:szCs w:val="24"/>
                <w:rtl/>
              </w:rPr>
              <w:t>צריכה</w:t>
            </w:r>
            <w:r w:rsidRPr="001442C0">
              <w:rPr>
                <w:szCs w:val="24"/>
                <w:rtl/>
              </w:rPr>
              <w:t xml:space="preserve"> </w:t>
            </w:r>
            <w:r w:rsidRPr="001442C0">
              <w:rPr>
                <w:rFonts w:hint="eastAsia"/>
                <w:szCs w:val="24"/>
                <w:rtl/>
              </w:rPr>
              <w:t>של</w:t>
            </w:r>
            <w:r w:rsidRPr="001442C0">
              <w:rPr>
                <w:szCs w:val="24"/>
                <w:rtl/>
              </w:rPr>
              <w:t xml:space="preserve"> </w:t>
            </w:r>
            <w:r w:rsidRPr="001442C0">
              <w:rPr>
                <w:rFonts w:hint="eastAsia"/>
                <w:szCs w:val="24"/>
                <w:rtl/>
              </w:rPr>
              <w:t>אנרגיה</w:t>
            </w:r>
            <w:r w:rsidRPr="001442C0">
              <w:rPr>
                <w:szCs w:val="24"/>
                <w:rtl/>
              </w:rPr>
              <w:t xml:space="preserve"> </w:t>
            </w:r>
            <w:r w:rsidRPr="001442C0">
              <w:rPr>
                <w:rFonts w:hint="eastAsia"/>
                <w:szCs w:val="24"/>
                <w:rtl/>
              </w:rPr>
              <w:t>ליחידת</w:t>
            </w:r>
            <w:r w:rsidRPr="001442C0">
              <w:rPr>
                <w:szCs w:val="24"/>
                <w:rtl/>
              </w:rPr>
              <w:t xml:space="preserve"> </w:t>
            </w:r>
            <w:r w:rsidRPr="001442C0">
              <w:rPr>
                <w:rFonts w:hint="eastAsia"/>
                <w:szCs w:val="24"/>
                <w:rtl/>
              </w:rPr>
              <w:t>מוצר</w:t>
            </w:r>
            <w:r w:rsidRPr="001442C0">
              <w:rPr>
                <w:szCs w:val="24"/>
                <w:rtl/>
              </w:rPr>
              <w:t xml:space="preserve"> </w:t>
            </w:r>
            <w:r w:rsidRPr="001442C0">
              <w:rPr>
                <w:rFonts w:hint="eastAsia"/>
                <w:szCs w:val="24"/>
                <w:rtl/>
              </w:rPr>
              <w:t>או</w:t>
            </w:r>
            <w:r w:rsidRPr="001442C0">
              <w:rPr>
                <w:szCs w:val="24"/>
                <w:rtl/>
              </w:rPr>
              <w:t xml:space="preserve"> </w:t>
            </w:r>
            <w:r w:rsidRPr="001442C0">
              <w:rPr>
                <w:rFonts w:hint="eastAsia"/>
                <w:szCs w:val="24"/>
                <w:rtl/>
              </w:rPr>
              <w:t>לפי</w:t>
            </w:r>
            <w:r w:rsidRPr="001442C0">
              <w:rPr>
                <w:szCs w:val="24"/>
                <w:rtl/>
              </w:rPr>
              <w:t xml:space="preserve"> </w:t>
            </w:r>
            <w:r w:rsidRPr="001442C0">
              <w:rPr>
                <w:rFonts w:hint="eastAsia"/>
                <w:szCs w:val="24"/>
                <w:rtl/>
              </w:rPr>
              <w:t>בסיס</w:t>
            </w:r>
            <w:r w:rsidRPr="001442C0">
              <w:rPr>
                <w:szCs w:val="24"/>
                <w:rtl/>
              </w:rPr>
              <w:t xml:space="preserve"> </w:t>
            </w:r>
            <w:r w:rsidRPr="001442C0">
              <w:rPr>
                <w:rFonts w:hint="eastAsia"/>
                <w:szCs w:val="24"/>
                <w:rtl/>
              </w:rPr>
              <w:t>כמותי</w:t>
            </w:r>
            <w:r w:rsidRPr="001442C0">
              <w:rPr>
                <w:szCs w:val="24"/>
                <w:rtl/>
              </w:rPr>
              <w:t xml:space="preserve"> </w:t>
            </w:r>
            <w:r w:rsidRPr="001442C0">
              <w:rPr>
                <w:rFonts w:hint="eastAsia"/>
                <w:szCs w:val="24"/>
                <w:rtl/>
              </w:rPr>
              <w:t>אחר</w:t>
            </w:r>
            <w:r w:rsidRPr="001442C0">
              <w:rPr>
                <w:szCs w:val="24"/>
                <w:rtl/>
              </w:rPr>
              <w:t xml:space="preserve"> </w:t>
            </w:r>
            <w:r w:rsidRPr="001442C0">
              <w:rPr>
                <w:rFonts w:hint="eastAsia"/>
                <w:szCs w:val="24"/>
                <w:rtl/>
              </w:rPr>
              <w:t>המאפיין</w:t>
            </w:r>
            <w:r w:rsidRPr="001442C0">
              <w:rPr>
                <w:szCs w:val="24"/>
                <w:rtl/>
              </w:rPr>
              <w:t xml:space="preserve"> </w:t>
            </w:r>
            <w:r w:rsidRPr="001442C0">
              <w:rPr>
                <w:rFonts w:hint="eastAsia"/>
                <w:szCs w:val="24"/>
                <w:rtl/>
              </w:rPr>
              <w:t>את</w:t>
            </w:r>
            <w:r w:rsidRPr="001442C0">
              <w:rPr>
                <w:szCs w:val="24"/>
                <w:rtl/>
              </w:rPr>
              <w:t xml:space="preserve"> </w:t>
            </w:r>
            <w:r w:rsidRPr="001442C0">
              <w:rPr>
                <w:rFonts w:hint="eastAsia"/>
                <w:szCs w:val="24"/>
                <w:rtl/>
              </w:rPr>
              <w:t>פעילויות</w:t>
            </w:r>
            <w:r w:rsidRPr="001442C0">
              <w:rPr>
                <w:szCs w:val="24"/>
                <w:rtl/>
              </w:rPr>
              <w:t xml:space="preserve"> </w:t>
            </w:r>
            <w:r w:rsidRPr="001442C0">
              <w:rPr>
                <w:rFonts w:hint="eastAsia"/>
                <w:szCs w:val="24"/>
                <w:rtl/>
              </w:rPr>
              <w:t>המפעל</w:t>
            </w:r>
            <w:r w:rsidRPr="001442C0">
              <w:rPr>
                <w:szCs w:val="24"/>
                <w:rtl/>
              </w:rPr>
              <w:t xml:space="preserve"> </w:t>
            </w:r>
            <w:r w:rsidRPr="001442C0">
              <w:rPr>
                <w:rFonts w:hint="eastAsia"/>
                <w:szCs w:val="24"/>
                <w:rtl/>
              </w:rPr>
              <w:t>הצרכן</w:t>
            </w:r>
            <w:r w:rsidRPr="001442C0">
              <w:rPr>
                <w:szCs w:val="24"/>
                <w:rtl/>
              </w:rPr>
              <w:t>;</w:t>
            </w:r>
          </w:p>
        </w:tc>
      </w:tr>
      <w:tr w:rsidR="00F53C97" w:rsidRPr="001442C0" w14:paraId="7B04780F" w14:textId="77777777" w:rsidTr="00260A3E">
        <w:trPr>
          <w:gridBefore w:val="1"/>
          <w:wBefore w:w="573" w:type="dxa"/>
        </w:trPr>
        <w:tc>
          <w:tcPr>
            <w:tcW w:w="1146" w:type="dxa"/>
            <w:vMerge/>
          </w:tcPr>
          <w:p w14:paraId="59B7D87D" w14:textId="77777777" w:rsidR="00F53C97" w:rsidRPr="001442C0" w:rsidRDefault="00F53C97" w:rsidP="00260A3E">
            <w:pPr>
              <w:spacing w:line="360" w:lineRule="auto"/>
              <w:jc w:val="center"/>
              <w:rPr>
                <w:szCs w:val="24"/>
                <w:rtl/>
              </w:rPr>
            </w:pPr>
          </w:p>
        </w:tc>
        <w:tc>
          <w:tcPr>
            <w:tcW w:w="851" w:type="dxa"/>
            <w:vMerge/>
          </w:tcPr>
          <w:p w14:paraId="7CF922D3" w14:textId="77777777" w:rsidR="00F53C97" w:rsidRPr="001442C0" w:rsidRDefault="00F53C97" w:rsidP="00260A3E">
            <w:pPr>
              <w:spacing w:line="360" w:lineRule="auto"/>
              <w:jc w:val="center"/>
              <w:rPr>
                <w:szCs w:val="24"/>
                <w:rtl/>
              </w:rPr>
            </w:pPr>
          </w:p>
        </w:tc>
        <w:tc>
          <w:tcPr>
            <w:tcW w:w="850" w:type="dxa"/>
          </w:tcPr>
          <w:p w14:paraId="7CB9FCAC" w14:textId="77777777" w:rsidR="00F53C97" w:rsidRPr="001442C0" w:rsidRDefault="00F53C97" w:rsidP="00260A3E">
            <w:pPr>
              <w:spacing w:line="360" w:lineRule="auto"/>
              <w:jc w:val="center"/>
              <w:rPr>
                <w:szCs w:val="24"/>
                <w:rtl/>
              </w:rPr>
            </w:pPr>
            <w:r w:rsidRPr="001442C0">
              <w:rPr>
                <w:szCs w:val="24"/>
                <w:rtl/>
              </w:rPr>
              <w:t>(6)</w:t>
            </w:r>
          </w:p>
        </w:tc>
        <w:tc>
          <w:tcPr>
            <w:tcW w:w="6204" w:type="dxa"/>
            <w:gridSpan w:val="3"/>
          </w:tcPr>
          <w:p w14:paraId="061F54CA" w14:textId="77777777" w:rsidR="00F53C97" w:rsidRPr="001442C0" w:rsidRDefault="00F53C97" w:rsidP="00260A3E">
            <w:pPr>
              <w:spacing w:line="360" w:lineRule="auto"/>
              <w:rPr>
                <w:szCs w:val="24"/>
                <w:rtl/>
              </w:rPr>
            </w:pPr>
            <w:r w:rsidRPr="001442C0">
              <w:rPr>
                <w:rFonts w:hint="eastAsia"/>
                <w:szCs w:val="24"/>
                <w:rtl/>
              </w:rPr>
              <w:t>להבטיח</w:t>
            </w:r>
            <w:r w:rsidRPr="001442C0">
              <w:rPr>
                <w:szCs w:val="24"/>
                <w:rtl/>
              </w:rPr>
              <w:t xml:space="preserve"> </w:t>
            </w:r>
            <w:r w:rsidRPr="001442C0">
              <w:rPr>
                <w:rFonts w:hint="eastAsia"/>
                <w:szCs w:val="24"/>
                <w:rtl/>
              </w:rPr>
              <w:t>התקנה</w:t>
            </w:r>
            <w:r w:rsidRPr="001442C0">
              <w:rPr>
                <w:szCs w:val="24"/>
                <w:rtl/>
              </w:rPr>
              <w:t xml:space="preserve"> </w:t>
            </w:r>
            <w:r w:rsidRPr="001442C0">
              <w:rPr>
                <w:rFonts w:hint="eastAsia"/>
                <w:szCs w:val="24"/>
                <w:rtl/>
              </w:rPr>
              <w:t>של</w:t>
            </w:r>
            <w:r w:rsidRPr="001442C0">
              <w:rPr>
                <w:szCs w:val="24"/>
                <w:rtl/>
              </w:rPr>
              <w:t xml:space="preserve"> </w:t>
            </w:r>
            <w:r w:rsidRPr="001442C0">
              <w:rPr>
                <w:rFonts w:hint="eastAsia"/>
                <w:szCs w:val="24"/>
                <w:rtl/>
              </w:rPr>
              <w:t>מכשירי</w:t>
            </w:r>
            <w:r w:rsidRPr="001442C0">
              <w:rPr>
                <w:szCs w:val="24"/>
                <w:rtl/>
              </w:rPr>
              <w:t xml:space="preserve"> </w:t>
            </w:r>
            <w:r w:rsidRPr="001442C0">
              <w:rPr>
                <w:rFonts w:hint="eastAsia"/>
                <w:szCs w:val="24"/>
                <w:rtl/>
              </w:rPr>
              <w:t>מדידה</w:t>
            </w:r>
            <w:r w:rsidRPr="001442C0">
              <w:rPr>
                <w:szCs w:val="24"/>
                <w:rtl/>
              </w:rPr>
              <w:t xml:space="preserve"> </w:t>
            </w:r>
            <w:r w:rsidRPr="001442C0">
              <w:rPr>
                <w:rFonts w:hint="eastAsia"/>
                <w:szCs w:val="24"/>
                <w:rtl/>
              </w:rPr>
              <w:t>ובקרה</w:t>
            </w:r>
            <w:r w:rsidRPr="001442C0">
              <w:rPr>
                <w:szCs w:val="24"/>
                <w:rtl/>
              </w:rPr>
              <w:t xml:space="preserve"> </w:t>
            </w:r>
            <w:r w:rsidRPr="001442C0">
              <w:rPr>
                <w:rFonts w:hint="eastAsia"/>
                <w:szCs w:val="24"/>
                <w:rtl/>
              </w:rPr>
              <w:t>המאפשרים</w:t>
            </w:r>
            <w:r w:rsidRPr="001442C0">
              <w:rPr>
                <w:szCs w:val="24"/>
                <w:rtl/>
              </w:rPr>
              <w:t xml:space="preserve"> </w:t>
            </w:r>
            <w:r w:rsidRPr="001442C0">
              <w:rPr>
                <w:rFonts w:hint="eastAsia"/>
                <w:szCs w:val="24"/>
                <w:rtl/>
              </w:rPr>
              <w:t>ביצוע</w:t>
            </w:r>
            <w:r w:rsidRPr="001442C0">
              <w:rPr>
                <w:szCs w:val="24"/>
                <w:rtl/>
              </w:rPr>
              <w:t xml:space="preserve"> </w:t>
            </w:r>
            <w:r w:rsidRPr="001442C0">
              <w:rPr>
                <w:rFonts w:hint="eastAsia"/>
                <w:szCs w:val="24"/>
                <w:rtl/>
              </w:rPr>
              <w:t>הפעולות</w:t>
            </w:r>
            <w:r w:rsidRPr="001442C0">
              <w:rPr>
                <w:szCs w:val="24"/>
                <w:rtl/>
              </w:rPr>
              <w:t xml:space="preserve"> </w:t>
            </w:r>
            <w:r w:rsidRPr="001442C0">
              <w:rPr>
                <w:rFonts w:hint="eastAsia"/>
                <w:szCs w:val="24"/>
                <w:rtl/>
              </w:rPr>
              <w:t>לפי</w:t>
            </w:r>
            <w:r w:rsidRPr="001442C0">
              <w:rPr>
                <w:szCs w:val="24"/>
                <w:rtl/>
              </w:rPr>
              <w:t xml:space="preserve"> </w:t>
            </w:r>
            <w:r w:rsidRPr="001442C0">
              <w:rPr>
                <w:rFonts w:hint="eastAsia"/>
                <w:szCs w:val="24"/>
                <w:rtl/>
              </w:rPr>
              <w:t>פסקאות</w:t>
            </w:r>
            <w:r w:rsidRPr="001442C0">
              <w:rPr>
                <w:szCs w:val="24"/>
                <w:rtl/>
              </w:rPr>
              <w:t xml:space="preserve"> (3) </w:t>
            </w:r>
            <w:r w:rsidRPr="001442C0">
              <w:rPr>
                <w:rFonts w:hint="eastAsia"/>
                <w:szCs w:val="24"/>
                <w:rtl/>
              </w:rPr>
              <w:t>ו</w:t>
            </w:r>
            <w:r w:rsidRPr="001442C0">
              <w:rPr>
                <w:szCs w:val="24"/>
                <w:rtl/>
              </w:rPr>
              <w:t xml:space="preserve">-(4) </w:t>
            </w:r>
            <w:r w:rsidRPr="001442C0">
              <w:rPr>
                <w:rFonts w:hint="eastAsia"/>
                <w:szCs w:val="24"/>
                <w:rtl/>
              </w:rPr>
              <w:t>ותקינותם</w:t>
            </w:r>
            <w:r w:rsidRPr="001442C0">
              <w:rPr>
                <w:szCs w:val="24"/>
                <w:rtl/>
              </w:rPr>
              <w:t xml:space="preserve"> </w:t>
            </w:r>
            <w:r w:rsidRPr="001442C0">
              <w:rPr>
                <w:rFonts w:hint="eastAsia"/>
                <w:szCs w:val="24"/>
                <w:rtl/>
              </w:rPr>
              <w:t>ולגרום</w:t>
            </w:r>
            <w:r w:rsidRPr="001442C0">
              <w:rPr>
                <w:szCs w:val="24"/>
                <w:rtl/>
              </w:rPr>
              <w:t xml:space="preserve"> </w:t>
            </w:r>
            <w:r w:rsidRPr="001442C0">
              <w:rPr>
                <w:rFonts w:hint="eastAsia"/>
                <w:szCs w:val="24"/>
                <w:rtl/>
              </w:rPr>
              <w:t>לרישום</w:t>
            </w:r>
            <w:r w:rsidRPr="001442C0">
              <w:rPr>
                <w:szCs w:val="24"/>
                <w:rtl/>
              </w:rPr>
              <w:t xml:space="preserve"> </w:t>
            </w:r>
            <w:r w:rsidRPr="001442C0">
              <w:rPr>
                <w:rFonts w:hint="eastAsia"/>
                <w:szCs w:val="24"/>
                <w:rtl/>
              </w:rPr>
              <w:t>סדיר</w:t>
            </w:r>
            <w:r w:rsidRPr="001442C0">
              <w:rPr>
                <w:szCs w:val="24"/>
                <w:rtl/>
              </w:rPr>
              <w:t xml:space="preserve"> </w:t>
            </w:r>
            <w:r w:rsidRPr="001442C0">
              <w:rPr>
                <w:rFonts w:hint="eastAsia"/>
                <w:szCs w:val="24"/>
                <w:rtl/>
              </w:rPr>
              <w:t>של</w:t>
            </w:r>
            <w:r w:rsidRPr="001442C0">
              <w:rPr>
                <w:szCs w:val="24"/>
                <w:rtl/>
              </w:rPr>
              <w:t xml:space="preserve"> </w:t>
            </w:r>
            <w:r w:rsidRPr="001442C0">
              <w:rPr>
                <w:rFonts w:hint="eastAsia"/>
                <w:szCs w:val="24"/>
                <w:rtl/>
              </w:rPr>
              <w:t>הנתונים</w:t>
            </w:r>
            <w:r w:rsidRPr="001442C0">
              <w:rPr>
                <w:szCs w:val="24"/>
                <w:rtl/>
              </w:rPr>
              <w:t xml:space="preserve"> </w:t>
            </w:r>
            <w:r w:rsidRPr="001442C0">
              <w:rPr>
                <w:rFonts w:hint="eastAsia"/>
                <w:szCs w:val="24"/>
                <w:rtl/>
              </w:rPr>
              <w:t>שנמדדים</w:t>
            </w:r>
            <w:r w:rsidRPr="001442C0">
              <w:rPr>
                <w:szCs w:val="24"/>
                <w:rtl/>
              </w:rPr>
              <w:t xml:space="preserve"> </w:t>
            </w:r>
            <w:r w:rsidRPr="001442C0">
              <w:rPr>
                <w:rFonts w:hint="eastAsia"/>
                <w:szCs w:val="24"/>
                <w:rtl/>
              </w:rPr>
              <w:t>במכשירי</w:t>
            </w:r>
            <w:r w:rsidRPr="001442C0">
              <w:rPr>
                <w:szCs w:val="24"/>
                <w:rtl/>
              </w:rPr>
              <w:t xml:space="preserve"> </w:t>
            </w:r>
            <w:r w:rsidRPr="001442C0">
              <w:rPr>
                <w:rFonts w:hint="eastAsia"/>
                <w:szCs w:val="24"/>
                <w:rtl/>
              </w:rPr>
              <w:t>מדידה</w:t>
            </w:r>
            <w:r w:rsidRPr="001442C0">
              <w:rPr>
                <w:szCs w:val="24"/>
                <w:rtl/>
              </w:rPr>
              <w:t xml:space="preserve"> </w:t>
            </w:r>
            <w:r w:rsidRPr="001442C0">
              <w:rPr>
                <w:rFonts w:hint="eastAsia"/>
                <w:szCs w:val="24"/>
                <w:rtl/>
              </w:rPr>
              <w:t>ובקרה</w:t>
            </w:r>
            <w:r w:rsidRPr="001442C0">
              <w:rPr>
                <w:szCs w:val="24"/>
                <w:rtl/>
              </w:rPr>
              <w:t xml:space="preserve"> </w:t>
            </w:r>
            <w:r w:rsidRPr="001442C0">
              <w:rPr>
                <w:rFonts w:hint="eastAsia"/>
                <w:szCs w:val="24"/>
                <w:rtl/>
              </w:rPr>
              <w:t>כאמור</w:t>
            </w:r>
            <w:r w:rsidRPr="001442C0">
              <w:rPr>
                <w:szCs w:val="24"/>
                <w:rtl/>
              </w:rPr>
              <w:t xml:space="preserve"> </w:t>
            </w:r>
            <w:r w:rsidRPr="001442C0">
              <w:rPr>
                <w:rFonts w:hint="eastAsia"/>
                <w:szCs w:val="24"/>
                <w:rtl/>
              </w:rPr>
              <w:t>ולשמירת</w:t>
            </w:r>
            <w:r w:rsidRPr="001442C0">
              <w:rPr>
                <w:szCs w:val="24"/>
                <w:rtl/>
              </w:rPr>
              <w:t xml:space="preserve"> </w:t>
            </w:r>
            <w:r w:rsidRPr="001442C0">
              <w:rPr>
                <w:rFonts w:hint="eastAsia"/>
                <w:szCs w:val="24"/>
                <w:rtl/>
              </w:rPr>
              <w:t>הרישומים</w:t>
            </w:r>
            <w:r w:rsidRPr="001442C0">
              <w:rPr>
                <w:szCs w:val="24"/>
                <w:rtl/>
              </w:rPr>
              <w:t>;</w:t>
            </w:r>
          </w:p>
        </w:tc>
      </w:tr>
      <w:tr w:rsidR="00F53C97" w:rsidRPr="001442C0" w14:paraId="210B6CF6" w14:textId="77777777" w:rsidTr="00260A3E">
        <w:trPr>
          <w:gridBefore w:val="1"/>
          <w:wBefore w:w="573" w:type="dxa"/>
        </w:trPr>
        <w:tc>
          <w:tcPr>
            <w:tcW w:w="1146" w:type="dxa"/>
            <w:vMerge/>
          </w:tcPr>
          <w:p w14:paraId="757EDDDE" w14:textId="77777777" w:rsidR="00F53C97" w:rsidRPr="001442C0" w:rsidRDefault="00F53C97" w:rsidP="00260A3E">
            <w:pPr>
              <w:spacing w:line="360" w:lineRule="auto"/>
              <w:jc w:val="center"/>
              <w:rPr>
                <w:szCs w:val="24"/>
                <w:rtl/>
              </w:rPr>
            </w:pPr>
          </w:p>
        </w:tc>
        <w:tc>
          <w:tcPr>
            <w:tcW w:w="851" w:type="dxa"/>
            <w:vMerge/>
          </w:tcPr>
          <w:p w14:paraId="1F1288C2" w14:textId="77777777" w:rsidR="00F53C97" w:rsidRPr="001442C0" w:rsidRDefault="00F53C97" w:rsidP="00260A3E">
            <w:pPr>
              <w:spacing w:line="360" w:lineRule="auto"/>
              <w:jc w:val="center"/>
              <w:rPr>
                <w:szCs w:val="24"/>
                <w:rtl/>
              </w:rPr>
            </w:pPr>
          </w:p>
        </w:tc>
        <w:tc>
          <w:tcPr>
            <w:tcW w:w="850" w:type="dxa"/>
          </w:tcPr>
          <w:p w14:paraId="25153EBD" w14:textId="77777777" w:rsidR="00F53C97" w:rsidRPr="001442C0" w:rsidRDefault="00F53C97" w:rsidP="00260A3E">
            <w:pPr>
              <w:spacing w:line="360" w:lineRule="auto"/>
              <w:jc w:val="center"/>
              <w:rPr>
                <w:szCs w:val="24"/>
                <w:rtl/>
              </w:rPr>
            </w:pPr>
            <w:r w:rsidRPr="001442C0">
              <w:rPr>
                <w:szCs w:val="24"/>
                <w:rtl/>
              </w:rPr>
              <w:t>(7)</w:t>
            </w:r>
          </w:p>
        </w:tc>
        <w:tc>
          <w:tcPr>
            <w:tcW w:w="6204" w:type="dxa"/>
            <w:gridSpan w:val="3"/>
          </w:tcPr>
          <w:p w14:paraId="3B149E58" w14:textId="77777777" w:rsidR="00F53C97" w:rsidRPr="001442C0" w:rsidRDefault="00F53C97" w:rsidP="00260A3E">
            <w:pPr>
              <w:spacing w:line="360" w:lineRule="auto"/>
              <w:jc w:val="both"/>
              <w:rPr>
                <w:szCs w:val="24"/>
                <w:rtl/>
              </w:rPr>
            </w:pPr>
            <w:r w:rsidRPr="001442C0">
              <w:rPr>
                <w:rFonts w:hint="eastAsia"/>
                <w:szCs w:val="24"/>
                <w:rtl/>
              </w:rPr>
              <w:t>להבטיח</w:t>
            </w:r>
            <w:r w:rsidRPr="001442C0">
              <w:rPr>
                <w:szCs w:val="24"/>
                <w:rtl/>
              </w:rPr>
              <w:t xml:space="preserve"> </w:t>
            </w:r>
            <w:r w:rsidRPr="001442C0">
              <w:rPr>
                <w:rFonts w:hint="eastAsia"/>
                <w:szCs w:val="24"/>
                <w:rtl/>
              </w:rPr>
              <w:t>ביצוע</w:t>
            </w:r>
            <w:r w:rsidRPr="001442C0">
              <w:rPr>
                <w:szCs w:val="24"/>
                <w:rtl/>
              </w:rPr>
              <w:t xml:space="preserve"> </w:t>
            </w:r>
            <w:r w:rsidRPr="001442C0">
              <w:rPr>
                <w:rFonts w:hint="eastAsia"/>
                <w:szCs w:val="24"/>
                <w:rtl/>
              </w:rPr>
              <w:t>ורישום</w:t>
            </w:r>
            <w:r w:rsidRPr="001442C0">
              <w:rPr>
                <w:szCs w:val="24"/>
                <w:rtl/>
              </w:rPr>
              <w:t xml:space="preserve"> </w:t>
            </w:r>
            <w:r w:rsidRPr="001442C0">
              <w:rPr>
                <w:rFonts w:hint="eastAsia"/>
                <w:szCs w:val="24"/>
                <w:rtl/>
              </w:rPr>
              <w:t>של</w:t>
            </w:r>
            <w:r w:rsidRPr="001442C0">
              <w:rPr>
                <w:szCs w:val="24"/>
                <w:rtl/>
              </w:rPr>
              <w:t xml:space="preserve"> </w:t>
            </w:r>
            <w:r w:rsidRPr="001442C0">
              <w:rPr>
                <w:rFonts w:hint="eastAsia"/>
                <w:szCs w:val="24"/>
                <w:rtl/>
              </w:rPr>
              <w:t>בדיקות</w:t>
            </w:r>
            <w:r w:rsidRPr="001442C0">
              <w:rPr>
                <w:szCs w:val="24"/>
                <w:rtl/>
              </w:rPr>
              <w:t xml:space="preserve"> </w:t>
            </w:r>
            <w:r w:rsidRPr="001442C0">
              <w:rPr>
                <w:rFonts w:hint="eastAsia"/>
                <w:szCs w:val="24"/>
                <w:rtl/>
              </w:rPr>
              <w:t>תקופתיות</w:t>
            </w:r>
            <w:r w:rsidRPr="001442C0">
              <w:rPr>
                <w:szCs w:val="24"/>
                <w:rtl/>
              </w:rPr>
              <w:t xml:space="preserve"> </w:t>
            </w:r>
            <w:r w:rsidRPr="001442C0">
              <w:rPr>
                <w:rFonts w:hint="eastAsia"/>
                <w:szCs w:val="24"/>
                <w:rtl/>
              </w:rPr>
              <w:t>לגבי</w:t>
            </w:r>
            <w:r w:rsidRPr="001442C0">
              <w:rPr>
                <w:szCs w:val="24"/>
                <w:rtl/>
              </w:rPr>
              <w:t xml:space="preserve"> </w:t>
            </w:r>
            <w:r w:rsidRPr="001442C0">
              <w:rPr>
                <w:rFonts w:hint="eastAsia"/>
                <w:szCs w:val="24"/>
                <w:rtl/>
              </w:rPr>
              <w:t>נצילות</w:t>
            </w:r>
            <w:r w:rsidRPr="001442C0">
              <w:rPr>
                <w:szCs w:val="24"/>
                <w:rtl/>
              </w:rPr>
              <w:t xml:space="preserve"> </w:t>
            </w:r>
            <w:r w:rsidRPr="001442C0">
              <w:rPr>
                <w:rFonts w:hint="eastAsia"/>
                <w:szCs w:val="24"/>
                <w:rtl/>
              </w:rPr>
              <w:t>במתקני</w:t>
            </w:r>
            <w:r w:rsidRPr="001442C0">
              <w:rPr>
                <w:szCs w:val="24"/>
                <w:rtl/>
              </w:rPr>
              <w:t xml:space="preserve"> </w:t>
            </w:r>
            <w:r w:rsidRPr="001442C0">
              <w:rPr>
                <w:rFonts w:hint="eastAsia"/>
                <w:szCs w:val="24"/>
                <w:rtl/>
              </w:rPr>
              <w:t>בעירה</w:t>
            </w:r>
            <w:r w:rsidRPr="001442C0">
              <w:rPr>
                <w:szCs w:val="24"/>
                <w:rtl/>
              </w:rPr>
              <w:t xml:space="preserve"> </w:t>
            </w:r>
            <w:r w:rsidRPr="001442C0">
              <w:rPr>
                <w:rFonts w:hint="eastAsia"/>
                <w:szCs w:val="24"/>
                <w:rtl/>
              </w:rPr>
              <w:t>ושל</w:t>
            </w:r>
            <w:r w:rsidRPr="001442C0">
              <w:rPr>
                <w:szCs w:val="24"/>
                <w:rtl/>
              </w:rPr>
              <w:t xml:space="preserve"> </w:t>
            </w:r>
            <w:r w:rsidRPr="001442C0">
              <w:rPr>
                <w:rFonts w:hint="eastAsia"/>
                <w:szCs w:val="24"/>
                <w:rtl/>
              </w:rPr>
              <w:t>בדיקות</w:t>
            </w:r>
            <w:r w:rsidRPr="001442C0">
              <w:rPr>
                <w:szCs w:val="24"/>
                <w:rtl/>
              </w:rPr>
              <w:t xml:space="preserve"> </w:t>
            </w:r>
            <w:r w:rsidRPr="001442C0">
              <w:rPr>
                <w:rFonts w:hint="eastAsia"/>
                <w:szCs w:val="24"/>
                <w:rtl/>
              </w:rPr>
              <w:t>אחרות</w:t>
            </w:r>
            <w:r w:rsidRPr="001442C0">
              <w:rPr>
                <w:szCs w:val="24"/>
                <w:rtl/>
              </w:rPr>
              <w:t xml:space="preserve"> </w:t>
            </w:r>
            <w:r w:rsidRPr="001442C0">
              <w:rPr>
                <w:rFonts w:hint="eastAsia"/>
                <w:szCs w:val="24"/>
                <w:rtl/>
              </w:rPr>
              <w:t>לגבי</w:t>
            </w:r>
            <w:r w:rsidRPr="001442C0">
              <w:rPr>
                <w:szCs w:val="24"/>
                <w:rtl/>
              </w:rPr>
              <w:t xml:space="preserve"> </w:t>
            </w:r>
            <w:r w:rsidRPr="001442C0">
              <w:rPr>
                <w:rFonts w:hint="eastAsia"/>
                <w:szCs w:val="24"/>
                <w:rtl/>
              </w:rPr>
              <w:t>גורמים</w:t>
            </w:r>
            <w:r w:rsidRPr="001442C0">
              <w:rPr>
                <w:szCs w:val="24"/>
                <w:rtl/>
              </w:rPr>
              <w:t xml:space="preserve"> </w:t>
            </w:r>
            <w:r w:rsidRPr="001442C0">
              <w:rPr>
                <w:rFonts w:hint="eastAsia"/>
                <w:szCs w:val="24"/>
                <w:rtl/>
              </w:rPr>
              <w:t>המשפיעים</w:t>
            </w:r>
            <w:r w:rsidRPr="001442C0">
              <w:rPr>
                <w:szCs w:val="24"/>
                <w:rtl/>
              </w:rPr>
              <w:t xml:space="preserve"> </w:t>
            </w:r>
            <w:r w:rsidRPr="001442C0">
              <w:rPr>
                <w:rFonts w:hint="eastAsia"/>
                <w:szCs w:val="24"/>
                <w:rtl/>
              </w:rPr>
              <w:t>על</w:t>
            </w:r>
            <w:r w:rsidRPr="001442C0">
              <w:rPr>
                <w:szCs w:val="24"/>
                <w:rtl/>
              </w:rPr>
              <w:t xml:space="preserve"> </w:t>
            </w:r>
            <w:r w:rsidRPr="001442C0">
              <w:rPr>
                <w:rFonts w:hint="eastAsia"/>
                <w:szCs w:val="24"/>
                <w:rtl/>
              </w:rPr>
              <w:t>ניצלות</w:t>
            </w:r>
            <w:r w:rsidRPr="001442C0">
              <w:rPr>
                <w:szCs w:val="24"/>
                <w:rtl/>
              </w:rPr>
              <w:t xml:space="preserve"> </w:t>
            </w:r>
            <w:r w:rsidRPr="001442C0">
              <w:rPr>
                <w:rFonts w:hint="eastAsia"/>
                <w:szCs w:val="24"/>
                <w:rtl/>
              </w:rPr>
              <w:t>ותקינות</w:t>
            </w:r>
            <w:r w:rsidRPr="001442C0">
              <w:rPr>
                <w:szCs w:val="24"/>
                <w:rtl/>
              </w:rPr>
              <w:t xml:space="preserve"> </w:t>
            </w:r>
            <w:r w:rsidRPr="001442C0">
              <w:rPr>
                <w:rFonts w:hint="eastAsia"/>
                <w:szCs w:val="24"/>
                <w:rtl/>
              </w:rPr>
              <w:t>המיתקנים</w:t>
            </w:r>
            <w:r w:rsidRPr="001442C0">
              <w:rPr>
                <w:szCs w:val="24"/>
                <w:rtl/>
              </w:rPr>
              <w:t xml:space="preserve">, </w:t>
            </w:r>
            <w:r w:rsidRPr="001442C0">
              <w:rPr>
                <w:rFonts w:hint="eastAsia"/>
                <w:szCs w:val="24"/>
                <w:rtl/>
              </w:rPr>
              <w:t>בהתאם</w:t>
            </w:r>
            <w:r w:rsidRPr="001442C0">
              <w:rPr>
                <w:szCs w:val="24"/>
                <w:rtl/>
              </w:rPr>
              <w:t xml:space="preserve"> </w:t>
            </w:r>
            <w:r w:rsidRPr="001442C0">
              <w:rPr>
                <w:rFonts w:hint="eastAsia"/>
                <w:szCs w:val="24"/>
                <w:rtl/>
              </w:rPr>
              <w:t>להוראות</w:t>
            </w:r>
            <w:r w:rsidRPr="001442C0">
              <w:rPr>
                <w:szCs w:val="24"/>
                <w:rtl/>
              </w:rPr>
              <w:t xml:space="preserve"> </w:t>
            </w:r>
            <w:r w:rsidRPr="001442C0">
              <w:rPr>
                <w:rFonts w:hint="eastAsia"/>
                <w:szCs w:val="24"/>
                <w:rtl/>
              </w:rPr>
              <w:t>תפעול</w:t>
            </w:r>
            <w:r w:rsidRPr="001442C0">
              <w:rPr>
                <w:szCs w:val="24"/>
                <w:rtl/>
              </w:rPr>
              <w:t xml:space="preserve"> </w:t>
            </w:r>
            <w:r w:rsidRPr="001442C0">
              <w:rPr>
                <w:rFonts w:hint="eastAsia"/>
                <w:szCs w:val="24"/>
                <w:rtl/>
              </w:rPr>
              <w:t>הציוד</w:t>
            </w:r>
            <w:r w:rsidRPr="001442C0">
              <w:rPr>
                <w:szCs w:val="24"/>
                <w:rtl/>
              </w:rPr>
              <w:t xml:space="preserve"> </w:t>
            </w:r>
            <w:r w:rsidRPr="001442C0">
              <w:rPr>
                <w:rFonts w:hint="eastAsia"/>
                <w:szCs w:val="24"/>
                <w:rtl/>
              </w:rPr>
              <w:t>ולפי</w:t>
            </w:r>
            <w:r w:rsidRPr="001442C0">
              <w:rPr>
                <w:szCs w:val="24"/>
                <w:rtl/>
              </w:rPr>
              <w:t xml:space="preserve"> </w:t>
            </w:r>
            <w:r w:rsidRPr="001442C0">
              <w:rPr>
                <w:rFonts w:hint="eastAsia"/>
                <w:szCs w:val="24"/>
                <w:rtl/>
              </w:rPr>
              <w:t>הוראות</w:t>
            </w:r>
            <w:r w:rsidRPr="001442C0">
              <w:rPr>
                <w:szCs w:val="24"/>
                <w:rtl/>
              </w:rPr>
              <w:t xml:space="preserve"> </w:t>
            </w:r>
            <w:r w:rsidRPr="001442C0">
              <w:rPr>
                <w:rFonts w:hint="eastAsia"/>
                <w:szCs w:val="24"/>
                <w:rtl/>
              </w:rPr>
              <w:t>הממונה</w:t>
            </w:r>
            <w:r w:rsidRPr="001442C0">
              <w:rPr>
                <w:szCs w:val="24"/>
                <w:rtl/>
              </w:rPr>
              <w:t>;</w:t>
            </w:r>
          </w:p>
        </w:tc>
      </w:tr>
      <w:tr w:rsidR="00F53C97" w:rsidRPr="001442C0" w14:paraId="29928D33" w14:textId="77777777" w:rsidTr="00260A3E">
        <w:trPr>
          <w:gridBefore w:val="1"/>
          <w:wBefore w:w="573" w:type="dxa"/>
        </w:trPr>
        <w:tc>
          <w:tcPr>
            <w:tcW w:w="1146" w:type="dxa"/>
            <w:vMerge/>
          </w:tcPr>
          <w:p w14:paraId="4E5FEEC9" w14:textId="77777777" w:rsidR="00F53C97" w:rsidRPr="001442C0" w:rsidRDefault="00F53C97" w:rsidP="00260A3E">
            <w:pPr>
              <w:spacing w:line="360" w:lineRule="auto"/>
              <w:jc w:val="center"/>
              <w:rPr>
                <w:szCs w:val="24"/>
                <w:rtl/>
              </w:rPr>
            </w:pPr>
          </w:p>
        </w:tc>
        <w:tc>
          <w:tcPr>
            <w:tcW w:w="851" w:type="dxa"/>
            <w:vMerge/>
          </w:tcPr>
          <w:p w14:paraId="5158718E" w14:textId="77777777" w:rsidR="00F53C97" w:rsidRPr="001442C0" w:rsidRDefault="00F53C97" w:rsidP="00260A3E">
            <w:pPr>
              <w:spacing w:line="360" w:lineRule="auto"/>
              <w:jc w:val="center"/>
              <w:rPr>
                <w:szCs w:val="24"/>
                <w:rtl/>
              </w:rPr>
            </w:pPr>
          </w:p>
        </w:tc>
        <w:tc>
          <w:tcPr>
            <w:tcW w:w="850" w:type="dxa"/>
          </w:tcPr>
          <w:p w14:paraId="49093AF0" w14:textId="77777777" w:rsidR="00F53C97" w:rsidRPr="001442C0" w:rsidRDefault="00F53C97" w:rsidP="00260A3E">
            <w:pPr>
              <w:spacing w:line="360" w:lineRule="auto"/>
              <w:jc w:val="center"/>
              <w:rPr>
                <w:szCs w:val="24"/>
                <w:rtl/>
              </w:rPr>
            </w:pPr>
            <w:r w:rsidRPr="001442C0">
              <w:rPr>
                <w:szCs w:val="24"/>
                <w:rtl/>
              </w:rPr>
              <w:t>(8)</w:t>
            </w:r>
          </w:p>
        </w:tc>
        <w:tc>
          <w:tcPr>
            <w:tcW w:w="6204" w:type="dxa"/>
            <w:gridSpan w:val="3"/>
          </w:tcPr>
          <w:p w14:paraId="0226E7AD" w14:textId="77777777" w:rsidR="00F53C97" w:rsidRPr="001442C0" w:rsidRDefault="00F53C97" w:rsidP="00260A3E">
            <w:pPr>
              <w:spacing w:line="360" w:lineRule="auto"/>
              <w:rPr>
                <w:szCs w:val="24"/>
                <w:rtl/>
              </w:rPr>
            </w:pPr>
            <w:r w:rsidRPr="001442C0">
              <w:rPr>
                <w:rFonts w:hint="eastAsia"/>
                <w:szCs w:val="24"/>
                <w:rtl/>
              </w:rPr>
              <w:t>ליזום</w:t>
            </w:r>
            <w:r w:rsidRPr="001442C0">
              <w:rPr>
                <w:szCs w:val="24"/>
                <w:rtl/>
              </w:rPr>
              <w:t xml:space="preserve"> </w:t>
            </w:r>
            <w:r w:rsidRPr="001442C0">
              <w:rPr>
                <w:rFonts w:hint="eastAsia"/>
                <w:szCs w:val="24"/>
                <w:rtl/>
              </w:rPr>
              <w:t>פעולות</w:t>
            </w:r>
            <w:r w:rsidRPr="001442C0">
              <w:rPr>
                <w:szCs w:val="24"/>
                <w:rtl/>
              </w:rPr>
              <w:t xml:space="preserve"> </w:t>
            </w:r>
            <w:r w:rsidRPr="001442C0">
              <w:rPr>
                <w:rFonts w:hint="eastAsia"/>
                <w:szCs w:val="24"/>
                <w:rtl/>
              </w:rPr>
              <w:t>למניעת</w:t>
            </w:r>
            <w:r w:rsidRPr="001442C0">
              <w:rPr>
                <w:szCs w:val="24"/>
                <w:rtl/>
              </w:rPr>
              <w:t xml:space="preserve"> </w:t>
            </w:r>
            <w:r w:rsidRPr="001442C0">
              <w:rPr>
                <w:rFonts w:hint="eastAsia"/>
                <w:szCs w:val="24"/>
                <w:rtl/>
              </w:rPr>
              <w:t>ירידה</w:t>
            </w:r>
            <w:r w:rsidRPr="001442C0">
              <w:rPr>
                <w:szCs w:val="24"/>
                <w:rtl/>
              </w:rPr>
              <w:t xml:space="preserve"> </w:t>
            </w:r>
            <w:r w:rsidRPr="001442C0">
              <w:rPr>
                <w:rFonts w:hint="eastAsia"/>
                <w:szCs w:val="24"/>
                <w:rtl/>
              </w:rPr>
              <w:t>בנצילות</w:t>
            </w:r>
            <w:r w:rsidRPr="001442C0">
              <w:rPr>
                <w:szCs w:val="24"/>
                <w:rtl/>
              </w:rPr>
              <w:t xml:space="preserve"> </w:t>
            </w:r>
            <w:r w:rsidRPr="001442C0">
              <w:rPr>
                <w:rFonts w:hint="eastAsia"/>
                <w:szCs w:val="24"/>
                <w:rtl/>
              </w:rPr>
              <w:t>אנרגטית</w:t>
            </w:r>
            <w:r w:rsidRPr="001442C0">
              <w:rPr>
                <w:szCs w:val="24"/>
                <w:rtl/>
              </w:rPr>
              <w:t xml:space="preserve"> </w:t>
            </w:r>
            <w:r w:rsidRPr="001442C0">
              <w:rPr>
                <w:rFonts w:hint="eastAsia"/>
                <w:szCs w:val="24"/>
                <w:rtl/>
              </w:rPr>
              <w:t>של</w:t>
            </w:r>
            <w:r w:rsidRPr="001442C0">
              <w:rPr>
                <w:szCs w:val="24"/>
                <w:rtl/>
              </w:rPr>
              <w:t xml:space="preserve"> </w:t>
            </w:r>
            <w:r w:rsidRPr="001442C0">
              <w:rPr>
                <w:rFonts w:hint="eastAsia"/>
                <w:szCs w:val="24"/>
                <w:rtl/>
              </w:rPr>
              <w:t>המיתקנים</w:t>
            </w:r>
            <w:r w:rsidRPr="001442C0">
              <w:rPr>
                <w:szCs w:val="24"/>
                <w:rtl/>
              </w:rPr>
              <w:t xml:space="preserve"> </w:t>
            </w:r>
            <w:r w:rsidRPr="001442C0">
              <w:rPr>
                <w:rFonts w:hint="eastAsia"/>
                <w:szCs w:val="24"/>
                <w:rtl/>
              </w:rPr>
              <w:t>ולהמליץ</w:t>
            </w:r>
            <w:r w:rsidRPr="001442C0">
              <w:rPr>
                <w:szCs w:val="24"/>
                <w:rtl/>
              </w:rPr>
              <w:t xml:space="preserve"> </w:t>
            </w:r>
            <w:r w:rsidRPr="001442C0">
              <w:rPr>
                <w:rFonts w:hint="eastAsia"/>
                <w:szCs w:val="24"/>
                <w:rtl/>
              </w:rPr>
              <w:t>על</w:t>
            </w:r>
            <w:r w:rsidRPr="001442C0">
              <w:rPr>
                <w:szCs w:val="24"/>
                <w:rtl/>
              </w:rPr>
              <w:t xml:space="preserve"> </w:t>
            </w:r>
            <w:r w:rsidRPr="001442C0">
              <w:rPr>
                <w:rFonts w:hint="eastAsia"/>
                <w:szCs w:val="24"/>
                <w:rtl/>
              </w:rPr>
              <w:t>פעולות</w:t>
            </w:r>
            <w:r w:rsidRPr="001442C0">
              <w:rPr>
                <w:szCs w:val="24"/>
                <w:rtl/>
              </w:rPr>
              <w:t xml:space="preserve"> </w:t>
            </w:r>
            <w:r w:rsidRPr="001442C0">
              <w:rPr>
                <w:rFonts w:hint="eastAsia"/>
                <w:szCs w:val="24"/>
                <w:rtl/>
              </w:rPr>
              <w:t>שימור</w:t>
            </w:r>
            <w:r w:rsidRPr="001442C0">
              <w:rPr>
                <w:szCs w:val="24"/>
                <w:rtl/>
              </w:rPr>
              <w:t xml:space="preserve"> </w:t>
            </w:r>
            <w:r w:rsidRPr="001442C0">
              <w:rPr>
                <w:rFonts w:hint="eastAsia"/>
                <w:szCs w:val="24"/>
                <w:rtl/>
              </w:rPr>
              <w:t>אנרגיה</w:t>
            </w:r>
            <w:r w:rsidRPr="001442C0">
              <w:rPr>
                <w:szCs w:val="24"/>
                <w:rtl/>
              </w:rPr>
              <w:t xml:space="preserve"> </w:t>
            </w:r>
            <w:r w:rsidRPr="001442C0">
              <w:rPr>
                <w:rFonts w:hint="eastAsia"/>
                <w:szCs w:val="24"/>
                <w:rtl/>
              </w:rPr>
              <w:t>ולפעול</w:t>
            </w:r>
            <w:r w:rsidRPr="001442C0">
              <w:rPr>
                <w:szCs w:val="24"/>
                <w:rtl/>
              </w:rPr>
              <w:t xml:space="preserve"> </w:t>
            </w:r>
            <w:r w:rsidRPr="001442C0">
              <w:rPr>
                <w:rFonts w:hint="eastAsia"/>
                <w:szCs w:val="24"/>
                <w:rtl/>
              </w:rPr>
              <w:t>ליישומן</w:t>
            </w:r>
            <w:r w:rsidRPr="001442C0">
              <w:rPr>
                <w:szCs w:val="24"/>
                <w:rtl/>
              </w:rPr>
              <w:t>;</w:t>
            </w:r>
          </w:p>
        </w:tc>
      </w:tr>
      <w:tr w:rsidR="00F53C97" w:rsidRPr="001442C0" w14:paraId="32891126" w14:textId="77777777" w:rsidTr="00260A3E">
        <w:trPr>
          <w:gridBefore w:val="1"/>
          <w:wBefore w:w="573" w:type="dxa"/>
        </w:trPr>
        <w:tc>
          <w:tcPr>
            <w:tcW w:w="1146" w:type="dxa"/>
            <w:vMerge/>
          </w:tcPr>
          <w:p w14:paraId="763F9D97" w14:textId="77777777" w:rsidR="00F53C97" w:rsidRPr="001442C0" w:rsidRDefault="00F53C97" w:rsidP="00260A3E">
            <w:pPr>
              <w:spacing w:line="360" w:lineRule="auto"/>
              <w:jc w:val="center"/>
              <w:rPr>
                <w:szCs w:val="24"/>
                <w:rtl/>
              </w:rPr>
            </w:pPr>
          </w:p>
        </w:tc>
        <w:tc>
          <w:tcPr>
            <w:tcW w:w="851" w:type="dxa"/>
            <w:vMerge/>
          </w:tcPr>
          <w:p w14:paraId="018DA651" w14:textId="77777777" w:rsidR="00F53C97" w:rsidRPr="001442C0" w:rsidRDefault="00F53C97" w:rsidP="00260A3E">
            <w:pPr>
              <w:spacing w:line="360" w:lineRule="auto"/>
              <w:jc w:val="center"/>
              <w:rPr>
                <w:szCs w:val="24"/>
                <w:rtl/>
              </w:rPr>
            </w:pPr>
          </w:p>
        </w:tc>
        <w:tc>
          <w:tcPr>
            <w:tcW w:w="850" w:type="dxa"/>
          </w:tcPr>
          <w:p w14:paraId="323219AA" w14:textId="77777777" w:rsidR="00F53C97" w:rsidRPr="001442C0" w:rsidRDefault="00F53C97" w:rsidP="00260A3E">
            <w:pPr>
              <w:spacing w:line="360" w:lineRule="auto"/>
              <w:jc w:val="center"/>
              <w:rPr>
                <w:szCs w:val="24"/>
                <w:rtl/>
              </w:rPr>
            </w:pPr>
            <w:r w:rsidRPr="001442C0">
              <w:rPr>
                <w:szCs w:val="24"/>
                <w:rtl/>
              </w:rPr>
              <w:t>(9)</w:t>
            </w:r>
          </w:p>
        </w:tc>
        <w:tc>
          <w:tcPr>
            <w:tcW w:w="6204" w:type="dxa"/>
            <w:gridSpan w:val="3"/>
          </w:tcPr>
          <w:p w14:paraId="470F56FD" w14:textId="77777777" w:rsidR="00F53C97" w:rsidRPr="001442C0" w:rsidRDefault="00F53C97" w:rsidP="00260A3E">
            <w:pPr>
              <w:spacing w:line="360" w:lineRule="auto"/>
              <w:rPr>
                <w:szCs w:val="24"/>
                <w:rtl/>
              </w:rPr>
            </w:pPr>
            <w:r w:rsidRPr="001442C0">
              <w:rPr>
                <w:rFonts w:hint="eastAsia"/>
                <w:szCs w:val="24"/>
                <w:rtl/>
              </w:rPr>
              <w:t>לפעול</w:t>
            </w:r>
            <w:r w:rsidRPr="001442C0">
              <w:rPr>
                <w:szCs w:val="24"/>
                <w:rtl/>
              </w:rPr>
              <w:t xml:space="preserve"> </w:t>
            </w:r>
            <w:r w:rsidRPr="001442C0">
              <w:rPr>
                <w:rFonts w:hint="eastAsia"/>
                <w:szCs w:val="24"/>
                <w:rtl/>
              </w:rPr>
              <w:t>להדרכה</w:t>
            </w:r>
            <w:r w:rsidRPr="001442C0">
              <w:rPr>
                <w:szCs w:val="24"/>
                <w:rtl/>
              </w:rPr>
              <w:t xml:space="preserve"> </w:t>
            </w:r>
            <w:r w:rsidRPr="001442C0">
              <w:rPr>
                <w:rFonts w:hint="eastAsia"/>
                <w:szCs w:val="24"/>
                <w:rtl/>
              </w:rPr>
              <w:t>והשתלמות</w:t>
            </w:r>
            <w:r w:rsidRPr="001442C0">
              <w:rPr>
                <w:szCs w:val="24"/>
                <w:rtl/>
              </w:rPr>
              <w:t xml:space="preserve"> </w:t>
            </w:r>
            <w:r w:rsidRPr="001442C0">
              <w:rPr>
                <w:rFonts w:hint="eastAsia"/>
                <w:szCs w:val="24"/>
                <w:rtl/>
              </w:rPr>
              <w:t>של</w:t>
            </w:r>
            <w:r w:rsidRPr="001442C0">
              <w:rPr>
                <w:szCs w:val="24"/>
                <w:rtl/>
              </w:rPr>
              <w:t xml:space="preserve"> </w:t>
            </w:r>
            <w:r w:rsidRPr="001442C0">
              <w:rPr>
                <w:rFonts w:hint="eastAsia"/>
                <w:szCs w:val="24"/>
                <w:rtl/>
              </w:rPr>
              <w:t>העובדים</w:t>
            </w:r>
            <w:r w:rsidRPr="001442C0">
              <w:rPr>
                <w:szCs w:val="24"/>
                <w:rtl/>
              </w:rPr>
              <w:t xml:space="preserve"> </w:t>
            </w:r>
            <w:r w:rsidRPr="001442C0">
              <w:rPr>
                <w:rFonts w:hint="eastAsia"/>
                <w:szCs w:val="24"/>
                <w:rtl/>
              </w:rPr>
              <w:t>ולהכנת</w:t>
            </w:r>
            <w:r w:rsidRPr="001442C0">
              <w:rPr>
                <w:szCs w:val="24"/>
                <w:rtl/>
              </w:rPr>
              <w:t xml:space="preserve"> </w:t>
            </w:r>
            <w:r w:rsidRPr="001442C0">
              <w:rPr>
                <w:rFonts w:hint="eastAsia"/>
                <w:szCs w:val="24"/>
                <w:rtl/>
              </w:rPr>
              <w:t>הוראות</w:t>
            </w:r>
            <w:r w:rsidRPr="001442C0">
              <w:rPr>
                <w:szCs w:val="24"/>
                <w:rtl/>
              </w:rPr>
              <w:t xml:space="preserve"> </w:t>
            </w:r>
            <w:r w:rsidRPr="001442C0">
              <w:rPr>
                <w:rFonts w:hint="eastAsia"/>
                <w:szCs w:val="24"/>
                <w:rtl/>
              </w:rPr>
              <w:t>מפורטות</w:t>
            </w:r>
            <w:r w:rsidRPr="001442C0">
              <w:rPr>
                <w:szCs w:val="24"/>
                <w:rtl/>
              </w:rPr>
              <w:t xml:space="preserve"> </w:t>
            </w:r>
            <w:r w:rsidRPr="001442C0">
              <w:rPr>
                <w:rFonts w:hint="eastAsia"/>
                <w:szCs w:val="24"/>
                <w:rtl/>
              </w:rPr>
              <w:t>לשימור</w:t>
            </w:r>
            <w:r w:rsidRPr="001442C0">
              <w:rPr>
                <w:szCs w:val="24"/>
                <w:rtl/>
              </w:rPr>
              <w:t xml:space="preserve"> </w:t>
            </w:r>
            <w:r w:rsidRPr="001442C0">
              <w:rPr>
                <w:rFonts w:hint="eastAsia"/>
                <w:szCs w:val="24"/>
                <w:rtl/>
              </w:rPr>
              <w:t>אנרגיה</w:t>
            </w:r>
            <w:r w:rsidRPr="001442C0">
              <w:rPr>
                <w:szCs w:val="24"/>
                <w:rtl/>
              </w:rPr>
              <w:t>.</w:t>
            </w:r>
          </w:p>
        </w:tc>
      </w:tr>
      <w:tr w:rsidR="00F53C97" w:rsidRPr="001442C0" w14:paraId="5562B4B6" w14:textId="77777777" w:rsidTr="00260A3E">
        <w:trPr>
          <w:gridBefore w:val="1"/>
          <w:wBefore w:w="573" w:type="dxa"/>
        </w:trPr>
        <w:tc>
          <w:tcPr>
            <w:tcW w:w="1146" w:type="dxa"/>
          </w:tcPr>
          <w:p w14:paraId="4F63A9E2" w14:textId="77777777" w:rsidR="00F53C97" w:rsidRPr="001442C0" w:rsidRDefault="00F53C97" w:rsidP="00260A3E">
            <w:pPr>
              <w:spacing w:line="360" w:lineRule="auto"/>
              <w:jc w:val="center"/>
              <w:rPr>
                <w:b/>
                <w:bCs/>
                <w:szCs w:val="24"/>
                <w:rtl/>
              </w:rPr>
            </w:pPr>
            <w:r w:rsidRPr="001442C0">
              <w:rPr>
                <w:rFonts w:hint="eastAsia"/>
                <w:b/>
                <w:bCs/>
                <w:szCs w:val="24"/>
                <w:rtl/>
              </w:rPr>
              <w:t>חובת</w:t>
            </w:r>
            <w:r w:rsidRPr="001442C0">
              <w:rPr>
                <w:b/>
                <w:bCs/>
                <w:szCs w:val="24"/>
                <w:rtl/>
              </w:rPr>
              <w:t xml:space="preserve"> </w:t>
            </w:r>
            <w:r w:rsidRPr="001442C0">
              <w:rPr>
                <w:rFonts w:hint="eastAsia"/>
                <w:b/>
                <w:bCs/>
                <w:szCs w:val="24"/>
                <w:rtl/>
              </w:rPr>
              <w:t>דיווח</w:t>
            </w:r>
          </w:p>
        </w:tc>
        <w:tc>
          <w:tcPr>
            <w:tcW w:w="851" w:type="dxa"/>
          </w:tcPr>
          <w:p w14:paraId="3D791D17" w14:textId="77777777" w:rsidR="00F53C97" w:rsidRPr="001442C0" w:rsidRDefault="00F53C97" w:rsidP="00260A3E">
            <w:pPr>
              <w:spacing w:line="360" w:lineRule="auto"/>
              <w:rPr>
                <w:b/>
                <w:bCs/>
                <w:szCs w:val="24"/>
                <w:rtl/>
              </w:rPr>
            </w:pPr>
            <w:r w:rsidRPr="001442C0">
              <w:rPr>
                <w:szCs w:val="24"/>
                <w:rtl/>
              </w:rPr>
              <w:t xml:space="preserve">  </w:t>
            </w:r>
            <w:r w:rsidRPr="001442C0">
              <w:rPr>
                <w:b/>
                <w:bCs/>
                <w:szCs w:val="24"/>
                <w:rtl/>
              </w:rPr>
              <w:t xml:space="preserve">  4.</w:t>
            </w:r>
          </w:p>
        </w:tc>
        <w:tc>
          <w:tcPr>
            <w:tcW w:w="850" w:type="dxa"/>
          </w:tcPr>
          <w:p w14:paraId="6A5DDAF6" w14:textId="77777777" w:rsidR="00F53C97" w:rsidRPr="001442C0" w:rsidRDefault="00F53C97" w:rsidP="00260A3E">
            <w:pPr>
              <w:spacing w:line="360" w:lineRule="auto"/>
              <w:rPr>
                <w:b/>
                <w:bCs/>
                <w:szCs w:val="24"/>
                <w:rtl/>
              </w:rPr>
            </w:pPr>
            <w:r w:rsidRPr="001442C0">
              <w:rPr>
                <w:b/>
                <w:bCs/>
                <w:szCs w:val="24"/>
                <w:rtl/>
              </w:rPr>
              <w:t xml:space="preserve">(א) </w:t>
            </w:r>
          </w:p>
        </w:tc>
        <w:tc>
          <w:tcPr>
            <w:tcW w:w="6204" w:type="dxa"/>
            <w:gridSpan w:val="3"/>
          </w:tcPr>
          <w:p w14:paraId="2DA606E1" w14:textId="77777777" w:rsidR="00F53C97" w:rsidRPr="001442C0" w:rsidRDefault="00F53C97" w:rsidP="00260A3E">
            <w:pPr>
              <w:spacing w:line="360" w:lineRule="auto"/>
              <w:rPr>
                <w:szCs w:val="24"/>
                <w:rtl/>
              </w:rPr>
            </w:pPr>
            <w:r w:rsidRPr="001442C0">
              <w:rPr>
                <w:rFonts w:hint="eastAsia"/>
                <w:szCs w:val="24"/>
                <w:rtl/>
              </w:rPr>
              <w:t>מפעל</w:t>
            </w:r>
            <w:r w:rsidRPr="001442C0">
              <w:rPr>
                <w:szCs w:val="24"/>
                <w:rtl/>
              </w:rPr>
              <w:t xml:space="preserve"> </w:t>
            </w:r>
            <w:r w:rsidRPr="001442C0">
              <w:rPr>
                <w:rFonts w:hint="eastAsia"/>
                <w:szCs w:val="24"/>
                <w:rtl/>
              </w:rPr>
              <w:t>צרכן</w:t>
            </w:r>
            <w:r w:rsidRPr="001442C0">
              <w:rPr>
                <w:szCs w:val="24"/>
                <w:rtl/>
              </w:rPr>
              <w:t xml:space="preserve"> </w:t>
            </w:r>
            <w:r w:rsidRPr="001442C0">
              <w:rPr>
                <w:rFonts w:hint="eastAsia"/>
                <w:szCs w:val="24"/>
                <w:rtl/>
              </w:rPr>
              <w:t>יגיש</w:t>
            </w:r>
            <w:r w:rsidRPr="001442C0">
              <w:rPr>
                <w:szCs w:val="24"/>
                <w:rtl/>
              </w:rPr>
              <w:t xml:space="preserve"> </w:t>
            </w:r>
            <w:r w:rsidRPr="001442C0">
              <w:rPr>
                <w:rFonts w:hint="eastAsia"/>
                <w:szCs w:val="24"/>
                <w:rtl/>
              </w:rPr>
              <w:t>עד</w:t>
            </w:r>
            <w:r w:rsidRPr="001442C0">
              <w:rPr>
                <w:szCs w:val="24"/>
                <w:rtl/>
              </w:rPr>
              <w:t xml:space="preserve"> 31 </w:t>
            </w:r>
            <w:r w:rsidRPr="001442C0">
              <w:rPr>
                <w:rFonts w:hint="eastAsia"/>
                <w:szCs w:val="24"/>
                <w:rtl/>
              </w:rPr>
              <w:t>כמרס</w:t>
            </w:r>
            <w:r w:rsidRPr="001442C0">
              <w:rPr>
                <w:szCs w:val="24"/>
                <w:rtl/>
              </w:rPr>
              <w:t xml:space="preserve"> </w:t>
            </w:r>
            <w:r w:rsidRPr="001442C0">
              <w:rPr>
                <w:rFonts w:hint="eastAsia"/>
                <w:szCs w:val="24"/>
                <w:rtl/>
              </w:rPr>
              <w:t>של</w:t>
            </w:r>
            <w:r w:rsidRPr="001442C0">
              <w:rPr>
                <w:szCs w:val="24"/>
                <w:rtl/>
              </w:rPr>
              <w:t xml:space="preserve"> </w:t>
            </w:r>
            <w:r w:rsidRPr="001442C0">
              <w:rPr>
                <w:rFonts w:hint="eastAsia"/>
                <w:szCs w:val="24"/>
                <w:rtl/>
              </w:rPr>
              <w:t>כל</w:t>
            </w:r>
            <w:r w:rsidRPr="001442C0">
              <w:rPr>
                <w:szCs w:val="24"/>
                <w:rtl/>
              </w:rPr>
              <w:t xml:space="preserve"> </w:t>
            </w:r>
            <w:r w:rsidRPr="001442C0">
              <w:rPr>
                <w:rFonts w:hint="eastAsia"/>
                <w:szCs w:val="24"/>
                <w:rtl/>
              </w:rPr>
              <w:t>שנה</w:t>
            </w:r>
            <w:r w:rsidRPr="001442C0">
              <w:rPr>
                <w:szCs w:val="24"/>
                <w:rtl/>
              </w:rPr>
              <w:t xml:space="preserve"> </w:t>
            </w:r>
            <w:r w:rsidRPr="001442C0">
              <w:rPr>
                <w:rFonts w:hint="eastAsia"/>
                <w:szCs w:val="24"/>
                <w:rtl/>
              </w:rPr>
              <w:t>דו</w:t>
            </w:r>
            <w:r w:rsidRPr="001442C0">
              <w:rPr>
                <w:szCs w:val="24"/>
                <w:rtl/>
              </w:rPr>
              <w:t xml:space="preserve">"ח </w:t>
            </w:r>
            <w:r w:rsidRPr="001442C0">
              <w:rPr>
                <w:rFonts w:hint="eastAsia"/>
                <w:szCs w:val="24"/>
                <w:rtl/>
              </w:rPr>
              <w:t>לממונה</w:t>
            </w:r>
            <w:r w:rsidRPr="001442C0">
              <w:rPr>
                <w:szCs w:val="24"/>
                <w:rtl/>
              </w:rPr>
              <w:t xml:space="preserve"> </w:t>
            </w:r>
            <w:r w:rsidRPr="001442C0">
              <w:rPr>
                <w:rFonts w:hint="eastAsia"/>
                <w:szCs w:val="24"/>
                <w:rtl/>
              </w:rPr>
              <w:t>על</w:t>
            </w:r>
            <w:r w:rsidRPr="001442C0">
              <w:rPr>
                <w:szCs w:val="24"/>
                <w:rtl/>
              </w:rPr>
              <w:t xml:space="preserve"> </w:t>
            </w:r>
            <w:r w:rsidRPr="001442C0">
              <w:rPr>
                <w:rFonts w:hint="eastAsia"/>
                <w:szCs w:val="24"/>
                <w:rtl/>
              </w:rPr>
              <w:t>צריכת</w:t>
            </w:r>
            <w:r w:rsidRPr="001442C0">
              <w:rPr>
                <w:szCs w:val="24"/>
                <w:rtl/>
              </w:rPr>
              <w:t xml:space="preserve">   </w:t>
            </w:r>
            <w:r w:rsidRPr="001442C0">
              <w:rPr>
                <w:rFonts w:hint="eastAsia"/>
                <w:szCs w:val="24"/>
                <w:rtl/>
              </w:rPr>
              <w:t>האנרגיה</w:t>
            </w:r>
            <w:r w:rsidRPr="001442C0">
              <w:rPr>
                <w:szCs w:val="24"/>
                <w:rtl/>
              </w:rPr>
              <w:t xml:space="preserve"> </w:t>
            </w:r>
            <w:r w:rsidRPr="001442C0">
              <w:rPr>
                <w:rFonts w:hint="eastAsia"/>
                <w:szCs w:val="24"/>
                <w:rtl/>
              </w:rPr>
              <w:t>השנתית</w:t>
            </w:r>
            <w:r w:rsidRPr="001442C0">
              <w:rPr>
                <w:szCs w:val="24"/>
                <w:rtl/>
              </w:rPr>
              <w:t xml:space="preserve"> </w:t>
            </w:r>
            <w:r w:rsidRPr="001442C0">
              <w:rPr>
                <w:rFonts w:hint="eastAsia"/>
                <w:szCs w:val="24"/>
                <w:rtl/>
              </w:rPr>
              <w:t>בתקופת</w:t>
            </w:r>
            <w:r w:rsidRPr="001442C0">
              <w:rPr>
                <w:szCs w:val="24"/>
                <w:rtl/>
              </w:rPr>
              <w:t xml:space="preserve"> </w:t>
            </w:r>
            <w:r w:rsidRPr="001442C0">
              <w:rPr>
                <w:rFonts w:hint="eastAsia"/>
                <w:szCs w:val="24"/>
                <w:rtl/>
              </w:rPr>
              <w:t>מ</w:t>
            </w:r>
            <w:r w:rsidRPr="001442C0">
              <w:rPr>
                <w:szCs w:val="24"/>
                <w:rtl/>
              </w:rPr>
              <w:t xml:space="preserve">-1 </w:t>
            </w:r>
            <w:r w:rsidRPr="001442C0">
              <w:rPr>
                <w:rFonts w:hint="eastAsia"/>
                <w:szCs w:val="24"/>
                <w:rtl/>
              </w:rPr>
              <w:t>בינואר</w:t>
            </w:r>
            <w:r w:rsidRPr="001442C0">
              <w:rPr>
                <w:szCs w:val="24"/>
                <w:rtl/>
              </w:rPr>
              <w:t xml:space="preserve"> </w:t>
            </w:r>
            <w:r w:rsidRPr="001442C0">
              <w:rPr>
                <w:rFonts w:hint="eastAsia"/>
                <w:szCs w:val="24"/>
                <w:rtl/>
              </w:rPr>
              <w:t>עד</w:t>
            </w:r>
            <w:r w:rsidRPr="001442C0">
              <w:rPr>
                <w:szCs w:val="24"/>
                <w:rtl/>
              </w:rPr>
              <w:t xml:space="preserve"> 31 </w:t>
            </w:r>
            <w:r w:rsidRPr="001442C0">
              <w:rPr>
                <w:rFonts w:hint="eastAsia"/>
                <w:szCs w:val="24"/>
                <w:rtl/>
              </w:rPr>
              <w:t>בדצמבר</w:t>
            </w:r>
            <w:r w:rsidRPr="001442C0">
              <w:rPr>
                <w:szCs w:val="24"/>
                <w:rtl/>
              </w:rPr>
              <w:t xml:space="preserve"> </w:t>
            </w:r>
            <w:r w:rsidRPr="001442C0">
              <w:rPr>
                <w:rFonts w:hint="eastAsia"/>
                <w:szCs w:val="24"/>
                <w:rtl/>
              </w:rPr>
              <w:t>של</w:t>
            </w:r>
            <w:r w:rsidRPr="001442C0">
              <w:rPr>
                <w:szCs w:val="24"/>
                <w:rtl/>
              </w:rPr>
              <w:t xml:space="preserve"> </w:t>
            </w:r>
            <w:r w:rsidRPr="001442C0">
              <w:rPr>
                <w:rFonts w:hint="eastAsia"/>
                <w:szCs w:val="24"/>
                <w:rtl/>
              </w:rPr>
              <w:t>השנה</w:t>
            </w:r>
            <w:r w:rsidRPr="001442C0">
              <w:rPr>
                <w:szCs w:val="24"/>
                <w:rtl/>
              </w:rPr>
              <w:t xml:space="preserve"> </w:t>
            </w:r>
            <w:r w:rsidRPr="001442C0">
              <w:rPr>
                <w:rFonts w:hint="eastAsia"/>
                <w:szCs w:val="24"/>
                <w:rtl/>
              </w:rPr>
              <w:t>שקדמה</w:t>
            </w:r>
            <w:r w:rsidRPr="001442C0">
              <w:rPr>
                <w:szCs w:val="24"/>
                <w:rtl/>
              </w:rPr>
              <w:t xml:space="preserve"> </w:t>
            </w:r>
            <w:r w:rsidRPr="001442C0">
              <w:rPr>
                <w:rFonts w:hint="eastAsia"/>
                <w:szCs w:val="24"/>
                <w:rtl/>
              </w:rPr>
              <w:t>שיכלול</w:t>
            </w:r>
            <w:r w:rsidRPr="001442C0">
              <w:rPr>
                <w:szCs w:val="24"/>
                <w:rtl/>
              </w:rPr>
              <w:t xml:space="preserve"> </w:t>
            </w:r>
            <w:r w:rsidRPr="001442C0">
              <w:rPr>
                <w:rFonts w:hint="eastAsia"/>
                <w:szCs w:val="24"/>
                <w:rtl/>
              </w:rPr>
              <w:t>פרטים</w:t>
            </w:r>
            <w:r w:rsidRPr="001442C0">
              <w:rPr>
                <w:szCs w:val="24"/>
                <w:rtl/>
              </w:rPr>
              <w:t xml:space="preserve"> </w:t>
            </w:r>
            <w:r w:rsidRPr="001442C0">
              <w:rPr>
                <w:rFonts w:hint="eastAsia"/>
                <w:szCs w:val="24"/>
                <w:rtl/>
              </w:rPr>
              <w:t>אלה</w:t>
            </w:r>
            <w:r w:rsidRPr="001442C0">
              <w:rPr>
                <w:szCs w:val="24"/>
                <w:rtl/>
              </w:rPr>
              <w:t>:</w:t>
            </w:r>
          </w:p>
        </w:tc>
      </w:tr>
      <w:tr w:rsidR="00F53C97" w:rsidRPr="001442C0" w14:paraId="7F432760" w14:textId="77777777" w:rsidTr="00260A3E">
        <w:trPr>
          <w:gridBefore w:val="1"/>
          <w:wBefore w:w="573" w:type="dxa"/>
        </w:trPr>
        <w:tc>
          <w:tcPr>
            <w:tcW w:w="1146" w:type="dxa"/>
            <w:vMerge w:val="restart"/>
          </w:tcPr>
          <w:p w14:paraId="46BB9531" w14:textId="77777777" w:rsidR="00F53C97" w:rsidRPr="001442C0" w:rsidRDefault="00F53C97" w:rsidP="00260A3E">
            <w:pPr>
              <w:spacing w:line="360" w:lineRule="auto"/>
              <w:jc w:val="center"/>
              <w:rPr>
                <w:b/>
                <w:bCs/>
                <w:szCs w:val="24"/>
                <w:rtl/>
              </w:rPr>
            </w:pPr>
          </w:p>
        </w:tc>
        <w:tc>
          <w:tcPr>
            <w:tcW w:w="851" w:type="dxa"/>
            <w:vMerge w:val="restart"/>
          </w:tcPr>
          <w:p w14:paraId="255741EF" w14:textId="77777777" w:rsidR="00F53C97" w:rsidRPr="001442C0" w:rsidRDefault="00F53C97" w:rsidP="00260A3E">
            <w:pPr>
              <w:spacing w:line="360" w:lineRule="auto"/>
              <w:rPr>
                <w:szCs w:val="24"/>
                <w:rtl/>
              </w:rPr>
            </w:pPr>
          </w:p>
        </w:tc>
        <w:tc>
          <w:tcPr>
            <w:tcW w:w="850" w:type="dxa"/>
            <w:vMerge w:val="restart"/>
          </w:tcPr>
          <w:p w14:paraId="1F892C18" w14:textId="77777777" w:rsidR="00F53C97" w:rsidRPr="001442C0" w:rsidRDefault="00F53C97" w:rsidP="00260A3E">
            <w:pPr>
              <w:spacing w:line="360" w:lineRule="auto"/>
              <w:rPr>
                <w:szCs w:val="24"/>
                <w:rtl/>
              </w:rPr>
            </w:pPr>
          </w:p>
        </w:tc>
        <w:tc>
          <w:tcPr>
            <w:tcW w:w="567" w:type="dxa"/>
          </w:tcPr>
          <w:p w14:paraId="6C6D4605" w14:textId="77777777" w:rsidR="00F53C97" w:rsidRPr="001442C0" w:rsidRDefault="00F53C97" w:rsidP="00260A3E">
            <w:pPr>
              <w:spacing w:line="360" w:lineRule="auto"/>
              <w:rPr>
                <w:szCs w:val="24"/>
                <w:rtl/>
              </w:rPr>
            </w:pPr>
            <w:r w:rsidRPr="001442C0">
              <w:rPr>
                <w:szCs w:val="24"/>
                <w:rtl/>
              </w:rPr>
              <w:t>(1)</w:t>
            </w:r>
          </w:p>
        </w:tc>
        <w:tc>
          <w:tcPr>
            <w:tcW w:w="5637" w:type="dxa"/>
            <w:gridSpan w:val="2"/>
          </w:tcPr>
          <w:p w14:paraId="37241B96" w14:textId="77777777" w:rsidR="00F53C97" w:rsidRPr="001442C0" w:rsidRDefault="00F53C97" w:rsidP="00260A3E">
            <w:pPr>
              <w:spacing w:line="360" w:lineRule="auto"/>
              <w:rPr>
                <w:szCs w:val="24"/>
                <w:rtl/>
              </w:rPr>
            </w:pPr>
            <w:r w:rsidRPr="001442C0">
              <w:rPr>
                <w:rFonts w:hint="eastAsia"/>
                <w:szCs w:val="24"/>
                <w:rtl/>
              </w:rPr>
              <w:t>צריכת</w:t>
            </w:r>
            <w:r w:rsidRPr="001442C0">
              <w:rPr>
                <w:szCs w:val="24"/>
                <w:rtl/>
              </w:rPr>
              <w:t xml:space="preserve"> </w:t>
            </w:r>
            <w:r w:rsidRPr="001442C0">
              <w:rPr>
                <w:rFonts w:hint="eastAsia"/>
                <w:szCs w:val="24"/>
                <w:rtl/>
              </w:rPr>
              <w:t>החשמל</w:t>
            </w:r>
            <w:r w:rsidRPr="001442C0">
              <w:rPr>
                <w:szCs w:val="24"/>
                <w:rtl/>
              </w:rPr>
              <w:t xml:space="preserve"> </w:t>
            </w:r>
            <w:r w:rsidRPr="001442C0">
              <w:rPr>
                <w:rFonts w:hint="eastAsia"/>
                <w:szCs w:val="24"/>
                <w:rtl/>
              </w:rPr>
              <w:t>וחומרי</w:t>
            </w:r>
            <w:r w:rsidRPr="001442C0">
              <w:rPr>
                <w:szCs w:val="24"/>
                <w:rtl/>
              </w:rPr>
              <w:t xml:space="preserve"> </w:t>
            </w:r>
            <w:r w:rsidRPr="001442C0">
              <w:rPr>
                <w:rFonts w:hint="eastAsia"/>
                <w:szCs w:val="24"/>
                <w:rtl/>
              </w:rPr>
              <w:t>הדלק</w:t>
            </w:r>
            <w:r w:rsidRPr="001442C0">
              <w:rPr>
                <w:szCs w:val="24"/>
                <w:rtl/>
              </w:rPr>
              <w:t xml:space="preserve"> </w:t>
            </w:r>
            <w:r w:rsidRPr="001442C0">
              <w:rPr>
                <w:rFonts w:hint="eastAsia"/>
                <w:szCs w:val="24"/>
                <w:rtl/>
              </w:rPr>
              <w:t>ביחידות</w:t>
            </w:r>
            <w:r w:rsidRPr="001442C0">
              <w:rPr>
                <w:szCs w:val="24"/>
                <w:rtl/>
              </w:rPr>
              <w:t xml:space="preserve"> </w:t>
            </w:r>
            <w:r w:rsidRPr="001442C0">
              <w:rPr>
                <w:rFonts w:hint="eastAsia"/>
                <w:szCs w:val="24"/>
                <w:rtl/>
              </w:rPr>
              <w:t>גולמיות</w:t>
            </w:r>
            <w:r w:rsidRPr="001442C0">
              <w:rPr>
                <w:szCs w:val="24"/>
                <w:rtl/>
              </w:rPr>
              <w:t xml:space="preserve">, </w:t>
            </w:r>
            <w:r w:rsidRPr="001442C0">
              <w:rPr>
                <w:rFonts w:hint="eastAsia"/>
                <w:szCs w:val="24"/>
                <w:rtl/>
              </w:rPr>
              <w:t>בטופס</w:t>
            </w:r>
            <w:r w:rsidRPr="001442C0">
              <w:rPr>
                <w:szCs w:val="24"/>
                <w:rtl/>
              </w:rPr>
              <w:t xml:space="preserve"> </w:t>
            </w:r>
            <w:r w:rsidRPr="001442C0">
              <w:rPr>
                <w:rFonts w:hint="eastAsia"/>
                <w:szCs w:val="24"/>
                <w:rtl/>
              </w:rPr>
              <w:t>שהממונה</w:t>
            </w:r>
            <w:r w:rsidRPr="001442C0">
              <w:rPr>
                <w:szCs w:val="24"/>
                <w:rtl/>
              </w:rPr>
              <w:t xml:space="preserve"> </w:t>
            </w:r>
            <w:r w:rsidRPr="001442C0">
              <w:rPr>
                <w:rFonts w:hint="eastAsia"/>
                <w:szCs w:val="24"/>
                <w:rtl/>
              </w:rPr>
              <w:t>קבע</w:t>
            </w:r>
            <w:r w:rsidRPr="001442C0">
              <w:rPr>
                <w:szCs w:val="24"/>
                <w:rtl/>
              </w:rPr>
              <w:t>;</w:t>
            </w:r>
          </w:p>
        </w:tc>
      </w:tr>
      <w:tr w:rsidR="00F53C97" w:rsidRPr="001442C0" w14:paraId="33A013E3" w14:textId="77777777" w:rsidTr="00260A3E">
        <w:trPr>
          <w:gridBefore w:val="1"/>
          <w:wBefore w:w="573" w:type="dxa"/>
        </w:trPr>
        <w:tc>
          <w:tcPr>
            <w:tcW w:w="1146" w:type="dxa"/>
            <w:vMerge/>
          </w:tcPr>
          <w:p w14:paraId="4E4A7E91" w14:textId="77777777" w:rsidR="00F53C97" w:rsidRPr="001442C0" w:rsidRDefault="00F53C97" w:rsidP="00260A3E">
            <w:pPr>
              <w:spacing w:line="360" w:lineRule="auto"/>
              <w:jc w:val="center"/>
              <w:rPr>
                <w:b/>
                <w:bCs/>
                <w:szCs w:val="24"/>
                <w:rtl/>
              </w:rPr>
            </w:pPr>
          </w:p>
        </w:tc>
        <w:tc>
          <w:tcPr>
            <w:tcW w:w="851" w:type="dxa"/>
            <w:vMerge/>
          </w:tcPr>
          <w:p w14:paraId="1AE661B6" w14:textId="77777777" w:rsidR="00F53C97" w:rsidRPr="001442C0" w:rsidRDefault="00F53C97" w:rsidP="00260A3E">
            <w:pPr>
              <w:spacing w:line="360" w:lineRule="auto"/>
              <w:rPr>
                <w:szCs w:val="24"/>
                <w:rtl/>
              </w:rPr>
            </w:pPr>
          </w:p>
        </w:tc>
        <w:tc>
          <w:tcPr>
            <w:tcW w:w="850" w:type="dxa"/>
            <w:vMerge/>
          </w:tcPr>
          <w:p w14:paraId="133F3F36" w14:textId="77777777" w:rsidR="00F53C97" w:rsidRPr="001442C0" w:rsidRDefault="00F53C97" w:rsidP="00260A3E">
            <w:pPr>
              <w:spacing w:line="360" w:lineRule="auto"/>
              <w:rPr>
                <w:szCs w:val="24"/>
                <w:rtl/>
              </w:rPr>
            </w:pPr>
          </w:p>
        </w:tc>
        <w:tc>
          <w:tcPr>
            <w:tcW w:w="567" w:type="dxa"/>
          </w:tcPr>
          <w:p w14:paraId="7C68C804" w14:textId="77777777" w:rsidR="00F53C97" w:rsidRPr="001442C0" w:rsidRDefault="00F53C97" w:rsidP="00260A3E">
            <w:pPr>
              <w:spacing w:line="360" w:lineRule="auto"/>
              <w:rPr>
                <w:szCs w:val="24"/>
                <w:rtl/>
              </w:rPr>
            </w:pPr>
            <w:r w:rsidRPr="001442C0">
              <w:rPr>
                <w:szCs w:val="24"/>
                <w:rtl/>
              </w:rPr>
              <w:t>(2)</w:t>
            </w:r>
          </w:p>
        </w:tc>
        <w:tc>
          <w:tcPr>
            <w:tcW w:w="5637" w:type="dxa"/>
            <w:gridSpan w:val="2"/>
          </w:tcPr>
          <w:p w14:paraId="5ACE33A4" w14:textId="77777777" w:rsidR="00F53C97" w:rsidRPr="001442C0" w:rsidRDefault="00F53C97" w:rsidP="00260A3E">
            <w:pPr>
              <w:spacing w:line="360" w:lineRule="auto"/>
              <w:rPr>
                <w:szCs w:val="24"/>
                <w:rtl/>
              </w:rPr>
            </w:pPr>
            <w:r w:rsidRPr="001442C0">
              <w:rPr>
                <w:rFonts w:hint="eastAsia"/>
                <w:szCs w:val="24"/>
                <w:rtl/>
              </w:rPr>
              <w:t>פעולות</w:t>
            </w:r>
            <w:r w:rsidRPr="001442C0">
              <w:rPr>
                <w:szCs w:val="24"/>
                <w:rtl/>
              </w:rPr>
              <w:t xml:space="preserve"> </w:t>
            </w:r>
            <w:r w:rsidRPr="001442C0">
              <w:rPr>
                <w:rFonts w:hint="eastAsia"/>
                <w:szCs w:val="24"/>
                <w:rtl/>
              </w:rPr>
              <w:t>שבוצעו</w:t>
            </w:r>
            <w:r w:rsidRPr="001442C0">
              <w:rPr>
                <w:szCs w:val="24"/>
                <w:rtl/>
              </w:rPr>
              <w:t xml:space="preserve"> </w:t>
            </w:r>
            <w:r w:rsidRPr="001442C0">
              <w:rPr>
                <w:rFonts w:hint="eastAsia"/>
                <w:szCs w:val="24"/>
                <w:rtl/>
              </w:rPr>
              <w:t>לפי</w:t>
            </w:r>
            <w:r w:rsidRPr="001442C0">
              <w:rPr>
                <w:szCs w:val="24"/>
                <w:rtl/>
              </w:rPr>
              <w:t xml:space="preserve"> </w:t>
            </w:r>
            <w:r w:rsidRPr="001442C0">
              <w:rPr>
                <w:rFonts w:hint="eastAsia"/>
                <w:szCs w:val="24"/>
                <w:rtl/>
              </w:rPr>
              <w:t>תקנה</w:t>
            </w:r>
            <w:r w:rsidRPr="001442C0">
              <w:rPr>
                <w:szCs w:val="24"/>
                <w:rtl/>
              </w:rPr>
              <w:t xml:space="preserve"> 3(1),(7)ו-(8) </w:t>
            </w:r>
            <w:r w:rsidRPr="001442C0">
              <w:rPr>
                <w:rFonts w:hint="eastAsia"/>
                <w:szCs w:val="24"/>
                <w:rtl/>
              </w:rPr>
              <w:t>והחיסכון</w:t>
            </w:r>
            <w:r w:rsidRPr="001442C0">
              <w:rPr>
                <w:szCs w:val="24"/>
                <w:rtl/>
              </w:rPr>
              <w:t xml:space="preserve"> </w:t>
            </w:r>
            <w:r w:rsidRPr="001442C0">
              <w:rPr>
                <w:rFonts w:hint="eastAsia"/>
                <w:szCs w:val="24"/>
                <w:rtl/>
              </w:rPr>
              <w:t>שהושג</w:t>
            </w:r>
            <w:r w:rsidRPr="001442C0">
              <w:rPr>
                <w:szCs w:val="24"/>
                <w:rtl/>
              </w:rPr>
              <w:t xml:space="preserve"> </w:t>
            </w:r>
            <w:r w:rsidRPr="001442C0">
              <w:rPr>
                <w:rFonts w:hint="eastAsia"/>
                <w:szCs w:val="24"/>
                <w:rtl/>
              </w:rPr>
              <w:t>בפועל</w:t>
            </w:r>
            <w:r w:rsidRPr="001442C0">
              <w:rPr>
                <w:szCs w:val="24"/>
                <w:rtl/>
              </w:rPr>
              <w:t>;</w:t>
            </w:r>
          </w:p>
        </w:tc>
      </w:tr>
      <w:tr w:rsidR="00F53C97" w:rsidRPr="001442C0" w14:paraId="5AAB1791" w14:textId="77777777" w:rsidTr="00260A3E">
        <w:trPr>
          <w:gridBefore w:val="1"/>
          <w:wBefore w:w="573" w:type="dxa"/>
        </w:trPr>
        <w:tc>
          <w:tcPr>
            <w:tcW w:w="1146" w:type="dxa"/>
            <w:vMerge/>
          </w:tcPr>
          <w:p w14:paraId="1F27C83A" w14:textId="77777777" w:rsidR="00F53C97" w:rsidRPr="001442C0" w:rsidRDefault="00F53C97" w:rsidP="00260A3E">
            <w:pPr>
              <w:spacing w:line="360" w:lineRule="auto"/>
              <w:jc w:val="center"/>
              <w:rPr>
                <w:b/>
                <w:bCs/>
                <w:szCs w:val="24"/>
                <w:rtl/>
              </w:rPr>
            </w:pPr>
          </w:p>
        </w:tc>
        <w:tc>
          <w:tcPr>
            <w:tcW w:w="851" w:type="dxa"/>
            <w:vMerge/>
          </w:tcPr>
          <w:p w14:paraId="54392DF7" w14:textId="77777777" w:rsidR="00F53C97" w:rsidRPr="001442C0" w:rsidRDefault="00F53C97" w:rsidP="00260A3E">
            <w:pPr>
              <w:spacing w:line="360" w:lineRule="auto"/>
              <w:rPr>
                <w:szCs w:val="24"/>
                <w:rtl/>
              </w:rPr>
            </w:pPr>
          </w:p>
        </w:tc>
        <w:tc>
          <w:tcPr>
            <w:tcW w:w="850" w:type="dxa"/>
            <w:vMerge/>
          </w:tcPr>
          <w:p w14:paraId="30A52EDA" w14:textId="77777777" w:rsidR="00F53C97" w:rsidRPr="001442C0" w:rsidRDefault="00F53C97" w:rsidP="00260A3E">
            <w:pPr>
              <w:spacing w:line="360" w:lineRule="auto"/>
              <w:rPr>
                <w:szCs w:val="24"/>
                <w:rtl/>
              </w:rPr>
            </w:pPr>
          </w:p>
        </w:tc>
        <w:tc>
          <w:tcPr>
            <w:tcW w:w="567" w:type="dxa"/>
          </w:tcPr>
          <w:p w14:paraId="4C033E08" w14:textId="77777777" w:rsidR="00F53C97" w:rsidRPr="001442C0" w:rsidRDefault="00F53C97" w:rsidP="00260A3E">
            <w:pPr>
              <w:spacing w:line="360" w:lineRule="auto"/>
              <w:rPr>
                <w:szCs w:val="24"/>
                <w:rtl/>
              </w:rPr>
            </w:pPr>
            <w:r w:rsidRPr="001442C0">
              <w:rPr>
                <w:szCs w:val="24"/>
                <w:rtl/>
              </w:rPr>
              <w:t>(3)</w:t>
            </w:r>
          </w:p>
        </w:tc>
        <w:tc>
          <w:tcPr>
            <w:tcW w:w="5637" w:type="dxa"/>
            <w:gridSpan w:val="2"/>
          </w:tcPr>
          <w:p w14:paraId="336F94C5" w14:textId="77777777" w:rsidR="00F53C97" w:rsidRPr="001442C0" w:rsidRDefault="00F53C97" w:rsidP="00260A3E">
            <w:pPr>
              <w:spacing w:line="360" w:lineRule="auto"/>
              <w:rPr>
                <w:szCs w:val="24"/>
                <w:rtl/>
              </w:rPr>
            </w:pPr>
            <w:r w:rsidRPr="001442C0">
              <w:rPr>
                <w:rFonts w:hint="eastAsia"/>
                <w:szCs w:val="24"/>
                <w:rtl/>
              </w:rPr>
              <w:t>כל</w:t>
            </w:r>
            <w:r w:rsidRPr="001442C0">
              <w:rPr>
                <w:szCs w:val="24"/>
                <w:rtl/>
              </w:rPr>
              <w:t xml:space="preserve"> </w:t>
            </w:r>
            <w:r w:rsidRPr="001442C0">
              <w:rPr>
                <w:rFonts w:hint="eastAsia"/>
                <w:szCs w:val="24"/>
                <w:rtl/>
              </w:rPr>
              <w:t>מידע</w:t>
            </w:r>
            <w:r w:rsidRPr="001442C0">
              <w:rPr>
                <w:szCs w:val="24"/>
                <w:rtl/>
              </w:rPr>
              <w:t xml:space="preserve"> </w:t>
            </w:r>
            <w:r w:rsidRPr="001442C0">
              <w:rPr>
                <w:rFonts w:hint="eastAsia"/>
                <w:szCs w:val="24"/>
                <w:rtl/>
              </w:rPr>
              <w:t>אחר</w:t>
            </w:r>
            <w:r w:rsidRPr="001442C0">
              <w:rPr>
                <w:szCs w:val="24"/>
                <w:rtl/>
              </w:rPr>
              <w:t xml:space="preserve"> </w:t>
            </w:r>
            <w:r w:rsidRPr="001442C0">
              <w:rPr>
                <w:rFonts w:hint="eastAsia"/>
                <w:szCs w:val="24"/>
                <w:rtl/>
              </w:rPr>
              <w:t>הקשור</w:t>
            </w:r>
            <w:r w:rsidRPr="001442C0">
              <w:rPr>
                <w:szCs w:val="24"/>
                <w:rtl/>
              </w:rPr>
              <w:t xml:space="preserve"> </w:t>
            </w:r>
            <w:r w:rsidRPr="001442C0">
              <w:rPr>
                <w:rFonts w:hint="eastAsia"/>
                <w:szCs w:val="24"/>
                <w:rtl/>
              </w:rPr>
              <w:t>לצריכת</w:t>
            </w:r>
            <w:r w:rsidRPr="001442C0">
              <w:rPr>
                <w:szCs w:val="24"/>
                <w:rtl/>
              </w:rPr>
              <w:t xml:space="preserve"> </w:t>
            </w:r>
            <w:r w:rsidRPr="001442C0">
              <w:rPr>
                <w:rFonts w:hint="eastAsia"/>
                <w:szCs w:val="24"/>
                <w:rtl/>
              </w:rPr>
              <w:t>האנרגיה</w:t>
            </w:r>
            <w:r w:rsidRPr="001442C0">
              <w:rPr>
                <w:szCs w:val="24"/>
                <w:rtl/>
              </w:rPr>
              <w:t xml:space="preserve"> </w:t>
            </w:r>
            <w:r w:rsidRPr="001442C0">
              <w:rPr>
                <w:rFonts w:hint="eastAsia"/>
                <w:szCs w:val="24"/>
                <w:rtl/>
              </w:rPr>
              <w:t>לפי</w:t>
            </w:r>
            <w:r w:rsidRPr="001442C0">
              <w:rPr>
                <w:szCs w:val="24"/>
                <w:rtl/>
              </w:rPr>
              <w:t xml:space="preserve"> </w:t>
            </w:r>
            <w:r w:rsidRPr="001442C0">
              <w:rPr>
                <w:rFonts w:hint="eastAsia"/>
                <w:szCs w:val="24"/>
                <w:rtl/>
              </w:rPr>
              <w:t>דרישתו</w:t>
            </w:r>
            <w:r w:rsidRPr="001442C0">
              <w:rPr>
                <w:szCs w:val="24"/>
                <w:rtl/>
              </w:rPr>
              <w:t xml:space="preserve"> </w:t>
            </w:r>
            <w:r w:rsidRPr="001442C0">
              <w:rPr>
                <w:rFonts w:hint="eastAsia"/>
                <w:szCs w:val="24"/>
                <w:rtl/>
              </w:rPr>
              <w:t>בכתב</w:t>
            </w:r>
            <w:r w:rsidRPr="001442C0">
              <w:rPr>
                <w:szCs w:val="24"/>
                <w:rtl/>
              </w:rPr>
              <w:t xml:space="preserve"> </w:t>
            </w:r>
            <w:r w:rsidRPr="001442C0">
              <w:rPr>
                <w:rFonts w:hint="eastAsia"/>
                <w:szCs w:val="24"/>
                <w:rtl/>
              </w:rPr>
              <w:t>של</w:t>
            </w:r>
            <w:r w:rsidRPr="001442C0">
              <w:rPr>
                <w:szCs w:val="24"/>
                <w:rtl/>
              </w:rPr>
              <w:t xml:space="preserve"> </w:t>
            </w:r>
            <w:r w:rsidRPr="001442C0">
              <w:rPr>
                <w:rFonts w:hint="eastAsia"/>
                <w:szCs w:val="24"/>
                <w:rtl/>
              </w:rPr>
              <w:t>הממונה</w:t>
            </w:r>
            <w:r w:rsidRPr="001442C0">
              <w:rPr>
                <w:szCs w:val="24"/>
                <w:rtl/>
              </w:rPr>
              <w:t>.</w:t>
            </w:r>
          </w:p>
        </w:tc>
      </w:tr>
      <w:tr w:rsidR="00F53C97" w:rsidRPr="001442C0" w14:paraId="33A53AF6" w14:textId="77777777" w:rsidTr="00260A3E">
        <w:trPr>
          <w:gridBefore w:val="1"/>
          <w:wBefore w:w="573" w:type="dxa"/>
        </w:trPr>
        <w:tc>
          <w:tcPr>
            <w:tcW w:w="1146" w:type="dxa"/>
            <w:vMerge/>
          </w:tcPr>
          <w:p w14:paraId="70B3F2E2" w14:textId="77777777" w:rsidR="00F53C97" w:rsidRPr="001442C0" w:rsidRDefault="00F53C97" w:rsidP="00260A3E">
            <w:pPr>
              <w:spacing w:line="360" w:lineRule="auto"/>
              <w:jc w:val="center"/>
              <w:rPr>
                <w:b/>
                <w:bCs/>
                <w:szCs w:val="24"/>
                <w:rtl/>
              </w:rPr>
            </w:pPr>
          </w:p>
        </w:tc>
        <w:tc>
          <w:tcPr>
            <w:tcW w:w="851" w:type="dxa"/>
            <w:vMerge/>
          </w:tcPr>
          <w:p w14:paraId="4279C6CE" w14:textId="77777777" w:rsidR="00F53C97" w:rsidRPr="001442C0" w:rsidRDefault="00F53C97" w:rsidP="00260A3E">
            <w:pPr>
              <w:spacing w:line="360" w:lineRule="auto"/>
              <w:rPr>
                <w:b/>
                <w:bCs/>
                <w:szCs w:val="24"/>
                <w:rtl/>
              </w:rPr>
            </w:pPr>
          </w:p>
        </w:tc>
        <w:tc>
          <w:tcPr>
            <w:tcW w:w="850" w:type="dxa"/>
          </w:tcPr>
          <w:p w14:paraId="54CCACAB" w14:textId="77777777" w:rsidR="00F53C97" w:rsidRPr="001442C0" w:rsidRDefault="00F53C97" w:rsidP="00260A3E">
            <w:pPr>
              <w:spacing w:line="360" w:lineRule="auto"/>
              <w:rPr>
                <w:b/>
                <w:bCs/>
                <w:szCs w:val="24"/>
                <w:rtl/>
              </w:rPr>
            </w:pPr>
            <w:r w:rsidRPr="001442C0">
              <w:rPr>
                <w:b/>
                <w:bCs/>
                <w:szCs w:val="24"/>
                <w:rtl/>
              </w:rPr>
              <w:t>(ב)</w:t>
            </w:r>
          </w:p>
        </w:tc>
        <w:tc>
          <w:tcPr>
            <w:tcW w:w="6204" w:type="dxa"/>
            <w:gridSpan w:val="3"/>
          </w:tcPr>
          <w:p w14:paraId="4B09022C" w14:textId="77777777" w:rsidR="00F53C97" w:rsidRPr="001442C0" w:rsidRDefault="00F53C97" w:rsidP="00260A3E">
            <w:pPr>
              <w:spacing w:line="360" w:lineRule="auto"/>
              <w:rPr>
                <w:szCs w:val="24"/>
                <w:rtl/>
              </w:rPr>
            </w:pPr>
            <w:r w:rsidRPr="001442C0">
              <w:rPr>
                <w:rFonts w:hint="eastAsia"/>
                <w:szCs w:val="24"/>
                <w:rtl/>
              </w:rPr>
              <w:t>המידע</w:t>
            </w:r>
            <w:r w:rsidRPr="001442C0">
              <w:rPr>
                <w:szCs w:val="24"/>
                <w:rtl/>
              </w:rPr>
              <w:t xml:space="preserve"> הגולמי שבדו"ח המפעל הצרכן יישמר בסוד וישמש לצרכי </w:t>
            </w:r>
            <w:r w:rsidRPr="001442C0">
              <w:rPr>
                <w:rFonts w:hint="eastAsia"/>
                <w:szCs w:val="24"/>
                <w:rtl/>
              </w:rPr>
              <w:t>משרד</w:t>
            </w:r>
            <w:r w:rsidRPr="001442C0">
              <w:rPr>
                <w:szCs w:val="24"/>
                <w:rtl/>
              </w:rPr>
              <w:t xml:space="preserve"> </w:t>
            </w:r>
            <w:r w:rsidRPr="001442C0">
              <w:rPr>
                <w:rFonts w:hint="eastAsia"/>
                <w:szCs w:val="24"/>
                <w:rtl/>
              </w:rPr>
              <w:t>התשתיות</w:t>
            </w:r>
            <w:r w:rsidRPr="001442C0">
              <w:rPr>
                <w:szCs w:val="24"/>
                <w:rtl/>
              </w:rPr>
              <w:t xml:space="preserve"> </w:t>
            </w:r>
            <w:r w:rsidRPr="001442C0">
              <w:rPr>
                <w:rFonts w:hint="eastAsia"/>
                <w:szCs w:val="24"/>
                <w:rtl/>
              </w:rPr>
              <w:t>הלאומיות</w:t>
            </w:r>
            <w:r w:rsidRPr="001442C0">
              <w:rPr>
                <w:szCs w:val="24"/>
                <w:rtl/>
              </w:rPr>
              <w:t xml:space="preserve"> </w:t>
            </w:r>
            <w:r w:rsidRPr="001442C0">
              <w:rPr>
                <w:rFonts w:hint="eastAsia"/>
                <w:szCs w:val="24"/>
                <w:rtl/>
              </w:rPr>
              <w:t>האנרגיה</w:t>
            </w:r>
            <w:r w:rsidRPr="001442C0">
              <w:rPr>
                <w:szCs w:val="24"/>
                <w:rtl/>
              </w:rPr>
              <w:t xml:space="preserve"> </w:t>
            </w:r>
            <w:r w:rsidRPr="001442C0">
              <w:rPr>
                <w:rFonts w:hint="eastAsia"/>
                <w:szCs w:val="24"/>
                <w:rtl/>
              </w:rPr>
              <w:t>והמים</w:t>
            </w:r>
            <w:r w:rsidRPr="001442C0">
              <w:rPr>
                <w:szCs w:val="24"/>
                <w:rtl/>
              </w:rPr>
              <w:t xml:space="preserve"> בלבד.</w:t>
            </w:r>
          </w:p>
        </w:tc>
      </w:tr>
      <w:tr w:rsidR="00F53C97" w:rsidRPr="001442C0" w14:paraId="768F4684" w14:textId="77777777" w:rsidTr="00260A3E">
        <w:trPr>
          <w:gridBefore w:val="1"/>
          <w:wBefore w:w="573" w:type="dxa"/>
        </w:trPr>
        <w:tc>
          <w:tcPr>
            <w:tcW w:w="1146" w:type="dxa"/>
            <w:vMerge/>
          </w:tcPr>
          <w:p w14:paraId="64D3B533" w14:textId="77777777" w:rsidR="00F53C97" w:rsidRPr="001442C0" w:rsidRDefault="00F53C97" w:rsidP="00260A3E">
            <w:pPr>
              <w:spacing w:line="360" w:lineRule="auto"/>
              <w:jc w:val="center"/>
              <w:rPr>
                <w:b/>
                <w:bCs/>
                <w:szCs w:val="24"/>
                <w:rtl/>
              </w:rPr>
            </w:pPr>
          </w:p>
        </w:tc>
        <w:tc>
          <w:tcPr>
            <w:tcW w:w="851" w:type="dxa"/>
            <w:vMerge/>
          </w:tcPr>
          <w:p w14:paraId="28DB4A75" w14:textId="77777777" w:rsidR="00F53C97" w:rsidRPr="001442C0" w:rsidRDefault="00F53C97" w:rsidP="00260A3E">
            <w:pPr>
              <w:spacing w:line="360" w:lineRule="auto"/>
              <w:rPr>
                <w:szCs w:val="24"/>
                <w:rtl/>
              </w:rPr>
            </w:pPr>
          </w:p>
        </w:tc>
        <w:tc>
          <w:tcPr>
            <w:tcW w:w="850" w:type="dxa"/>
          </w:tcPr>
          <w:p w14:paraId="7FC437AD" w14:textId="77777777" w:rsidR="00F53C97" w:rsidRPr="001442C0" w:rsidRDefault="00F53C97" w:rsidP="00260A3E">
            <w:pPr>
              <w:spacing w:line="360" w:lineRule="auto"/>
              <w:rPr>
                <w:b/>
                <w:bCs/>
                <w:szCs w:val="24"/>
                <w:rtl/>
              </w:rPr>
            </w:pPr>
            <w:r w:rsidRPr="001442C0">
              <w:rPr>
                <w:b/>
                <w:bCs/>
                <w:szCs w:val="24"/>
                <w:rtl/>
              </w:rPr>
              <w:t>(ג)</w:t>
            </w:r>
          </w:p>
        </w:tc>
        <w:tc>
          <w:tcPr>
            <w:tcW w:w="6204" w:type="dxa"/>
            <w:gridSpan w:val="3"/>
          </w:tcPr>
          <w:p w14:paraId="2598EB80" w14:textId="77777777" w:rsidR="00F53C97" w:rsidRPr="001442C0" w:rsidRDefault="00F53C97" w:rsidP="00260A3E">
            <w:pPr>
              <w:spacing w:line="360" w:lineRule="auto"/>
              <w:rPr>
                <w:szCs w:val="24"/>
                <w:rtl/>
              </w:rPr>
            </w:pPr>
            <w:r w:rsidRPr="001442C0">
              <w:rPr>
                <w:rFonts w:hint="eastAsia"/>
                <w:szCs w:val="24"/>
                <w:rtl/>
              </w:rPr>
              <w:t>הממונה</w:t>
            </w:r>
            <w:r w:rsidRPr="001442C0">
              <w:rPr>
                <w:szCs w:val="24"/>
                <w:rtl/>
              </w:rPr>
              <w:t xml:space="preserve"> </w:t>
            </w:r>
            <w:r w:rsidRPr="001442C0">
              <w:rPr>
                <w:rFonts w:hint="eastAsia"/>
                <w:szCs w:val="24"/>
                <w:rtl/>
              </w:rPr>
              <w:t>יפרסם</w:t>
            </w:r>
            <w:r w:rsidRPr="001442C0">
              <w:rPr>
                <w:szCs w:val="24"/>
                <w:rtl/>
              </w:rPr>
              <w:t xml:space="preserve"> </w:t>
            </w:r>
            <w:r w:rsidRPr="001442C0">
              <w:rPr>
                <w:rFonts w:hint="eastAsia"/>
                <w:szCs w:val="24"/>
                <w:rtl/>
              </w:rPr>
              <w:t>או</w:t>
            </w:r>
            <w:r w:rsidRPr="001442C0">
              <w:rPr>
                <w:szCs w:val="24"/>
                <w:rtl/>
              </w:rPr>
              <w:t xml:space="preserve"> </w:t>
            </w:r>
            <w:r w:rsidRPr="001442C0">
              <w:rPr>
                <w:rFonts w:hint="eastAsia"/>
                <w:szCs w:val="24"/>
                <w:rtl/>
              </w:rPr>
              <w:t>יעביר</w:t>
            </w:r>
            <w:r w:rsidRPr="001442C0">
              <w:rPr>
                <w:szCs w:val="24"/>
                <w:rtl/>
              </w:rPr>
              <w:t xml:space="preserve"> </w:t>
            </w:r>
            <w:r w:rsidRPr="001442C0">
              <w:rPr>
                <w:rFonts w:hint="eastAsia"/>
                <w:szCs w:val="24"/>
                <w:rtl/>
              </w:rPr>
              <w:t>לגורמים</w:t>
            </w:r>
            <w:r w:rsidRPr="001442C0">
              <w:rPr>
                <w:szCs w:val="24"/>
                <w:rtl/>
              </w:rPr>
              <w:t xml:space="preserve"> </w:t>
            </w:r>
            <w:r w:rsidRPr="001442C0">
              <w:rPr>
                <w:rFonts w:hint="eastAsia"/>
                <w:szCs w:val="24"/>
                <w:rtl/>
              </w:rPr>
              <w:t>שמחוץ</w:t>
            </w:r>
            <w:r w:rsidRPr="001442C0">
              <w:rPr>
                <w:szCs w:val="24"/>
                <w:rtl/>
              </w:rPr>
              <w:t xml:space="preserve"> </w:t>
            </w:r>
            <w:r w:rsidRPr="001442C0">
              <w:rPr>
                <w:rFonts w:hint="eastAsia"/>
                <w:szCs w:val="24"/>
                <w:rtl/>
              </w:rPr>
              <w:t>למשרד</w:t>
            </w:r>
            <w:r w:rsidRPr="001442C0">
              <w:rPr>
                <w:szCs w:val="24"/>
                <w:rtl/>
              </w:rPr>
              <w:t xml:space="preserve">, </w:t>
            </w:r>
            <w:r w:rsidRPr="001442C0">
              <w:rPr>
                <w:rFonts w:hint="eastAsia"/>
                <w:szCs w:val="24"/>
                <w:rtl/>
              </w:rPr>
              <w:t>סיכומים</w:t>
            </w:r>
            <w:r w:rsidRPr="001442C0">
              <w:rPr>
                <w:szCs w:val="24"/>
                <w:rtl/>
              </w:rPr>
              <w:t xml:space="preserve"> </w:t>
            </w:r>
            <w:r w:rsidRPr="001442C0">
              <w:rPr>
                <w:rFonts w:hint="eastAsia"/>
                <w:szCs w:val="24"/>
                <w:rtl/>
              </w:rPr>
              <w:t>וניתוחים</w:t>
            </w:r>
            <w:r w:rsidRPr="001442C0">
              <w:rPr>
                <w:szCs w:val="24"/>
                <w:rtl/>
              </w:rPr>
              <w:t xml:space="preserve"> </w:t>
            </w:r>
            <w:r w:rsidRPr="001442C0">
              <w:rPr>
                <w:rFonts w:hint="eastAsia"/>
                <w:szCs w:val="24"/>
                <w:rtl/>
              </w:rPr>
              <w:t>של</w:t>
            </w:r>
            <w:r w:rsidRPr="001442C0">
              <w:rPr>
                <w:szCs w:val="24"/>
                <w:rtl/>
              </w:rPr>
              <w:t xml:space="preserve"> </w:t>
            </w:r>
            <w:r w:rsidRPr="001442C0">
              <w:rPr>
                <w:rFonts w:hint="eastAsia"/>
                <w:szCs w:val="24"/>
                <w:rtl/>
              </w:rPr>
              <w:t>דוחות</w:t>
            </w:r>
            <w:r w:rsidRPr="001442C0">
              <w:rPr>
                <w:szCs w:val="24"/>
                <w:rtl/>
              </w:rPr>
              <w:t xml:space="preserve"> </w:t>
            </w:r>
            <w:r w:rsidRPr="001442C0">
              <w:rPr>
                <w:rFonts w:hint="eastAsia"/>
                <w:szCs w:val="24"/>
                <w:rtl/>
              </w:rPr>
              <w:t>מפעל</w:t>
            </w:r>
            <w:r w:rsidRPr="001442C0">
              <w:rPr>
                <w:szCs w:val="24"/>
                <w:rtl/>
              </w:rPr>
              <w:t xml:space="preserve"> </w:t>
            </w:r>
            <w:r w:rsidRPr="001442C0">
              <w:rPr>
                <w:rFonts w:hint="eastAsia"/>
                <w:szCs w:val="24"/>
                <w:rtl/>
              </w:rPr>
              <w:t>צרכן</w:t>
            </w:r>
            <w:r w:rsidRPr="001442C0">
              <w:rPr>
                <w:szCs w:val="24"/>
                <w:rtl/>
              </w:rPr>
              <w:t xml:space="preserve"> </w:t>
            </w:r>
            <w:r w:rsidRPr="001442C0">
              <w:rPr>
                <w:rFonts w:hint="eastAsia"/>
                <w:szCs w:val="24"/>
                <w:rtl/>
              </w:rPr>
              <w:t>לגבי</w:t>
            </w:r>
            <w:r w:rsidRPr="001442C0">
              <w:rPr>
                <w:szCs w:val="24"/>
                <w:rtl/>
              </w:rPr>
              <w:t xml:space="preserve"> </w:t>
            </w:r>
            <w:r w:rsidRPr="001442C0">
              <w:rPr>
                <w:rFonts w:hint="eastAsia"/>
                <w:szCs w:val="24"/>
                <w:rtl/>
              </w:rPr>
              <w:t>קבוצות</w:t>
            </w:r>
            <w:r w:rsidRPr="001442C0">
              <w:rPr>
                <w:szCs w:val="24"/>
                <w:rtl/>
              </w:rPr>
              <w:t xml:space="preserve"> </w:t>
            </w:r>
            <w:r w:rsidRPr="001442C0">
              <w:rPr>
                <w:rFonts w:hint="eastAsia"/>
                <w:szCs w:val="24"/>
                <w:rtl/>
              </w:rPr>
              <w:t>צרכניות</w:t>
            </w:r>
            <w:r w:rsidRPr="001442C0">
              <w:rPr>
                <w:szCs w:val="24"/>
                <w:rtl/>
              </w:rPr>
              <w:t xml:space="preserve"> </w:t>
            </w:r>
            <w:r w:rsidRPr="001442C0">
              <w:rPr>
                <w:rFonts w:hint="eastAsia"/>
                <w:szCs w:val="24"/>
                <w:rtl/>
              </w:rPr>
              <w:t>בלבד</w:t>
            </w:r>
            <w:r w:rsidRPr="001442C0">
              <w:rPr>
                <w:szCs w:val="24"/>
                <w:rtl/>
              </w:rPr>
              <w:t>.</w:t>
            </w:r>
          </w:p>
        </w:tc>
      </w:tr>
      <w:tr w:rsidR="00F53C97" w:rsidRPr="001442C0" w14:paraId="052E120E" w14:textId="77777777" w:rsidTr="00260A3E">
        <w:trPr>
          <w:gridBefore w:val="1"/>
          <w:wBefore w:w="573" w:type="dxa"/>
        </w:trPr>
        <w:tc>
          <w:tcPr>
            <w:tcW w:w="1146" w:type="dxa"/>
          </w:tcPr>
          <w:p w14:paraId="71913EEB" w14:textId="77777777" w:rsidR="00F53C97" w:rsidRPr="001442C0" w:rsidRDefault="00F53C97" w:rsidP="00260A3E">
            <w:pPr>
              <w:spacing w:line="360" w:lineRule="auto"/>
              <w:jc w:val="center"/>
              <w:rPr>
                <w:b/>
                <w:bCs/>
                <w:szCs w:val="24"/>
                <w:rtl/>
              </w:rPr>
            </w:pPr>
            <w:r w:rsidRPr="001442C0">
              <w:rPr>
                <w:rFonts w:hint="eastAsia"/>
                <w:b/>
                <w:bCs/>
                <w:szCs w:val="24"/>
                <w:rtl/>
              </w:rPr>
              <w:t>ביקורת</w:t>
            </w:r>
          </w:p>
        </w:tc>
        <w:tc>
          <w:tcPr>
            <w:tcW w:w="851" w:type="dxa"/>
          </w:tcPr>
          <w:p w14:paraId="6C27BF12" w14:textId="77777777" w:rsidR="00F53C97" w:rsidRPr="001442C0" w:rsidRDefault="00F53C97" w:rsidP="00260A3E">
            <w:pPr>
              <w:spacing w:line="360" w:lineRule="auto"/>
              <w:jc w:val="center"/>
              <w:rPr>
                <w:szCs w:val="24"/>
                <w:rtl/>
              </w:rPr>
            </w:pPr>
            <w:r w:rsidRPr="001442C0">
              <w:rPr>
                <w:b/>
                <w:bCs/>
                <w:szCs w:val="24"/>
                <w:rtl/>
              </w:rPr>
              <w:t>5</w:t>
            </w:r>
            <w:r w:rsidRPr="001442C0">
              <w:rPr>
                <w:szCs w:val="24"/>
                <w:rtl/>
              </w:rPr>
              <w:t>.</w:t>
            </w:r>
          </w:p>
        </w:tc>
        <w:tc>
          <w:tcPr>
            <w:tcW w:w="7054" w:type="dxa"/>
            <w:gridSpan w:val="4"/>
          </w:tcPr>
          <w:p w14:paraId="4BD9FF90" w14:textId="77777777" w:rsidR="00F53C97" w:rsidRPr="001442C0" w:rsidRDefault="00F53C97" w:rsidP="00260A3E">
            <w:pPr>
              <w:spacing w:line="360" w:lineRule="auto"/>
              <w:rPr>
                <w:szCs w:val="24"/>
                <w:rtl/>
              </w:rPr>
            </w:pPr>
            <w:r w:rsidRPr="001442C0">
              <w:rPr>
                <w:rFonts w:hint="eastAsia"/>
                <w:szCs w:val="24"/>
                <w:rtl/>
              </w:rPr>
              <w:t>הממונה</w:t>
            </w:r>
            <w:r w:rsidRPr="001442C0">
              <w:rPr>
                <w:szCs w:val="24"/>
                <w:rtl/>
              </w:rPr>
              <w:t xml:space="preserve"> </w:t>
            </w:r>
            <w:r w:rsidRPr="001442C0">
              <w:rPr>
                <w:rFonts w:hint="eastAsia"/>
                <w:szCs w:val="24"/>
                <w:rtl/>
              </w:rPr>
              <w:t>רשאי</w:t>
            </w:r>
            <w:r w:rsidRPr="001442C0">
              <w:rPr>
                <w:szCs w:val="24"/>
                <w:rtl/>
              </w:rPr>
              <w:t xml:space="preserve"> </w:t>
            </w:r>
            <w:r w:rsidRPr="001442C0">
              <w:rPr>
                <w:rFonts w:hint="eastAsia"/>
                <w:szCs w:val="24"/>
                <w:rtl/>
              </w:rPr>
              <w:t>להיכנס</w:t>
            </w:r>
            <w:r w:rsidRPr="001442C0">
              <w:rPr>
                <w:szCs w:val="24"/>
                <w:rtl/>
              </w:rPr>
              <w:t xml:space="preserve"> </w:t>
            </w:r>
            <w:r w:rsidRPr="001442C0">
              <w:rPr>
                <w:rFonts w:hint="eastAsia"/>
                <w:szCs w:val="24"/>
                <w:rtl/>
              </w:rPr>
              <w:t>בכל</w:t>
            </w:r>
            <w:r w:rsidRPr="001442C0">
              <w:rPr>
                <w:szCs w:val="24"/>
                <w:rtl/>
              </w:rPr>
              <w:t xml:space="preserve"> </w:t>
            </w:r>
            <w:r w:rsidRPr="001442C0">
              <w:rPr>
                <w:rFonts w:hint="eastAsia"/>
                <w:szCs w:val="24"/>
                <w:rtl/>
              </w:rPr>
              <w:t>עת</w:t>
            </w:r>
            <w:r w:rsidRPr="001442C0">
              <w:rPr>
                <w:szCs w:val="24"/>
                <w:rtl/>
              </w:rPr>
              <w:t xml:space="preserve"> </w:t>
            </w:r>
            <w:r w:rsidRPr="001442C0">
              <w:rPr>
                <w:rFonts w:hint="eastAsia"/>
                <w:szCs w:val="24"/>
                <w:rtl/>
              </w:rPr>
              <w:t>סבירה</w:t>
            </w:r>
            <w:r w:rsidRPr="001442C0">
              <w:rPr>
                <w:szCs w:val="24"/>
                <w:rtl/>
              </w:rPr>
              <w:t xml:space="preserve">, </w:t>
            </w:r>
            <w:r w:rsidRPr="001442C0">
              <w:rPr>
                <w:rFonts w:hint="eastAsia"/>
                <w:szCs w:val="24"/>
                <w:rtl/>
              </w:rPr>
              <w:t>לחצרי</w:t>
            </w:r>
            <w:r w:rsidRPr="001442C0">
              <w:rPr>
                <w:szCs w:val="24"/>
                <w:rtl/>
              </w:rPr>
              <w:t xml:space="preserve"> </w:t>
            </w:r>
            <w:r w:rsidRPr="001442C0">
              <w:rPr>
                <w:rFonts w:hint="eastAsia"/>
                <w:szCs w:val="24"/>
                <w:rtl/>
              </w:rPr>
              <w:t>מפעל</w:t>
            </w:r>
            <w:r w:rsidRPr="001442C0">
              <w:rPr>
                <w:szCs w:val="24"/>
                <w:rtl/>
              </w:rPr>
              <w:t xml:space="preserve"> </w:t>
            </w:r>
            <w:r w:rsidRPr="001442C0">
              <w:rPr>
                <w:rFonts w:hint="eastAsia"/>
                <w:szCs w:val="24"/>
                <w:rtl/>
              </w:rPr>
              <w:t>צרכן</w:t>
            </w:r>
            <w:r w:rsidRPr="001442C0">
              <w:rPr>
                <w:szCs w:val="24"/>
                <w:rtl/>
              </w:rPr>
              <w:t xml:space="preserve"> </w:t>
            </w:r>
            <w:r w:rsidRPr="001442C0">
              <w:rPr>
                <w:rFonts w:hint="eastAsia"/>
                <w:szCs w:val="24"/>
                <w:rtl/>
              </w:rPr>
              <w:t>כדי</w:t>
            </w:r>
            <w:r w:rsidRPr="001442C0">
              <w:rPr>
                <w:szCs w:val="24"/>
                <w:rtl/>
              </w:rPr>
              <w:t xml:space="preserve"> </w:t>
            </w:r>
            <w:r w:rsidRPr="001442C0">
              <w:rPr>
                <w:rFonts w:hint="eastAsia"/>
                <w:szCs w:val="24"/>
                <w:rtl/>
              </w:rPr>
              <w:t>לוודא</w:t>
            </w:r>
            <w:r w:rsidRPr="001442C0">
              <w:rPr>
                <w:szCs w:val="24"/>
                <w:rtl/>
              </w:rPr>
              <w:t xml:space="preserve"> </w:t>
            </w:r>
            <w:r w:rsidRPr="001442C0">
              <w:rPr>
                <w:rFonts w:hint="eastAsia"/>
                <w:szCs w:val="24"/>
                <w:rtl/>
              </w:rPr>
              <w:t>קיום</w:t>
            </w:r>
            <w:r w:rsidRPr="001442C0">
              <w:rPr>
                <w:szCs w:val="24"/>
                <w:rtl/>
              </w:rPr>
              <w:t xml:space="preserve"> </w:t>
            </w:r>
            <w:r w:rsidRPr="001442C0">
              <w:rPr>
                <w:rFonts w:hint="eastAsia"/>
                <w:szCs w:val="24"/>
                <w:rtl/>
              </w:rPr>
              <w:t>הוראות</w:t>
            </w:r>
            <w:r w:rsidRPr="001442C0">
              <w:rPr>
                <w:szCs w:val="24"/>
                <w:rtl/>
              </w:rPr>
              <w:t xml:space="preserve"> </w:t>
            </w:r>
            <w:r w:rsidRPr="001442C0">
              <w:rPr>
                <w:rFonts w:hint="eastAsia"/>
                <w:szCs w:val="24"/>
                <w:rtl/>
              </w:rPr>
              <w:t>תקנות</w:t>
            </w:r>
            <w:r w:rsidRPr="001442C0">
              <w:rPr>
                <w:szCs w:val="24"/>
                <w:rtl/>
              </w:rPr>
              <w:t xml:space="preserve"> </w:t>
            </w:r>
            <w:r w:rsidRPr="001442C0">
              <w:rPr>
                <w:rFonts w:hint="eastAsia"/>
                <w:szCs w:val="24"/>
                <w:rtl/>
              </w:rPr>
              <w:t>אלה</w:t>
            </w:r>
            <w:r w:rsidRPr="001442C0">
              <w:rPr>
                <w:szCs w:val="24"/>
                <w:rtl/>
              </w:rPr>
              <w:t>.</w:t>
            </w:r>
          </w:p>
        </w:tc>
      </w:tr>
      <w:tr w:rsidR="00F53C97" w:rsidRPr="001442C0" w14:paraId="13C118F8" w14:textId="77777777" w:rsidTr="00260A3E">
        <w:trPr>
          <w:gridBefore w:val="1"/>
          <w:wBefore w:w="573" w:type="dxa"/>
        </w:trPr>
        <w:tc>
          <w:tcPr>
            <w:tcW w:w="1146" w:type="dxa"/>
          </w:tcPr>
          <w:p w14:paraId="53775549" w14:textId="77777777" w:rsidR="00F53C97" w:rsidRPr="001442C0" w:rsidRDefault="00F53C97" w:rsidP="00260A3E">
            <w:pPr>
              <w:spacing w:line="360" w:lineRule="auto"/>
              <w:jc w:val="center"/>
              <w:rPr>
                <w:b/>
                <w:bCs/>
                <w:szCs w:val="24"/>
                <w:rtl/>
              </w:rPr>
            </w:pPr>
            <w:r w:rsidRPr="001442C0">
              <w:rPr>
                <w:rFonts w:hint="eastAsia"/>
                <w:b/>
                <w:bCs/>
                <w:szCs w:val="24"/>
                <w:rtl/>
              </w:rPr>
              <w:t>ביטול</w:t>
            </w:r>
          </w:p>
        </w:tc>
        <w:tc>
          <w:tcPr>
            <w:tcW w:w="851" w:type="dxa"/>
          </w:tcPr>
          <w:p w14:paraId="240FC62F" w14:textId="77777777" w:rsidR="00F53C97" w:rsidRPr="001442C0" w:rsidRDefault="00F53C97" w:rsidP="00260A3E">
            <w:pPr>
              <w:spacing w:line="360" w:lineRule="auto"/>
              <w:jc w:val="center"/>
              <w:rPr>
                <w:szCs w:val="24"/>
                <w:rtl/>
              </w:rPr>
            </w:pPr>
            <w:r w:rsidRPr="001442C0">
              <w:rPr>
                <w:b/>
                <w:bCs/>
                <w:szCs w:val="24"/>
                <w:rtl/>
              </w:rPr>
              <w:t>6</w:t>
            </w:r>
            <w:r w:rsidRPr="001442C0">
              <w:rPr>
                <w:szCs w:val="24"/>
                <w:rtl/>
              </w:rPr>
              <w:t>.</w:t>
            </w:r>
          </w:p>
        </w:tc>
        <w:tc>
          <w:tcPr>
            <w:tcW w:w="7054" w:type="dxa"/>
            <w:gridSpan w:val="4"/>
          </w:tcPr>
          <w:p w14:paraId="0C32CBCC" w14:textId="77777777" w:rsidR="00F53C97" w:rsidRPr="001442C0" w:rsidRDefault="00F53C97" w:rsidP="00260A3E">
            <w:pPr>
              <w:spacing w:line="360" w:lineRule="auto"/>
              <w:rPr>
                <w:szCs w:val="24"/>
                <w:rtl/>
              </w:rPr>
            </w:pPr>
            <w:r w:rsidRPr="001442C0">
              <w:rPr>
                <w:rFonts w:hint="eastAsia"/>
                <w:szCs w:val="24"/>
                <w:rtl/>
              </w:rPr>
              <w:t>תקנות</w:t>
            </w:r>
            <w:r w:rsidRPr="001442C0">
              <w:rPr>
                <w:szCs w:val="24"/>
                <w:rtl/>
              </w:rPr>
              <w:t xml:space="preserve"> רשות לאומית לאנרגיה (פיקוח על יעילות צריכת האנרגיה במפעלים) </w:t>
            </w:r>
            <w:r w:rsidRPr="001442C0">
              <w:rPr>
                <w:rFonts w:hint="eastAsia"/>
                <w:szCs w:val="24"/>
                <w:rtl/>
              </w:rPr>
              <w:t>התשמ</w:t>
            </w:r>
            <w:r w:rsidRPr="001442C0">
              <w:rPr>
                <w:szCs w:val="24"/>
                <w:rtl/>
              </w:rPr>
              <w:t>"א – 1981 – בטלות.</w:t>
            </w:r>
          </w:p>
        </w:tc>
      </w:tr>
      <w:tr w:rsidR="00F53C97" w:rsidRPr="001442C0" w14:paraId="62691B65" w14:textId="77777777" w:rsidTr="00260A3E">
        <w:trPr>
          <w:gridBefore w:val="1"/>
          <w:wBefore w:w="573" w:type="dxa"/>
        </w:trPr>
        <w:tc>
          <w:tcPr>
            <w:tcW w:w="1146" w:type="dxa"/>
          </w:tcPr>
          <w:p w14:paraId="71E79CFC" w14:textId="77777777" w:rsidR="00F53C97" w:rsidRPr="001442C0" w:rsidRDefault="00F53C97" w:rsidP="00260A3E">
            <w:pPr>
              <w:spacing w:line="360" w:lineRule="auto"/>
              <w:jc w:val="center"/>
              <w:rPr>
                <w:b/>
                <w:bCs/>
                <w:szCs w:val="24"/>
                <w:rtl/>
              </w:rPr>
            </w:pPr>
            <w:r w:rsidRPr="001442C0">
              <w:rPr>
                <w:rFonts w:hint="eastAsia"/>
                <w:b/>
                <w:bCs/>
                <w:szCs w:val="24"/>
                <w:rtl/>
              </w:rPr>
              <w:t>תחילה</w:t>
            </w:r>
          </w:p>
        </w:tc>
        <w:tc>
          <w:tcPr>
            <w:tcW w:w="851" w:type="dxa"/>
          </w:tcPr>
          <w:p w14:paraId="5D7E66E8" w14:textId="77777777" w:rsidR="00F53C97" w:rsidRPr="001442C0" w:rsidRDefault="00F53C97" w:rsidP="00260A3E">
            <w:pPr>
              <w:spacing w:line="360" w:lineRule="auto"/>
              <w:jc w:val="center"/>
              <w:rPr>
                <w:b/>
                <w:bCs/>
                <w:szCs w:val="24"/>
                <w:rtl/>
              </w:rPr>
            </w:pPr>
            <w:r w:rsidRPr="001442C0">
              <w:rPr>
                <w:b/>
                <w:bCs/>
                <w:szCs w:val="24"/>
                <w:rtl/>
              </w:rPr>
              <w:t>7.</w:t>
            </w:r>
          </w:p>
        </w:tc>
        <w:tc>
          <w:tcPr>
            <w:tcW w:w="7054" w:type="dxa"/>
            <w:gridSpan w:val="4"/>
          </w:tcPr>
          <w:p w14:paraId="553EB9C2" w14:textId="77777777" w:rsidR="00F53C97" w:rsidRPr="001442C0" w:rsidRDefault="00F53C97" w:rsidP="00260A3E">
            <w:pPr>
              <w:spacing w:line="360" w:lineRule="auto"/>
              <w:rPr>
                <w:szCs w:val="24"/>
                <w:rtl/>
              </w:rPr>
            </w:pPr>
            <w:r w:rsidRPr="001442C0">
              <w:rPr>
                <w:rFonts w:hint="eastAsia"/>
                <w:szCs w:val="24"/>
                <w:rtl/>
              </w:rPr>
              <w:t>תחילתן</w:t>
            </w:r>
            <w:r w:rsidRPr="001442C0">
              <w:rPr>
                <w:szCs w:val="24"/>
                <w:rtl/>
              </w:rPr>
              <w:t xml:space="preserve"> </w:t>
            </w:r>
            <w:r w:rsidRPr="001442C0">
              <w:rPr>
                <w:rFonts w:hint="eastAsia"/>
                <w:szCs w:val="24"/>
                <w:rtl/>
              </w:rPr>
              <w:t>של</w:t>
            </w:r>
            <w:r w:rsidRPr="001442C0">
              <w:rPr>
                <w:szCs w:val="24"/>
                <w:rtl/>
              </w:rPr>
              <w:t xml:space="preserve"> </w:t>
            </w:r>
            <w:r w:rsidRPr="001442C0">
              <w:rPr>
                <w:rFonts w:hint="eastAsia"/>
                <w:szCs w:val="24"/>
                <w:rtl/>
              </w:rPr>
              <w:t>תקנות</w:t>
            </w:r>
            <w:r w:rsidRPr="001442C0">
              <w:rPr>
                <w:szCs w:val="24"/>
                <w:rtl/>
              </w:rPr>
              <w:t xml:space="preserve"> </w:t>
            </w:r>
            <w:r w:rsidRPr="001442C0">
              <w:rPr>
                <w:rFonts w:hint="eastAsia"/>
                <w:szCs w:val="24"/>
                <w:rtl/>
              </w:rPr>
              <w:t>אל</w:t>
            </w:r>
            <w:r w:rsidRPr="001442C0">
              <w:rPr>
                <w:szCs w:val="24"/>
                <w:rtl/>
              </w:rPr>
              <w:t xml:space="preserve"> </w:t>
            </w:r>
            <w:r w:rsidRPr="001442C0">
              <w:rPr>
                <w:rFonts w:hint="eastAsia"/>
                <w:szCs w:val="24"/>
                <w:rtl/>
              </w:rPr>
              <w:t>ששה</w:t>
            </w:r>
            <w:r w:rsidRPr="001442C0">
              <w:rPr>
                <w:szCs w:val="24"/>
                <w:rtl/>
              </w:rPr>
              <w:t xml:space="preserve"> </w:t>
            </w:r>
            <w:r w:rsidRPr="001442C0">
              <w:rPr>
                <w:rFonts w:hint="eastAsia"/>
                <w:szCs w:val="24"/>
                <w:rtl/>
              </w:rPr>
              <w:t>חודשים</w:t>
            </w:r>
            <w:r w:rsidRPr="001442C0">
              <w:rPr>
                <w:szCs w:val="24"/>
                <w:rtl/>
              </w:rPr>
              <w:t xml:space="preserve"> </w:t>
            </w:r>
            <w:r w:rsidRPr="001442C0">
              <w:rPr>
                <w:rFonts w:hint="eastAsia"/>
                <w:szCs w:val="24"/>
                <w:rtl/>
              </w:rPr>
              <w:t>מיום</w:t>
            </w:r>
            <w:r w:rsidRPr="001442C0">
              <w:rPr>
                <w:szCs w:val="24"/>
                <w:rtl/>
              </w:rPr>
              <w:t xml:space="preserve"> </w:t>
            </w:r>
            <w:r w:rsidRPr="001442C0">
              <w:rPr>
                <w:rFonts w:hint="eastAsia"/>
                <w:szCs w:val="24"/>
                <w:rtl/>
              </w:rPr>
              <w:t>פרסומן</w:t>
            </w:r>
            <w:r w:rsidRPr="001442C0">
              <w:rPr>
                <w:szCs w:val="24"/>
                <w:rtl/>
              </w:rPr>
              <w:t>.</w:t>
            </w:r>
          </w:p>
        </w:tc>
      </w:tr>
      <w:tr w:rsidR="00F53C97" w:rsidRPr="001442C0" w14:paraId="20ACD51D" w14:textId="77777777" w:rsidTr="00260A3E">
        <w:trPr>
          <w:gridAfter w:val="1"/>
          <w:wAfter w:w="175" w:type="dxa"/>
        </w:trPr>
        <w:tc>
          <w:tcPr>
            <w:tcW w:w="9449" w:type="dxa"/>
            <w:gridSpan w:val="6"/>
          </w:tcPr>
          <w:p w14:paraId="754CDC50" w14:textId="77777777" w:rsidR="00F53C97" w:rsidRPr="001442C0" w:rsidRDefault="00F53C97" w:rsidP="00260A3E">
            <w:pPr>
              <w:pStyle w:val="StyleLatinArial14ptBoldAfter6pt"/>
              <w:keepNext/>
              <w:keepLines/>
              <w:numPr>
                <w:ilvl w:val="0"/>
                <w:numId w:val="90"/>
              </w:numPr>
              <w:spacing w:line="360" w:lineRule="auto"/>
              <w:ind w:left="504"/>
              <w:textAlignment w:val="auto"/>
              <w:rPr>
                <w:b w:val="0"/>
                <w:bCs w:val="0"/>
                <w:sz w:val="24"/>
                <w:szCs w:val="24"/>
              </w:rPr>
            </w:pPr>
            <w:r w:rsidRPr="001442C0">
              <w:rPr>
                <w:rFonts w:hint="eastAsia"/>
                <w:sz w:val="24"/>
                <w:szCs w:val="24"/>
                <w:rtl/>
              </w:rPr>
              <w:t>ה</w:t>
            </w:r>
            <w:r w:rsidRPr="001442C0">
              <w:rPr>
                <w:sz w:val="24"/>
                <w:szCs w:val="24"/>
                <w:rtl/>
              </w:rPr>
              <w:t>גדרות</w:t>
            </w:r>
          </w:p>
        </w:tc>
      </w:tr>
      <w:tr w:rsidR="00F53C97" w:rsidRPr="001442C0" w14:paraId="726C71E5" w14:textId="77777777" w:rsidTr="00260A3E">
        <w:trPr>
          <w:gridAfter w:val="1"/>
          <w:wAfter w:w="175" w:type="dxa"/>
          <w:trHeight w:val="7050"/>
        </w:trPr>
        <w:tc>
          <w:tcPr>
            <w:tcW w:w="9449" w:type="dxa"/>
            <w:gridSpan w:val="6"/>
          </w:tcPr>
          <w:p w14:paraId="21786A51" w14:textId="77777777" w:rsidR="00F53C97" w:rsidRPr="001442C0" w:rsidRDefault="00F53C97" w:rsidP="00260A3E">
            <w:pPr>
              <w:numPr>
                <w:ilvl w:val="1"/>
                <w:numId w:val="90"/>
              </w:numPr>
              <w:overflowPunct w:val="0"/>
              <w:autoSpaceDE w:val="0"/>
              <w:autoSpaceDN w:val="0"/>
              <w:adjustRightInd w:val="0"/>
              <w:spacing w:after="120"/>
              <w:ind w:left="857" w:hanging="540"/>
              <w:textAlignment w:val="baseline"/>
              <w:rPr>
                <w:szCs w:val="24"/>
                <w:rtl/>
              </w:rPr>
            </w:pPr>
            <w:r w:rsidRPr="001442C0">
              <w:rPr>
                <w:szCs w:val="24"/>
                <w:rtl/>
              </w:rPr>
              <w:t>"</w:t>
            </w:r>
            <w:r w:rsidRPr="001442C0">
              <w:rPr>
                <w:rFonts w:hint="eastAsia"/>
                <w:szCs w:val="24"/>
                <w:rtl/>
              </w:rPr>
              <w:t>אתר</w:t>
            </w:r>
            <w:r w:rsidRPr="001442C0">
              <w:rPr>
                <w:szCs w:val="24"/>
                <w:rtl/>
              </w:rPr>
              <w:t xml:space="preserve"> </w:t>
            </w:r>
            <w:r w:rsidRPr="001442C0">
              <w:rPr>
                <w:rFonts w:hint="eastAsia"/>
                <w:szCs w:val="24"/>
                <w:rtl/>
              </w:rPr>
              <w:t>לטיפול</w:t>
            </w:r>
            <w:r w:rsidRPr="001442C0">
              <w:rPr>
                <w:szCs w:val="24"/>
                <w:rtl/>
              </w:rPr>
              <w:t xml:space="preserve"> </w:t>
            </w:r>
            <w:r w:rsidRPr="001442C0">
              <w:rPr>
                <w:rFonts w:hint="eastAsia"/>
                <w:szCs w:val="24"/>
                <w:rtl/>
              </w:rPr>
              <w:t>בפסולת</w:t>
            </w:r>
            <w:r w:rsidRPr="001442C0">
              <w:rPr>
                <w:szCs w:val="24"/>
                <w:rtl/>
              </w:rPr>
              <w:t xml:space="preserve"> </w:t>
            </w:r>
            <w:r w:rsidRPr="001442C0">
              <w:rPr>
                <w:rFonts w:hint="eastAsia"/>
                <w:szCs w:val="24"/>
                <w:rtl/>
              </w:rPr>
              <w:t>מסוכנת</w:t>
            </w:r>
            <w:r w:rsidRPr="001442C0">
              <w:rPr>
                <w:szCs w:val="24"/>
                <w:rtl/>
              </w:rPr>
              <w:t xml:space="preserve"> </w:t>
            </w:r>
            <w:r w:rsidRPr="001442C0">
              <w:rPr>
                <w:rFonts w:hint="eastAsia"/>
                <w:szCs w:val="24"/>
                <w:rtl/>
              </w:rPr>
              <w:t>ברמת</w:t>
            </w:r>
            <w:r w:rsidRPr="001442C0">
              <w:rPr>
                <w:szCs w:val="24"/>
                <w:rtl/>
              </w:rPr>
              <w:t xml:space="preserve"> </w:t>
            </w:r>
            <w:r w:rsidRPr="001442C0">
              <w:rPr>
                <w:rFonts w:hint="eastAsia"/>
                <w:szCs w:val="24"/>
                <w:rtl/>
              </w:rPr>
              <w:t>חובב</w:t>
            </w:r>
            <w:r w:rsidRPr="001442C0">
              <w:rPr>
                <w:szCs w:val="24"/>
                <w:rtl/>
              </w:rPr>
              <w:t xml:space="preserve">" – </w:t>
            </w:r>
            <w:r w:rsidRPr="001442C0">
              <w:rPr>
                <w:rFonts w:hint="eastAsia"/>
                <w:szCs w:val="24"/>
                <w:rtl/>
              </w:rPr>
              <w:t>המפעל</w:t>
            </w:r>
            <w:r w:rsidRPr="001442C0">
              <w:rPr>
                <w:szCs w:val="24"/>
                <w:rtl/>
              </w:rPr>
              <w:t xml:space="preserve"> </w:t>
            </w:r>
            <w:r w:rsidRPr="001442C0">
              <w:rPr>
                <w:rFonts w:hint="eastAsia"/>
                <w:szCs w:val="24"/>
                <w:rtl/>
              </w:rPr>
              <w:t>לניטרול</w:t>
            </w:r>
            <w:r w:rsidRPr="001442C0">
              <w:rPr>
                <w:szCs w:val="24"/>
                <w:rtl/>
              </w:rPr>
              <w:t xml:space="preserve"> </w:t>
            </w:r>
            <w:r w:rsidRPr="001442C0">
              <w:rPr>
                <w:rFonts w:hint="eastAsia"/>
                <w:szCs w:val="24"/>
                <w:rtl/>
              </w:rPr>
              <w:t>וטיפול</w:t>
            </w:r>
            <w:r w:rsidRPr="001442C0">
              <w:rPr>
                <w:szCs w:val="24"/>
                <w:rtl/>
              </w:rPr>
              <w:t xml:space="preserve"> </w:t>
            </w:r>
            <w:r w:rsidRPr="001442C0">
              <w:rPr>
                <w:rFonts w:hint="eastAsia"/>
                <w:szCs w:val="24"/>
                <w:rtl/>
              </w:rPr>
              <w:t>בפסולת</w:t>
            </w:r>
            <w:r w:rsidRPr="001442C0">
              <w:rPr>
                <w:szCs w:val="24"/>
                <w:rtl/>
              </w:rPr>
              <w:t xml:space="preserve"> </w:t>
            </w:r>
            <w:r w:rsidRPr="001442C0">
              <w:rPr>
                <w:rFonts w:hint="eastAsia"/>
                <w:szCs w:val="24"/>
                <w:rtl/>
              </w:rPr>
              <w:t>תעשייתית</w:t>
            </w:r>
            <w:r w:rsidRPr="001442C0">
              <w:rPr>
                <w:szCs w:val="24"/>
                <w:rtl/>
              </w:rPr>
              <w:t xml:space="preserve"> </w:t>
            </w:r>
            <w:r w:rsidRPr="001442C0">
              <w:rPr>
                <w:rFonts w:hint="eastAsia"/>
                <w:szCs w:val="24"/>
                <w:rtl/>
              </w:rPr>
              <w:t>ופסולת</w:t>
            </w:r>
            <w:r w:rsidRPr="001442C0">
              <w:rPr>
                <w:szCs w:val="24"/>
                <w:rtl/>
              </w:rPr>
              <w:t xml:space="preserve"> </w:t>
            </w:r>
            <w:r w:rsidRPr="001442C0">
              <w:rPr>
                <w:rFonts w:hint="eastAsia"/>
                <w:szCs w:val="24"/>
                <w:rtl/>
              </w:rPr>
              <w:t>חומרים</w:t>
            </w:r>
            <w:r w:rsidRPr="001442C0">
              <w:rPr>
                <w:szCs w:val="24"/>
                <w:rtl/>
              </w:rPr>
              <w:t xml:space="preserve"> </w:t>
            </w:r>
            <w:r w:rsidRPr="001442C0">
              <w:rPr>
                <w:rFonts w:hint="eastAsia"/>
                <w:szCs w:val="24"/>
                <w:rtl/>
              </w:rPr>
              <w:t>מסוכנים</w:t>
            </w:r>
            <w:r w:rsidRPr="001442C0">
              <w:rPr>
                <w:szCs w:val="24"/>
                <w:rtl/>
              </w:rPr>
              <w:t xml:space="preserve"> </w:t>
            </w:r>
            <w:r w:rsidRPr="001442C0">
              <w:rPr>
                <w:rFonts w:hint="eastAsia"/>
                <w:szCs w:val="24"/>
                <w:rtl/>
              </w:rPr>
              <w:t>שברמת</w:t>
            </w:r>
            <w:r w:rsidRPr="001442C0">
              <w:rPr>
                <w:szCs w:val="24"/>
                <w:rtl/>
              </w:rPr>
              <w:t xml:space="preserve"> </w:t>
            </w:r>
            <w:r w:rsidRPr="001442C0">
              <w:rPr>
                <w:rFonts w:hint="eastAsia"/>
                <w:szCs w:val="24"/>
                <w:rtl/>
              </w:rPr>
              <w:t>חובב</w:t>
            </w:r>
            <w:r w:rsidRPr="001442C0">
              <w:rPr>
                <w:szCs w:val="24"/>
                <w:rtl/>
              </w:rPr>
              <w:t>;</w:t>
            </w:r>
          </w:p>
          <w:p w14:paraId="2393626B" w14:textId="77777777" w:rsidR="00F53C97" w:rsidRPr="001442C0" w:rsidRDefault="00F53C97" w:rsidP="00260A3E">
            <w:pPr>
              <w:numPr>
                <w:ilvl w:val="1"/>
                <w:numId w:val="90"/>
              </w:numPr>
              <w:overflowPunct w:val="0"/>
              <w:autoSpaceDE w:val="0"/>
              <w:autoSpaceDN w:val="0"/>
              <w:adjustRightInd w:val="0"/>
              <w:spacing w:after="120"/>
              <w:ind w:left="857" w:hanging="540"/>
              <w:textAlignment w:val="baseline"/>
              <w:rPr>
                <w:szCs w:val="24"/>
                <w:rtl/>
              </w:rPr>
            </w:pPr>
            <w:r w:rsidRPr="001442C0">
              <w:rPr>
                <w:szCs w:val="24"/>
                <w:rtl/>
              </w:rPr>
              <w:t>"</w:t>
            </w:r>
            <w:r w:rsidRPr="001442C0">
              <w:rPr>
                <w:rFonts w:hint="eastAsia"/>
                <w:szCs w:val="24"/>
                <w:rtl/>
              </w:rPr>
              <w:t>מאצרה</w:t>
            </w:r>
            <w:r w:rsidRPr="001442C0">
              <w:rPr>
                <w:szCs w:val="24"/>
                <w:rtl/>
              </w:rPr>
              <w:t xml:space="preserve">" – </w:t>
            </w:r>
            <w:r w:rsidRPr="001442C0">
              <w:rPr>
                <w:rFonts w:hint="eastAsia"/>
                <w:szCs w:val="24"/>
                <w:rtl/>
              </w:rPr>
              <w:t>משטח</w:t>
            </w:r>
            <w:r w:rsidRPr="001442C0">
              <w:rPr>
                <w:szCs w:val="24"/>
                <w:rtl/>
              </w:rPr>
              <w:t xml:space="preserve"> </w:t>
            </w:r>
            <w:r w:rsidRPr="001442C0">
              <w:rPr>
                <w:rFonts w:hint="eastAsia"/>
                <w:szCs w:val="24"/>
                <w:rtl/>
              </w:rPr>
              <w:t>אטום</w:t>
            </w:r>
            <w:r w:rsidRPr="001442C0">
              <w:rPr>
                <w:szCs w:val="24"/>
                <w:rtl/>
              </w:rPr>
              <w:t xml:space="preserve"> </w:t>
            </w:r>
            <w:r w:rsidRPr="001442C0">
              <w:rPr>
                <w:rFonts w:hint="eastAsia"/>
                <w:szCs w:val="24"/>
                <w:rtl/>
              </w:rPr>
              <w:t>לחלחול</w:t>
            </w:r>
            <w:r w:rsidRPr="001442C0">
              <w:rPr>
                <w:szCs w:val="24"/>
                <w:rtl/>
              </w:rPr>
              <w:t xml:space="preserve"> </w:t>
            </w:r>
            <w:r w:rsidRPr="001442C0">
              <w:rPr>
                <w:rFonts w:hint="eastAsia"/>
                <w:szCs w:val="24"/>
                <w:rtl/>
              </w:rPr>
              <w:t>החומר</w:t>
            </w:r>
            <w:r w:rsidRPr="001442C0">
              <w:rPr>
                <w:szCs w:val="24"/>
                <w:rtl/>
              </w:rPr>
              <w:t xml:space="preserve"> </w:t>
            </w:r>
            <w:r w:rsidRPr="001442C0">
              <w:rPr>
                <w:rFonts w:hint="eastAsia"/>
                <w:szCs w:val="24"/>
                <w:rtl/>
              </w:rPr>
              <w:t>המאוחסן</w:t>
            </w:r>
            <w:r w:rsidRPr="001442C0">
              <w:rPr>
                <w:szCs w:val="24"/>
                <w:rtl/>
              </w:rPr>
              <w:t xml:space="preserve"> </w:t>
            </w:r>
            <w:r w:rsidRPr="001442C0">
              <w:rPr>
                <w:rFonts w:hint="eastAsia"/>
                <w:szCs w:val="24"/>
                <w:rtl/>
              </w:rPr>
              <w:t>בו</w:t>
            </w:r>
            <w:r w:rsidRPr="001442C0">
              <w:rPr>
                <w:szCs w:val="24"/>
                <w:rtl/>
              </w:rPr>
              <w:t xml:space="preserve">, </w:t>
            </w:r>
            <w:r w:rsidRPr="001442C0">
              <w:rPr>
                <w:rFonts w:hint="eastAsia"/>
                <w:szCs w:val="24"/>
                <w:rtl/>
              </w:rPr>
              <w:t>מוקף</w:t>
            </w:r>
            <w:r w:rsidRPr="001442C0">
              <w:rPr>
                <w:szCs w:val="24"/>
                <w:rtl/>
              </w:rPr>
              <w:t xml:space="preserve"> </w:t>
            </w:r>
            <w:r w:rsidRPr="001442C0">
              <w:rPr>
                <w:rFonts w:hint="eastAsia"/>
                <w:szCs w:val="24"/>
                <w:rtl/>
              </w:rPr>
              <w:t>דפנות</w:t>
            </w:r>
            <w:r w:rsidRPr="001442C0">
              <w:rPr>
                <w:szCs w:val="24"/>
                <w:rtl/>
              </w:rPr>
              <w:t xml:space="preserve"> </w:t>
            </w:r>
            <w:r w:rsidRPr="001442C0">
              <w:rPr>
                <w:rFonts w:hint="eastAsia"/>
                <w:szCs w:val="24"/>
                <w:rtl/>
              </w:rPr>
              <w:t>שמטרתו</w:t>
            </w:r>
            <w:r w:rsidRPr="001442C0">
              <w:rPr>
                <w:szCs w:val="24"/>
                <w:rtl/>
              </w:rPr>
              <w:t xml:space="preserve"> </w:t>
            </w:r>
            <w:r w:rsidRPr="001442C0">
              <w:rPr>
                <w:rFonts w:hint="eastAsia"/>
                <w:szCs w:val="24"/>
                <w:rtl/>
              </w:rPr>
              <w:t>לאגור</w:t>
            </w:r>
            <w:r w:rsidRPr="001442C0">
              <w:rPr>
                <w:szCs w:val="24"/>
                <w:rtl/>
              </w:rPr>
              <w:t xml:space="preserve"> </w:t>
            </w:r>
            <w:r w:rsidRPr="001442C0">
              <w:rPr>
                <w:rFonts w:hint="eastAsia"/>
                <w:szCs w:val="24"/>
                <w:rtl/>
              </w:rPr>
              <w:t>שפך</w:t>
            </w:r>
            <w:r w:rsidRPr="001442C0">
              <w:rPr>
                <w:szCs w:val="24"/>
                <w:rtl/>
              </w:rPr>
              <w:t xml:space="preserve"> </w:t>
            </w:r>
            <w:r w:rsidRPr="001442C0">
              <w:rPr>
                <w:rFonts w:hint="eastAsia"/>
                <w:szCs w:val="24"/>
                <w:rtl/>
              </w:rPr>
              <w:t>של</w:t>
            </w:r>
            <w:r w:rsidRPr="001442C0">
              <w:rPr>
                <w:szCs w:val="24"/>
                <w:rtl/>
              </w:rPr>
              <w:t xml:space="preserve"> </w:t>
            </w:r>
            <w:r w:rsidRPr="001442C0">
              <w:rPr>
                <w:rFonts w:hint="eastAsia"/>
                <w:szCs w:val="24"/>
                <w:rtl/>
              </w:rPr>
              <w:t>החומרים</w:t>
            </w:r>
            <w:r w:rsidRPr="001442C0">
              <w:rPr>
                <w:szCs w:val="24"/>
                <w:rtl/>
              </w:rPr>
              <w:t xml:space="preserve"> </w:t>
            </w:r>
            <w:r w:rsidRPr="001442C0">
              <w:rPr>
                <w:rFonts w:hint="eastAsia"/>
                <w:szCs w:val="24"/>
                <w:rtl/>
              </w:rPr>
              <w:t>המאוחסנים</w:t>
            </w:r>
            <w:r w:rsidRPr="001442C0">
              <w:rPr>
                <w:szCs w:val="24"/>
                <w:rtl/>
              </w:rPr>
              <w:t xml:space="preserve"> </w:t>
            </w:r>
            <w:r w:rsidRPr="001442C0">
              <w:rPr>
                <w:rFonts w:hint="eastAsia"/>
                <w:szCs w:val="24"/>
                <w:rtl/>
              </w:rPr>
              <w:t>בו</w:t>
            </w:r>
            <w:r w:rsidRPr="001442C0">
              <w:rPr>
                <w:szCs w:val="24"/>
                <w:rtl/>
              </w:rPr>
              <w:t xml:space="preserve"> </w:t>
            </w:r>
            <w:r w:rsidRPr="001442C0">
              <w:rPr>
                <w:rFonts w:hint="eastAsia"/>
                <w:szCs w:val="24"/>
                <w:rtl/>
              </w:rPr>
              <w:t>ולמנוע</w:t>
            </w:r>
            <w:r w:rsidRPr="001442C0">
              <w:rPr>
                <w:szCs w:val="24"/>
                <w:rtl/>
              </w:rPr>
              <w:t xml:space="preserve"> </w:t>
            </w:r>
            <w:r w:rsidRPr="001442C0">
              <w:rPr>
                <w:rFonts w:hint="eastAsia"/>
                <w:szCs w:val="24"/>
                <w:rtl/>
              </w:rPr>
              <w:t>פיזורם</w:t>
            </w:r>
            <w:r w:rsidRPr="001442C0">
              <w:rPr>
                <w:szCs w:val="24"/>
                <w:rtl/>
              </w:rPr>
              <w:t xml:space="preserve">, </w:t>
            </w:r>
            <w:r w:rsidRPr="001442C0">
              <w:rPr>
                <w:rFonts w:hint="eastAsia"/>
                <w:szCs w:val="24"/>
                <w:rtl/>
              </w:rPr>
              <w:t>לרבות</w:t>
            </w:r>
            <w:r w:rsidRPr="001442C0">
              <w:rPr>
                <w:szCs w:val="24"/>
                <w:rtl/>
              </w:rPr>
              <w:t xml:space="preserve"> </w:t>
            </w:r>
            <w:r w:rsidRPr="001442C0">
              <w:rPr>
                <w:rFonts w:hint="eastAsia"/>
                <w:szCs w:val="24"/>
                <w:rtl/>
              </w:rPr>
              <w:t>מאצרה</w:t>
            </w:r>
            <w:r w:rsidRPr="001442C0">
              <w:rPr>
                <w:szCs w:val="24"/>
                <w:rtl/>
              </w:rPr>
              <w:t xml:space="preserve"> </w:t>
            </w:r>
            <w:r w:rsidRPr="001442C0">
              <w:rPr>
                <w:rFonts w:hint="eastAsia"/>
                <w:szCs w:val="24"/>
                <w:rtl/>
              </w:rPr>
              <w:t>ניידת</w:t>
            </w:r>
            <w:r w:rsidRPr="001442C0">
              <w:rPr>
                <w:szCs w:val="24"/>
                <w:rtl/>
              </w:rPr>
              <w:t xml:space="preserve">; </w:t>
            </w:r>
          </w:p>
          <w:p w14:paraId="6833772A" w14:textId="77777777" w:rsidR="00F53C97" w:rsidRPr="001442C0" w:rsidRDefault="00F53C97" w:rsidP="00260A3E">
            <w:pPr>
              <w:numPr>
                <w:ilvl w:val="1"/>
                <w:numId w:val="90"/>
              </w:numPr>
              <w:overflowPunct w:val="0"/>
              <w:autoSpaceDE w:val="0"/>
              <w:autoSpaceDN w:val="0"/>
              <w:adjustRightInd w:val="0"/>
              <w:spacing w:after="120"/>
              <w:ind w:left="857" w:hanging="540"/>
              <w:textAlignment w:val="baseline"/>
              <w:rPr>
                <w:szCs w:val="24"/>
                <w:rtl/>
              </w:rPr>
            </w:pPr>
            <w:r w:rsidRPr="001442C0">
              <w:rPr>
                <w:rFonts w:hint="eastAsia"/>
                <w:szCs w:val="24"/>
                <w:rtl/>
              </w:rPr>
              <w:t>גז</w:t>
            </w:r>
            <w:r w:rsidRPr="001442C0">
              <w:rPr>
                <w:szCs w:val="24"/>
                <w:rtl/>
              </w:rPr>
              <w:t xml:space="preserve"> </w:t>
            </w:r>
            <w:r w:rsidRPr="001442C0">
              <w:rPr>
                <w:rFonts w:hint="eastAsia"/>
                <w:szCs w:val="24"/>
                <w:rtl/>
              </w:rPr>
              <w:t>קירור</w:t>
            </w:r>
            <w:r w:rsidRPr="001442C0">
              <w:rPr>
                <w:szCs w:val="24"/>
                <w:rtl/>
              </w:rPr>
              <w:t xml:space="preserve"> – </w:t>
            </w:r>
            <w:r w:rsidRPr="001442C0">
              <w:rPr>
                <w:rFonts w:hint="eastAsia"/>
                <w:szCs w:val="24"/>
                <w:rtl/>
              </w:rPr>
              <w:t>גז</w:t>
            </w:r>
            <w:r w:rsidRPr="001442C0">
              <w:rPr>
                <w:szCs w:val="24"/>
                <w:rtl/>
              </w:rPr>
              <w:t xml:space="preserve"> </w:t>
            </w:r>
            <w:r w:rsidRPr="001442C0">
              <w:rPr>
                <w:rFonts w:hint="eastAsia"/>
                <w:szCs w:val="24"/>
                <w:rtl/>
              </w:rPr>
              <w:t>הקירור</w:t>
            </w:r>
            <w:r w:rsidRPr="001442C0">
              <w:rPr>
                <w:szCs w:val="24"/>
                <w:rtl/>
              </w:rPr>
              <w:t xml:space="preserve"> </w:t>
            </w:r>
            <w:r w:rsidRPr="001442C0">
              <w:rPr>
                <w:rFonts w:hint="eastAsia"/>
                <w:szCs w:val="24"/>
                <w:rtl/>
              </w:rPr>
              <w:t>במזגנים</w:t>
            </w:r>
            <w:r w:rsidRPr="001442C0">
              <w:rPr>
                <w:szCs w:val="24"/>
                <w:rtl/>
              </w:rPr>
              <w:t xml:space="preserve"> </w:t>
            </w:r>
            <w:r w:rsidRPr="001442C0">
              <w:rPr>
                <w:rFonts w:hint="eastAsia"/>
                <w:szCs w:val="24"/>
                <w:rtl/>
              </w:rPr>
              <w:t>ומקררים</w:t>
            </w:r>
            <w:r w:rsidRPr="001442C0">
              <w:rPr>
                <w:szCs w:val="24"/>
                <w:rtl/>
              </w:rPr>
              <w:t>;</w:t>
            </w:r>
          </w:p>
          <w:p w14:paraId="196F6D5D" w14:textId="77777777" w:rsidR="00F53C97" w:rsidRPr="001442C0" w:rsidRDefault="00F53C97" w:rsidP="00260A3E">
            <w:pPr>
              <w:numPr>
                <w:ilvl w:val="1"/>
                <w:numId w:val="90"/>
              </w:numPr>
              <w:overflowPunct w:val="0"/>
              <w:autoSpaceDE w:val="0"/>
              <w:autoSpaceDN w:val="0"/>
              <w:adjustRightInd w:val="0"/>
              <w:spacing w:after="120"/>
              <w:ind w:left="857" w:hanging="540"/>
              <w:textAlignment w:val="baseline"/>
              <w:rPr>
                <w:szCs w:val="24"/>
                <w:rtl/>
              </w:rPr>
            </w:pPr>
            <w:r w:rsidRPr="001442C0">
              <w:rPr>
                <w:szCs w:val="24"/>
                <w:rtl/>
              </w:rPr>
              <w:t>"</w:t>
            </w:r>
            <w:r w:rsidRPr="001442C0">
              <w:rPr>
                <w:rFonts w:hint="eastAsia"/>
                <w:szCs w:val="24"/>
                <w:rtl/>
              </w:rPr>
              <w:t>מִחזור</w:t>
            </w:r>
            <w:r w:rsidRPr="001442C0">
              <w:rPr>
                <w:szCs w:val="24"/>
                <w:rtl/>
              </w:rPr>
              <w:t xml:space="preserve">" – </w:t>
            </w:r>
            <w:r w:rsidRPr="001442C0">
              <w:rPr>
                <w:rFonts w:hint="eastAsia"/>
                <w:szCs w:val="24"/>
                <w:rtl/>
              </w:rPr>
              <w:t>תהליך</w:t>
            </w:r>
            <w:r w:rsidRPr="001442C0">
              <w:rPr>
                <w:szCs w:val="24"/>
                <w:rtl/>
              </w:rPr>
              <w:t xml:space="preserve"> </w:t>
            </w:r>
            <w:r w:rsidRPr="001442C0">
              <w:rPr>
                <w:rFonts w:hint="eastAsia"/>
                <w:szCs w:val="24"/>
                <w:rtl/>
              </w:rPr>
              <w:t>עיבוד</w:t>
            </w:r>
            <w:r w:rsidRPr="001442C0">
              <w:rPr>
                <w:szCs w:val="24"/>
                <w:rtl/>
              </w:rPr>
              <w:t xml:space="preserve"> </w:t>
            </w:r>
            <w:r w:rsidRPr="001442C0">
              <w:rPr>
                <w:rFonts w:hint="eastAsia"/>
                <w:szCs w:val="24"/>
                <w:rtl/>
              </w:rPr>
              <w:t>או</w:t>
            </w:r>
            <w:r w:rsidRPr="001442C0">
              <w:rPr>
                <w:szCs w:val="24"/>
                <w:rtl/>
              </w:rPr>
              <w:t xml:space="preserve"> </w:t>
            </w:r>
            <w:r w:rsidRPr="001442C0">
              <w:rPr>
                <w:rFonts w:hint="eastAsia"/>
                <w:szCs w:val="24"/>
                <w:rtl/>
              </w:rPr>
              <w:t>השבה</w:t>
            </w:r>
            <w:r w:rsidRPr="001442C0">
              <w:rPr>
                <w:szCs w:val="24"/>
                <w:rtl/>
              </w:rPr>
              <w:t xml:space="preserve"> </w:t>
            </w:r>
            <w:r w:rsidRPr="001442C0">
              <w:rPr>
                <w:rFonts w:hint="eastAsia"/>
                <w:szCs w:val="24"/>
                <w:rtl/>
              </w:rPr>
              <w:t>של</w:t>
            </w:r>
            <w:r w:rsidRPr="001442C0">
              <w:rPr>
                <w:szCs w:val="24"/>
                <w:rtl/>
              </w:rPr>
              <w:t xml:space="preserve"> </w:t>
            </w:r>
            <w:r w:rsidRPr="001442C0">
              <w:rPr>
                <w:rFonts w:hint="eastAsia"/>
                <w:szCs w:val="24"/>
                <w:rtl/>
              </w:rPr>
              <w:t>חמרים</w:t>
            </w:r>
            <w:r w:rsidRPr="001442C0">
              <w:rPr>
                <w:szCs w:val="24"/>
                <w:rtl/>
              </w:rPr>
              <w:t xml:space="preserve"> </w:t>
            </w:r>
            <w:r w:rsidRPr="001442C0">
              <w:rPr>
                <w:rFonts w:hint="eastAsia"/>
                <w:szCs w:val="24"/>
                <w:rtl/>
              </w:rPr>
              <w:t>או</w:t>
            </w:r>
            <w:r w:rsidRPr="001442C0">
              <w:rPr>
                <w:szCs w:val="24"/>
                <w:rtl/>
              </w:rPr>
              <w:t xml:space="preserve"> </w:t>
            </w:r>
            <w:r w:rsidRPr="001442C0">
              <w:rPr>
                <w:rFonts w:hint="eastAsia"/>
                <w:szCs w:val="24"/>
                <w:rtl/>
              </w:rPr>
              <w:t>מוצרים</w:t>
            </w:r>
            <w:r w:rsidRPr="001442C0">
              <w:rPr>
                <w:szCs w:val="24"/>
                <w:rtl/>
              </w:rPr>
              <w:t xml:space="preserve"> </w:t>
            </w:r>
            <w:r w:rsidRPr="001442C0">
              <w:rPr>
                <w:rFonts w:hint="eastAsia"/>
                <w:szCs w:val="24"/>
                <w:rtl/>
              </w:rPr>
              <w:t>לשימוש</w:t>
            </w:r>
            <w:r w:rsidRPr="001442C0">
              <w:rPr>
                <w:szCs w:val="24"/>
                <w:rtl/>
              </w:rPr>
              <w:t xml:space="preserve"> </w:t>
            </w:r>
            <w:r w:rsidRPr="001442C0">
              <w:rPr>
                <w:rFonts w:hint="eastAsia"/>
                <w:szCs w:val="24"/>
                <w:rtl/>
              </w:rPr>
              <w:t>חוזר</w:t>
            </w:r>
            <w:r w:rsidRPr="001442C0">
              <w:rPr>
                <w:szCs w:val="24"/>
                <w:rtl/>
              </w:rPr>
              <w:t xml:space="preserve"> </w:t>
            </w:r>
            <w:r w:rsidRPr="001442C0">
              <w:rPr>
                <w:rFonts w:hint="eastAsia"/>
                <w:szCs w:val="24"/>
                <w:rtl/>
              </w:rPr>
              <w:t>לאותה</w:t>
            </w:r>
            <w:r w:rsidRPr="001442C0">
              <w:rPr>
                <w:szCs w:val="24"/>
                <w:rtl/>
              </w:rPr>
              <w:t xml:space="preserve"> </w:t>
            </w:r>
            <w:r w:rsidRPr="001442C0">
              <w:rPr>
                <w:rFonts w:hint="eastAsia"/>
                <w:szCs w:val="24"/>
                <w:rtl/>
              </w:rPr>
              <w:t>מטרה</w:t>
            </w:r>
            <w:r w:rsidRPr="001442C0">
              <w:rPr>
                <w:szCs w:val="24"/>
                <w:rtl/>
              </w:rPr>
              <w:t xml:space="preserve"> </w:t>
            </w:r>
            <w:r w:rsidRPr="001442C0">
              <w:rPr>
                <w:rFonts w:hint="eastAsia"/>
                <w:szCs w:val="24"/>
                <w:rtl/>
              </w:rPr>
              <w:t>אשר</w:t>
            </w:r>
            <w:r w:rsidRPr="001442C0">
              <w:rPr>
                <w:szCs w:val="24"/>
                <w:rtl/>
              </w:rPr>
              <w:t xml:space="preserve"> </w:t>
            </w:r>
            <w:r w:rsidRPr="001442C0">
              <w:rPr>
                <w:rFonts w:hint="eastAsia"/>
                <w:szCs w:val="24"/>
                <w:rtl/>
              </w:rPr>
              <w:t>לה</w:t>
            </w:r>
            <w:r w:rsidRPr="001442C0">
              <w:rPr>
                <w:szCs w:val="24"/>
                <w:rtl/>
              </w:rPr>
              <w:t xml:space="preserve"> </w:t>
            </w:r>
            <w:r w:rsidRPr="001442C0">
              <w:rPr>
                <w:rFonts w:hint="eastAsia"/>
                <w:szCs w:val="24"/>
                <w:rtl/>
              </w:rPr>
              <w:t>יועדו</w:t>
            </w:r>
            <w:r w:rsidRPr="001442C0">
              <w:rPr>
                <w:szCs w:val="24"/>
                <w:rtl/>
              </w:rPr>
              <w:t xml:space="preserve"> </w:t>
            </w:r>
            <w:r w:rsidRPr="001442C0">
              <w:rPr>
                <w:rFonts w:hint="eastAsia"/>
                <w:szCs w:val="24"/>
                <w:rtl/>
              </w:rPr>
              <w:t>בראשונה</w:t>
            </w:r>
            <w:r w:rsidRPr="001442C0">
              <w:rPr>
                <w:szCs w:val="24"/>
                <w:rtl/>
              </w:rPr>
              <w:t xml:space="preserve"> </w:t>
            </w:r>
            <w:r w:rsidRPr="001442C0">
              <w:rPr>
                <w:rFonts w:hint="eastAsia"/>
                <w:szCs w:val="24"/>
                <w:rtl/>
              </w:rPr>
              <w:t>או</w:t>
            </w:r>
            <w:r w:rsidRPr="001442C0">
              <w:rPr>
                <w:szCs w:val="24"/>
                <w:rtl/>
              </w:rPr>
              <w:t xml:space="preserve"> </w:t>
            </w:r>
            <w:r w:rsidRPr="001442C0">
              <w:rPr>
                <w:rFonts w:hint="eastAsia"/>
                <w:szCs w:val="24"/>
                <w:rtl/>
              </w:rPr>
              <w:t>כחמרי</w:t>
            </w:r>
            <w:r w:rsidRPr="001442C0">
              <w:rPr>
                <w:szCs w:val="24"/>
                <w:rtl/>
              </w:rPr>
              <w:t xml:space="preserve"> </w:t>
            </w:r>
            <w:r w:rsidRPr="001442C0">
              <w:rPr>
                <w:rFonts w:hint="eastAsia"/>
                <w:szCs w:val="24"/>
                <w:rtl/>
              </w:rPr>
              <w:t>גלם</w:t>
            </w:r>
            <w:r w:rsidRPr="001442C0">
              <w:rPr>
                <w:szCs w:val="24"/>
                <w:rtl/>
              </w:rPr>
              <w:t xml:space="preserve">;  </w:t>
            </w:r>
          </w:p>
          <w:p w14:paraId="62C339DD" w14:textId="77777777" w:rsidR="00F53C97" w:rsidRPr="001442C0" w:rsidRDefault="00F53C97" w:rsidP="00260A3E">
            <w:pPr>
              <w:numPr>
                <w:ilvl w:val="1"/>
                <w:numId w:val="90"/>
              </w:numPr>
              <w:overflowPunct w:val="0"/>
              <w:autoSpaceDE w:val="0"/>
              <w:autoSpaceDN w:val="0"/>
              <w:adjustRightInd w:val="0"/>
              <w:spacing w:after="120"/>
              <w:ind w:left="857" w:hanging="540"/>
              <w:textAlignment w:val="baseline"/>
              <w:rPr>
                <w:szCs w:val="24"/>
                <w:rtl/>
              </w:rPr>
            </w:pPr>
            <w:r w:rsidRPr="001442C0">
              <w:rPr>
                <w:szCs w:val="24"/>
                <w:rtl/>
              </w:rPr>
              <w:t>"</w:t>
            </w:r>
            <w:r w:rsidRPr="001442C0">
              <w:rPr>
                <w:rFonts w:hint="eastAsia"/>
                <w:szCs w:val="24"/>
                <w:rtl/>
              </w:rPr>
              <w:t>מכשיר</w:t>
            </w:r>
            <w:r w:rsidRPr="001442C0">
              <w:rPr>
                <w:szCs w:val="24"/>
                <w:rtl/>
              </w:rPr>
              <w:t xml:space="preserve">" – </w:t>
            </w:r>
            <w:r w:rsidRPr="001442C0">
              <w:rPr>
                <w:rFonts w:hint="eastAsia"/>
                <w:szCs w:val="24"/>
                <w:rtl/>
              </w:rPr>
              <w:t>מקרר</w:t>
            </w:r>
            <w:r w:rsidRPr="001442C0">
              <w:rPr>
                <w:szCs w:val="24"/>
                <w:rtl/>
              </w:rPr>
              <w:t xml:space="preserve"> </w:t>
            </w:r>
            <w:r w:rsidRPr="001442C0">
              <w:rPr>
                <w:rFonts w:hint="eastAsia"/>
                <w:szCs w:val="24"/>
                <w:rtl/>
              </w:rPr>
              <w:t>או</w:t>
            </w:r>
            <w:r w:rsidRPr="001442C0">
              <w:rPr>
                <w:szCs w:val="24"/>
                <w:rtl/>
              </w:rPr>
              <w:t xml:space="preserve"> </w:t>
            </w:r>
            <w:r w:rsidRPr="001442C0">
              <w:rPr>
                <w:rFonts w:hint="eastAsia"/>
                <w:szCs w:val="24"/>
                <w:rtl/>
              </w:rPr>
              <w:t>מזגן</w:t>
            </w:r>
            <w:r w:rsidRPr="001442C0">
              <w:rPr>
                <w:szCs w:val="24"/>
                <w:rtl/>
              </w:rPr>
              <w:t xml:space="preserve"> </w:t>
            </w:r>
            <w:r w:rsidRPr="001442C0">
              <w:rPr>
                <w:rFonts w:hint="eastAsia"/>
                <w:szCs w:val="24"/>
                <w:rtl/>
              </w:rPr>
              <w:t>המיועדים</w:t>
            </w:r>
            <w:r w:rsidRPr="001442C0">
              <w:rPr>
                <w:szCs w:val="24"/>
                <w:rtl/>
              </w:rPr>
              <w:t xml:space="preserve"> </w:t>
            </w:r>
            <w:r w:rsidRPr="001442C0">
              <w:rPr>
                <w:rFonts w:hint="eastAsia"/>
                <w:szCs w:val="24"/>
                <w:rtl/>
              </w:rPr>
              <w:t>לגריטה</w:t>
            </w:r>
            <w:r w:rsidRPr="001442C0">
              <w:rPr>
                <w:szCs w:val="24"/>
                <w:rtl/>
              </w:rPr>
              <w:t>;</w:t>
            </w:r>
          </w:p>
          <w:p w14:paraId="768FAC26" w14:textId="77777777" w:rsidR="00F53C97" w:rsidRPr="001442C0" w:rsidRDefault="00F53C97" w:rsidP="00260A3E">
            <w:pPr>
              <w:numPr>
                <w:ilvl w:val="1"/>
                <w:numId w:val="90"/>
              </w:numPr>
              <w:overflowPunct w:val="0"/>
              <w:autoSpaceDE w:val="0"/>
              <w:autoSpaceDN w:val="0"/>
              <w:adjustRightInd w:val="0"/>
              <w:spacing w:after="120"/>
              <w:ind w:left="857" w:hanging="540"/>
              <w:textAlignment w:val="baseline"/>
              <w:rPr>
                <w:szCs w:val="24"/>
                <w:rtl/>
              </w:rPr>
            </w:pPr>
            <w:r w:rsidRPr="001442C0">
              <w:rPr>
                <w:szCs w:val="24"/>
                <w:rtl/>
              </w:rPr>
              <w:t>"</w:t>
            </w:r>
            <w:r w:rsidRPr="001442C0">
              <w:rPr>
                <w:rFonts w:hint="eastAsia"/>
                <w:szCs w:val="24"/>
                <w:rtl/>
              </w:rPr>
              <w:t>משטח</w:t>
            </w:r>
            <w:r w:rsidRPr="001442C0">
              <w:rPr>
                <w:szCs w:val="24"/>
                <w:rtl/>
              </w:rPr>
              <w:t xml:space="preserve"> </w:t>
            </w:r>
            <w:r w:rsidRPr="001442C0">
              <w:rPr>
                <w:rFonts w:hint="eastAsia"/>
                <w:szCs w:val="24"/>
                <w:rtl/>
              </w:rPr>
              <w:t>תפעול</w:t>
            </w:r>
            <w:r w:rsidRPr="001442C0">
              <w:rPr>
                <w:szCs w:val="24"/>
                <w:rtl/>
              </w:rPr>
              <w:t xml:space="preserve">" – </w:t>
            </w:r>
            <w:r w:rsidRPr="001442C0">
              <w:rPr>
                <w:rFonts w:hint="eastAsia"/>
                <w:szCs w:val="24"/>
                <w:rtl/>
              </w:rPr>
              <w:t>משטח</w:t>
            </w:r>
            <w:r w:rsidRPr="001442C0">
              <w:rPr>
                <w:szCs w:val="24"/>
                <w:rtl/>
              </w:rPr>
              <w:t xml:space="preserve"> </w:t>
            </w:r>
            <w:r w:rsidRPr="001442C0">
              <w:rPr>
                <w:rFonts w:hint="eastAsia"/>
                <w:szCs w:val="24"/>
                <w:rtl/>
              </w:rPr>
              <w:t>עליו</w:t>
            </w:r>
            <w:r w:rsidRPr="001442C0">
              <w:rPr>
                <w:szCs w:val="24"/>
                <w:rtl/>
              </w:rPr>
              <w:t xml:space="preserve"> </w:t>
            </w:r>
            <w:r w:rsidRPr="001442C0">
              <w:rPr>
                <w:rFonts w:hint="eastAsia"/>
                <w:szCs w:val="24"/>
                <w:rtl/>
              </w:rPr>
              <w:t>מתבצע</w:t>
            </w:r>
            <w:r w:rsidRPr="001442C0">
              <w:rPr>
                <w:szCs w:val="24"/>
                <w:rtl/>
              </w:rPr>
              <w:t xml:space="preserve"> </w:t>
            </w:r>
            <w:r w:rsidRPr="001442C0">
              <w:rPr>
                <w:rFonts w:hint="eastAsia"/>
                <w:szCs w:val="24"/>
                <w:rtl/>
              </w:rPr>
              <w:t>פירוק</w:t>
            </w:r>
            <w:r w:rsidRPr="001442C0">
              <w:rPr>
                <w:szCs w:val="24"/>
                <w:rtl/>
              </w:rPr>
              <w:t xml:space="preserve"> </w:t>
            </w:r>
            <w:r w:rsidRPr="001442C0">
              <w:rPr>
                <w:rFonts w:hint="eastAsia"/>
                <w:szCs w:val="24"/>
                <w:rtl/>
              </w:rPr>
              <w:t>מזגנים</w:t>
            </w:r>
            <w:r w:rsidRPr="001442C0">
              <w:rPr>
                <w:szCs w:val="24"/>
                <w:rtl/>
              </w:rPr>
              <w:t xml:space="preserve"> </w:t>
            </w:r>
            <w:r w:rsidRPr="001442C0">
              <w:rPr>
                <w:rFonts w:hint="eastAsia"/>
                <w:szCs w:val="24"/>
                <w:rtl/>
              </w:rPr>
              <w:t>ו</w:t>
            </w:r>
            <w:r w:rsidRPr="001442C0">
              <w:rPr>
                <w:szCs w:val="24"/>
                <w:rtl/>
              </w:rPr>
              <w:t>/</w:t>
            </w:r>
            <w:r w:rsidRPr="001442C0">
              <w:rPr>
                <w:rFonts w:hint="eastAsia"/>
                <w:szCs w:val="24"/>
                <w:rtl/>
              </w:rPr>
              <w:t>או</w:t>
            </w:r>
            <w:r w:rsidRPr="001442C0">
              <w:rPr>
                <w:szCs w:val="24"/>
                <w:rtl/>
              </w:rPr>
              <w:t xml:space="preserve"> </w:t>
            </w:r>
            <w:r w:rsidRPr="001442C0">
              <w:rPr>
                <w:rFonts w:hint="eastAsia"/>
                <w:szCs w:val="24"/>
                <w:rtl/>
              </w:rPr>
              <w:t>מקררים</w:t>
            </w:r>
            <w:r w:rsidRPr="001442C0">
              <w:rPr>
                <w:szCs w:val="24"/>
                <w:rtl/>
              </w:rPr>
              <w:t xml:space="preserve"> </w:t>
            </w:r>
            <w:r w:rsidRPr="001442C0">
              <w:rPr>
                <w:rFonts w:hint="eastAsia"/>
                <w:szCs w:val="24"/>
                <w:rtl/>
              </w:rPr>
              <w:t>ו</w:t>
            </w:r>
            <w:r w:rsidRPr="001442C0">
              <w:rPr>
                <w:szCs w:val="24"/>
                <w:rtl/>
              </w:rPr>
              <w:t>/</w:t>
            </w:r>
            <w:r w:rsidRPr="001442C0">
              <w:rPr>
                <w:rFonts w:hint="eastAsia"/>
                <w:szCs w:val="24"/>
                <w:rtl/>
              </w:rPr>
              <w:t>או</w:t>
            </w:r>
            <w:r w:rsidRPr="001442C0">
              <w:rPr>
                <w:szCs w:val="24"/>
                <w:rtl/>
              </w:rPr>
              <w:t xml:space="preserve"> </w:t>
            </w:r>
            <w:r w:rsidRPr="001442C0">
              <w:rPr>
                <w:rFonts w:hint="eastAsia"/>
                <w:szCs w:val="24"/>
                <w:rtl/>
              </w:rPr>
              <w:t>הטיפול</w:t>
            </w:r>
            <w:r w:rsidRPr="001442C0">
              <w:rPr>
                <w:szCs w:val="24"/>
                <w:rtl/>
              </w:rPr>
              <w:t xml:space="preserve"> </w:t>
            </w:r>
            <w:r w:rsidRPr="001442C0">
              <w:rPr>
                <w:rFonts w:hint="eastAsia"/>
                <w:szCs w:val="24"/>
                <w:rtl/>
              </w:rPr>
              <w:t>ברכיבים</w:t>
            </w:r>
            <w:r w:rsidRPr="001442C0">
              <w:rPr>
                <w:szCs w:val="24"/>
                <w:rtl/>
              </w:rPr>
              <w:t xml:space="preserve">/ </w:t>
            </w:r>
            <w:r w:rsidRPr="001442C0">
              <w:rPr>
                <w:rFonts w:hint="eastAsia"/>
                <w:szCs w:val="24"/>
                <w:rtl/>
              </w:rPr>
              <w:t>חומרים</w:t>
            </w:r>
            <w:r w:rsidRPr="001442C0">
              <w:rPr>
                <w:szCs w:val="24"/>
                <w:rtl/>
              </w:rPr>
              <w:t xml:space="preserve"> </w:t>
            </w:r>
            <w:r w:rsidRPr="001442C0">
              <w:rPr>
                <w:rFonts w:hint="eastAsia"/>
                <w:szCs w:val="24"/>
                <w:rtl/>
              </w:rPr>
              <w:t>ומתקני</w:t>
            </w:r>
            <w:r w:rsidRPr="001442C0">
              <w:rPr>
                <w:szCs w:val="24"/>
                <w:rtl/>
              </w:rPr>
              <w:t xml:space="preserve"> </w:t>
            </w:r>
            <w:r w:rsidRPr="001442C0">
              <w:rPr>
                <w:rFonts w:hint="eastAsia"/>
                <w:szCs w:val="24"/>
                <w:rtl/>
              </w:rPr>
              <w:t>אחסון</w:t>
            </w:r>
            <w:r w:rsidRPr="001442C0">
              <w:rPr>
                <w:szCs w:val="24"/>
                <w:rtl/>
              </w:rPr>
              <w:t xml:space="preserve"> </w:t>
            </w:r>
            <w:r w:rsidRPr="001442C0">
              <w:rPr>
                <w:rFonts w:hint="eastAsia"/>
                <w:szCs w:val="24"/>
                <w:rtl/>
              </w:rPr>
              <w:t>חומרים</w:t>
            </w:r>
            <w:r w:rsidRPr="001442C0">
              <w:rPr>
                <w:szCs w:val="24"/>
                <w:rtl/>
              </w:rPr>
              <w:t xml:space="preserve"> </w:t>
            </w:r>
            <w:r w:rsidRPr="001442C0">
              <w:rPr>
                <w:rFonts w:hint="eastAsia"/>
                <w:szCs w:val="24"/>
                <w:rtl/>
              </w:rPr>
              <w:t>מסוכנים</w:t>
            </w:r>
            <w:r w:rsidRPr="001442C0">
              <w:rPr>
                <w:szCs w:val="24"/>
                <w:rtl/>
              </w:rPr>
              <w:t xml:space="preserve"> </w:t>
            </w:r>
            <w:r w:rsidRPr="001442C0">
              <w:rPr>
                <w:rFonts w:hint="eastAsia"/>
                <w:szCs w:val="24"/>
                <w:rtl/>
              </w:rPr>
              <w:t>וכל</w:t>
            </w:r>
            <w:r w:rsidRPr="001442C0">
              <w:rPr>
                <w:szCs w:val="24"/>
                <w:rtl/>
              </w:rPr>
              <w:t xml:space="preserve"> </w:t>
            </w:r>
            <w:r w:rsidRPr="001442C0">
              <w:rPr>
                <w:rFonts w:hint="eastAsia"/>
                <w:szCs w:val="24"/>
                <w:rtl/>
              </w:rPr>
              <w:t>משטח</w:t>
            </w:r>
            <w:r w:rsidRPr="001442C0">
              <w:rPr>
                <w:szCs w:val="24"/>
                <w:rtl/>
              </w:rPr>
              <w:t xml:space="preserve"> </w:t>
            </w:r>
            <w:r w:rsidRPr="001442C0">
              <w:rPr>
                <w:rFonts w:hint="eastAsia"/>
                <w:szCs w:val="24"/>
                <w:rtl/>
              </w:rPr>
              <w:t>בעסק</w:t>
            </w:r>
            <w:r w:rsidRPr="001442C0">
              <w:rPr>
                <w:szCs w:val="24"/>
                <w:rtl/>
              </w:rPr>
              <w:t xml:space="preserve"> </w:t>
            </w:r>
            <w:r w:rsidRPr="001442C0">
              <w:rPr>
                <w:rFonts w:hint="eastAsia"/>
                <w:szCs w:val="24"/>
                <w:rtl/>
              </w:rPr>
              <w:t>אליו</w:t>
            </w:r>
            <w:r w:rsidRPr="001442C0">
              <w:rPr>
                <w:szCs w:val="24"/>
                <w:rtl/>
              </w:rPr>
              <w:t xml:space="preserve"> </w:t>
            </w:r>
            <w:r w:rsidRPr="001442C0">
              <w:rPr>
                <w:rFonts w:hint="eastAsia"/>
                <w:szCs w:val="24"/>
                <w:rtl/>
              </w:rPr>
              <w:t>עלולים</w:t>
            </w:r>
            <w:r w:rsidRPr="001442C0">
              <w:rPr>
                <w:szCs w:val="24"/>
                <w:rtl/>
              </w:rPr>
              <w:t xml:space="preserve"> </w:t>
            </w:r>
            <w:r w:rsidRPr="001442C0">
              <w:rPr>
                <w:rFonts w:hint="eastAsia"/>
                <w:szCs w:val="24"/>
                <w:rtl/>
              </w:rPr>
              <w:t>להגיע</w:t>
            </w:r>
            <w:r w:rsidRPr="001442C0">
              <w:rPr>
                <w:szCs w:val="24"/>
                <w:rtl/>
              </w:rPr>
              <w:t xml:space="preserve"> </w:t>
            </w:r>
            <w:r w:rsidRPr="001442C0">
              <w:rPr>
                <w:rFonts w:hint="eastAsia"/>
                <w:szCs w:val="24"/>
                <w:rtl/>
              </w:rPr>
              <w:t>שפכים</w:t>
            </w:r>
            <w:r w:rsidRPr="001442C0">
              <w:rPr>
                <w:szCs w:val="24"/>
                <w:rtl/>
              </w:rPr>
              <w:t xml:space="preserve">, </w:t>
            </w:r>
            <w:r w:rsidRPr="001442C0">
              <w:rPr>
                <w:rFonts w:hint="eastAsia"/>
                <w:szCs w:val="24"/>
                <w:rtl/>
              </w:rPr>
              <w:t>תשטיפים</w:t>
            </w:r>
            <w:r w:rsidRPr="001442C0">
              <w:rPr>
                <w:szCs w:val="24"/>
                <w:rtl/>
              </w:rPr>
              <w:t xml:space="preserve">, </w:t>
            </w:r>
            <w:r w:rsidRPr="001442C0">
              <w:rPr>
                <w:rFonts w:hint="eastAsia"/>
                <w:szCs w:val="24"/>
                <w:rtl/>
              </w:rPr>
              <w:t>שפך</w:t>
            </w:r>
            <w:r w:rsidRPr="001442C0">
              <w:rPr>
                <w:szCs w:val="24"/>
                <w:rtl/>
              </w:rPr>
              <w:t xml:space="preserve"> </w:t>
            </w:r>
            <w:r w:rsidRPr="001442C0">
              <w:rPr>
                <w:rFonts w:hint="eastAsia"/>
                <w:szCs w:val="24"/>
                <w:rtl/>
              </w:rPr>
              <w:t>שמנים</w:t>
            </w:r>
            <w:r w:rsidRPr="001442C0">
              <w:rPr>
                <w:szCs w:val="24"/>
                <w:rtl/>
              </w:rPr>
              <w:t xml:space="preserve"> </w:t>
            </w:r>
            <w:r w:rsidRPr="001442C0">
              <w:rPr>
                <w:rFonts w:hint="eastAsia"/>
                <w:szCs w:val="24"/>
                <w:rtl/>
              </w:rPr>
              <w:t>וחומרים</w:t>
            </w:r>
            <w:r w:rsidRPr="001442C0">
              <w:rPr>
                <w:szCs w:val="24"/>
                <w:rtl/>
              </w:rPr>
              <w:t xml:space="preserve"> </w:t>
            </w:r>
            <w:r w:rsidRPr="001442C0">
              <w:rPr>
                <w:rFonts w:hint="eastAsia"/>
                <w:szCs w:val="24"/>
                <w:rtl/>
              </w:rPr>
              <w:t>מסוכנים</w:t>
            </w:r>
            <w:r w:rsidRPr="001442C0">
              <w:rPr>
                <w:szCs w:val="24"/>
                <w:rtl/>
              </w:rPr>
              <w:t xml:space="preserve"> </w:t>
            </w:r>
            <w:r w:rsidRPr="001442C0">
              <w:rPr>
                <w:rFonts w:hint="eastAsia"/>
                <w:szCs w:val="24"/>
                <w:rtl/>
              </w:rPr>
              <w:t>אחרים</w:t>
            </w:r>
            <w:r w:rsidRPr="001442C0">
              <w:rPr>
                <w:szCs w:val="24"/>
                <w:rtl/>
              </w:rPr>
              <w:t>;</w:t>
            </w:r>
          </w:p>
          <w:p w14:paraId="00CC17FB" w14:textId="77777777" w:rsidR="00F53C97" w:rsidRPr="001442C0" w:rsidRDefault="00F53C97" w:rsidP="00260A3E">
            <w:pPr>
              <w:numPr>
                <w:ilvl w:val="1"/>
                <w:numId w:val="90"/>
              </w:numPr>
              <w:overflowPunct w:val="0"/>
              <w:autoSpaceDE w:val="0"/>
              <w:autoSpaceDN w:val="0"/>
              <w:adjustRightInd w:val="0"/>
              <w:spacing w:after="120"/>
              <w:ind w:left="857" w:hanging="540"/>
              <w:textAlignment w:val="baseline"/>
              <w:rPr>
                <w:szCs w:val="24"/>
                <w:rtl/>
              </w:rPr>
            </w:pPr>
            <w:r w:rsidRPr="001442C0">
              <w:rPr>
                <w:szCs w:val="24"/>
                <w:rtl/>
              </w:rPr>
              <w:t>"</w:t>
            </w:r>
            <w:r w:rsidRPr="001442C0">
              <w:rPr>
                <w:rFonts w:hint="eastAsia"/>
                <w:szCs w:val="24"/>
                <w:rtl/>
              </w:rPr>
              <w:t>נגר</w:t>
            </w:r>
            <w:r w:rsidRPr="001442C0">
              <w:rPr>
                <w:szCs w:val="24"/>
                <w:rtl/>
              </w:rPr>
              <w:t xml:space="preserve"> </w:t>
            </w:r>
            <w:r w:rsidRPr="001442C0">
              <w:rPr>
                <w:rFonts w:hint="eastAsia"/>
                <w:szCs w:val="24"/>
                <w:rtl/>
              </w:rPr>
              <w:t>עילי</w:t>
            </w:r>
            <w:r w:rsidRPr="001442C0">
              <w:rPr>
                <w:szCs w:val="24"/>
                <w:rtl/>
              </w:rPr>
              <w:t xml:space="preserve"> </w:t>
            </w:r>
            <w:r w:rsidRPr="001442C0">
              <w:rPr>
                <w:rFonts w:hint="eastAsia"/>
                <w:szCs w:val="24"/>
                <w:rtl/>
              </w:rPr>
              <w:t>נקי</w:t>
            </w:r>
            <w:r w:rsidRPr="001442C0">
              <w:rPr>
                <w:szCs w:val="24"/>
                <w:rtl/>
              </w:rPr>
              <w:t xml:space="preserve">" – </w:t>
            </w:r>
            <w:r w:rsidRPr="001442C0">
              <w:rPr>
                <w:rFonts w:hint="eastAsia"/>
                <w:szCs w:val="24"/>
                <w:rtl/>
              </w:rPr>
              <w:t>משקעים</w:t>
            </w:r>
            <w:r w:rsidRPr="001442C0">
              <w:rPr>
                <w:szCs w:val="24"/>
                <w:rtl/>
              </w:rPr>
              <w:t xml:space="preserve"> </w:t>
            </w:r>
            <w:r w:rsidRPr="001442C0">
              <w:rPr>
                <w:rFonts w:hint="eastAsia"/>
                <w:szCs w:val="24"/>
                <w:rtl/>
              </w:rPr>
              <w:t>שלא</w:t>
            </w:r>
            <w:r w:rsidRPr="001442C0">
              <w:rPr>
                <w:szCs w:val="24"/>
                <w:rtl/>
              </w:rPr>
              <w:t xml:space="preserve"> </w:t>
            </w:r>
            <w:r w:rsidRPr="001442C0">
              <w:rPr>
                <w:rFonts w:hint="eastAsia"/>
                <w:szCs w:val="24"/>
                <w:rtl/>
              </w:rPr>
              <w:t>באו</w:t>
            </w:r>
            <w:r w:rsidRPr="001442C0">
              <w:rPr>
                <w:szCs w:val="24"/>
                <w:rtl/>
              </w:rPr>
              <w:t xml:space="preserve"> </w:t>
            </w:r>
            <w:r w:rsidRPr="001442C0">
              <w:rPr>
                <w:rFonts w:hint="eastAsia"/>
                <w:szCs w:val="24"/>
                <w:rtl/>
              </w:rPr>
              <w:t>במגע</w:t>
            </w:r>
            <w:r w:rsidRPr="001442C0">
              <w:rPr>
                <w:szCs w:val="24"/>
                <w:rtl/>
              </w:rPr>
              <w:t xml:space="preserve"> </w:t>
            </w:r>
            <w:r w:rsidRPr="001442C0">
              <w:rPr>
                <w:rFonts w:hint="eastAsia"/>
                <w:szCs w:val="24"/>
                <w:rtl/>
              </w:rPr>
              <w:t>עם</w:t>
            </w:r>
            <w:r w:rsidRPr="001442C0">
              <w:rPr>
                <w:szCs w:val="24"/>
                <w:rtl/>
              </w:rPr>
              <w:t xml:space="preserve"> </w:t>
            </w:r>
            <w:r w:rsidRPr="001442C0">
              <w:rPr>
                <w:rFonts w:hint="eastAsia"/>
                <w:szCs w:val="24"/>
                <w:rtl/>
              </w:rPr>
              <w:t>מזהמים</w:t>
            </w:r>
            <w:r w:rsidRPr="001442C0">
              <w:rPr>
                <w:szCs w:val="24"/>
                <w:rtl/>
              </w:rPr>
              <w:t xml:space="preserve"> </w:t>
            </w:r>
            <w:r w:rsidRPr="001442C0">
              <w:rPr>
                <w:rFonts w:hint="eastAsia"/>
                <w:szCs w:val="24"/>
                <w:rtl/>
              </w:rPr>
              <w:t>במשטחי</w:t>
            </w:r>
            <w:r w:rsidRPr="001442C0">
              <w:rPr>
                <w:szCs w:val="24"/>
                <w:rtl/>
              </w:rPr>
              <w:t xml:space="preserve"> </w:t>
            </w:r>
            <w:r w:rsidRPr="001442C0">
              <w:rPr>
                <w:rFonts w:hint="eastAsia"/>
                <w:szCs w:val="24"/>
                <w:rtl/>
              </w:rPr>
              <w:t>התפעול</w:t>
            </w:r>
            <w:r w:rsidRPr="001442C0">
              <w:rPr>
                <w:szCs w:val="24"/>
                <w:rtl/>
              </w:rPr>
              <w:t xml:space="preserve"> </w:t>
            </w:r>
            <w:r w:rsidRPr="001442C0">
              <w:rPr>
                <w:rFonts w:hint="eastAsia"/>
                <w:szCs w:val="24"/>
                <w:rtl/>
              </w:rPr>
              <w:t>ו</w:t>
            </w:r>
            <w:r w:rsidRPr="001442C0">
              <w:rPr>
                <w:szCs w:val="24"/>
                <w:rtl/>
              </w:rPr>
              <w:t>/</w:t>
            </w:r>
            <w:r w:rsidRPr="001442C0">
              <w:rPr>
                <w:rFonts w:hint="eastAsia"/>
                <w:szCs w:val="24"/>
                <w:rtl/>
              </w:rPr>
              <w:t>או</w:t>
            </w:r>
            <w:r w:rsidRPr="001442C0">
              <w:rPr>
                <w:szCs w:val="24"/>
                <w:rtl/>
              </w:rPr>
              <w:t xml:space="preserve"> </w:t>
            </w:r>
            <w:r w:rsidRPr="001442C0">
              <w:rPr>
                <w:rFonts w:hint="eastAsia"/>
                <w:szCs w:val="24"/>
                <w:rtl/>
              </w:rPr>
              <w:t>עם</w:t>
            </w:r>
            <w:r w:rsidRPr="001442C0">
              <w:rPr>
                <w:szCs w:val="24"/>
                <w:rtl/>
              </w:rPr>
              <w:t xml:space="preserve"> </w:t>
            </w:r>
            <w:r w:rsidRPr="001442C0">
              <w:rPr>
                <w:rFonts w:hint="eastAsia"/>
                <w:szCs w:val="24"/>
                <w:rtl/>
              </w:rPr>
              <w:t>קרקע</w:t>
            </w:r>
            <w:r w:rsidRPr="001442C0">
              <w:rPr>
                <w:szCs w:val="24"/>
                <w:rtl/>
              </w:rPr>
              <w:t xml:space="preserve"> </w:t>
            </w:r>
            <w:r w:rsidRPr="001442C0">
              <w:rPr>
                <w:rFonts w:hint="eastAsia"/>
                <w:szCs w:val="24"/>
                <w:rtl/>
              </w:rPr>
              <w:t>מזוהמת</w:t>
            </w:r>
            <w:r w:rsidRPr="001442C0">
              <w:rPr>
                <w:szCs w:val="24"/>
                <w:rtl/>
              </w:rPr>
              <w:t>.</w:t>
            </w:r>
          </w:p>
          <w:p w14:paraId="30C0BA7F" w14:textId="77777777" w:rsidR="00F53C97" w:rsidRPr="001442C0" w:rsidRDefault="00F53C97" w:rsidP="00260A3E">
            <w:pPr>
              <w:numPr>
                <w:ilvl w:val="1"/>
                <w:numId w:val="90"/>
              </w:numPr>
              <w:overflowPunct w:val="0"/>
              <w:autoSpaceDE w:val="0"/>
              <w:autoSpaceDN w:val="0"/>
              <w:adjustRightInd w:val="0"/>
              <w:spacing w:after="120"/>
              <w:ind w:left="857" w:hanging="540"/>
              <w:textAlignment w:val="baseline"/>
              <w:rPr>
                <w:szCs w:val="24"/>
                <w:rtl/>
              </w:rPr>
            </w:pPr>
            <w:r w:rsidRPr="001442C0">
              <w:rPr>
                <w:szCs w:val="24"/>
                <w:rtl/>
              </w:rPr>
              <w:t xml:space="preserve">" </w:t>
            </w:r>
            <w:r w:rsidRPr="001442C0">
              <w:rPr>
                <w:rFonts w:hint="eastAsia"/>
                <w:szCs w:val="24"/>
                <w:rtl/>
              </w:rPr>
              <w:t>פסולת</w:t>
            </w:r>
            <w:r w:rsidRPr="001442C0">
              <w:rPr>
                <w:szCs w:val="24"/>
                <w:rtl/>
              </w:rPr>
              <w:t xml:space="preserve"> </w:t>
            </w:r>
            <w:r w:rsidRPr="001442C0">
              <w:rPr>
                <w:rFonts w:hint="eastAsia"/>
                <w:szCs w:val="24"/>
                <w:rtl/>
              </w:rPr>
              <w:t>חומר</w:t>
            </w:r>
            <w:r w:rsidRPr="001442C0">
              <w:rPr>
                <w:szCs w:val="24"/>
                <w:rtl/>
              </w:rPr>
              <w:t xml:space="preserve"> </w:t>
            </w:r>
            <w:r w:rsidRPr="001442C0">
              <w:rPr>
                <w:rFonts w:hint="eastAsia"/>
                <w:szCs w:val="24"/>
                <w:rtl/>
              </w:rPr>
              <w:t>מסוכן</w:t>
            </w:r>
            <w:r w:rsidRPr="001442C0">
              <w:rPr>
                <w:szCs w:val="24"/>
                <w:rtl/>
              </w:rPr>
              <w:t xml:space="preserve"> " – </w:t>
            </w:r>
            <w:r w:rsidRPr="001442C0">
              <w:rPr>
                <w:rFonts w:hint="eastAsia"/>
                <w:szCs w:val="24"/>
                <w:rtl/>
              </w:rPr>
              <w:t>כהגדרתה</w:t>
            </w:r>
            <w:r w:rsidRPr="001442C0">
              <w:rPr>
                <w:szCs w:val="24"/>
                <w:rtl/>
              </w:rPr>
              <w:t xml:space="preserve"> </w:t>
            </w:r>
            <w:r w:rsidRPr="001442C0">
              <w:rPr>
                <w:rFonts w:hint="eastAsia"/>
                <w:szCs w:val="24"/>
                <w:rtl/>
              </w:rPr>
              <w:t>בתקנות</w:t>
            </w:r>
            <w:r w:rsidRPr="001442C0">
              <w:rPr>
                <w:szCs w:val="24"/>
                <w:rtl/>
              </w:rPr>
              <w:t xml:space="preserve"> </w:t>
            </w:r>
            <w:r w:rsidRPr="001442C0">
              <w:rPr>
                <w:rFonts w:hint="eastAsia"/>
                <w:szCs w:val="24"/>
                <w:rtl/>
              </w:rPr>
              <w:t>רישוי</w:t>
            </w:r>
            <w:r w:rsidRPr="001442C0">
              <w:rPr>
                <w:szCs w:val="24"/>
                <w:rtl/>
              </w:rPr>
              <w:t xml:space="preserve"> </w:t>
            </w:r>
            <w:r w:rsidRPr="001442C0">
              <w:rPr>
                <w:rFonts w:hint="eastAsia"/>
                <w:szCs w:val="24"/>
                <w:rtl/>
              </w:rPr>
              <w:t>עסקים</w:t>
            </w:r>
            <w:r w:rsidRPr="001442C0">
              <w:rPr>
                <w:szCs w:val="24"/>
                <w:rtl/>
              </w:rPr>
              <w:t xml:space="preserve"> (</w:t>
            </w:r>
            <w:r w:rsidRPr="001442C0">
              <w:rPr>
                <w:rFonts w:hint="eastAsia"/>
                <w:szCs w:val="24"/>
                <w:rtl/>
              </w:rPr>
              <w:t>סילוק</w:t>
            </w:r>
            <w:r w:rsidRPr="001442C0">
              <w:rPr>
                <w:szCs w:val="24"/>
                <w:rtl/>
              </w:rPr>
              <w:t xml:space="preserve"> </w:t>
            </w:r>
            <w:r w:rsidRPr="001442C0">
              <w:rPr>
                <w:rFonts w:hint="eastAsia"/>
                <w:szCs w:val="24"/>
                <w:rtl/>
              </w:rPr>
              <w:t>פסולת</w:t>
            </w:r>
            <w:r w:rsidRPr="001442C0">
              <w:rPr>
                <w:szCs w:val="24"/>
                <w:rtl/>
              </w:rPr>
              <w:t xml:space="preserve"> </w:t>
            </w:r>
            <w:r w:rsidRPr="001442C0">
              <w:rPr>
                <w:rFonts w:hint="eastAsia"/>
                <w:szCs w:val="24"/>
                <w:rtl/>
              </w:rPr>
              <w:t>חומרים</w:t>
            </w:r>
            <w:r w:rsidRPr="001442C0">
              <w:rPr>
                <w:szCs w:val="24"/>
                <w:rtl/>
              </w:rPr>
              <w:t xml:space="preserve"> </w:t>
            </w:r>
            <w:r w:rsidRPr="001442C0">
              <w:rPr>
                <w:rFonts w:hint="eastAsia"/>
                <w:szCs w:val="24"/>
                <w:rtl/>
              </w:rPr>
              <w:t>מסוכנים</w:t>
            </w:r>
            <w:r w:rsidRPr="001442C0">
              <w:rPr>
                <w:szCs w:val="24"/>
                <w:rtl/>
              </w:rPr>
              <w:t xml:space="preserve">), </w:t>
            </w:r>
            <w:r w:rsidRPr="001442C0">
              <w:rPr>
                <w:rFonts w:hint="eastAsia"/>
                <w:szCs w:val="24"/>
                <w:rtl/>
              </w:rPr>
              <w:t>התשנ</w:t>
            </w:r>
            <w:r w:rsidRPr="001442C0">
              <w:rPr>
                <w:szCs w:val="24"/>
                <w:rtl/>
              </w:rPr>
              <w:t>"</w:t>
            </w:r>
            <w:r w:rsidRPr="001442C0">
              <w:rPr>
                <w:rFonts w:hint="eastAsia"/>
                <w:szCs w:val="24"/>
                <w:rtl/>
              </w:rPr>
              <w:t>א</w:t>
            </w:r>
            <w:r w:rsidRPr="001442C0">
              <w:rPr>
                <w:szCs w:val="24"/>
                <w:rtl/>
              </w:rPr>
              <w:t xml:space="preserve"> – 1990.</w:t>
            </w:r>
          </w:p>
          <w:p w14:paraId="6CBF6A75" w14:textId="77777777" w:rsidR="00F53C97" w:rsidRPr="001442C0" w:rsidRDefault="00F53C97" w:rsidP="00260A3E">
            <w:pPr>
              <w:numPr>
                <w:ilvl w:val="1"/>
                <w:numId w:val="90"/>
              </w:numPr>
              <w:overflowPunct w:val="0"/>
              <w:autoSpaceDE w:val="0"/>
              <w:autoSpaceDN w:val="0"/>
              <w:adjustRightInd w:val="0"/>
              <w:spacing w:after="120"/>
              <w:ind w:left="857" w:hanging="540"/>
              <w:textAlignment w:val="baseline"/>
              <w:rPr>
                <w:szCs w:val="24"/>
                <w:rtl/>
              </w:rPr>
            </w:pPr>
            <w:r w:rsidRPr="001442C0">
              <w:rPr>
                <w:szCs w:val="24"/>
                <w:rtl/>
              </w:rPr>
              <w:t>"</w:t>
            </w:r>
            <w:r w:rsidRPr="001442C0">
              <w:rPr>
                <w:rFonts w:hint="eastAsia"/>
                <w:szCs w:val="24"/>
                <w:rtl/>
              </w:rPr>
              <w:t>שמן</w:t>
            </w:r>
            <w:r w:rsidRPr="001442C0">
              <w:rPr>
                <w:szCs w:val="24"/>
                <w:rtl/>
              </w:rPr>
              <w:t xml:space="preserve"> </w:t>
            </w:r>
            <w:r w:rsidRPr="001442C0">
              <w:rPr>
                <w:rFonts w:hint="eastAsia"/>
                <w:szCs w:val="24"/>
                <w:rtl/>
              </w:rPr>
              <w:t>משומש</w:t>
            </w:r>
            <w:r w:rsidRPr="001442C0">
              <w:rPr>
                <w:szCs w:val="24"/>
                <w:rtl/>
              </w:rPr>
              <w:t>"</w:t>
            </w:r>
            <w:r w:rsidRPr="001442C0">
              <w:rPr>
                <w:szCs w:val="24"/>
              </w:rPr>
              <w:t xml:space="preserve"> </w:t>
            </w:r>
            <w:r w:rsidRPr="001442C0">
              <w:rPr>
                <w:szCs w:val="24"/>
                <w:rtl/>
              </w:rPr>
              <w:t xml:space="preserve">– </w:t>
            </w:r>
            <w:r w:rsidRPr="001442C0">
              <w:rPr>
                <w:rFonts w:hint="eastAsia"/>
                <w:szCs w:val="24"/>
                <w:rtl/>
              </w:rPr>
              <w:t>כהגדרתו</w:t>
            </w:r>
            <w:r w:rsidRPr="001442C0">
              <w:rPr>
                <w:szCs w:val="24"/>
                <w:rtl/>
              </w:rPr>
              <w:t xml:space="preserve"> </w:t>
            </w:r>
            <w:r w:rsidRPr="001442C0">
              <w:rPr>
                <w:rFonts w:hint="eastAsia"/>
                <w:szCs w:val="24"/>
                <w:rtl/>
              </w:rPr>
              <w:t>בתקנות</w:t>
            </w:r>
            <w:r w:rsidRPr="001442C0">
              <w:rPr>
                <w:szCs w:val="24"/>
                <w:rtl/>
              </w:rPr>
              <w:t xml:space="preserve"> </w:t>
            </w:r>
            <w:r w:rsidRPr="001442C0">
              <w:rPr>
                <w:rFonts w:hint="eastAsia"/>
                <w:szCs w:val="24"/>
                <w:rtl/>
              </w:rPr>
              <w:t>למניעת</w:t>
            </w:r>
            <w:r w:rsidRPr="001442C0">
              <w:rPr>
                <w:szCs w:val="24"/>
                <w:rtl/>
              </w:rPr>
              <w:t xml:space="preserve"> </w:t>
            </w:r>
            <w:r w:rsidRPr="001442C0">
              <w:rPr>
                <w:rFonts w:hint="eastAsia"/>
                <w:szCs w:val="24"/>
                <w:rtl/>
              </w:rPr>
              <w:t>מפגעים</w:t>
            </w:r>
            <w:r w:rsidRPr="001442C0">
              <w:rPr>
                <w:szCs w:val="24"/>
                <w:rtl/>
              </w:rPr>
              <w:t xml:space="preserve"> (</w:t>
            </w:r>
            <w:r w:rsidRPr="001442C0">
              <w:rPr>
                <w:rFonts w:hint="eastAsia"/>
                <w:szCs w:val="24"/>
                <w:rtl/>
              </w:rPr>
              <w:t>שמן</w:t>
            </w:r>
            <w:r w:rsidRPr="001442C0">
              <w:rPr>
                <w:szCs w:val="24"/>
                <w:rtl/>
              </w:rPr>
              <w:t xml:space="preserve"> </w:t>
            </w:r>
            <w:r w:rsidRPr="001442C0">
              <w:rPr>
                <w:rFonts w:hint="eastAsia"/>
                <w:szCs w:val="24"/>
                <w:rtl/>
              </w:rPr>
              <w:t>משומש</w:t>
            </w:r>
            <w:r w:rsidRPr="001442C0">
              <w:rPr>
                <w:szCs w:val="24"/>
                <w:rtl/>
              </w:rPr>
              <w:t xml:space="preserve">), </w:t>
            </w:r>
            <w:r w:rsidRPr="001442C0">
              <w:rPr>
                <w:rFonts w:hint="eastAsia"/>
                <w:szCs w:val="24"/>
                <w:rtl/>
              </w:rPr>
              <w:t>התשנ</w:t>
            </w:r>
            <w:r w:rsidRPr="001442C0">
              <w:rPr>
                <w:szCs w:val="24"/>
                <w:rtl/>
              </w:rPr>
              <w:t>"</w:t>
            </w:r>
            <w:r w:rsidRPr="001442C0">
              <w:rPr>
                <w:rFonts w:hint="eastAsia"/>
                <w:szCs w:val="24"/>
                <w:rtl/>
              </w:rPr>
              <w:t>ג</w:t>
            </w:r>
            <w:r w:rsidRPr="001442C0">
              <w:rPr>
                <w:szCs w:val="24"/>
                <w:rtl/>
              </w:rPr>
              <w:t xml:space="preserve">- 1993; </w:t>
            </w:r>
          </w:p>
          <w:p w14:paraId="06640B6C" w14:textId="77777777" w:rsidR="00F53C97" w:rsidRPr="001442C0" w:rsidRDefault="00F53C97" w:rsidP="00260A3E">
            <w:pPr>
              <w:numPr>
                <w:ilvl w:val="1"/>
                <w:numId w:val="90"/>
              </w:numPr>
              <w:overflowPunct w:val="0"/>
              <w:autoSpaceDE w:val="0"/>
              <w:autoSpaceDN w:val="0"/>
              <w:adjustRightInd w:val="0"/>
              <w:spacing w:after="120"/>
              <w:ind w:left="857" w:hanging="540"/>
              <w:textAlignment w:val="baseline"/>
              <w:rPr>
                <w:szCs w:val="24"/>
                <w:rtl/>
              </w:rPr>
            </w:pPr>
            <w:r w:rsidRPr="001442C0">
              <w:rPr>
                <w:szCs w:val="24"/>
                <w:rtl/>
              </w:rPr>
              <w:t>"</w:t>
            </w:r>
            <w:r w:rsidRPr="001442C0">
              <w:rPr>
                <w:rFonts w:hint="eastAsia"/>
                <w:szCs w:val="24"/>
                <w:rtl/>
              </w:rPr>
              <w:t>שפכים</w:t>
            </w:r>
            <w:r w:rsidRPr="001442C0">
              <w:rPr>
                <w:szCs w:val="24"/>
                <w:rtl/>
              </w:rPr>
              <w:t xml:space="preserve">" – </w:t>
            </w:r>
            <w:r w:rsidRPr="001442C0">
              <w:rPr>
                <w:rFonts w:hint="eastAsia"/>
                <w:szCs w:val="24"/>
                <w:rtl/>
              </w:rPr>
              <w:t>פסולת</w:t>
            </w:r>
            <w:r w:rsidRPr="001442C0">
              <w:rPr>
                <w:szCs w:val="24"/>
                <w:rtl/>
              </w:rPr>
              <w:t xml:space="preserve"> </w:t>
            </w:r>
            <w:r w:rsidRPr="001442C0">
              <w:rPr>
                <w:rFonts w:hint="eastAsia"/>
                <w:szCs w:val="24"/>
                <w:rtl/>
              </w:rPr>
              <w:t>המורחקת</w:t>
            </w:r>
            <w:r w:rsidRPr="001442C0">
              <w:rPr>
                <w:szCs w:val="24"/>
                <w:rtl/>
              </w:rPr>
              <w:t xml:space="preserve"> </w:t>
            </w:r>
            <w:r w:rsidRPr="001442C0">
              <w:rPr>
                <w:rFonts w:hint="eastAsia"/>
                <w:szCs w:val="24"/>
                <w:rtl/>
              </w:rPr>
              <w:t>בהזרמה</w:t>
            </w:r>
            <w:r w:rsidRPr="001442C0">
              <w:rPr>
                <w:szCs w:val="24"/>
                <w:rtl/>
              </w:rPr>
              <w:t xml:space="preserve"> </w:t>
            </w:r>
            <w:r w:rsidRPr="001442C0">
              <w:rPr>
                <w:rFonts w:hint="eastAsia"/>
                <w:szCs w:val="24"/>
                <w:rtl/>
              </w:rPr>
              <w:t>או</w:t>
            </w:r>
            <w:r w:rsidRPr="001442C0">
              <w:rPr>
                <w:szCs w:val="24"/>
                <w:rtl/>
              </w:rPr>
              <w:t xml:space="preserve"> </w:t>
            </w:r>
            <w:r w:rsidRPr="001442C0">
              <w:rPr>
                <w:rFonts w:hint="eastAsia"/>
                <w:szCs w:val="24"/>
                <w:rtl/>
              </w:rPr>
              <w:t>פסולת</w:t>
            </w:r>
            <w:r w:rsidRPr="001442C0">
              <w:rPr>
                <w:szCs w:val="24"/>
                <w:rtl/>
              </w:rPr>
              <w:t xml:space="preserve"> </w:t>
            </w:r>
            <w:r w:rsidRPr="001442C0">
              <w:rPr>
                <w:rFonts w:hint="eastAsia"/>
                <w:szCs w:val="24"/>
                <w:rtl/>
              </w:rPr>
              <w:t>נוזלית</w:t>
            </w:r>
            <w:r w:rsidRPr="001442C0">
              <w:rPr>
                <w:szCs w:val="24"/>
                <w:rtl/>
              </w:rPr>
              <w:t xml:space="preserve">, </w:t>
            </w:r>
            <w:r w:rsidRPr="001442C0">
              <w:rPr>
                <w:rFonts w:hint="eastAsia"/>
                <w:szCs w:val="24"/>
                <w:rtl/>
              </w:rPr>
              <w:t>לרבות</w:t>
            </w:r>
            <w:r w:rsidRPr="001442C0">
              <w:rPr>
                <w:szCs w:val="24"/>
                <w:rtl/>
              </w:rPr>
              <w:t xml:space="preserve"> </w:t>
            </w:r>
            <w:r w:rsidRPr="001442C0">
              <w:rPr>
                <w:rFonts w:hint="eastAsia"/>
                <w:szCs w:val="24"/>
                <w:rtl/>
              </w:rPr>
              <w:t>מוצקים</w:t>
            </w:r>
            <w:r w:rsidRPr="001442C0">
              <w:rPr>
                <w:szCs w:val="24"/>
                <w:rtl/>
              </w:rPr>
              <w:t xml:space="preserve"> </w:t>
            </w:r>
            <w:r w:rsidRPr="001442C0">
              <w:rPr>
                <w:rFonts w:hint="eastAsia"/>
                <w:szCs w:val="24"/>
                <w:rtl/>
              </w:rPr>
              <w:t>בתרחיף</w:t>
            </w:r>
            <w:r w:rsidRPr="001442C0">
              <w:rPr>
                <w:szCs w:val="24"/>
                <w:rtl/>
              </w:rPr>
              <w:t xml:space="preserve"> </w:t>
            </w:r>
            <w:r w:rsidRPr="001442C0">
              <w:rPr>
                <w:rFonts w:hint="eastAsia"/>
                <w:szCs w:val="24"/>
                <w:rtl/>
              </w:rPr>
              <w:t>והמוצקים</w:t>
            </w:r>
            <w:r w:rsidRPr="001442C0">
              <w:rPr>
                <w:szCs w:val="24"/>
                <w:rtl/>
              </w:rPr>
              <w:t xml:space="preserve"> </w:t>
            </w:r>
            <w:r w:rsidRPr="001442C0">
              <w:rPr>
                <w:rFonts w:hint="eastAsia"/>
                <w:szCs w:val="24"/>
                <w:rtl/>
              </w:rPr>
              <w:t>מומסים</w:t>
            </w:r>
            <w:r w:rsidRPr="001442C0">
              <w:rPr>
                <w:szCs w:val="24"/>
                <w:rtl/>
              </w:rPr>
              <w:t xml:space="preserve">, </w:t>
            </w:r>
            <w:r w:rsidRPr="001442C0">
              <w:rPr>
                <w:rFonts w:hint="eastAsia"/>
                <w:szCs w:val="24"/>
                <w:rtl/>
              </w:rPr>
              <w:t>לרבות</w:t>
            </w:r>
            <w:r w:rsidRPr="001442C0">
              <w:rPr>
                <w:szCs w:val="24"/>
                <w:rtl/>
              </w:rPr>
              <w:t xml:space="preserve"> </w:t>
            </w:r>
            <w:r w:rsidRPr="001442C0">
              <w:rPr>
                <w:rFonts w:hint="eastAsia"/>
                <w:szCs w:val="24"/>
                <w:rtl/>
              </w:rPr>
              <w:t>שפכים</w:t>
            </w:r>
            <w:r w:rsidRPr="001442C0">
              <w:rPr>
                <w:szCs w:val="24"/>
                <w:rtl/>
              </w:rPr>
              <w:t xml:space="preserve"> </w:t>
            </w:r>
            <w:r w:rsidRPr="001442C0">
              <w:rPr>
                <w:rFonts w:hint="eastAsia"/>
                <w:szCs w:val="24"/>
                <w:rtl/>
              </w:rPr>
              <w:t>סניטרים</w:t>
            </w:r>
            <w:r w:rsidRPr="001442C0">
              <w:rPr>
                <w:szCs w:val="24"/>
                <w:rtl/>
              </w:rPr>
              <w:t xml:space="preserve"> </w:t>
            </w:r>
            <w:r w:rsidRPr="001442C0">
              <w:rPr>
                <w:rFonts w:hint="eastAsia"/>
                <w:szCs w:val="24"/>
                <w:rtl/>
              </w:rPr>
              <w:t>ותעשייתיים</w:t>
            </w:r>
            <w:r w:rsidRPr="001442C0">
              <w:rPr>
                <w:szCs w:val="24"/>
                <w:rtl/>
              </w:rPr>
              <w:t>;</w:t>
            </w:r>
          </w:p>
          <w:p w14:paraId="4716E24F" w14:textId="77777777" w:rsidR="00F53C97" w:rsidRPr="001442C0" w:rsidRDefault="00F53C97" w:rsidP="00260A3E">
            <w:pPr>
              <w:numPr>
                <w:ilvl w:val="1"/>
                <w:numId w:val="90"/>
              </w:numPr>
              <w:overflowPunct w:val="0"/>
              <w:autoSpaceDE w:val="0"/>
              <w:autoSpaceDN w:val="0"/>
              <w:adjustRightInd w:val="0"/>
              <w:spacing w:after="120"/>
              <w:ind w:left="857" w:hanging="540"/>
              <w:textAlignment w:val="baseline"/>
              <w:rPr>
                <w:szCs w:val="24"/>
                <w:rtl/>
              </w:rPr>
            </w:pPr>
            <w:r w:rsidRPr="001442C0">
              <w:rPr>
                <w:szCs w:val="24"/>
                <w:rtl/>
              </w:rPr>
              <w:t>"</w:t>
            </w:r>
            <w:r w:rsidRPr="001442C0">
              <w:rPr>
                <w:rFonts w:hint="eastAsia"/>
                <w:szCs w:val="24"/>
                <w:rtl/>
              </w:rPr>
              <w:t>שפכים</w:t>
            </w:r>
            <w:r w:rsidRPr="001442C0">
              <w:rPr>
                <w:szCs w:val="24"/>
                <w:rtl/>
              </w:rPr>
              <w:t xml:space="preserve"> </w:t>
            </w:r>
            <w:r w:rsidRPr="001442C0">
              <w:rPr>
                <w:rFonts w:hint="eastAsia"/>
                <w:szCs w:val="24"/>
                <w:rtl/>
              </w:rPr>
              <w:t>סניטריים</w:t>
            </w:r>
            <w:r w:rsidRPr="001442C0">
              <w:rPr>
                <w:szCs w:val="24"/>
                <w:rtl/>
              </w:rPr>
              <w:t xml:space="preserve">" – </w:t>
            </w:r>
            <w:r w:rsidRPr="001442C0">
              <w:rPr>
                <w:rFonts w:hint="eastAsia"/>
                <w:szCs w:val="24"/>
                <w:rtl/>
              </w:rPr>
              <w:t>שפכים</w:t>
            </w:r>
            <w:r w:rsidRPr="001442C0">
              <w:rPr>
                <w:szCs w:val="24"/>
                <w:rtl/>
              </w:rPr>
              <w:t xml:space="preserve"> </w:t>
            </w:r>
            <w:r w:rsidRPr="001442C0">
              <w:rPr>
                <w:rFonts w:hint="eastAsia"/>
                <w:szCs w:val="24"/>
                <w:rtl/>
              </w:rPr>
              <w:t>שמקורם</w:t>
            </w:r>
            <w:r w:rsidRPr="001442C0">
              <w:rPr>
                <w:szCs w:val="24"/>
                <w:rtl/>
              </w:rPr>
              <w:t xml:space="preserve"> </w:t>
            </w:r>
            <w:r w:rsidRPr="001442C0">
              <w:rPr>
                <w:rFonts w:hint="eastAsia"/>
                <w:szCs w:val="24"/>
                <w:rtl/>
              </w:rPr>
              <w:t>בשירותים</w:t>
            </w:r>
            <w:r w:rsidRPr="001442C0">
              <w:rPr>
                <w:szCs w:val="24"/>
                <w:rtl/>
              </w:rPr>
              <w:t xml:space="preserve"> </w:t>
            </w:r>
            <w:r w:rsidRPr="001442C0">
              <w:rPr>
                <w:rFonts w:hint="eastAsia"/>
                <w:szCs w:val="24"/>
                <w:rtl/>
              </w:rPr>
              <w:t>הסניטריים</w:t>
            </w:r>
            <w:r w:rsidRPr="001442C0">
              <w:rPr>
                <w:szCs w:val="24"/>
                <w:rtl/>
              </w:rPr>
              <w:t xml:space="preserve"> ( </w:t>
            </w:r>
            <w:r w:rsidRPr="001442C0">
              <w:rPr>
                <w:rFonts w:hint="eastAsia"/>
                <w:szCs w:val="24"/>
                <w:rtl/>
              </w:rPr>
              <w:t>לרבות</w:t>
            </w:r>
            <w:r w:rsidRPr="001442C0">
              <w:rPr>
                <w:szCs w:val="24"/>
                <w:rtl/>
              </w:rPr>
              <w:t xml:space="preserve">: </w:t>
            </w:r>
            <w:r w:rsidRPr="001442C0">
              <w:rPr>
                <w:rFonts w:hint="eastAsia"/>
                <w:szCs w:val="24"/>
                <w:rtl/>
              </w:rPr>
              <w:t>מכיורים</w:t>
            </w:r>
            <w:r w:rsidRPr="001442C0">
              <w:rPr>
                <w:szCs w:val="24"/>
                <w:rtl/>
              </w:rPr>
              <w:t xml:space="preserve">, </w:t>
            </w:r>
            <w:r w:rsidRPr="001442C0">
              <w:rPr>
                <w:rFonts w:hint="eastAsia"/>
                <w:szCs w:val="24"/>
                <w:rtl/>
              </w:rPr>
              <w:t>ממקלחות</w:t>
            </w:r>
            <w:r w:rsidRPr="001442C0">
              <w:rPr>
                <w:szCs w:val="24"/>
                <w:rtl/>
              </w:rPr>
              <w:t xml:space="preserve"> </w:t>
            </w:r>
            <w:r w:rsidRPr="001442C0">
              <w:rPr>
                <w:rFonts w:hint="eastAsia"/>
                <w:szCs w:val="24"/>
                <w:rtl/>
              </w:rPr>
              <w:t>ומאסלות</w:t>
            </w:r>
            <w:r w:rsidRPr="001442C0">
              <w:rPr>
                <w:szCs w:val="24"/>
                <w:rtl/>
              </w:rPr>
              <w:t xml:space="preserve"> ) </w:t>
            </w:r>
            <w:r w:rsidRPr="001442C0">
              <w:rPr>
                <w:rFonts w:hint="eastAsia"/>
                <w:szCs w:val="24"/>
                <w:rtl/>
              </w:rPr>
              <w:t>של</w:t>
            </w:r>
            <w:r w:rsidRPr="001442C0">
              <w:rPr>
                <w:szCs w:val="24"/>
                <w:rtl/>
              </w:rPr>
              <w:t xml:space="preserve"> </w:t>
            </w:r>
            <w:r w:rsidRPr="001442C0">
              <w:rPr>
                <w:rFonts w:hint="eastAsia"/>
                <w:szCs w:val="24"/>
                <w:rtl/>
              </w:rPr>
              <w:t>העסק</w:t>
            </w:r>
            <w:r w:rsidRPr="001442C0">
              <w:rPr>
                <w:szCs w:val="24"/>
                <w:rtl/>
              </w:rPr>
              <w:t xml:space="preserve"> </w:t>
            </w:r>
            <w:r w:rsidRPr="001442C0">
              <w:rPr>
                <w:rFonts w:hint="eastAsia"/>
                <w:szCs w:val="24"/>
                <w:rtl/>
              </w:rPr>
              <w:t>והמוזרמים</w:t>
            </w:r>
            <w:r w:rsidRPr="001442C0">
              <w:rPr>
                <w:szCs w:val="24"/>
                <w:rtl/>
              </w:rPr>
              <w:t xml:space="preserve"> </w:t>
            </w:r>
            <w:r w:rsidRPr="001442C0">
              <w:rPr>
                <w:rFonts w:hint="eastAsia"/>
                <w:szCs w:val="24"/>
                <w:rtl/>
              </w:rPr>
              <w:t>במערכת</w:t>
            </w:r>
            <w:r w:rsidRPr="001442C0">
              <w:rPr>
                <w:szCs w:val="24"/>
                <w:rtl/>
              </w:rPr>
              <w:t xml:space="preserve"> </w:t>
            </w:r>
            <w:r w:rsidRPr="001442C0">
              <w:rPr>
                <w:rFonts w:hint="eastAsia"/>
                <w:szCs w:val="24"/>
                <w:rtl/>
              </w:rPr>
              <w:t>נפרדת</w:t>
            </w:r>
            <w:r w:rsidRPr="001442C0">
              <w:rPr>
                <w:szCs w:val="24"/>
                <w:rtl/>
              </w:rPr>
              <w:t xml:space="preserve"> </w:t>
            </w:r>
            <w:r w:rsidRPr="001442C0">
              <w:rPr>
                <w:rFonts w:hint="eastAsia"/>
                <w:szCs w:val="24"/>
                <w:rtl/>
              </w:rPr>
              <w:t>מהשפכים</w:t>
            </w:r>
            <w:r w:rsidRPr="001442C0">
              <w:rPr>
                <w:szCs w:val="24"/>
                <w:rtl/>
              </w:rPr>
              <w:t xml:space="preserve"> </w:t>
            </w:r>
            <w:r w:rsidRPr="001442C0">
              <w:rPr>
                <w:rFonts w:hint="eastAsia"/>
                <w:szCs w:val="24"/>
                <w:rtl/>
              </w:rPr>
              <w:t>התעשייתיים</w:t>
            </w:r>
            <w:r w:rsidRPr="001442C0">
              <w:rPr>
                <w:szCs w:val="24"/>
                <w:rtl/>
              </w:rPr>
              <w:t xml:space="preserve"> </w:t>
            </w:r>
            <w:r w:rsidRPr="001442C0">
              <w:rPr>
                <w:rFonts w:hint="eastAsia"/>
                <w:szCs w:val="24"/>
                <w:rtl/>
              </w:rPr>
              <w:t>של</w:t>
            </w:r>
            <w:r w:rsidRPr="001442C0">
              <w:rPr>
                <w:szCs w:val="24"/>
                <w:rtl/>
              </w:rPr>
              <w:t xml:space="preserve"> </w:t>
            </w:r>
            <w:r w:rsidRPr="001442C0">
              <w:rPr>
                <w:rFonts w:hint="eastAsia"/>
                <w:szCs w:val="24"/>
                <w:rtl/>
              </w:rPr>
              <w:t>העסק</w:t>
            </w:r>
            <w:r w:rsidRPr="001442C0">
              <w:rPr>
                <w:szCs w:val="24"/>
                <w:rtl/>
              </w:rPr>
              <w:t xml:space="preserve"> </w:t>
            </w:r>
            <w:r w:rsidRPr="001442C0">
              <w:rPr>
                <w:szCs w:val="24"/>
              </w:rPr>
              <w:t>;</w:t>
            </w:r>
            <w:r w:rsidRPr="001442C0">
              <w:rPr>
                <w:szCs w:val="24"/>
                <w:rtl/>
              </w:rPr>
              <w:t xml:space="preserve"> </w:t>
            </w:r>
          </w:p>
          <w:p w14:paraId="53F4D3C1" w14:textId="77777777" w:rsidR="00F53C97" w:rsidRPr="001442C0" w:rsidRDefault="00F53C97" w:rsidP="00260A3E">
            <w:pPr>
              <w:numPr>
                <w:ilvl w:val="1"/>
                <w:numId w:val="90"/>
              </w:numPr>
              <w:overflowPunct w:val="0"/>
              <w:autoSpaceDE w:val="0"/>
              <w:autoSpaceDN w:val="0"/>
              <w:adjustRightInd w:val="0"/>
              <w:spacing w:after="120"/>
              <w:ind w:left="857" w:hanging="540"/>
              <w:textAlignment w:val="baseline"/>
              <w:rPr>
                <w:szCs w:val="24"/>
              </w:rPr>
            </w:pPr>
            <w:r w:rsidRPr="001442C0">
              <w:rPr>
                <w:szCs w:val="24"/>
                <w:rtl/>
              </w:rPr>
              <w:t>"</w:t>
            </w:r>
            <w:r w:rsidRPr="001442C0">
              <w:rPr>
                <w:rFonts w:hint="eastAsia"/>
                <w:szCs w:val="24"/>
                <w:rtl/>
              </w:rPr>
              <w:t>תשטיפים</w:t>
            </w:r>
            <w:r w:rsidRPr="001442C0">
              <w:rPr>
                <w:szCs w:val="24"/>
                <w:rtl/>
              </w:rPr>
              <w:t>"</w:t>
            </w:r>
            <w:r w:rsidRPr="001442C0">
              <w:rPr>
                <w:szCs w:val="24"/>
              </w:rPr>
              <w:t xml:space="preserve"> </w:t>
            </w:r>
            <w:r w:rsidRPr="001442C0">
              <w:rPr>
                <w:szCs w:val="24"/>
                <w:rtl/>
              </w:rPr>
              <w:t xml:space="preserve">– </w:t>
            </w:r>
            <w:r w:rsidRPr="001442C0">
              <w:rPr>
                <w:rFonts w:hint="eastAsia"/>
                <w:szCs w:val="24"/>
                <w:rtl/>
              </w:rPr>
              <w:t>נוזלים</w:t>
            </w:r>
            <w:r w:rsidRPr="001442C0">
              <w:rPr>
                <w:szCs w:val="24"/>
                <w:rtl/>
              </w:rPr>
              <w:t xml:space="preserve">, </w:t>
            </w:r>
            <w:r w:rsidRPr="001442C0">
              <w:rPr>
                <w:rFonts w:hint="eastAsia"/>
                <w:szCs w:val="24"/>
                <w:rtl/>
              </w:rPr>
              <w:t>שבאו</w:t>
            </w:r>
            <w:r w:rsidRPr="001442C0">
              <w:rPr>
                <w:szCs w:val="24"/>
                <w:rtl/>
              </w:rPr>
              <w:t xml:space="preserve"> </w:t>
            </w:r>
            <w:r w:rsidRPr="001442C0">
              <w:rPr>
                <w:rFonts w:hint="eastAsia"/>
                <w:szCs w:val="24"/>
                <w:rtl/>
              </w:rPr>
              <w:t>במגע</w:t>
            </w:r>
            <w:r w:rsidRPr="001442C0">
              <w:rPr>
                <w:szCs w:val="24"/>
                <w:rtl/>
              </w:rPr>
              <w:t xml:space="preserve"> </w:t>
            </w:r>
            <w:r w:rsidRPr="001442C0">
              <w:rPr>
                <w:rFonts w:hint="eastAsia"/>
                <w:szCs w:val="24"/>
                <w:rtl/>
              </w:rPr>
              <w:t>עם</w:t>
            </w:r>
            <w:r w:rsidRPr="001442C0">
              <w:rPr>
                <w:szCs w:val="24"/>
                <w:rtl/>
              </w:rPr>
              <w:t xml:space="preserve"> </w:t>
            </w:r>
            <w:r w:rsidRPr="001442C0">
              <w:rPr>
                <w:rFonts w:hint="eastAsia"/>
                <w:szCs w:val="24"/>
                <w:rtl/>
              </w:rPr>
              <w:t>משטחי</w:t>
            </w:r>
            <w:r w:rsidRPr="001442C0">
              <w:rPr>
                <w:szCs w:val="24"/>
                <w:rtl/>
              </w:rPr>
              <w:t xml:space="preserve"> </w:t>
            </w:r>
            <w:r w:rsidRPr="001442C0">
              <w:rPr>
                <w:rFonts w:hint="eastAsia"/>
                <w:szCs w:val="24"/>
                <w:rtl/>
              </w:rPr>
              <w:t>התפעול</w:t>
            </w:r>
            <w:r w:rsidRPr="001442C0">
              <w:rPr>
                <w:szCs w:val="24"/>
                <w:rtl/>
              </w:rPr>
              <w:t xml:space="preserve"> </w:t>
            </w:r>
            <w:r w:rsidRPr="001442C0">
              <w:rPr>
                <w:rFonts w:hint="eastAsia"/>
                <w:szCs w:val="24"/>
                <w:rtl/>
              </w:rPr>
              <w:t>או</w:t>
            </w:r>
            <w:r w:rsidRPr="001442C0">
              <w:rPr>
                <w:szCs w:val="24"/>
                <w:rtl/>
              </w:rPr>
              <w:t xml:space="preserve"> </w:t>
            </w:r>
            <w:r w:rsidRPr="001442C0">
              <w:rPr>
                <w:rFonts w:hint="eastAsia"/>
                <w:szCs w:val="24"/>
                <w:rtl/>
              </w:rPr>
              <w:t>עם</w:t>
            </w:r>
            <w:r w:rsidRPr="001442C0">
              <w:rPr>
                <w:szCs w:val="24"/>
                <w:rtl/>
              </w:rPr>
              <w:t xml:space="preserve"> </w:t>
            </w:r>
            <w:r w:rsidRPr="001442C0">
              <w:rPr>
                <w:rFonts w:hint="eastAsia"/>
                <w:szCs w:val="24"/>
                <w:rtl/>
              </w:rPr>
              <w:t>פסולת</w:t>
            </w:r>
            <w:r w:rsidRPr="001442C0">
              <w:rPr>
                <w:szCs w:val="24"/>
                <w:rtl/>
              </w:rPr>
              <w:t xml:space="preserve">, </w:t>
            </w:r>
            <w:r w:rsidRPr="001442C0">
              <w:rPr>
                <w:rFonts w:hint="eastAsia"/>
                <w:szCs w:val="24"/>
                <w:rtl/>
              </w:rPr>
              <w:t>חומר</w:t>
            </w:r>
            <w:r w:rsidRPr="001442C0">
              <w:rPr>
                <w:szCs w:val="24"/>
                <w:rtl/>
              </w:rPr>
              <w:t xml:space="preserve"> </w:t>
            </w:r>
            <w:r w:rsidRPr="001442C0">
              <w:rPr>
                <w:rFonts w:hint="eastAsia"/>
                <w:szCs w:val="24"/>
                <w:rtl/>
              </w:rPr>
              <w:t>מסוכן</w:t>
            </w:r>
            <w:r w:rsidRPr="001442C0">
              <w:rPr>
                <w:szCs w:val="24"/>
                <w:rtl/>
              </w:rPr>
              <w:t xml:space="preserve"> </w:t>
            </w:r>
            <w:r w:rsidRPr="001442C0">
              <w:rPr>
                <w:rFonts w:hint="eastAsia"/>
                <w:szCs w:val="24"/>
                <w:rtl/>
              </w:rPr>
              <w:t>או</w:t>
            </w:r>
            <w:r w:rsidRPr="001442C0">
              <w:rPr>
                <w:szCs w:val="24"/>
                <w:rtl/>
              </w:rPr>
              <w:t xml:space="preserve"> </w:t>
            </w:r>
            <w:r w:rsidRPr="001442C0">
              <w:rPr>
                <w:rFonts w:hint="eastAsia"/>
                <w:szCs w:val="24"/>
                <w:rtl/>
              </w:rPr>
              <w:t>שנבעו</w:t>
            </w:r>
            <w:r w:rsidRPr="001442C0">
              <w:rPr>
                <w:szCs w:val="24"/>
                <w:rtl/>
              </w:rPr>
              <w:t xml:space="preserve"> </w:t>
            </w:r>
            <w:r w:rsidRPr="001442C0">
              <w:rPr>
                <w:rFonts w:hint="eastAsia"/>
                <w:szCs w:val="24"/>
                <w:rtl/>
              </w:rPr>
              <w:t>מהם</w:t>
            </w:r>
            <w:r w:rsidRPr="001442C0">
              <w:rPr>
                <w:szCs w:val="24"/>
                <w:rtl/>
              </w:rPr>
              <w:t xml:space="preserve">, </w:t>
            </w:r>
            <w:r w:rsidRPr="001442C0">
              <w:rPr>
                <w:rFonts w:hint="eastAsia"/>
                <w:szCs w:val="24"/>
                <w:rtl/>
              </w:rPr>
              <w:t>לרבות</w:t>
            </w:r>
            <w:r w:rsidRPr="001442C0">
              <w:rPr>
                <w:szCs w:val="24"/>
                <w:rtl/>
              </w:rPr>
              <w:t xml:space="preserve"> </w:t>
            </w:r>
            <w:r w:rsidRPr="001442C0">
              <w:rPr>
                <w:rFonts w:hint="eastAsia"/>
                <w:szCs w:val="24"/>
                <w:rtl/>
              </w:rPr>
              <w:t>נגר</w:t>
            </w:r>
            <w:r w:rsidRPr="001442C0">
              <w:rPr>
                <w:szCs w:val="24"/>
                <w:rtl/>
              </w:rPr>
              <w:t xml:space="preserve"> </w:t>
            </w:r>
            <w:r w:rsidRPr="001442C0">
              <w:rPr>
                <w:rFonts w:hint="eastAsia"/>
                <w:szCs w:val="24"/>
                <w:rtl/>
              </w:rPr>
              <w:t>עילי</w:t>
            </w:r>
            <w:r w:rsidRPr="001442C0">
              <w:rPr>
                <w:szCs w:val="24"/>
                <w:rtl/>
              </w:rPr>
              <w:t xml:space="preserve"> </w:t>
            </w:r>
            <w:r w:rsidRPr="001442C0">
              <w:rPr>
                <w:rFonts w:hint="eastAsia"/>
                <w:szCs w:val="24"/>
                <w:rtl/>
              </w:rPr>
              <w:t>שהיו</w:t>
            </w:r>
            <w:r w:rsidRPr="001442C0">
              <w:rPr>
                <w:szCs w:val="24"/>
                <w:rtl/>
              </w:rPr>
              <w:t xml:space="preserve"> </w:t>
            </w:r>
            <w:r w:rsidRPr="001442C0">
              <w:rPr>
                <w:rFonts w:hint="eastAsia"/>
                <w:szCs w:val="24"/>
                <w:rtl/>
              </w:rPr>
              <w:t>במגע</w:t>
            </w:r>
            <w:r w:rsidRPr="001442C0">
              <w:rPr>
                <w:szCs w:val="24"/>
                <w:rtl/>
              </w:rPr>
              <w:t xml:space="preserve"> </w:t>
            </w:r>
            <w:r w:rsidRPr="001442C0">
              <w:rPr>
                <w:rFonts w:hint="eastAsia"/>
                <w:szCs w:val="24"/>
                <w:rtl/>
              </w:rPr>
              <w:t>או</w:t>
            </w:r>
            <w:r w:rsidRPr="001442C0">
              <w:rPr>
                <w:szCs w:val="24"/>
                <w:rtl/>
              </w:rPr>
              <w:t xml:space="preserve"> </w:t>
            </w:r>
            <w:r w:rsidRPr="001442C0">
              <w:rPr>
                <w:rFonts w:hint="eastAsia"/>
                <w:szCs w:val="24"/>
                <w:rtl/>
              </w:rPr>
              <w:t>עלולים</w:t>
            </w:r>
            <w:r w:rsidRPr="001442C0">
              <w:rPr>
                <w:szCs w:val="24"/>
                <w:rtl/>
              </w:rPr>
              <w:t xml:space="preserve"> </w:t>
            </w:r>
            <w:r w:rsidRPr="001442C0">
              <w:rPr>
                <w:rFonts w:hint="eastAsia"/>
                <w:szCs w:val="24"/>
                <w:rtl/>
              </w:rPr>
              <w:t>להיות</w:t>
            </w:r>
            <w:r w:rsidRPr="001442C0">
              <w:rPr>
                <w:szCs w:val="24"/>
                <w:rtl/>
              </w:rPr>
              <w:t xml:space="preserve"> </w:t>
            </w:r>
            <w:r w:rsidRPr="001442C0">
              <w:rPr>
                <w:rFonts w:hint="eastAsia"/>
                <w:szCs w:val="24"/>
                <w:rtl/>
              </w:rPr>
              <w:t>במגע</w:t>
            </w:r>
            <w:r w:rsidRPr="001442C0">
              <w:rPr>
                <w:szCs w:val="24"/>
                <w:rtl/>
              </w:rPr>
              <w:t xml:space="preserve"> </w:t>
            </w:r>
            <w:r w:rsidRPr="001442C0">
              <w:rPr>
                <w:rFonts w:hint="eastAsia"/>
                <w:szCs w:val="24"/>
                <w:rtl/>
              </w:rPr>
              <w:t>עם</w:t>
            </w:r>
            <w:r w:rsidRPr="001442C0">
              <w:rPr>
                <w:szCs w:val="24"/>
                <w:rtl/>
              </w:rPr>
              <w:t xml:space="preserve"> </w:t>
            </w:r>
            <w:r w:rsidRPr="001442C0">
              <w:rPr>
                <w:rFonts w:hint="eastAsia"/>
                <w:szCs w:val="24"/>
                <w:rtl/>
              </w:rPr>
              <w:t>חומר</w:t>
            </w:r>
            <w:r w:rsidRPr="001442C0">
              <w:rPr>
                <w:szCs w:val="24"/>
                <w:rtl/>
              </w:rPr>
              <w:t xml:space="preserve"> </w:t>
            </w:r>
            <w:r w:rsidRPr="001442C0">
              <w:rPr>
                <w:rFonts w:hint="eastAsia"/>
                <w:szCs w:val="24"/>
                <w:rtl/>
              </w:rPr>
              <w:t>מסוכן</w:t>
            </w:r>
            <w:r w:rsidRPr="001442C0">
              <w:rPr>
                <w:szCs w:val="24"/>
                <w:rtl/>
              </w:rPr>
              <w:t xml:space="preserve">, </w:t>
            </w:r>
            <w:r w:rsidRPr="001442C0">
              <w:rPr>
                <w:rFonts w:hint="eastAsia"/>
                <w:szCs w:val="24"/>
                <w:rtl/>
              </w:rPr>
              <w:t>שמן</w:t>
            </w:r>
            <w:r w:rsidRPr="001442C0">
              <w:rPr>
                <w:szCs w:val="24"/>
                <w:rtl/>
              </w:rPr>
              <w:t>;</w:t>
            </w:r>
          </w:p>
        </w:tc>
      </w:tr>
      <w:tr w:rsidR="00F53C97" w:rsidRPr="001442C0" w14:paraId="3599893D" w14:textId="77777777" w:rsidTr="00260A3E">
        <w:trPr>
          <w:gridAfter w:val="1"/>
          <w:wAfter w:w="175" w:type="dxa"/>
        </w:trPr>
        <w:tc>
          <w:tcPr>
            <w:tcW w:w="9449" w:type="dxa"/>
            <w:gridSpan w:val="6"/>
          </w:tcPr>
          <w:p w14:paraId="455A55C7" w14:textId="77777777" w:rsidR="00F53C97" w:rsidRPr="001442C0" w:rsidRDefault="00F53C97" w:rsidP="00260A3E">
            <w:pPr>
              <w:pStyle w:val="StyleLatinArial14ptBoldAfter6pt"/>
              <w:keepNext/>
              <w:keepLines/>
              <w:numPr>
                <w:ilvl w:val="0"/>
                <w:numId w:val="90"/>
              </w:numPr>
              <w:ind w:left="504"/>
              <w:textAlignment w:val="auto"/>
              <w:rPr>
                <w:b w:val="0"/>
                <w:bCs w:val="0"/>
                <w:sz w:val="24"/>
                <w:szCs w:val="24"/>
              </w:rPr>
            </w:pPr>
            <w:r w:rsidRPr="001442C0">
              <w:rPr>
                <w:sz w:val="24"/>
                <w:szCs w:val="24"/>
                <w:rtl/>
              </w:rPr>
              <w:t>דרישות סביבתיות כלליות</w:t>
            </w:r>
          </w:p>
        </w:tc>
      </w:tr>
      <w:tr w:rsidR="00F53C97" w:rsidRPr="001442C0" w14:paraId="3934E58F" w14:textId="77777777" w:rsidTr="00260A3E">
        <w:trPr>
          <w:gridAfter w:val="1"/>
          <w:wAfter w:w="175" w:type="dxa"/>
          <w:trHeight w:val="3122"/>
        </w:trPr>
        <w:tc>
          <w:tcPr>
            <w:tcW w:w="9449" w:type="dxa"/>
            <w:gridSpan w:val="6"/>
          </w:tcPr>
          <w:p w14:paraId="5E32A9BF" w14:textId="77777777" w:rsidR="00F53C97" w:rsidRPr="001442C0" w:rsidRDefault="00F53C97" w:rsidP="00260A3E">
            <w:pPr>
              <w:numPr>
                <w:ilvl w:val="1"/>
                <w:numId w:val="90"/>
              </w:numPr>
              <w:overflowPunct w:val="0"/>
              <w:autoSpaceDE w:val="0"/>
              <w:autoSpaceDN w:val="0"/>
              <w:adjustRightInd w:val="0"/>
              <w:spacing w:after="120"/>
              <w:ind w:left="857" w:hanging="540"/>
              <w:textAlignment w:val="baseline"/>
              <w:rPr>
                <w:b/>
                <w:bCs/>
                <w:szCs w:val="24"/>
                <w:rtl/>
                <w:lang w:eastAsia="he-IL"/>
              </w:rPr>
            </w:pPr>
            <w:r w:rsidRPr="001442C0">
              <w:rPr>
                <w:rFonts w:hint="eastAsia"/>
                <w:szCs w:val="24"/>
                <w:rtl/>
              </w:rPr>
              <w:t>כל</w:t>
            </w:r>
            <w:r w:rsidRPr="001442C0">
              <w:rPr>
                <w:szCs w:val="24"/>
                <w:rtl/>
              </w:rPr>
              <w:t xml:space="preserve"> </w:t>
            </w:r>
            <w:r w:rsidRPr="001442C0">
              <w:rPr>
                <w:rFonts w:hint="eastAsia"/>
                <w:szCs w:val="24"/>
                <w:rtl/>
              </w:rPr>
              <w:t>פעילות</w:t>
            </w:r>
            <w:r w:rsidRPr="001442C0">
              <w:rPr>
                <w:szCs w:val="24"/>
                <w:rtl/>
              </w:rPr>
              <w:t xml:space="preserve"> </w:t>
            </w:r>
            <w:r w:rsidRPr="001442C0">
              <w:rPr>
                <w:rFonts w:hint="eastAsia"/>
                <w:szCs w:val="24"/>
                <w:rtl/>
              </w:rPr>
              <w:t>העסק</w:t>
            </w:r>
            <w:r w:rsidRPr="001442C0">
              <w:rPr>
                <w:szCs w:val="24"/>
                <w:rtl/>
              </w:rPr>
              <w:t xml:space="preserve"> </w:t>
            </w:r>
            <w:r w:rsidRPr="001442C0">
              <w:rPr>
                <w:rFonts w:hint="eastAsia"/>
                <w:szCs w:val="24"/>
                <w:rtl/>
              </w:rPr>
              <w:t>לרבות</w:t>
            </w:r>
            <w:r w:rsidRPr="001442C0">
              <w:rPr>
                <w:szCs w:val="24"/>
                <w:rtl/>
              </w:rPr>
              <w:t xml:space="preserve"> </w:t>
            </w:r>
            <w:r w:rsidRPr="001442C0">
              <w:rPr>
                <w:rFonts w:hint="eastAsia"/>
                <w:szCs w:val="24"/>
                <w:rtl/>
              </w:rPr>
              <w:t>אחסון</w:t>
            </w:r>
            <w:r w:rsidRPr="001442C0">
              <w:rPr>
                <w:szCs w:val="24"/>
                <w:rtl/>
              </w:rPr>
              <w:t xml:space="preserve"> </w:t>
            </w:r>
            <w:r w:rsidRPr="001442C0">
              <w:rPr>
                <w:rFonts w:hint="eastAsia"/>
                <w:szCs w:val="24"/>
                <w:rtl/>
              </w:rPr>
              <w:t>קבוע</w:t>
            </w:r>
            <w:r w:rsidRPr="001442C0">
              <w:rPr>
                <w:szCs w:val="24"/>
                <w:rtl/>
              </w:rPr>
              <w:t xml:space="preserve"> </w:t>
            </w:r>
            <w:r w:rsidRPr="001442C0">
              <w:rPr>
                <w:rFonts w:hint="eastAsia"/>
                <w:szCs w:val="24"/>
                <w:rtl/>
              </w:rPr>
              <w:t>או</w:t>
            </w:r>
            <w:r w:rsidRPr="001442C0">
              <w:rPr>
                <w:szCs w:val="24"/>
                <w:rtl/>
              </w:rPr>
              <w:t xml:space="preserve"> </w:t>
            </w:r>
            <w:r w:rsidRPr="001442C0">
              <w:rPr>
                <w:rFonts w:hint="eastAsia"/>
                <w:szCs w:val="24"/>
                <w:rtl/>
              </w:rPr>
              <w:t>זמני</w:t>
            </w:r>
            <w:r w:rsidRPr="001442C0">
              <w:rPr>
                <w:szCs w:val="24"/>
                <w:rtl/>
              </w:rPr>
              <w:t xml:space="preserve">, </w:t>
            </w:r>
            <w:r w:rsidRPr="001442C0">
              <w:rPr>
                <w:rFonts w:hint="eastAsia"/>
                <w:szCs w:val="24"/>
                <w:rtl/>
              </w:rPr>
              <w:t>פרוק</w:t>
            </w:r>
            <w:r w:rsidRPr="001442C0">
              <w:rPr>
                <w:szCs w:val="24"/>
                <w:rtl/>
              </w:rPr>
              <w:t xml:space="preserve"> </w:t>
            </w:r>
            <w:r w:rsidRPr="001442C0">
              <w:rPr>
                <w:rFonts w:hint="eastAsia"/>
                <w:szCs w:val="24"/>
                <w:rtl/>
              </w:rPr>
              <w:t>וריקון</w:t>
            </w:r>
            <w:r w:rsidRPr="001442C0">
              <w:rPr>
                <w:szCs w:val="24"/>
                <w:rtl/>
              </w:rPr>
              <w:t xml:space="preserve"> </w:t>
            </w:r>
            <w:r w:rsidRPr="001442C0">
              <w:rPr>
                <w:rFonts w:hint="eastAsia"/>
                <w:szCs w:val="24"/>
                <w:rtl/>
              </w:rPr>
              <w:t>נוזלים</w:t>
            </w:r>
            <w:r w:rsidRPr="001442C0">
              <w:rPr>
                <w:szCs w:val="24"/>
                <w:rtl/>
              </w:rPr>
              <w:t xml:space="preserve"> </w:t>
            </w:r>
            <w:r w:rsidRPr="001442C0">
              <w:rPr>
                <w:rFonts w:hint="eastAsia"/>
                <w:szCs w:val="24"/>
                <w:rtl/>
              </w:rPr>
              <w:t>תתבצע</w:t>
            </w:r>
            <w:r w:rsidRPr="001442C0">
              <w:rPr>
                <w:szCs w:val="24"/>
                <w:rtl/>
              </w:rPr>
              <w:t xml:space="preserve"> </w:t>
            </w:r>
            <w:r w:rsidRPr="001442C0">
              <w:rPr>
                <w:rFonts w:hint="eastAsia"/>
                <w:szCs w:val="24"/>
                <w:rtl/>
              </w:rPr>
              <w:t>בשטח</w:t>
            </w:r>
            <w:r w:rsidRPr="001442C0">
              <w:rPr>
                <w:szCs w:val="24"/>
                <w:rtl/>
              </w:rPr>
              <w:t xml:space="preserve"> </w:t>
            </w:r>
            <w:r w:rsidRPr="001442C0">
              <w:rPr>
                <w:rFonts w:hint="eastAsia"/>
                <w:szCs w:val="24"/>
                <w:rtl/>
              </w:rPr>
              <w:t>העסק</w:t>
            </w:r>
            <w:r w:rsidRPr="001442C0">
              <w:rPr>
                <w:szCs w:val="24"/>
                <w:rtl/>
              </w:rPr>
              <w:t xml:space="preserve"> </w:t>
            </w:r>
            <w:r w:rsidRPr="001442C0">
              <w:rPr>
                <w:rFonts w:hint="eastAsia"/>
                <w:szCs w:val="24"/>
                <w:rtl/>
              </w:rPr>
              <w:t>בלבד</w:t>
            </w:r>
            <w:r w:rsidRPr="001442C0">
              <w:rPr>
                <w:szCs w:val="24"/>
                <w:rtl/>
              </w:rPr>
              <w:t>.</w:t>
            </w:r>
          </w:p>
          <w:p w14:paraId="58A6F441" w14:textId="77777777" w:rsidR="00F53C97" w:rsidRPr="001442C0" w:rsidRDefault="00F53C97" w:rsidP="00260A3E">
            <w:pPr>
              <w:numPr>
                <w:ilvl w:val="1"/>
                <w:numId w:val="90"/>
              </w:numPr>
              <w:overflowPunct w:val="0"/>
              <w:autoSpaceDE w:val="0"/>
              <w:autoSpaceDN w:val="0"/>
              <w:adjustRightInd w:val="0"/>
              <w:spacing w:after="120"/>
              <w:ind w:left="857" w:hanging="540"/>
              <w:textAlignment w:val="baseline"/>
              <w:rPr>
                <w:b/>
                <w:bCs/>
                <w:szCs w:val="24"/>
                <w:lang w:eastAsia="he-IL"/>
              </w:rPr>
            </w:pPr>
            <w:r w:rsidRPr="001442C0">
              <w:rPr>
                <w:rFonts w:hint="eastAsia"/>
                <w:szCs w:val="24"/>
                <w:rtl/>
              </w:rPr>
              <w:t>בעסק</w:t>
            </w:r>
            <w:r w:rsidRPr="001442C0">
              <w:rPr>
                <w:szCs w:val="24"/>
                <w:rtl/>
              </w:rPr>
              <w:t xml:space="preserve"> </w:t>
            </w:r>
            <w:r w:rsidRPr="001442C0">
              <w:rPr>
                <w:rFonts w:hint="eastAsia"/>
                <w:szCs w:val="24"/>
                <w:rtl/>
              </w:rPr>
              <w:t>יהיו</w:t>
            </w:r>
            <w:r w:rsidRPr="001442C0">
              <w:rPr>
                <w:szCs w:val="24"/>
                <w:rtl/>
              </w:rPr>
              <w:t xml:space="preserve"> </w:t>
            </w:r>
            <w:r w:rsidRPr="001442C0">
              <w:rPr>
                <w:rFonts w:hint="eastAsia"/>
                <w:szCs w:val="24"/>
                <w:rtl/>
              </w:rPr>
              <w:t>מערכות</w:t>
            </w:r>
            <w:r w:rsidRPr="001442C0">
              <w:rPr>
                <w:szCs w:val="24"/>
                <w:rtl/>
              </w:rPr>
              <w:t xml:space="preserve"> </w:t>
            </w:r>
            <w:r w:rsidRPr="001442C0">
              <w:rPr>
                <w:rFonts w:hint="eastAsia"/>
                <w:szCs w:val="24"/>
                <w:rtl/>
              </w:rPr>
              <w:t>איסוף</w:t>
            </w:r>
            <w:r w:rsidRPr="001442C0">
              <w:rPr>
                <w:szCs w:val="24"/>
                <w:rtl/>
              </w:rPr>
              <w:t xml:space="preserve"> </w:t>
            </w:r>
            <w:r w:rsidRPr="001442C0">
              <w:rPr>
                <w:rFonts w:hint="eastAsia"/>
                <w:szCs w:val="24"/>
                <w:rtl/>
              </w:rPr>
              <w:t>נפרדות</w:t>
            </w:r>
            <w:r w:rsidRPr="001442C0">
              <w:rPr>
                <w:szCs w:val="24"/>
                <w:rtl/>
              </w:rPr>
              <w:t xml:space="preserve">: </w:t>
            </w:r>
          </w:p>
          <w:p w14:paraId="17F542B9" w14:textId="77777777" w:rsidR="00F53C97" w:rsidRPr="001442C0" w:rsidRDefault="00F53C97" w:rsidP="00260A3E">
            <w:pPr>
              <w:numPr>
                <w:ilvl w:val="2"/>
                <w:numId w:val="90"/>
              </w:numPr>
              <w:overflowPunct w:val="0"/>
              <w:autoSpaceDE w:val="0"/>
              <w:autoSpaceDN w:val="0"/>
              <w:adjustRightInd w:val="0"/>
              <w:spacing w:after="120"/>
              <w:ind w:left="1099" w:hanging="540"/>
              <w:textAlignment w:val="baseline"/>
              <w:rPr>
                <w:b/>
                <w:bCs/>
                <w:szCs w:val="24"/>
                <w:lang w:eastAsia="he-IL"/>
              </w:rPr>
            </w:pPr>
            <w:r w:rsidRPr="001442C0">
              <w:rPr>
                <w:rFonts w:hint="eastAsia"/>
                <w:szCs w:val="24"/>
                <w:rtl/>
              </w:rPr>
              <w:t>לשפכים</w:t>
            </w:r>
            <w:r w:rsidRPr="001442C0">
              <w:rPr>
                <w:szCs w:val="24"/>
                <w:rtl/>
              </w:rPr>
              <w:t xml:space="preserve"> </w:t>
            </w:r>
            <w:r w:rsidRPr="001442C0">
              <w:rPr>
                <w:rFonts w:hint="eastAsia"/>
                <w:szCs w:val="24"/>
                <w:rtl/>
              </w:rPr>
              <w:t>סניטרים</w:t>
            </w:r>
          </w:p>
          <w:p w14:paraId="370D7645" w14:textId="77777777" w:rsidR="00F53C97" w:rsidRPr="001442C0" w:rsidRDefault="00F53C97" w:rsidP="00260A3E">
            <w:pPr>
              <w:numPr>
                <w:ilvl w:val="2"/>
                <w:numId w:val="90"/>
              </w:numPr>
              <w:overflowPunct w:val="0"/>
              <w:autoSpaceDE w:val="0"/>
              <w:autoSpaceDN w:val="0"/>
              <w:adjustRightInd w:val="0"/>
              <w:spacing w:after="120"/>
              <w:ind w:left="1099" w:hanging="540"/>
              <w:textAlignment w:val="baseline"/>
              <w:rPr>
                <w:b/>
                <w:bCs/>
                <w:szCs w:val="24"/>
                <w:lang w:eastAsia="he-IL"/>
              </w:rPr>
            </w:pPr>
            <w:r w:rsidRPr="001442C0">
              <w:rPr>
                <w:rFonts w:hint="eastAsia"/>
                <w:szCs w:val="24"/>
                <w:rtl/>
              </w:rPr>
              <w:t>לנגר</w:t>
            </w:r>
            <w:r w:rsidRPr="001442C0">
              <w:rPr>
                <w:szCs w:val="24"/>
                <w:rtl/>
              </w:rPr>
              <w:t xml:space="preserve"> </w:t>
            </w:r>
            <w:r w:rsidRPr="001442C0">
              <w:rPr>
                <w:rFonts w:hint="eastAsia"/>
                <w:szCs w:val="24"/>
                <w:rtl/>
              </w:rPr>
              <w:t>עילי</w:t>
            </w:r>
            <w:r w:rsidRPr="001442C0">
              <w:rPr>
                <w:szCs w:val="24"/>
                <w:rtl/>
              </w:rPr>
              <w:t xml:space="preserve"> </w:t>
            </w:r>
            <w:r w:rsidRPr="001442C0">
              <w:rPr>
                <w:rFonts w:hint="eastAsia"/>
                <w:szCs w:val="24"/>
                <w:rtl/>
              </w:rPr>
              <w:t>נקי</w:t>
            </w:r>
          </w:p>
          <w:p w14:paraId="1A7EFE59" w14:textId="77777777" w:rsidR="00F53C97" w:rsidRPr="001442C0" w:rsidRDefault="00F53C97" w:rsidP="00260A3E">
            <w:pPr>
              <w:numPr>
                <w:ilvl w:val="1"/>
                <w:numId w:val="90"/>
              </w:numPr>
              <w:overflowPunct w:val="0"/>
              <w:autoSpaceDE w:val="0"/>
              <w:autoSpaceDN w:val="0"/>
              <w:adjustRightInd w:val="0"/>
              <w:spacing w:after="120"/>
              <w:ind w:left="857" w:hanging="540"/>
              <w:textAlignment w:val="baseline"/>
              <w:rPr>
                <w:b/>
                <w:bCs/>
                <w:szCs w:val="24"/>
                <w:rtl/>
                <w:lang w:eastAsia="he-IL"/>
              </w:rPr>
            </w:pPr>
            <w:r w:rsidRPr="001442C0">
              <w:rPr>
                <w:rFonts w:hint="eastAsia"/>
                <w:szCs w:val="24"/>
                <w:rtl/>
              </w:rPr>
              <w:t>משטחי</w:t>
            </w:r>
            <w:r w:rsidRPr="001442C0">
              <w:rPr>
                <w:szCs w:val="24"/>
                <w:rtl/>
              </w:rPr>
              <w:t xml:space="preserve"> </w:t>
            </w:r>
            <w:r w:rsidRPr="001442C0">
              <w:rPr>
                <w:rFonts w:hint="eastAsia"/>
                <w:szCs w:val="24"/>
                <w:rtl/>
              </w:rPr>
              <w:t>התפעול</w:t>
            </w:r>
            <w:r w:rsidRPr="001442C0">
              <w:rPr>
                <w:szCs w:val="24"/>
                <w:rtl/>
              </w:rPr>
              <w:t xml:space="preserve"> </w:t>
            </w:r>
            <w:r w:rsidRPr="001442C0">
              <w:rPr>
                <w:rFonts w:hint="eastAsia"/>
                <w:szCs w:val="24"/>
                <w:rtl/>
              </w:rPr>
              <w:t>עליהם</w:t>
            </w:r>
            <w:r w:rsidRPr="001442C0">
              <w:rPr>
                <w:szCs w:val="24"/>
                <w:rtl/>
              </w:rPr>
              <w:t xml:space="preserve"> </w:t>
            </w:r>
            <w:r w:rsidRPr="001442C0">
              <w:rPr>
                <w:rFonts w:hint="eastAsia"/>
                <w:szCs w:val="24"/>
                <w:rtl/>
              </w:rPr>
              <w:t>מתבצעות</w:t>
            </w:r>
            <w:r w:rsidRPr="001442C0">
              <w:rPr>
                <w:szCs w:val="24"/>
                <w:rtl/>
              </w:rPr>
              <w:t xml:space="preserve"> </w:t>
            </w:r>
            <w:r w:rsidRPr="001442C0">
              <w:rPr>
                <w:rFonts w:hint="eastAsia"/>
                <w:szCs w:val="24"/>
                <w:rtl/>
              </w:rPr>
              <w:t>הפעולות</w:t>
            </w:r>
            <w:r w:rsidRPr="001442C0">
              <w:rPr>
                <w:szCs w:val="24"/>
                <w:rtl/>
              </w:rPr>
              <w:t xml:space="preserve"> </w:t>
            </w:r>
            <w:r w:rsidRPr="001442C0">
              <w:rPr>
                <w:rFonts w:hint="eastAsia"/>
                <w:szCs w:val="24"/>
                <w:rtl/>
              </w:rPr>
              <w:t>המפורטות</w:t>
            </w:r>
            <w:r w:rsidRPr="001442C0">
              <w:rPr>
                <w:szCs w:val="24"/>
                <w:rtl/>
              </w:rPr>
              <w:t xml:space="preserve"> </w:t>
            </w:r>
            <w:r w:rsidRPr="001442C0">
              <w:rPr>
                <w:rFonts w:hint="eastAsia"/>
                <w:szCs w:val="24"/>
                <w:rtl/>
              </w:rPr>
              <w:t>להלן</w:t>
            </w:r>
            <w:r w:rsidRPr="001442C0">
              <w:rPr>
                <w:szCs w:val="24"/>
                <w:rtl/>
              </w:rPr>
              <w:t xml:space="preserve"> : </w:t>
            </w:r>
            <w:r w:rsidRPr="001442C0">
              <w:rPr>
                <w:rFonts w:hint="eastAsia"/>
                <w:szCs w:val="24"/>
                <w:rtl/>
              </w:rPr>
              <w:t>פעולות</w:t>
            </w:r>
            <w:r w:rsidRPr="001442C0">
              <w:rPr>
                <w:szCs w:val="24"/>
                <w:rtl/>
              </w:rPr>
              <w:t xml:space="preserve"> </w:t>
            </w:r>
            <w:r w:rsidRPr="001442C0">
              <w:rPr>
                <w:rFonts w:hint="eastAsia"/>
                <w:szCs w:val="24"/>
                <w:rtl/>
              </w:rPr>
              <w:t>פירוק</w:t>
            </w:r>
            <w:r w:rsidRPr="001442C0">
              <w:rPr>
                <w:szCs w:val="24"/>
                <w:rtl/>
              </w:rPr>
              <w:t xml:space="preserve"> </w:t>
            </w:r>
            <w:r w:rsidRPr="001442C0">
              <w:rPr>
                <w:rFonts w:hint="eastAsia"/>
                <w:szCs w:val="24"/>
                <w:rtl/>
              </w:rPr>
              <w:t>מכשירים</w:t>
            </w:r>
            <w:r w:rsidRPr="001442C0">
              <w:rPr>
                <w:szCs w:val="24"/>
                <w:rtl/>
              </w:rPr>
              <w:t xml:space="preserve">,  </w:t>
            </w:r>
            <w:r w:rsidRPr="001442C0">
              <w:rPr>
                <w:rFonts w:hint="eastAsia"/>
                <w:szCs w:val="24"/>
                <w:rtl/>
              </w:rPr>
              <w:t>ריקון</w:t>
            </w:r>
            <w:r w:rsidRPr="001442C0">
              <w:rPr>
                <w:szCs w:val="24"/>
                <w:rtl/>
              </w:rPr>
              <w:t xml:space="preserve"> </w:t>
            </w:r>
            <w:r w:rsidRPr="001442C0">
              <w:rPr>
                <w:rFonts w:hint="eastAsia"/>
                <w:szCs w:val="24"/>
                <w:rtl/>
              </w:rPr>
              <w:t>שמן</w:t>
            </w:r>
            <w:r w:rsidRPr="001442C0">
              <w:rPr>
                <w:szCs w:val="24"/>
                <w:rtl/>
              </w:rPr>
              <w:t xml:space="preserve">, </w:t>
            </w:r>
            <w:r w:rsidRPr="001442C0">
              <w:rPr>
                <w:rFonts w:hint="eastAsia"/>
                <w:szCs w:val="24"/>
                <w:rtl/>
              </w:rPr>
              <w:t>אחסון</w:t>
            </w:r>
            <w:r w:rsidRPr="001442C0">
              <w:rPr>
                <w:szCs w:val="24"/>
                <w:rtl/>
              </w:rPr>
              <w:t xml:space="preserve"> </w:t>
            </w:r>
            <w:r w:rsidRPr="001442C0">
              <w:rPr>
                <w:rFonts w:hint="eastAsia"/>
                <w:szCs w:val="24"/>
                <w:rtl/>
              </w:rPr>
              <w:t>שמן</w:t>
            </w:r>
            <w:r w:rsidRPr="001442C0">
              <w:rPr>
                <w:szCs w:val="24"/>
                <w:rtl/>
              </w:rPr>
              <w:t xml:space="preserve"> </w:t>
            </w:r>
            <w:r w:rsidRPr="001442C0">
              <w:rPr>
                <w:rFonts w:hint="eastAsia"/>
                <w:szCs w:val="24"/>
                <w:rtl/>
              </w:rPr>
              <w:t>משומש</w:t>
            </w:r>
            <w:r w:rsidRPr="001442C0">
              <w:rPr>
                <w:szCs w:val="24"/>
                <w:rtl/>
              </w:rPr>
              <w:t xml:space="preserve">, </w:t>
            </w:r>
            <w:r w:rsidRPr="001442C0">
              <w:rPr>
                <w:rFonts w:hint="eastAsia"/>
                <w:szCs w:val="24"/>
                <w:rtl/>
              </w:rPr>
              <w:t>יעמדו</w:t>
            </w:r>
            <w:r w:rsidRPr="001442C0">
              <w:rPr>
                <w:szCs w:val="24"/>
                <w:rtl/>
              </w:rPr>
              <w:t xml:space="preserve"> </w:t>
            </w:r>
            <w:r w:rsidRPr="001442C0">
              <w:rPr>
                <w:rFonts w:hint="eastAsia"/>
                <w:szCs w:val="24"/>
                <w:rtl/>
              </w:rPr>
              <w:t>בתנאים</w:t>
            </w:r>
            <w:r w:rsidRPr="001442C0">
              <w:rPr>
                <w:szCs w:val="24"/>
                <w:rtl/>
              </w:rPr>
              <w:t xml:space="preserve"> </w:t>
            </w:r>
            <w:r w:rsidRPr="001442C0">
              <w:rPr>
                <w:rFonts w:hint="eastAsia"/>
                <w:szCs w:val="24"/>
                <w:rtl/>
              </w:rPr>
              <w:t>המפורטים</w:t>
            </w:r>
            <w:r w:rsidRPr="001442C0">
              <w:rPr>
                <w:szCs w:val="24"/>
                <w:rtl/>
              </w:rPr>
              <w:t xml:space="preserve"> </w:t>
            </w:r>
            <w:r w:rsidRPr="001442C0">
              <w:rPr>
                <w:rFonts w:hint="eastAsia"/>
                <w:szCs w:val="24"/>
                <w:rtl/>
              </w:rPr>
              <w:t>להלן</w:t>
            </w:r>
            <w:r w:rsidRPr="001442C0">
              <w:rPr>
                <w:szCs w:val="24"/>
                <w:rtl/>
              </w:rPr>
              <w:t xml:space="preserve">: </w:t>
            </w:r>
          </w:p>
          <w:p w14:paraId="14F06889" w14:textId="77777777" w:rsidR="00F53C97" w:rsidRPr="001442C0" w:rsidRDefault="00F53C97" w:rsidP="00260A3E">
            <w:pPr>
              <w:numPr>
                <w:ilvl w:val="2"/>
                <w:numId w:val="90"/>
              </w:numPr>
              <w:overflowPunct w:val="0"/>
              <w:autoSpaceDE w:val="0"/>
              <w:autoSpaceDN w:val="0"/>
              <w:adjustRightInd w:val="0"/>
              <w:spacing w:after="120"/>
              <w:ind w:left="1099" w:hanging="540"/>
              <w:textAlignment w:val="baseline"/>
              <w:rPr>
                <w:b/>
                <w:bCs/>
                <w:szCs w:val="24"/>
                <w:rtl/>
                <w:lang w:eastAsia="he-IL"/>
              </w:rPr>
            </w:pPr>
            <w:r w:rsidRPr="0048644F">
              <w:rPr>
                <w:rFonts w:hint="cs"/>
                <w:szCs w:val="24"/>
                <w:rtl/>
              </w:rPr>
              <w:t>עמידים</w:t>
            </w:r>
            <w:r w:rsidRPr="0048644F">
              <w:rPr>
                <w:szCs w:val="24"/>
                <w:rtl/>
              </w:rPr>
              <w:t xml:space="preserve"> </w:t>
            </w:r>
            <w:r w:rsidRPr="0048644F">
              <w:rPr>
                <w:rFonts w:hint="cs"/>
                <w:szCs w:val="24"/>
                <w:rtl/>
              </w:rPr>
              <w:t>בפני</w:t>
            </w:r>
            <w:r w:rsidRPr="0048644F">
              <w:rPr>
                <w:szCs w:val="24"/>
                <w:rtl/>
              </w:rPr>
              <w:t xml:space="preserve"> </w:t>
            </w:r>
            <w:r w:rsidRPr="0048644F">
              <w:rPr>
                <w:rFonts w:hint="cs"/>
                <w:szCs w:val="24"/>
                <w:rtl/>
              </w:rPr>
              <w:t>חלחול</w:t>
            </w:r>
            <w:r w:rsidRPr="0048644F">
              <w:rPr>
                <w:szCs w:val="24"/>
                <w:rtl/>
              </w:rPr>
              <w:t xml:space="preserve"> </w:t>
            </w:r>
            <w:r w:rsidRPr="00E8630D">
              <w:rPr>
                <w:rFonts w:hint="cs"/>
                <w:szCs w:val="24"/>
                <w:rtl/>
              </w:rPr>
              <w:t>הנוזלים</w:t>
            </w:r>
            <w:r w:rsidRPr="00E8630D">
              <w:rPr>
                <w:szCs w:val="24"/>
                <w:rtl/>
              </w:rPr>
              <w:t xml:space="preserve"> </w:t>
            </w:r>
            <w:r w:rsidRPr="00E8630D">
              <w:rPr>
                <w:rFonts w:hint="cs"/>
                <w:szCs w:val="24"/>
                <w:rtl/>
              </w:rPr>
              <w:t>הצפויים</w:t>
            </w:r>
            <w:r w:rsidRPr="00E8630D">
              <w:rPr>
                <w:szCs w:val="24"/>
                <w:rtl/>
              </w:rPr>
              <w:t xml:space="preserve"> </w:t>
            </w:r>
            <w:r w:rsidRPr="00E8630D">
              <w:rPr>
                <w:rFonts w:hint="cs"/>
                <w:szCs w:val="24"/>
                <w:rtl/>
              </w:rPr>
              <w:t>להתנקז</w:t>
            </w:r>
            <w:r w:rsidRPr="001442C0">
              <w:rPr>
                <w:szCs w:val="24"/>
                <w:rtl/>
              </w:rPr>
              <w:t xml:space="preserve"> </w:t>
            </w:r>
            <w:r w:rsidRPr="001442C0">
              <w:rPr>
                <w:rFonts w:hint="eastAsia"/>
                <w:szCs w:val="24"/>
                <w:rtl/>
              </w:rPr>
              <w:t>אליהם</w:t>
            </w:r>
            <w:r w:rsidRPr="001442C0">
              <w:rPr>
                <w:szCs w:val="24"/>
                <w:rtl/>
              </w:rPr>
              <w:t>;</w:t>
            </w:r>
          </w:p>
          <w:p w14:paraId="65E71F31" w14:textId="77777777" w:rsidR="00F53C97" w:rsidRPr="001442C0" w:rsidRDefault="00F53C97" w:rsidP="00260A3E">
            <w:pPr>
              <w:numPr>
                <w:ilvl w:val="2"/>
                <w:numId w:val="90"/>
              </w:numPr>
              <w:overflowPunct w:val="0"/>
              <w:autoSpaceDE w:val="0"/>
              <w:autoSpaceDN w:val="0"/>
              <w:adjustRightInd w:val="0"/>
              <w:spacing w:after="120"/>
              <w:ind w:left="1099" w:hanging="540"/>
              <w:textAlignment w:val="baseline"/>
              <w:rPr>
                <w:b/>
                <w:bCs/>
                <w:szCs w:val="24"/>
                <w:rtl/>
                <w:lang w:eastAsia="he-IL"/>
              </w:rPr>
            </w:pPr>
            <w:r w:rsidRPr="001442C0">
              <w:rPr>
                <w:rFonts w:hint="eastAsia"/>
                <w:szCs w:val="24"/>
                <w:rtl/>
              </w:rPr>
              <w:t>יהיו</w:t>
            </w:r>
            <w:r w:rsidRPr="001442C0">
              <w:rPr>
                <w:szCs w:val="24"/>
                <w:rtl/>
              </w:rPr>
              <w:t xml:space="preserve"> </w:t>
            </w:r>
            <w:r w:rsidRPr="001442C0">
              <w:rPr>
                <w:rFonts w:hint="eastAsia"/>
                <w:szCs w:val="24"/>
                <w:rtl/>
              </w:rPr>
              <w:t>מקורים</w:t>
            </w:r>
            <w:r w:rsidRPr="001442C0">
              <w:rPr>
                <w:szCs w:val="24"/>
                <w:rtl/>
              </w:rPr>
              <w:t xml:space="preserve">; </w:t>
            </w:r>
          </w:p>
          <w:p w14:paraId="6EA48951" w14:textId="77777777" w:rsidR="00F53C97" w:rsidRPr="001442C0" w:rsidRDefault="00F53C97" w:rsidP="00260A3E">
            <w:pPr>
              <w:numPr>
                <w:ilvl w:val="2"/>
                <w:numId w:val="90"/>
              </w:numPr>
              <w:overflowPunct w:val="0"/>
              <w:autoSpaceDE w:val="0"/>
              <w:autoSpaceDN w:val="0"/>
              <w:adjustRightInd w:val="0"/>
              <w:spacing w:after="120"/>
              <w:ind w:left="1099" w:hanging="540"/>
              <w:textAlignment w:val="baseline"/>
              <w:rPr>
                <w:b/>
                <w:bCs/>
                <w:szCs w:val="24"/>
                <w:lang w:eastAsia="he-IL"/>
              </w:rPr>
            </w:pPr>
            <w:r w:rsidRPr="001442C0">
              <w:rPr>
                <w:rFonts w:hint="eastAsia"/>
                <w:szCs w:val="24"/>
                <w:rtl/>
              </w:rPr>
              <w:t>בנויים</w:t>
            </w:r>
            <w:r w:rsidRPr="001442C0">
              <w:rPr>
                <w:szCs w:val="24"/>
                <w:rtl/>
              </w:rPr>
              <w:t xml:space="preserve"> </w:t>
            </w:r>
            <w:r w:rsidRPr="001442C0">
              <w:rPr>
                <w:rFonts w:hint="eastAsia"/>
                <w:szCs w:val="24"/>
                <w:rtl/>
              </w:rPr>
              <w:t>כמאצרה</w:t>
            </w:r>
            <w:r w:rsidRPr="001442C0">
              <w:rPr>
                <w:szCs w:val="24"/>
                <w:rtl/>
              </w:rPr>
              <w:t xml:space="preserve"> </w:t>
            </w:r>
            <w:r w:rsidRPr="001442C0">
              <w:rPr>
                <w:rFonts w:hint="eastAsia"/>
                <w:szCs w:val="24"/>
                <w:rtl/>
              </w:rPr>
              <w:t>באופן</w:t>
            </w:r>
            <w:r w:rsidRPr="001442C0">
              <w:rPr>
                <w:szCs w:val="24"/>
                <w:rtl/>
              </w:rPr>
              <w:t xml:space="preserve"> </w:t>
            </w:r>
            <w:r w:rsidRPr="001442C0">
              <w:rPr>
                <w:rFonts w:hint="eastAsia"/>
                <w:szCs w:val="24"/>
                <w:rtl/>
              </w:rPr>
              <w:t>שימנע</w:t>
            </w:r>
            <w:r w:rsidRPr="001442C0">
              <w:rPr>
                <w:szCs w:val="24"/>
                <w:rtl/>
              </w:rPr>
              <w:t xml:space="preserve"> </w:t>
            </w:r>
            <w:r w:rsidRPr="001442C0">
              <w:rPr>
                <w:rFonts w:hint="eastAsia"/>
                <w:szCs w:val="24"/>
                <w:rtl/>
              </w:rPr>
              <w:t>נוזלים</w:t>
            </w:r>
            <w:r w:rsidRPr="001442C0">
              <w:rPr>
                <w:szCs w:val="24"/>
                <w:rtl/>
              </w:rPr>
              <w:t xml:space="preserve"> </w:t>
            </w:r>
            <w:r w:rsidRPr="001442C0">
              <w:rPr>
                <w:rFonts w:hint="eastAsia"/>
                <w:szCs w:val="24"/>
                <w:rtl/>
              </w:rPr>
              <w:t>לצאת</w:t>
            </w:r>
            <w:r w:rsidRPr="001442C0">
              <w:rPr>
                <w:szCs w:val="24"/>
                <w:rtl/>
              </w:rPr>
              <w:t xml:space="preserve"> </w:t>
            </w:r>
            <w:r w:rsidRPr="001442C0">
              <w:rPr>
                <w:rFonts w:hint="eastAsia"/>
                <w:szCs w:val="24"/>
                <w:rtl/>
              </w:rPr>
              <w:t>ממשטח</w:t>
            </w:r>
            <w:r w:rsidRPr="001442C0">
              <w:rPr>
                <w:szCs w:val="24"/>
                <w:rtl/>
              </w:rPr>
              <w:t xml:space="preserve"> </w:t>
            </w:r>
            <w:r w:rsidRPr="001442C0">
              <w:rPr>
                <w:rFonts w:hint="eastAsia"/>
                <w:szCs w:val="24"/>
                <w:rtl/>
              </w:rPr>
              <w:t>התפעול</w:t>
            </w:r>
            <w:r w:rsidRPr="001442C0">
              <w:rPr>
                <w:szCs w:val="24"/>
                <w:rtl/>
              </w:rPr>
              <w:t>.</w:t>
            </w:r>
          </w:p>
        </w:tc>
      </w:tr>
      <w:tr w:rsidR="00F53C97" w:rsidRPr="001442C0" w14:paraId="5BFBDA82" w14:textId="77777777" w:rsidTr="00260A3E">
        <w:trPr>
          <w:gridAfter w:val="1"/>
          <w:wAfter w:w="175" w:type="dxa"/>
        </w:trPr>
        <w:tc>
          <w:tcPr>
            <w:tcW w:w="9449" w:type="dxa"/>
            <w:gridSpan w:val="6"/>
          </w:tcPr>
          <w:p w14:paraId="3D575F9D" w14:textId="77777777" w:rsidR="00F53C97" w:rsidRPr="001442C0" w:rsidRDefault="00F53C97" w:rsidP="00260A3E">
            <w:pPr>
              <w:pStyle w:val="StyleLatinArial14ptBoldAfter6pt"/>
              <w:keepNext/>
              <w:keepLines/>
              <w:numPr>
                <w:ilvl w:val="0"/>
                <w:numId w:val="90"/>
              </w:numPr>
              <w:ind w:left="504"/>
              <w:textAlignment w:val="auto"/>
              <w:rPr>
                <w:b w:val="0"/>
                <w:bCs w:val="0"/>
                <w:sz w:val="24"/>
                <w:szCs w:val="24"/>
              </w:rPr>
            </w:pPr>
            <w:r w:rsidRPr="001442C0">
              <w:rPr>
                <w:sz w:val="24"/>
                <w:szCs w:val="24"/>
                <w:rtl/>
              </w:rPr>
              <w:t xml:space="preserve">גז קירור </w:t>
            </w:r>
          </w:p>
        </w:tc>
      </w:tr>
      <w:tr w:rsidR="00F53C97" w:rsidRPr="001442C0" w14:paraId="62716335" w14:textId="77777777" w:rsidTr="00260A3E">
        <w:trPr>
          <w:gridAfter w:val="1"/>
          <w:wAfter w:w="175" w:type="dxa"/>
          <w:trHeight w:val="1755"/>
        </w:trPr>
        <w:tc>
          <w:tcPr>
            <w:tcW w:w="9449" w:type="dxa"/>
            <w:gridSpan w:val="6"/>
          </w:tcPr>
          <w:p w14:paraId="67FA8A36" w14:textId="77777777" w:rsidR="00F53C97" w:rsidRPr="001442C0" w:rsidRDefault="00F53C97" w:rsidP="00260A3E">
            <w:pPr>
              <w:numPr>
                <w:ilvl w:val="1"/>
                <w:numId w:val="90"/>
              </w:numPr>
              <w:overflowPunct w:val="0"/>
              <w:autoSpaceDE w:val="0"/>
              <w:autoSpaceDN w:val="0"/>
              <w:adjustRightInd w:val="0"/>
              <w:spacing w:after="120"/>
              <w:ind w:left="857" w:hanging="540"/>
              <w:textAlignment w:val="baseline"/>
              <w:rPr>
                <w:b/>
                <w:bCs/>
                <w:szCs w:val="24"/>
                <w:rtl/>
                <w:lang w:eastAsia="he-IL"/>
              </w:rPr>
            </w:pPr>
            <w:r w:rsidRPr="001442C0">
              <w:rPr>
                <w:rFonts w:hint="eastAsia"/>
                <w:szCs w:val="24"/>
                <w:rtl/>
              </w:rPr>
              <w:t>בעל</w:t>
            </w:r>
            <w:r w:rsidRPr="001442C0">
              <w:rPr>
                <w:szCs w:val="24"/>
                <w:rtl/>
              </w:rPr>
              <w:t xml:space="preserve"> </w:t>
            </w:r>
            <w:r w:rsidRPr="001442C0">
              <w:rPr>
                <w:rFonts w:hint="eastAsia"/>
                <w:szCs w:val="24"/>
                <w:rtl/>
              </w:rPr>
              <w:t>העסק</w:t>
            </w:r>
            <w:r w:rsidRPr="001442C0">
              <w:rPr>
                <w:szCs w:val="24"/>
                <w:rtl/>
              </w:rPr>
              <w:t xml:space="preserve"> </w:t>
            </w:r>
            <w:r w:rsidRPr="001442C0">
              <w:rPr>
                <w:rFonts w:hint="eastAsia"/>
                <w:szCs w:val="24"/>
                <w:rtl/>
              </w:rPr>
              <w:t>יוודא</w:t>
            </w:r>
            <w:r w:rsidRPr="001442C0">
              <w:rPr>
                <w:szCs w:val="24"/>
                <w:rtl/>
              </w:rPr>
              <w:t xml:space="preserve"> </w:t>
            </w:r>
            <w:r w:rsidRPr="001442C0">
              <w:rPr>
                <w:rFonts w:hint="eastAsia"/>
                <w:szCs w:val="24"/>
                <w:rtl/>
              </w:rPr>
              <w:t>שהטכנאי</w:t>
            </w:r>
            <w:r w:rsidRPr="001442C0">
              <w:rPr>
                <w:szCs w:val="24"/>
                <w:rtl/>
              </w:rPr>
              <w:t xml:space="preserve"> </w:t>
            </w:r>
            <w:r w:rsidRPr="001442C0">
              <w:rPr>
                <w:rFonts w:hint="eastAsia"/>
                <w:szCs w:val="24"/>
                <w:rtl/>
              </w:rPr>
              <w:t>המבצע</w:t>
            </w:r>
            <w:r w:rsidRPr="001442C0">
              <w:rPr>
                <w:szCs w:val="24"/>
                <w:rtl/>
              </w:rPr>
              <w:t xml:space="preserve"> </w:t>
            </w:r>
            <w:r w:rsidRPr="001442C0">
              <w:rPr>
                <w:rFonts w:hint="eastAsia"/>
                <w:szCs w:val="24"/>
                <w:rtl/>
              </w:rPr>
              <w:t>בפועל</w:t>
            </w:r>
            <w:r w:rsidRPr="001442C0">
              <w:rPr>
                <w:szCs w:val="24"/>
                <w:rtl/>
              </w:rPr>
              <w:t xml:space="preserve"> </w:t>
            </w:r>
            <w:r w:rsidRPr="001442C0">
              <w:rPr>
                <w:rFonts w:hint="eastAsia"/>
                <w:szCs w:val="24"/>
                <w:rtl/>
              </w:rPr>
              <w:t>את</w:t>
            </w:r>
            <w:r w:rsidRPr="001442C0">
              <w:rPr>
                <w:szCs w:val="24"/>
                <w:rtl/>
              </w:rPr>
              <w:t xml:space="preserve"> </w:t>
            </w:r>
            <w:r w:rsidRPr="001442C0">
              <w:rPr>
                <w:rFonts w:hint="eastAsia"/>
                <w:szCs w:val="24"/>
                <w:rtl/>
              </w:rPr>
              <w:t>פעולות</w:t>
            </w:r>
            <w:r w:rsidRPr="001442C0">
              <w:rPr>
                <w:szCs w:val="24"/>
                <w:rtl/>
              </w:rPr>
              <w:t xml:space="preserve"> </w:t>
            </w:r>
            <w:r w:rsidRPr="001442C0">
              <w:rPr>
                <w:rFonts w:hint="eastAsia"/>
                <w:szCs w:val="24"/>
                <w:rtl/>
              </w:rPr>
              <w:t>הכינוס</w:t>
            </w:r>
            <w:r w:rsidRPr="001442C0">
              <w:rPr>
                <w:szCs w:val="24"/>
                <w:rtl/>
              </w:rPr>
              <w:t xml:space="preserve"> </w:t>
            </w:r>
            <w:r w:rsidRPr="001442C0">
              <w:rPr>
                <w:rFonts w:hint="eastAsia"/>
                <w:szCs w:val="24"/>
                <w:rtl/>
              </w:rPr>
              <w:t>והאיסוף</w:t>
            </w:r>
            <w:r w:rsidRPr="001442C0">
              <w:rPr>
                <w:szCs w:val="24"/>
                <w:rtl/>
              </w:rPr>
              <w:t xml:space="preserve"> </w:t>
            </w:r>
            <w:r w:rsidRPr="001442C0">
              <w:rPr>
                <w:rFonts w:hint="eastAsia"/>
                <w:szCs w:val="24"/>
                <w:rtl/>
              </w:rPr>
              <w:t>של</w:t>
            </w:r>
            <w:r w:rsidRPr="001442C0">
              <w:rPr>
                <w:szCs w:val="24"/>
                <w:rtl/>
              </w:rPr>
              <w:t xml:space="preserve"> </w:t>
            </w:r>
            <w:r w:rsidRPr="001442C0">
              <w:rPr>
                <w:rFonts w:hint="eastAsia"/>
                <w:szCs w:val="24"/>
                <w:rtl/>
              </w:rPr>
              <w:t>גז</w:t>
            </w:r>
            <w:r w:rsidRPr="001442C0">
              <w:rPr>
                <w:szCs w:val="24"/>
                <w:rtl/>
              </w:rPr>
              <w:t xml:space="preserve"> </w:t>
            </w:r>
            <w:r w:rsidRPr="001442C0">
              <w:rPr>
                <w:rFonts w:hint="eastAsia"/>
                <w:szCs w:val="24"/>
                <w:rtl/>
              </w:rPr>
              <w:t>הקירור</w:t>
            </w:r>
            <w:r w:rsidRPr="001442C0">
              <w:rPr>
                <w:szCs w:val="24"/>
                <w:rtl/>
              </w:rPr>
              <w:t xml:space="preserve"> </w:t>
            </w:r>
            <w:r w:rsidRPr="001442C0">
              <w:rPr>
                <w:rFonts w:hint="eastAsia"/>
                <w:szCs w:val="24"/>
                <w:rtl/>
              </w:rPr>
              <w:t>מחזיק</w:t>
            </w:r>
            <w:r w:rsidRPr="001442C0">
              <w:rPr>
                <w:szCs w:val="24"/>
                <w:rtl/>
              </w:rPr>
              <w:t xml:space="preserve"> </w:t>
            </w:r>
            <w:r w:rsidRPr="001442C0">
              <w:rPr>
                <w:rFonts w:hint="eastAsia"/>
                <w:szCs w:val="24"/>
                <w:rtl/>
              </w:rPr>
              <w:t>בתעודה</w:t>
            </w:r>
            <w:r w:rsidRPr="001442C0">
              <w:rPr>
                <w:szCs w:val="24"/>
                <w:rtl/>
              </w:rPr>
              <w:t xml:space="preserve"> </w:t>
            </w:r>
            <w:r w:rsidRPr="001442C0">
              <w:rPr>
                <w:rFonts w:hint="eastAsia"/>
                <w:szCs w:val="24"/>
                <w:rtl/>
              </w:rPr>
              <w:t>בתוקף</w:t>
            </w:r>
            <w:r w:rsidRPr="001442C0">
              <w:rPr>
                <w:szCs w:val="24"/>
                <w:rtl/>
              </w:rPr>
              <w:t xml:space="preserve"> </w:t>
            </w:r>
            <w:r w:rsidRPr="001442C0">
              <w:rPr>
                <w:rFonts w:hint="eastAsia"/>
                <w:szCs w:val="24"/>
                <w:rtl/>
              </w:rPr>
              <w:t>של</w:t>
            </w:r>
            <w:r w:rsidRPr="001442C0">
              <w:rPr>
                <w:szCs w:val="24"/>
                <w:rtl/>
              </w:rPr>
              <w:t xml:space="preserve"> </w:t>
            </w:r>
            <w:r w:rsidRPr="001442C0">
              <w:rPr>
                <w:rFonts w:hint="eastAsia"/>
                <w:szCs w:val="24"/>
                <w:rtl/>
              </w:rPr>
              <w:t>התקנה</w:t>
            </w:r>
            <w:r w:rsidRPr="001442C0">
              <w:rPr>
                <w:szCs w:val="24"/>
                <w:rtl/>
              </w:rPr>
              <w:t xml:space="preserve"> </w:t>
            </w:r>
            <w:r w:rsidRPr="001442C0">
              <w:rPr>
                <w:rFonts w:hint="eastAsia"/>
                <w:szCs w:val="24"/>
                <w:rtl/>
              </w:rPr>
              <w:t>ושירות</w:t>
            </w:r>
            <w:r w:rsidRPr="001442C0">
              <w:rPr>
                <w:szCs w:val="24"/>
                <w:rtl/>
              </w:rPr>
              <w:t xml:space="preserve"> </w:t>
            </w:r>
            <w:r w:rsidRPr="001442C0">
              <w:rPr>
                <w:rFonts w:hint="eastAsia"/>
                <w:szCs w:val="24"/>
                <w:rtl/>
              </w:rPr>
              <w:t>למתקני</w:t>
            </w:r>
            <w:r w:rsidRPr="001442C0">
              <w:rPr>
                <w:szCs w:val="24"/>
                <w:rtl/>
              </w:rPr>
              <w:t xml:space="preserve"> </w:t>
            </w:r>
            <w:r w:rsidRPr="001442C0">
              <w:rPr>
                <w:rFonts w:hint="eastAsia"/>
                <w:szCs w:val="24"/>
                <w:rtl/>
              </w:rPr>
              <w:t>קירור</w:t>
            </w:r>
            <w:r w:rsidRPr="001442C0">
              <w:rPr>
                <w:szCs w:val="24"/>
                <w:rtl/>
              </w:rPr>
              <w:t xml:space="preserve"> </w:t>
            </w:r>
            <w:r w:rsidRPr="001442C0">
              <w:rPr>
                <w:rFonts w:hint="eastAsia"/>
                <w:szCs w:val="24"/>
                <w:rtl/>
              </w:rPr>
              <w:t>ומיזוג</w:t>
            </w:r>
            <w:r w:rsidRPr="001442C0">
              <w:rPr>
                <w:szCs w:val="24"/>
                <w:rtl/>
              </w:rPr>
              <w:t xml:space="preserve"> </w:t>
            </w:r>
            <w:r w:rsidRPr="001442C0">
              <w:rPr>
                <w:rFonts w:hint="eastAsia"/>
                <w:szCs w:val="24"/>
                <w:rtl/>
              </w:rPr>
              <w:t>ביתיים</w:t>
            </w:r>
            <w:r w:rsidRPr="001442C0">
              <w:rPr>
                <w:szCs w:val="24"/>
                <w:rtl/>
              </w:rPr>
              <w:t xml:space="preserve"> </w:t>
            </w:r>
            <w:r w:rsidRPr="001442C0">
              <w:rPr>
                <w:rFonts w:hint="eastAsia"/>
                <w:szCs w:val="24"/>
                <w:rtl/>
              </w:rPr>
              <w:t>מטעם</w:t>
            </w:r>
            <w:r w:rsidRPr="001442C0">
              <w:rPr>
                <w:szCs w:val="24"/>
                <w:rtl/>
              </w:rPr>
              <w:t xml:space="preserve"> </w:t>
            </w:r>
            <w:r w:rsidRPr="001442C0">
              <w:rPr>
                <w:rFonts w:hint="eastAsia"/>
                <w:szCs w:val="24"/>
                <w:rtl/>
              </w:rPr>
              <w:t>משרד</w:t>
            </w:r>
            <w:r w:rsidRPr="001442C0">
              <w:rPr>
                <w:szCs w:val="24"/>
                <w:rtl/>
              </w:rPr>
              <w:t xml:space="preserve"> </w:t>
            </w:r>
            <w:r w:rsidRPr="001442C0">
              <w:rPr>
                <w:rFonts w:hint="eastAsia"/>
                <w:szCs w:val="24"/>
                <w:rtl/>
              </w:rPr>
              <w:t>התמ</w:t>
            </w:r>
            <w:r w:rsidRPr="001442C0">
              <w:rPr>
                <w:szCs w:val="24"/>
                <w:rtl/>
              </w:rPr>
              <w:t>"</w:t>
            </w:r>
            <w:r w:rsidRPr="001442C0">
              <w:rPr>
                <w:rFonts w:hint="eastAsia"/>
                <w:szCs w:val="24"/>
                <w:rtl/>
              </w:rPr>
              <w:t>ת</w:t>
            </w:r>
            <w:r w:rsidRPr="001442C0">
              <w:rPr>
                <w:szCs w:val="24"/>
                <w:rtl/>
              </w:rPr>
              <w:t xml:space="preserve">. </w:t>
            </w:r>
          </w:p>
          <w:p w14:paraId="1195236B" w14:textId="77777777" w:rsidR="00F53C97" w:rsidRPr="001442C0" w:rsidRDefault="00F53C97" w:rsidP="00260A3E">
            <w:pPr>
              <w:numPr>
                <w:ilvl w:val="1"/>
                <w:numId w:val="90"/>
              </w:numPr>
              <w:overflowPunct w:val="0"/>
              <w:autoSpaceDE w:val="0"/>
              <w:autoSpaceDN w:val="0"/>
              <w:adjustRightInd w:val="0"/>
              <w:spacing w:after="120"/>
              <w:ind w:left="857" w:hanging="540"/>
              <w:jc w:val="both"/>
              <w:textAlignment w:val="baseline"/>
              <w:rPr>
                <w:b/>
                <w:bCs/>
                <w:szCs w:val="24"/>
                <w:lang w:eastAsia="he-IL"/>
              </w:rPr>
            </w:pPr>
            <w:r w:rsidRPr="001442C0">
              <w:rPr>
                <w:rFonts w:hint="eastAsia"/>
                <w:szCs w:val="24"/>
                <w:rtl/>
              </w:rPr>
              <w:t>בעל</w:t>
            </w:r>
            <w:r w:rsidRPr="001442C0">
              <w:rPr>
                <w:szCs w:val="24"/>
                <w:rtl/>
              </w:rPr>
              <w:t xml:space="preserve"> </w:t>
            </w:r>
            <w:r w:rsidRPr="001442C0">
              <w:rPr>
                <w:rFonts w:hint="eastAsia"/>
                <w:szCs w:val="24"/>
                <w:rtl/>
              </w:rPr>
              <w:t>העסק</w:t>
            </w:r>
            <w:r w:rsidRPr="001442C0">
              <w:rPr>
                <w:szCs w:val="24"/>
                <w:rtl/>
              </w:rPr>
              <w:t xml:space="preserve"> </w:t>
            </w:r>
            <w:r w:rsidRPr="001442C0">
              <w:rPr>
                <w:rFonts w:hint="eastAsia"/>
                <w:szCs w:val="24"/>
                <w:rtl/>
              </w:rPr>
              <w:t>ינקוט</w:t>
            </w:r>
            <w:r w:rsidRPr="001442C0">
              <w:rPr>
                <w:szCs w:val="24"/>
                <w:rtl/>
              </w:rPr>
              <w:t xml:space="preserve"> </w:t>
            </w:r>
            <w:r w:rsidRPr="001442C0">
              <w:rPr>
                <w:rFonts w:hint="eastAsia"/>
                <w:szCs w:val="24"/>
                <w:rtl/>
              </w:rPr>
              <w:t>בכל</w:t>
            </w:r>
            <w:r w:rsidRPr="001442C0">
              <w:rPr>
                <w:szCs w:val="24"/>
                <w:rtl/>
              </w:rPr>
              <w:t xml:space="preserve"> </w:t>
            </w:r>
            <w:r w:rsidRPr="001442C0">
              <w:rPr>
                <w:rFonts w:hint="eastAsia"/>
                <w:szCs w:val="24"/>
                <w:rtl/>
              </w:rPr>
              <w:t>האמצעים</w:t>
            </w:r>
            <w:r w:rsidRPr="001442C0">
              <w:rPr>
                <w:szCs w:val="24"/>
                <w:rtl/>
              </w:rPr>
              <w:t xml:space="preserve"> </w:t>
            </w:r>
            <w:r w:rsidRPr="001442C0">
              <w:rPr>
                <w:rFonts w:hint="eastAsia"/>
                <w:szCs w:val="24"/>
                <w:rtl/>
              </w:rPr>
              <w:t>למניעת</w:t>
            </w:r>
            <w:r w:rsidRPr="001442C0">
              <w:rPr>
                <w:szCs w:val="24"/>
                <w:rtl/>
              </w:rPr>
              <w:t xml:space="preserve"> </w:t>
            </w:r>
            <w:r w:rsidRPr="001442C0">
              <w:rPr>
                <w:rFonts w:hint="eastAsia"/>
                <w:szCs w:val="24"/>
                <w:rtl/>
              </w:rPr>
              <w:t>פליטת</w:t>
            </w:r>
            <w:r w:rsidRPr="001442C0">
              <w:rPr>
                <w:szCs w:val="24"/>
                <w:rtl/>
              </w:rPr>
              <w:t xml:space="preserve"> </w:t>
            </w:r>
            <w:r w:rsidRPr="001442C0">
              <w:rPr>
                <w:rFonts w:hint="eastAsia"/>
                <w:szCs w:val="24"/>
                <w:rtl/>
              </w:rPr>
              <w:t>גז</w:t>
            </w:r>
            <w:r w:rsidRPr="001442C0">
              <w:rPr>
                <w:szCs w:val="24"/>
                <w:rtl/>
              </w:rPr>
              <w:t xml:space="preserve"> </w:t>
            </w:r>
            <w:r w:rsidRPr="001442C0">
              <w:rPr>
                <w:rFonts w:hint="eastAsia"/>
                <w:szCs w:val="24"/>
                <w:rtl/>
              </w:rPr>
              <w:t>קירור</w:t>
            </w:r>
            <w:r w:rsidRPr="001442C0">
              <w:rPr>
                <w:szCs w:val="24"/>
                <w:rtl/>
              </w:rPr>
              <w:t xml:space="preserve"> </w:t>
            </w:r>
            <w:r w:rsidRPr="001442C0">
              <w:rPr>
                <w:rFonts w:hint="eastAsia"/>
                <w:szCs w:val="24"/>
                <w:rtl/>
              </w:rPr>
              <w:t>לאוויר</w:t>
            </w:r>
            <w:r w:rsidRPr="001442C0">
              <w:rPr>
                <w:szCs w:val="24"/>
                <w:rtl/>
              </w:rPr>
              <w:t xml:space="preserve"> </w:t>
            </w:r>
            <w:r w:rsidRPr="001442C0">
              <w:rPr>
                <w:rFonts w:hint="eastAsia"/>
                <w:szCs w:val="24"/>
                <w:rtl/>
              </w:rPr>
              <w:t>החופשי</w:t>
            </w:r>
            <w:r w:rsidRPr="001442C0">
              <w:rPr>
                <w:szCs w:val="24"/>
                <w:rtl/>
              </w:rPr>
              <w:t xml:space="preserve">, </w:t>
            </w:r>
            <w:r w:rsidRPr="001442C0">
              <w:rPr>
                <w:rFonts w:hint="eastAsia"/>
                <w:szCs w:val="24"/>
                <w:rtl/>
              </w:rPr>
              <w:t>לרבות</w:t>
            </w:r>
            <w:r w:rsidRPr="001442C0">
              <w:rPr>
                <w:szCs w:val="24"/>
                <w:rtl/>
              </w:rPr>
              <w:t xml:space="preserve"> </w:t>
            </w:r>
            <w:r w:rsidRPr="001442C0">
              <w:rPr>
                <w:rFonts w:hint="eastAsia"/>
                <w:szCs w:val="24"/>
                <w:rtl/>
              </w:rPr>
              <w:t>שאיבת</w:t>
            </w:r>
            <w:r w:rsidRPr="001442C0">
              <w:rPr>
                <w:szCs w:val="24"/>
                <w:rtl/>
              </w:rPr>
              <w:t xml:space="preserve"> </w:t>
            </w:r>
            <w:r w:rsidRPr="001442C0">
              <w:rPr>
                <w:rFonts w:hint="eastAsia"/>
                <w:szCs w:val="24"/>
                <w:rtl/>
              </w:rPr>
              <w:t>כל</w:t>
            </w:r>
            <w:r w:rsidRPr="001442C0">
              <w:rPr>
                <w:szCs w:val="24"/>
                <w:rtl/>
              </w:rPr>
              <w:t xml:space="preserve"> </w:t>
            </w:r>
            <w:r w:rsidRPr="001442C0">
              <w:rPr>
                <w:rFonts w:hint="eastAsia"/>
                <w:szCs w:val="24"/>
                <w:rtl/>
              </w:rPr>
              <w:t>גז</w:t>
            </w:r>
            <w:r w:rsidRPr="001442C0">
              <w:rPr>
                <w:szCs w:val="24"/>
                <w:rtl/>
              </w:rPr>
              <w:t xml:space="preserve"> </w:t>
            </w:r>
            <w:r w:rsidRPr="001442C0">
              <w:rPr>
                <w:rFonts w:hint="eastAsia"/>
                <w:szCs w:val="24"/>
                <w:rtl/>
              </w:rPr>
              <w:t>הקירור</w:t>
            </w:r>
            <w:r w:rsidRPr="001442C0">
              <w:rPr>
                <w:szCs w:val="24"/>
                <w:rtl/>
              </w:rPr>
              <w:t xml:space="preserve"> </w:t>
            </w:r>
            <w:r w:rsidRPr="001442C0">
              <w:rPr>
                <w:rFonts w:hint="eastAsia"/>
                <w:szCs w:val="24"/>
                <w:rtl/>
              </w:rPr>
              <w:t>מהמזגנים</w:t>
            </w:r>
            <w:r w:rsidRPr="001442C0">
              <w:rPr>
                <w:szCs w:val="24"/>
                <w:rtl/>
              </w:rPr>
              <w:t xml:space="preserve"> </w:t>
            </w:r>
            <w:r w:rsidRPr="001442C0">
              <w:rPr>
                <w:rFonts w:hint="eastAsia"/>
                <w:szCs w:val="24"/>
                <w:rtl/>
              </w:rPr>
              <w:t>ומהמקררים</w:t>
            </w:r>
            <w:r w:rsidRPr="001442C0">
              <w:rPr>
                <w:szCs w:val="24"/>
                <w:rtl/>
              </w:rPr>
              <w:t xml:space="preserve"> </w:t>
            </w:r>
            <w:r w:rsidRPr="001442C0">
              <w:rPr>
                <w:rFonts w:hint="eastAsia"/>
                <w:szCs w:val="24"/>
                <w:rtl/>
              </w:rPr>
              <w:t>המיועדים</w:t>
            </w:r>
            <w:r w:rsidRPr="001442C0">
              <w:rPr>
                <w:szCs w:val="24"/>
                <w:rtl/>
              </w:rPr>
              <w:t xml:space="preserve"> </w:t>
            </w:r>
            <w:r w:rsidRPr="001442C0">
              <w:rPr>
                <w:rFonts w:hint="eastAsia"/>
                <w:szCs w:val="24"/>
                <w:rtl/>
              </w:rPr>
              <w:t>לגריטה</w:t>
            </w:r>
            <w:r w:rsidRPr="001442C0">
              <w:rPr>
                <w:szCs w:val="24"/>
                <w:rtl/>
              </w:rPr>
              <w:t>.</w:t>
            </w:r>
          </w:p>
          <w:p w14:paraId="217C85A2" w14:textId="77777777" w:rsidR="00F53C97" w:rsidRPr="001442C0" w:rsidRDefault="00F53C97" w:rsidP="00260A3E">
            <w:pPr>
              <w:numPr>
                <w:ilvl w:val="1"/>
                <w:numId w:val="90"/>
              </w:numPr>
              <w:overflowPunct w:val="0"/>
              <w:autoSpaceDE w:val="0"/>
              <w:autoSpaceDN w:val="0"/>
              <w:adjustRightInd w:val="0"/>
              <w:spacing w:after="120"/>
              <w:ind w:left="857" w:hanging="540"/>
              <w:jc w:val="both"/>
              <w:textAlignment w:val="baseline"/>
              <w:rPr>
                <w:b/>
                <w:bCs/>
                <w:szCs w:val="24"/>
                <w:rtl/>
                <w:lang w:eastAsia="he-IL"/>
              </w:rPr>
            </w:pPr>
            <w:r w:rsidRPr="001442C0">
              <w:rPr>
                <w:rFonts w:hint="eastAsia"/>
                <w:szCs w:val="24"/>
                <w:rtl/>
              </w:rPr>
              <w:t>בעל</w:t>
            </w:r>
            <w:r w:rsidRPr="001442C0">
              <w:rPr>
                <w:szCs w:val="24"/>
                <w:rtl/>
              </w:rPr>
              <w:t xml:space="preserve"> </w:t>
            </w:r>
            <w:r w:rsidRPr="001442C0">
              <w:rPr>
                <w:rFonts w:hint="eastAsia"/>
                <w:szCs w:val="24"/>
                <w:rtl/>
              </w:rPr>
              <w:t>העסק</w:t>
            </w:r>
            <w:r w:rsidRPr="001442C0">
              <w:rPr>
                <w:szCs w:val="24"/>
                <w:rtl/>
              </w:rPr>
              <w:t xml:space="preserve"> </w:t>
            </w:r>
            <w:r w:rsidRPr="001442C0">
              <w:rPr>
                <w:rFonts w:hint="eastAsia"/>
                <w:szCs w:val="24"/>
                <w:rtl/>
              </w:rPr>
              <w:t>יחזיק</w:t>
            </w:r>
            <w:r w:rsidRPr="001442C0">
              <w:rPr>
                <w:szCs w:val="24"/>
                <w:rtl/>
              </w:rPr>
              <w:t xml:space="preserve"> </w:t>
            </w:r>
            <w:r w:rsidRPr="001442C0">
              <w:rPr>
                <w:rFonts w:hint="eastAsia"/>
                <w:szCs w:val="24"/>
                <w:rtl/>
              </w:rPr>
              <w:t>ויפעיל</w:t>
            </w:r>
            <w:r w:rsidRPr="001442C0">
              <w:rPr>
                <w:szCs w:val="24"/>
                <w:rtl/>
              </w:rPr>
              <w:t xml:space="preserve"> </w:t>
            </w:r>
            <w:r w:rsidRPr="001442C0">
              <w:rPr>
                <w:rFonts w:hint="eastAsia"/>
                <w:szCs w:val="24"/>
                <w:rtl/>
              </w:rPr>
              <w:t>ציוד</w:t>
            </w:r>
            <w:r w:rsidRPr="001442C0">
              <w:rPr>
                <w:szCs w:val="24"/>
                <w:rtl/>
              </w:rPr>
              <w:t xml:space="preserve"> </w:t>
            </w:r>
            <w:r w:rsidRPr="001442C0">
              <w:rPr>
                <w:rFonts w:hint="eastAsia"/>
                <w:szCs w:val="24"/>
                <w:rtl/>
              </w:rPr>
              <w:t>השבה</w:t>
            </w:r>
            <w:r w:rsidRPr="001442C0">
              <w:rPr>
                <w:szCs w:val="24"/>
                <w:rtl/>
              </w:rPr>
              <w:t xml:space="preserve"> </w:t>
            </w:r>
            <w:r w:rsidRPr="001442C0">
              <w:rPr>
                <w:rFonts w:hint="eastAsia"/>
                <w:szCs w:val="24"/>
                <w:rtl/>
              </w:rPr>
              <w:t>ומחזור</w:t>
            </w:r>
            <w:r w:rsidRPr="001442C0">
              <w:rPr>
                <w:szCs w:val="24"/>
                <w:rtl/>
              </w:rPr>
              <w:t xml:space="preserve"> </w:t>
            </w:r>
            <w:r w:rsidRPr="001442C0">
              <w:rPr>
                <w:rFonts w:hint="eastAsia"/>
                <w:szCs w:val="24"/>
                <w:rtl/>
              </w:rPr>
              <w:t>של</w:t>
            </w:r>
            <w:r w:rsidRPr="001442C0">
              <w:rPr>
                <w:szCs w:val="24"/>
                <w:rtl/>
              </w:rPr>
              <w:t xml:space="preserve"> </w:t>
            </w:r>
            <w:r w:rsidRPr="001442C0">
              <w:rPr>
                <w:rFonts w:hint="eastAsia"/>
                <w:szCs w:val="24"/>
                <w:rtl/>
              </w:rPr>
              <w:t>גז</w:t>
            </w:r>
            <w:r w:rsidRPr="001442C0">
              <w:rPr>
                <w:szCs w:val="24"/>
                <w:rtl/>
              </w:rPr>
              <w:t xml:space="preserve"> </w:t>
            </w:r>
            <w:r w:rsidRPr="001442C0">
              <w:rPr>
                <w:rFonts w:hint="eastAsia"/>
                <w:szCs w:val="24"/>
                <w:rtl/>
              </w:rPr>
              <w:t>קירור</w:t>
            </w:r>
            <w:r w:rsidRPr="001442C0">
              <w:rPr>
                <w:szCs w:val="24"/>
                <w:rtl/>
              </w:rPr>
              <w:t xml:space="preserve">, </w:t>
            </w:r>
            <w:r w:rsidRPr="001442C0">
              <w:rPr>
                <w:rFonts w:hint="eastAsia"/>
                <w:szCs w:val="24"/>
                <w:rtl/>
              </w:rPr>
              <w:t>לרבות</w:t>
            </w:r>
            <w:r w:rsidRPr="001442C0">
              <w:rPr>
                <w:szCs w:val="24"/>
                <w:rtl/>
              </w:rPr>
              <w:t xml:space="preserve"> </w:t>
            </w:r>
            <w:r w:rsidRPr="001442C0">
              <w:rPr>
                <w:rFonts w:hint="eastAsia"/>
                <w:szCs w:val="24"/>
                <w:rtl/>
              </w:rPr>
              <w:t>מכונה</w:t>
            </w:r>
            <w:r w:rsidRPr="001442C0">
              <w:rPr>
                <w:szCs w:val="24"/>
                <w:rtl/>
              </w:rPr>
              <w:t xml:space="preserve">, </w:t>
            </w:r>
            <w:r w:rsidRPr="001442C0">
              <w:rPr>
                <w:rFonts w:hint="eastAsia"/>
                <w:szCs w:val="24"/>
                <w:rtl/>
              </w:rPr>
              <w:t>הכונסת</w:t>
            </w:r>
            <w:r w:rsidRPr="001442C0">
              <w:rPr>
                <w:szCs w:val="24"/>
                <w:rtl/>
              </w:rPr>
              <w:t xml:space="preserve"> </w:t>
            </w:r>
            <w:r w:rsidRPr="001442C0">
              <w:rPr>
                <w:rFonts w:hint="eastAsia"/>
                <w:szCs w:val="24"/>
                <w:rtl/>
              </w:rPr>
              <w:t>ואוספת</w:t>
            </w:r>
            <w:r w:rsidRPr="001442C0">
              <w:rPr>
                <w:szCs w:val="24"/>
                <w:rtl/>
              </w:rPr>
              <w:t xml:space="preserve"> </w:t>
            </w:r>
            <w:r w:rsidRPr="001442C0">
              <w:rPr>
                <w:rFonts w:hint="eastAsia"/>
                <w:szCs w:val="24"/>
                <w:rtl/>
              </w:rPr>
              <w:t>את</w:t>
            </w:r>
            <w:r w:rsidRPr="001442C0">
              <w:rPr>
                <w:szCs w:val="24"/>
                <w:rtl/>
              </w:rPr>
              <w:t xml:space="preserve"> </w:t>
            </w:r>
            <w:r w:rsidRPr="001442C0">
              <w:rPr>
                <w:rFonts w:hint="eastAsia"/>
                <w:szCs w:val="24"/>
                <w:rtl/>
              </w:rPr>
              <w:t>גז</w:t>
            </w:r>
            <w:r w:rsidRPr="001442C0">
              <w:rPr>
                <w:szCs w:val="24"/>
                <w:rtl/>
              </w:rPr>
              <w:t xml:space="preserve"> </w:t>
            </w:r>
            <w:r w:rsidRPr="001442C0">
              <w:rPr>
                <w:rFonts w:hint="eastAsia"/>
                <w:szCs w:val="24"/>
                <w:rtl/>
              </w:rPr>
              <w:t>הקירור</w:t>
            </w:r>
            <w:r w:rsidRPr="001442C0">
              <w:rPr>
                <w:szCs w:val="24"/>
                <w:rtl/>
              </w:rPr>
              <w:t xml:space="preserve"> </w:t>
            </w:r>
            <w:r w:rsidRPr="001442C0">
              <w:rPr>
                <w:rFonts w:hint="eastAsia"/>
                <w:szCs w:val="24"/>
                <w:rtl/>
              </w:rPr>
              <w:t>מהמכשיר</w:t>
            </w:r>
            <w:r w:rsidRPr="001442C0">
              <w:rPr>
                <w:szCs w:val="24"/>
                <w:rtl/>
              </w:rPr>
              <w:t xml:space="preserve">, </w:t>
            </w:r>
            <w:r w:rsidRPr="001442C0">
              <w:rPr>
                <w:rFonts w:hint="eastAsia"/>
                <w:szCs w:val="24"/>
                <w:rtl/>
              </w:rPr>
              <w:t>מטהרת</w:t>
            </w:r>
            <w:r w:rsidRPr="001442C0">
              <w:rPr>
                <w:szCs w:val="24"/>
                <w:rtl/>
              </w:rPr>
              <w:t xml:space="preserve"> </w:t>
            </w:r>
            <w:r w:rsidRPr="001442C0">
              <w:rPr>
                <w:rFonts w:hint="eastAsia"/>
                <w:szCs w:val="24"/>
                <w:rtl/>
              </w:rPr>
              <w:t>אותו</w:t>
            </w:r>
            <w:r w:rsidRPr="001442C0">
              <w:rPr>
                <w:szCs w:val="24"/>
                <w:rtl/>
              </w:rPr>
              <w:t xml:space="preserve"> </w:t>
            </w:r>
            <w:r w:rsidRPr="001442C0">
              <w:rPr>
                <w:rFonts w:hint="eastAsia"/>
                <w:szCs w:val="24"/>
                <w:rtl/>
              </w:rPr>
              <w:t>ממזהמים</w:t>
            </w:r>
            <w:r w:rsidRPr="001442C0">
              <w:rPr>
                <w:szCs w:val="24"/>
                <w:rtl/>
              </w:rPr>
              <w:t xml:space="preserve">, </w:t>
            </w:r>
            <w:r w:rsidRPr="001442C0">
              <w:rPr>
                <w:rFonts w:hint="eastAsia"/>
                <w:szCs w:val="24"/>
                <w:rtl/>
              </w:rPr>
              <w:t>לרבות</w:t>
            </w:r>
            <w:r w:rsidRPr="001442C0">
              <w:rPr>
                <w:szCs w:val="24"/>
                <w:rtl/>
              </w:rPr>
              <w:t xml:space="preserve"> </w:t>
            </w:r>
            <w:r w:rsidRPr="001442C0">
              <w:rPr>
                <w:rFonts w:hint="eastAsia"/>
                <w:szCs w:val="24"/>
                <w:rtl/>
              </w:rPr>
              <w:t>שמן</w:t>
            </w:r>
            <w:r w:rsidRPr="001442C0">
              <w:rPr>
                <w:szCs w:val="24"/>
                <w:rtl/>
              </w:rPr>
              <w:t xml:space="preserve">, </w:t>
            </w:r>
            <w:r w:rsidRPr="001442C0">
              <w:rPr>
                <w:rFonts w:hint="eastAsia"/>
                <w:szCs w:val="24"/>
                <w:rtl/>
              </w:rPr>
              <w:t>לחות</w:t>
            </w:r>
            <w:r w:rsidRPr="001442C0">
              <w:rPr>
                <w:szCs w:val="24"/>
                <w:rtl/>
              </w:rPr>
              <w:t xml:space="preserve"> </w:t>
            </w:r>
            <w:r w:rsidRPr="001442C0">
              <w:rPr>
                <w:rFonts w:hint="eastAsia"/>
                <w:szCs w:val="24"/>
                <w:rtl/>
              </w:rPr>
              <w:t>ושבבים</w:t>
            </w:r>
            <w:r w:rsidRPr="001442C0">
              <w:rPr>
                <w:szCs w:val="24"/>
                <w:rtl/>
              </w:rPr>
              <w:t xml:space="preserve">, </w:t>
            </w:r>
            <w:r w:rsidRPr="001442C0">
              <w:rPr>
                <w:rFonts w:hint="eastAsia"/>
                <w:szCs w:val="24"/>
                <w:rtl/>
              </w:rPr>
              <w:t>ומאחסנת</w:t>
            </w:r>
            <w:r w:rsidRPr="001442C0">
              <w:rPr>
                <w:szCs w:val="24"/>
                <w:rtl/>
              </w:rPr>
              <w:t xml:space="preserve"> </w:t>
            </w:r>
            <w:r w:rsidRPr="001442C0">
              <w:rPr>
                <w:rFonts w:hint="eastAsia"/>
                <w:szCs w:val="24"/>
                <w:rtl/>
              </w:rPr>
              <w:t>את</w:t>
            </w:r>
            <w:r w:rsidRPr="001442C0">
              <w:rPr>
                <w:szCs w:val="24"/>
                <w:rtl/>
              </w:rPr>
              <w:t xml:space="preserve"> </w:t>
            </w:r>
            <w:r w:rsidRPr="001442C0">
              <w:rPr>
                <w:rFonts w:hint="eastAsia"/>
                <w:szCs w:val="24"/>
                <w:rtl/>
              </w:rPr>
              <w:t>גז</w:t>
            </w:r>
            <w:r w:rsidRPr="001442C0">
              <w:rPr>
                <w:szCs w:val="24"/>
                <w:rtl/>
              </w:rPr>
              <w:t xml:space="preserve"> </w:t>
            </w:r>
            <w:r w:rsidRPr="001442C0">
              <w:rPr>
                <w:rFonts w:hint="eastAsia"/>
                <w:szCs w:val="24"/>
                <w:rtl/>
              </w:rPr>
              <w:t>הקירור</w:t>
            </w:r>
            <w:r w:rsidRPr="001442C0">
              <w:rPr>
                <w:szCs w:val="24"/>
                <w:rtl/>
              </w:rPr>
              <w:t xml:space="preserve">. </w:t>
            </w:r>
            <w:r w:rsidRPr="001442C0">
              <w:rPr>
                <w:rFonts w:hint="eastAsia"/>
                <w:szCs w:val="24"/>
                <w:rtl/>
              </w:rPr>
              <w:t>על</w:t>
            </w:r>
            <w:r w:rsidRPr="001442C0">
              <w:rPr>
                <w:szCs w:val="24"/>
                <w:rtl/>
              </w:rPr>
              <w:t xml:space="preserve"> </w:t>
            </w:r>
            <w:r w:rsidRPr="001442C0">
              <w:rPr>
                <w:rFonts w:hint="eastAsia"/>
                <w:szCs w:val="24"/>
                <w:rtl/>
              </w:rPr>
              <w:t>המכונה</w:t>
            </w:r>
            <w:r w:rsidRPr="001442C0">
              <w:rPr>
                <w:szCs w:val="24"/>
                <w:rtl/>
              </w:rPr>
              <w:t xml:space="preserve"> </w:t>
            </w:r>
            <w:r w:rsidRPr="001442C0">
              <w:rPr>
                <w:rFonts w:hint="eastAsia"/>
                <w:szCs w:val="24"/>
                <w:rtl/>
              </w:rPr>
              <w:t>לעמוד</w:t>
            </w:r>
            <w:r w:rsidRPr="001442C0">
              <w:rPr>
                <w:szCs w:val="24"/>
                <w:rtl/>
              </w:rPr>
              <w:t xml:space="preserve"> </w:t>
            </w:r>
            <w:r w:rsidRPr="001442C0">
              <w:rPr>
                <w:rFonts w:hint="eastAsia"/>
                <w:szCs w:val="24"/>
                <w:rtl/>
              </w:rPr>
              <w:t>בתקן</w:t>
            </w:r>
            <w:r w:rsidRPr="001442C0">
              <w:rPr>
                <w:szCs w:val="24"/>
                <w:rtl/>
              </w:rPr>
              <w:t xml:space="preserve"> </w:t>
            </w:r>
            <w:r w:rsidRPr="001442C0">
              <w:rPr>
                <w:szCs w:val="24"/>
              </w:rPr>
              <w:t>ISO11650</w:t>
            </w:r>
            <w:r w:rsidRPr="001442C0">
              <w:rPr>
                <w:szCs w:val="24"/>
                <w:rtl/>
              </w:rPr>
              <w:t xml:space="preserve"> </w:t>
            </w:r>
            <w:r w:rsidRPr="001442C0">
              <w:rPr>
                <w:rFonts w:hint="eastAsia"/>
                <w:szCs w:val="24"/>
                <w:rtl/>
              </w:rPr>
              <w:t>או</w:t>
            </w:r>
            <w:r w:rsidRPr="001442C0">
              <w:rPr>
                <w:szCs w:val="24"/>
                <w:rtl/>
              </w:rPr>
              <w:t xml:space="preserve"> </w:t>
            </w:r>
            <w:r w:rsidRPr="001442C0">
              <w:rPr>
                <w:rFonts w:hint="eastAsia"/>
                <w:szCs w:val="24"/>
                <w:rtl/>
              </w:rPr>
              <w:t>בתקן</w:t>
            </w:r>
            <w:r w:rsidRPr="001442C0">
              <w:rPr>
                <w:szCs w:val="24"/>
                <w:rtl/>
              </w:rPr>
              <w:t xml:space="preserve"> </w:t>
            </w:r>
            <w:r w:rsidRPr="001442C0">
              <w:rPr>
                <w:rFonts w:hint="eastAsia"/>
                <w:szCs w:val="24"/>
                <w:rtl/>
              </w:rPr>
              <w:t>האמריקאי</w:t>
            </w:r>
            <w:r w:rsidRPr="001442C0">
              <w:rPr>
                <w:szCs w:val="24"/>
                <w:rtl/>
              </w:rPr>
              <w:t xml:space="preserve"> </w:t>
            </w:r>
            <w:r w:rsidRPr="001442C0">
              <w:rPr>
                <w:szCs w:val="24"/>
              </w:rPr>
              <w:t>ARI – 740</w:t>
            </w:r>
            <w:r w:rsidRPr="001442C0">
              <w:rPr>
                <w:szCs w:val="24"/>
                <w:rtl/>
              </w:rPr>
              <w:t>.</w:t>
            </w:r>
          </w:p>
          <w:p w14:paraId="411F4F73" w14:textId="77777777" w:rsidR="00F53C97" w:rsidRPr="001442C0" w:rsidRDefault="00F53C97" w:rsidP="00260A3E">
            <w:pPr>
              <w:numPr>
                <w:ilvl w:val="1"/>
                <w:numId w:val="90"/>
              </w:numPr>
              <w:overflowPunct w:val="0"/>
              <w:autoSpaceDE w:val="0"/>
              <w:autoSpaceDN w:val="0"/>
              <w:adjustRightInd w:val="0"/>
              <w:spacing w:after="120"/>
              <w:ind w:left="857" w:hanging="540"/>
              <w:jc w:val="both"/>
              <w:textAlignment w:val="baseline"/>
              <w:rPr>
                <w:b/>
                <w:bCs/>
                <w:szCs w:val="24"/>
                <w:lang w:eastAsia="he-IL"/>
              </w:rPr>
            </w:pPr>
            <w:r w:rsidRPr="001442C0">
              <w:rPr>
                <w:rFonts w:hint="eastAsia"/>
                <w:szCs w:val="24"/>
                <w:rtl/>
              </w:rPr>
              <w:t>בעל</w:t>
            </w:r>
            <w:r w:rsidRPr="001442C0">
              <w:rPr>
                <w:szCs w:val="24"/>
                <w:rtl/>
              </w:rPr>
              <w:t xml:space="preserve"> </w:t>
            </w:r>
            <w:r w:rsidRPr="001442C0">
              <w:rPr>
                <w:rFonts w:hint="eastAsia"/>
                <w:szCs w:val="24"/>
                <w:rtl/>
              </w:rPr>
              <w:t>העסק</w:t>
            </w:r>
            <w:r w:rsidRPr="001442C0">
              <w:rPr>
                <w:szCs w:val="24"/>
                <w:rtl/>
              </w:rPr>
              <w:t xml:space="preserve"> </w:t>
            </w:r>
            <w:r w:rsidRPr="001442C0">
              <w:rPr>
                <w:rFonts w:hint="eastAsia"/>
                <w:szCs w:val="24"/>
                <w:rtl/>
              </w:rPr>
              <w:t>יאחסן</w:t>
            </w:r>
            <w:r w:rsidRPr="001442C0">
              <w:rPr>
                <w:szCs w:val="24"/>
                <w:rtl/>
              </w:rPr>
              <w:t xml:space="preserve"> </w:t>
            </w:r>
            <w:r w:rsidRPr="001442C0">
              <w:rPr>
                <w:rFonts w:hint="eastAsia"/>
                <w:szCs w:val="24"/>
                <w:rtl/>
              </w:rPr>
              <w:t>את</w:t>
            </w:r>
            <w:r w:rsidRPr="001442C0">
              <w:rPr>
                <w:szCs w:val="24"/>
                <w:rtl/>
              </w:rPr>
              <w:t xml:space="preserve"> </w:t>
            </w:r>
            <w:r w:rsidRPr="001442C0">
              <w:rPr>
                <w:rFonts w:hint="eastAsia"/>
                <w:szCs w:val="24"/>
                <w:rtl/>
              </w:rPr>
              <w:t>גזי</w:t>
            </w:r>
            <w:r w:rsidRPr="001442C0">
              <w:rPr>
                <w:szCs w:val="24"/>
                <w:rtl/>
              </w:rPr>
              <w:t xml:space="preserve"> </w:t>
            </w:r>
            <w:r w:rsidRPr="001442C0">
              <w:rPr>
                <w:rFonts w:hint="eastAsia"/>
                <w:szCs w:val="24"/>
                <w:rtl/>
              </w:rPr>
              <w:t>הקירור</w:t>
            </w:r>
            <w:r w:rsidRPr="001442C0">
              <w:rPr>
                <w:szCs w:val="24"/>
                <w:rtl/>
              </w:rPr>
              <w:t xml:space="preserve"> </w:t>
            </w:r>
            <w:r w:rsidRPr="001442C0">
              <w:rPr>
                <w:rFonts w:hint="eastAsia"/>
                <w:szCs w:val="24"/>
                <w:rtl/>
              </w:rPr>
              <w:t>בנפרד</w:t>
            </w:r>
            <w:r w:rsidRPr="001442C0">
              <w:rPr>
                <w:szCs w:val="24"/>
                <w:rtl/>
              </w:rPr>
              <w:t xml:space="preserve"> </w:t>
            </w:r>
            <w:r w:rsidRPr="001442C0">
              <w:rPr>
                <w:rFonts w:hint="eastAsia"/>
                <w:szCs w:val="24"/>
                <w:rtl/>
              </w:rPr>
              <w:t>לפי</w:t>
            </w:r>
            <w:r w:rsidRPr="001442C0">
              <w:rPr>
                <w:szCs w:val="24"/>
                <w:rtl/>
              </w:rPr>
              <w:t xml:space="preserve"> </w:t>
            </w:r>
            <w:r w:rsidRPr="001442C0">
              <w:rPr>
                <w:rFonts w:hint="eastAsia"/>
                <w:szCs w:val="24"/>
                <w:rtl/>
              </w:rPr>
              <w:t>סוגיהם</w:t>
            </w:r>
            <w:r w:rsidRPr="001442C0">
              <w:rPr>
                <w:szCs w:val="24"/>
                <w:rtl/>
              </w:rPr>
              <w:t xml:space="preserve">. </w:t>
            </w:r>
            <w:r w:rsidRPr="001442C0">
              <w:rPr>
                <w:rFonts w:hint="eastAsia"/>
                <w:szCs w:val="24"/>
                <w:rtl/>
              </w:rPr>
              <w:t>אחסון</w:t>
            </w:r>
            <w:r w:rsidRPr="001442C0">
              <w:rPr>
                <w:szCs w:val="24"/>
                <w:rtl/>
              </w:rPr>
              <w:t xml:space="preserve"> </w:t>
            </w:r>
            <w:r w:rsidRPr="001442C0">
              <w:rPr>
                <w:rFonts w:hint="eastAsia"/>
                <w:szCs w:val="24"/>
                <w:rtl/>
              </w:rPr>
              <w:t>הגז</w:t>
            </w:r>
            <w:r w:rsidRPr="001442C0">
              <w:rPr>
                <w:szCs w:val="24"/>
                <w:rtl/>
              </w:rPr>
              <w:t xml:space="preserve"> </w:t>
            </w:r>
            <w:r w:rsidRPr="001442C0">
              <w:rPr>
                <w:rFonts w:hint="eastAsia"/>
                <w:szCs w:val="24"/>
                <w:rtl/>
              </w:rPr>
              <w:t>יעשה</w:t>
            </w:r>
            <w:r w:rsidRPr="001442C0">
              <w:rPr>
                <w:szCs w:val="24"/>
                <w:rtl/>
              </w:rPr>
              <w:t xml:space="preserve"> </w:t>
            </w:r>
            <w:r w:rsidRPr="001442C0">
              <w:rPr>
                <w:rFonts w:hint="eastAsia"/>
                <w:szCs w:val="24"/>
                <w:rtl/>
              </w:rPr>
              <w:t>באמצעות</w:t>
            </w:r>
            <w:r w:rsidRPr="001442C0">
              <w:rPr>
                <w:szCs w:val="24"/>
                <w:rtl/>
              </w:rPr>
              <w:t xml:space="preserve"> </w:t>
            </w:r>
            <w:r w:rsidRPr="001442C0">
              <w:rPr>
                <w:rFonts w:hint="eastAsia"/>
                <w:szCs w:val="24"/>
                <w:rtl/>
              </w:rPr>
              <w:t>מיכלי</w:t>
            </w:r>
            <w:r w:rsidRPr="001442C0">
              <w:rPr>
                <w:szCs w:val="24"/>
                <w:rtl/>
              </w:rPr>
              <w:t xml:space="preserve"> </w:t>
            </w:r>
            <w:r w:rsidRPr="001442C0">
              <w:rPr>
                <w:rFonts w:hint="eastAsia"/>
                <w:szCs w:val="24"/>
                <w:rtl/>
              </w:rPr>
              <w:t>אחסון</w:t>
            </w:r>
            <w:r w:rsidRPr="001442C0">
              <w:rPr>
                <w:szCs w:val="24"/>
                <w:rtl/>
              </w:rPr>
              <w:t xml:space="preserve"> </w:t>
            </w:r>
            <w:r w:rsidRPr="001442C0">
              <w:rPr>
                <w:rFonts w:hint="eastAsia"/>
                <w:szCs w:val="24"/>
                <w:rtl/>
              </w:rPr>
              <w:t>לשימוש</w:t>
            </w:r>
            <w:r w:rsidRPr="001442C0">
              <w:rPr>
                <w:szCs w:val="24"/>
                <w:rtl/>
              </w:rPr>
              <w:t xml:space="preserve"> </w:t>
            </w:r>
            <w:r w:rsidRPr="001442C0">
              <w:rPr>
                <w:rFonts w:hint="eastAsia"/>
                <w:szCs w:val="24"/>
                <w:rtl/>
              </w:rPr>
              <w:t>רב</w:t>
            </w:r>
            <w:r w:rsidRPr="001442C0">
              <w:rPr>
                <w:szCs w:val="24"/>
                <w:rtl/>
              </w:rPr>
              <w:t xml:space="preserve"> </w:t>
            </w:r>
            <w:r w:rsidRPr="001442C0">
              <w:rPr>
                <w:rFonts w:hint="eastAsia"/>
                <w:szCs w:val="24"/>
                <w:rtl/>
              </w:rPr>
              <w:t>פעמי</w:t>
            </w:r>
            <w:r w:rsidRPr="001442C0">
              <w:rPr>
                <w:szCs w:val="24"/>
                <w:rtl/>
              </w:rPr>
              <w:t xml:space="preserve"> </w:t>
            </w:r>
            <w:r w:rsidRPr="001442C0">
              <w:rPr>
                <w:rFonts w:hint="eastAsia"/>
                <w:szCs w:val="24"/>
                <w:rtl/>
              </w:rPr>
              <w:t>ואטומים</w:t>
            </w:r>
            <w:r w:rsidRPr="001442C0">
              <w:rPr>
                <w:szCs w:val="24"/>
                <w:rtl/>
              </w:rPr>
              <w:t xml:space="preserve">. </w:t>
            </w:r>
            <w:r w:rsidRPr="001442C0">
              <w:rPr>
                <w:rFonts w:hint="eastAsia"/>
                <w:szCs w:val="24"/>
                <w:rtl/>
              </w:rPr>
              <w:t>על</w:t>
            </w:r>
            <w:r w:rsidRPr="001442C0">
              <w:rPr>
                <w:szCs w:val="24"/>
                <w:rtl/>
              </w:rPr>
              <w:t xml:space="preserve"> </w:t>
            </w:r>
            <w:r w:rsidRPr="001442C0">
              <w:rPr>
                <w:rFonts w:hint="eastAsia"/>
                <w:szCs w:val="24"/>
                <w:rtl/>
              </w:rPr>
              <w:t>מיכל</w:t>
            </w:r>
            <w:r w:rsidRPr="001442C0">
              <w:rPr>
                <w:szCs w:val="24"/>
                <w:rtl/>
              </w:rPr>
              <w:t xml:space="preserve"> </w:t>
            </w:r>
            <w:r w:rsidRPr="001442C0">
              <w:rPr>
                <w:rFonts w:hint="eastAsia"/>
                <w:szCs w:val="24"/>
                <w:rtl/>
              </w:rPr>
              <w:t>האחסון</w:t>
            </w:r>
            <w:r w:rsidRPr="001442C0">
              <w:rPr>
                <w:szCs w:val="24"/>
                <w:rtl/>
              </w:rPr>
              <w:t xml:space="preserve"> </w:t>
            </w:r>
            <w:r w:rsidRPr="001442C0">
              <w:rPr>
                <w:rFonts w:hint="eastAsia"/>
                <w:szCs w:val="24"/>
                <w:rtl/>
              </w:rPr>
              <w:t>של</w:t>
            </w:r>
            <w:r w:rsidRPr="001442C0">
              <w:rPr>
                <w:szCs w:val="24"/>
                <w:rtl/>
              </w:rPr>
              <w:t xml:space="preserve"> </w:t>
            </w:r>
            <w:r w:rsidRPr="001442C0">
              <w:rPr>
                <w:rFonts w:hint="eastAsia"/>
                <w:szCs w:val="24"/>
                <w:rtl/>
              </w:rPr>
              <w:t>הגז</w:t>
            </w:r>
            <w:r w:rsidRPr="001442C0">
              <w:rPr>
                <w:szCs w:val="24"/>
                <w:rtl/>
              </w:rPr>
              <w:t xml:space="preserve"> </w:t>
            </w:r>
            <w:r w:rsidRPr="001442C0">
              <w:rPr>
                <w:rFonts w:hint="eastAsia"/>
                <w:szCs w:val="24"/>
                <w:rtl/>
              </w:rPr>
              <w:t>הנאגר</w:t>
            </w:r>
            <w:r w:rsidRPr="001442C0">
              <w:rPr>
                <w:szCs w:val="24"/>
                <w:rtl/>
              </w:rPr>
              <w:t xml:space="preserve"> </w:t>
            </w:r>
            <w:r w:rsidRPr="001442C0">
              <w:rPr>
                <w:rFonts w:hint="eastAsia"/>
                <w:szCs w:val="24"/>
                <w:rtl/>
              </w:rPr>
              <w:t>במיכל</w:t>
            </w:r>
            <w:r w:rsidRPr="001442C0">
              <w:rPr>
                <w:szCs w:val="24"/>
                <w:rtl/>
              </w:rPr>
              <w:t xml:space="preserve"> </w:t>
            </w:r>
            <w:r w:rsidRPr="001442C0">
              <w:rPr>
                <w:rFonts w:hint="eastAsia"/>
                <w:szCs w:val="24"/>
                <w:rtl/>
              </w:rPr>
              <w:t>להיות</w:t>
            </w:r>
            <w:r w:rsidRPr="001442C0">
              <w:rPr>
                <w:szCs w:val="24"/>
                <w:rtl/>
              </w:rPr>
              <w:t xml:space="preserve"> </w:t>
            </w:r>
            <w:r w:rsidRPr="001442C0">
              <w:rPr>
                <w:rFonts w:hint="eastAsia"/>
                <w:szCs w:val="24"/>
                <w:rtl/>
              </w:rPr>
              <w:t>עם</w:t>
            </w:r>
            <w:r w:rsidRPr="001442C0">
              <w:rPr>
                <w:szCs w:val="24"/>
                <w:rtl/>
              </w:rPr>
              <w:t xml:space="preserve"> </w:t>
            </w:r>
            <w:r w:rsidRPr="001442C0">
              <w:rPr>
                <w:rFonts w:hint="eastAsia"/>
                <w:szCs w:val="24"/>
                <w:rtl/>
              </w:rPr>
              <w:t>שסתומים</w:t>
            </w:r>
            <w:r w:rsidRPr="001442C0">
              <w:rPr>
                <w:szCs w:val="24"/>
                <w:rtl/>
              </w:rPr>
              <w:t xml:space="preserve"> </w:t>
            </w:r>
            <w:r w:rsidRPr="001442C0">
              <w:rPr>
                <w:rFonts w:hint="eastAsia"/>
                <w:szCs w:val="24"/>
                <w:rtl/>
              </w:rPr>
              <w:t>וברזים</w:t>
            </w:r>
            <w:r w:rsidRPr="001442C0">
              <w:rPr>
                <w:szCs w:val="24"/>
                <w:rtl/>
              </w:rPr>
              <w:t xml:space="preserve"> </w:t>
            </w:r>
            <w:r w:rsidRPr="001442C0">
              <w:rPr>
                <w:rFonts w:hint="eastAsia"/>
                <w:szCs w:val="24"/>
                <w:rtl/>
              </w:rPr>
              <w:t>כפולים</w:t>
            </w:r>
            <w:r w:rsidRPr="001442C0">
              <w:rPr>
                <w:szCs w:val="24"/>
                <w:rtl/>
              </w:rPr>
              <w:t xml:space="preserve">, </w:t>
            </w:r>
            <w:r w:rsidRPr="001442C0">
              <w:rPr>
                <w:rFonts w:hint="eastAsia"/>
                <w:szCs w:val="24"/>
                <w:rtl/>
              </w:rPr>
              <w:t>לכניסה</w:t>
            </w:r>
            <w:r w:rsidRPr="001442C0">
              <w:rPr>
                <w:szCs w:val="24"/>
                <w:rtl/>
              </w:rPr>
              <w:t xml:space="preserve"> </w:t>
            </w:r>
            <w:r w:rsidRPr="001442C0">
              <w:rPr>
                <w:rFonts w:hint="eastAsia"/>
                <w:szCs w:val="24"/>
                <w:rtl/>
              </w:rPr>
              <w:t>ויציאה</w:t>
            </w:r>
            <w:r w:rsidRPr="001442C0">
              <w:rPr>
                <w:szCs w:val="24"/>
                <w:rtl/>
              </w:rPr>
              <w:t xml:space="preserve"> </w:t>
            </w:r>
            <w:r w:rsidRPr="001442C0">
              <w:rPr>
                <w:rFonts w:hint="eastAsia"/>
                <w:szCs w:val="24"/>
                <w:rtl/>
              </w:rPr>
              <w:t>של</w:t>
            </w:r>
            <w:r w:rsidRPr="001442C0">
              <w:rPr>
                <w:szCs w:val="24"/>
                <w:rtl/>
              </w:rPr>
              <w:t xml:space="preserve"> </w:t>
            </w:r>
            <w:r w:rsidRPr="001442C0">
              <w:rPr>
                <w:rFonts w:hint="eastAsia"/>
                <w:szCs w:val="24"/>
                <w:rtl/>
              </w:rPr>
              <w:t>הגז</w:t>
            </w:r>
            <w:r w:rsidRPr="001442C0">
              <w:rPr>
                <w:szCs w:val="24"/>
                <w:rtl/>
              </w:rPr>
              <w:t xml:space="preserve"> </w:t>
            </w:r>
            <w:r w:rsidRPr="001442C0">
              <w:rPr>
                <w:rFonts w:hint="eastAsia"/>
                <w:szCs w:val="24"/>
                <w:rtl/>
              </w:rPr>
              <w:t>הנאסף</w:t>
            </w:r>
            <w:r w:rsidRPr="001442C0">
              <w:rPr>
                <w:szCs w:val="24"/>
                <w:rtl/>
              </w:rPr>
              <w:t xml:space="preserve">. </w:t>
            </w:r>
            <w:r w:rsidRPr="001442C0">
              <w:rPr>
                <w:rFonts w:hint="eastAsia"/>
                <w:szCs w:val="24"/>
                <w:rtl/>
              </w:rPr>
              <w:t>על</w:t>
            </w:r>
            <w:r w:rsidRPr="001442C0">
              <w:rPr>
                <w:szCs w:val="24"/>
                <w:rtl/>
              </w:rPr>
              <w:t xml:space="preserve"> </w:t>
            </w:r>
            <w:r w:rsidRPr="001442C0">
              <w:rPr>
                <w:rFonts w:hint="eastAsia"/>
                <w:szCs w:val="24"/>
                <w:rtl/>
              </w:rPr>
              <w:t>הקבלן</w:t>
            </w:r>
            <w:r w:rsidRPr="001442C0">
              <w:rPr>
                <w:szCs w:val="24"/>
                <w:rtl/>
              </w:rPr>
              <w:t xml:space="preserve"> </w:t>
            </w:r>
            <w:r w:rsidRPr="001442C0">
              <w:rPr>
                <w:rFonts w:hint="eastAsia"/>
                <w:szCs w:val="24"/>
                <w:rtl/>
              </w:rPr>
              <w:t>לחתום</w:t>
            </w:r>
            <w:r w:rsidRPr="001442C0">
              <w:rPr>
                <w:szCs w:val="24"/>
                <w:rtl/>
              </w:rPr>
              <w:t xml:space="preserve"> </w:t>
            </w:r>
            <w:r w:rsidRPr="001442C0">
              <w:rPr>
                <w:rFonts w:hint="eastAsia"/>
                <w:szCs w:val="24"/>
                <w:rtl/>
              </w:rPr>
              <w:t>באבזור</w:t>
            </w:r>
            <w:r w:rsidRPr="001442C0">
              <w:rPr>
                <w:szCs w:val="24"/>
                <w:rtl/>
              </w:rPr>
              <w:t xml:space="preserve"> </w:t>
            </w:r>
            <w:r w:rsidRPr="001442C0">
              <w:rPr>
                <w:rFonts w:hint="eastAsia"/>
                <w:szCs w:val="24"/>
                <w:rtl/>
              </w:rPr>
              <w:t>חיתום</w:t>
            </w:r>
            <w:r w:rsidRPr="001442C0">
              <w:rPr>
                <w:szCs w:val="24"/>
                <w:rtl/>
              </w:rPr>
              <w:t xml:space="preserve"> </w:t>
            </w:r>
            <w:r w:rsidRPr="001442C0">
              <w:rPr>
                <w:rFonts w:hint="eastAsia"/>
                <w:szCs w:val="24"/>
                <w:rtl/>
              </w:rPr>
              <w:t>את</w:t>
            </w:r>
            <w:r w:rsidRPr="001442C0">
              <w:rPr>
                <w:szCs w:val="24"/>
                <w:rtl/>
              </w:rPr>
              <w:t xml:space="preserve"> </w:t>
            </w:r>
            <w:r w:rsidRPr="001442C0">
              <w:rPr>
                <w:rFonts w:hint="eastAsia"/>
                <w:szCs w:val="24"/>
                <w:rtl/>
              </w:rPr>
              <w:t>הברזים</w:t>
            </w:r>
            <w:r w:rsidRPr="001442C0">
              <w:rPr>
                <w:szCs w:val="24"/>
                <w:rtl/>
              </w:rPr>
              <w:t xml:space="preserve"> </w:t>
            </w:r>
            <w:r w:rsidRPr="001442C0">
              <w:rPr>
                <w:rFonts w:hint="eastAsia"/>
                <w:szCs w:val="24"/>
                <w:rtl/>
              </w:rPr>
              <w:t>בתום</w:t>
            </w:r>
            <w:r w:rsidRPr="001442C0">
              <w:rPr>
                <w:szCs w:val="24"/>
                <w:rtl/>
              </w:rPr>
              <w:t xml:space="preserve"> </w:t>
            </w:r>
            <w:r w:rsidRPr="001442C0">
              <w:rPr>
                <w:rFonts w:hint="eastAsia"/>
                <w:szCs w:val="24"/>
                <w:rtl/>
              </w:rPr>
              <w:t>המילוי</w:t>
            </w:r>
            <w:r w:rsidRPr="001442C0">
              <w:rPr>
                <w:szCs w:val="24"/>
                <w:rtl/>
              </w:rPr>
              <w:t>.</w:t>
            </w:r>
          </w:p>
          <w:p w14:paraId="6937C013" w14:textId="77777777" w:rsidR="00F53C97" w:rsidRPr="001442C0" w:rsidRDefault="00F53C97" w:rsidP="00260A3E">
            <w:pPr>
              <w:numPr>
                <w:ilvl w:val="1"/>
                <w:numId w:val="90"/>
              </w:numPr>
              <w:overflowPunct w:val="0"/>
              <w:autoSpaceDE w:val="0"/>
              <w:autoSpaceDN w:val="0"/>
              <w:adjustRightInd w:val="0"/>
              <w:spacing w:after="120"/>
              <w:ind w:left="857" w:hanging="540"/>
              <w:textAlignment w:val="baseline"/>
              <w:rPr>
                <w:b/>
                <w:bCs/>
                <w:szCs w:val="24"/>
                <w:lang w:eastAsia="he-IL"/>
              </w:rPr>
            </w:pPr>
            <w:r w:rsidRPr="001442C0">
              <w:rPr>
                <w:rFonts w:hint="eastAsia"/>
                <w:szCs w:val="24"/>
                <w:rtl/>
              </w:rPr>
              <w:t>בעל</w:t>
            </w:r>
            <w:r w:rsidRPr="001442C0">
              <w:rPr>
                <w:szCs w:val="24"/>
                <w:rtl/>
              </w:rPr>
              <w:t xml:space="preserve"> </w:t>
            </w:r>
            <w:r w:rsidRPr="001442C0">
              <w:rPr>
                <w:rFonts w:hint="eastAsia"/>
                <w:szCs w:val="24"/>
                <w:rtl/>
              </w:rPr>
              <w:t>העסק</w:t>
            </w:r>
            <w:r w:rsidRPr="001442C0">
              <w:rPr>
                <w:szCs w:val="24"/>
                <w:rtl/>
              </w:rPr>
              <w:t xml:space="preserve"> </w:t>
            </w:r>
            <w:r w:rsidRPr="001442C0">
              <w:rPr>
                <w:rFonts w:hint="eastAsia"/>
                <w:szCs w:val="24"/>
                <w:rtl/>
              </w:rPr>
              <w:t>יבצע</w:t>
            </w:r>
            <w:r w:rsidRPr="001442C0">
              <w:rPr>
                <w:szCs w:val="24"/>
                <w:rtl/>
              </w:rPr>
              <w:t xml:space="preserve"> </w:t>
            </w:r>
            <w:r w:rsidRPr="001442C0">
              <w:rPr>
                <w:rFonts w:hint="eastAsia"/>
                <w:szCs w:val="24"/>
                <w:rtl/>
              </w:rPr>
              <w:t>השבה</w:t>
            </w:r>
            <w:r w:rsidRPr="001442C0">
              <w:rPr>
                <w:szCs w:val="24"/>
                <w:rtl/>
              </w:rPr>
              <w:t xml:space="preserve"> </w:t>
            </w:r>
            <w:r w:rsidRPr="001442C0">
              <w:rPr>
                <w:rFonts w:hint="eastAsia"/>
                <w:szCs w:val="24"/>
                <w:rtl/>
              </w:rPr>
              <w:t>ומחזור</w:t>
            </w:r>
            <w:r w:rsidRPr="001442C0">
              <w:rPr>
                <w:szCs w:val="24"/>
                <w:rtl/>
              </w:rPr>
              <w:t xml:space="preserve"> </w:t>
            </w:r>
            <w:r w:rsidRPr="001442C0">
              <w:rPr>
                <w:rFonts w:hint="eastAsia"/>
                <w:szCs w:val="24"/>
                <w:rtl/>
              </w:rPr>
              <w:t>של</w:t>
            </w:r>
            <w:r w:rsidRPr="001442C0">
              <w:rPr>
                <w:szCs w:val="24"/>
                <w:rtl/>
              </w:rPr>
              <w:t xml:space="preserve"> </w:t>
            </w:r>
            <w:r w:rsidRPr="001442C0">
              <w:rPr>
                <w:rFonts w:hint="eastAsia"/>
                <w:szCs w:val="24"/>
                <w:rtl/>
              </w:rPr>
              <w:t>גזי</w:t>
            </w:r>
            <w:r w:rsidRPr="001442C0">
              <w:rPr>
                <w:szCs w:val="24"/>
                <w:rtl/>
              </w:rPr>
              <w:t xml:space="preserve"> </w:t>
            </w:r>
            <w:r w:rsidRPr="001442C0">
              <w:rPr>
                <w:rFonts w:hint="eastAsia"/>
                <w:szCs w:val="24"/>
                <w:rtl/>
              </w:rPr>
              <w:t>קירור</w:t>
            </w:r>
            <w:r w:rsidRPr="001442C0">
              <w:rPr>
                <w:szCs w:val="24"/>
                <w:rtl/>
              </w:rPr>
              <w:t xml:space="preserve"> </w:t>
            </w:r>
            <w:r w:rsidRPr="001442C0">
              <w:rPr>
                <w:rFonts w:hint="eastAsia"/>
                <w:szCs w:val="24"/>
                <w:rtl/>
              </w:rPr>
              <w:t>לפי</w:t>
            </w:r>
            <w:r w:rsidRPr="001442C0">
              <w:rPr>
                <w:szCs w:val="24"/>
                <w:rtl/>
              </w:rPr>
              <w:t xml:space="preserve"> </w:t>
            </w:r>
            <w:r w:rsidRPr="001442C0">
              <w:rPr>
                <w:rFonts w:hint="eastAsia"/>
                <w:szCs w:val="24"/>
                <w:rtl/>
              </w:rPr>
              <w:t>סוגיהם</w:t>
            </w:r>
            <w:r w:rsidRPr="001442C0">
              <w:rPr>
                <w:szCs w:val="24"/>
                <w:rtl/>
              </w:rPr>
              <w:t xml:space="preserve">, </w:t>
            </w:r>
            <w:r w:rsidRPr="001442C0">
              <w:rPr>
                <w:rFonts w:hint="eastAsia"/>
                <w:szCs w:val="24"/>
                <w:rtl/>
              </w:rPr>
              <w:t>במתקנים</w:t>
            </w:r>
            <w:r w:rsidRPr="001442C0">
              <w:rPr>
                <w:szCs w:val="24"/>
                <w:rtl/>
              </w:rPr>
              <w:t xml:space="preserve"> </w:t>
            </w:r>
            <w:r w:rsidRPr="001442C0">
              <w:rPr>
                <w:rFonts w:hint="eastAsia"/>
                <w:szCs w:val="24"/>
                <w:rtl/>
              </w:rPr>
              <w:t>המיועדים</w:t>
            </w:r>
            <w:r w:rsidRPr="001442C0">
              <w:rPr>
                <w:szCs w:val="24"/>
                <w:rtl/>
              </w:rPr>
              <w:t xml:space="preserve"> </w:t>
            </w:r>
            <w:r w:rsidRPr="001442C0">
              <w:rPr>
                <w:rFonts w:hint="eastAsia"/>
                <w:szCs w:val="24"/>
                <w:rtl/>
              </w:rPr>
              <w:t>לכך</w:t>
            </w:r>
            <w:r w:rsidRPr="001442C0">
              <w:rPr>
                <w:szCs w:val="24"/>
                <w:rtl/>
              </w:rPr>
              <w:t>.</w:t>
            </w:r>
          </w:p>
          <w:p w14:paraId="1AD075D1" w14:textId="77777777" w:rsidR="00F53C97" w:rsidRPr="001442C0" w:rsidRDefault="00F53C97" w:rsidP="00260A3E">
            <w:pPr>
              <w:numPr>
                <w:ilvl w:val="1"/>
                <w:numId w:val="90"/>
              </w:numPr>
              <w:overflowPunct w:val="0"/>
              <w:autoSpaceDE w:val="0"/>
              <w:autoSpaceDN w:val="0"/>
              <w:adjustRightInd w:val="0"/>
              <w:spacing w:after="120"/>
              <w:ind w:left="857" w:hanging="540"/>
              <w:textAlignment w:val="baseline"/>
              <w:rPr>
                <w:b/>
                <w:bCs/>
                <w:szCs w:val="24"/>
                <w:lang w:eastAsia="he-IL"/>
              </w:rPr>
            </w:pPr>
            <w:r w:rsidRPr="001442C0">
              <w:rPr>
                <w:rFonts w:hint="eastAsia"/>
                <w:szCs w:val="24"/>
                <w:rtl/>
              </w:rPr>
              <w:t>בעל</w:t>
            </w:r>
            <w:r w:rsidRPr="001442C0">
              <w:rPr>
                <w:szCs w:val="24"/>
                <w:rtl/>
              </w:rPr>
              <w:t xml:space="preserve"> </w:t>
            </w:r>
            <w:r w:rsidRPr="001442C0">
              <w:rPr>
                <w:rFonts w:hint="eastAsia"/>
                <w:szCs w:val="24"/>
                <w:rtl/>
              </w:rPr>
              <w:t>העסק</w:t>
            </w:r>
            <w:r w:rsidRPr="001442C0">
              <w:rPr>
                <w:szCs w:val="24"/>
                <w:rtl/>
              </w:rPr>
              <w:t xml:space="preserve"> </w:t>
            </w:r>
            <w:r w:rsidRPr="001442C0">
              <w:rPr>
                <w:rFonts w:hint="eastAsia"/>
                <w:szCs w:val="24"/>
                <w:rtl/>
              </w:rPr>
              <w:t>ינהל</w:t>
            </w:r>
            <w:r w:rsidRPr="001442C0">
              <w:rPr>
                <w:szCs w:val="24"/>
                <w:rtl/>
              </w:rPr>
              <w:t xml:space="preserve"> </w:t>
            </w:r>
            <w:r w:rsidRPr="001442C0">
              <w:rPr>
                <w:rFonts w:hint="eastAsia"/>
                <w:szCs w:val="24"/>
                <w:rtl/>
              </w:rPr>
              <w:t>רישום</w:t>
            </w:r>
            <w:r w:rsidRPr="001442C0">
              <w:rPr>
                <w:szCs w:val="24"/>
                <w:rtl/>
              </w:rPr>
              <w:t xml:space="preserve"> </w:t>
            </w:r>
            <w:r w:rsidRPr="001442C0">
              <w:rPr>
                <w:rFonts w:hint="eastAsia"/>
                <w:szCs w:val="24"/>
                <w:rtl/>
              </w:rPr>
              <w:t>של</w:t>
            </w:r>
            <w:r w:rsidRPr="001442C0">
              <w:rPr>
                <w:szCs w:val="24"/>
                <w:rtl/>
              </w:rPr>
              <w:t xml:space="preserve"> </w:t>
            </w:r>
            <w:r w:rsidRPr="001442C0">
              <w:rPr>
                <w:rFonts w:hint="eastAsia"/>
                <w:szCs w:val="24"/>
                <w:rtl/>
              </w:rPr>
              <w:t>הכמויות</w:t>
            </w:r>
            <w:r w:rsidRPr="001442C0">
              <w:rPr>
                <w:szCs w:val="24"/>
                <w:rtl/>
              </w:rPr>
              <w:t xml:space="preserve"> </w:t>
            </w:r>
            <w:r w:rsidRPr="001442C0">
              <w:rPr>
                <w:rFonts w:hint="eastAsia"/>
                <w:szCs w:val="24"/>
                <w:rtl/>
              </w:rPr>
              <w:t>של</w:t>
            </w:r>
            <w:r w:rsidRPr="001442C0">
              <w:rPr>
                <w:szCs w:val="24"/>
                <w:rtl/>
              </w:rPr>
              <w:t xml:space="preserve"> </w:t>
            </w:r>
            <w:r w:rsidRPr="001442C0">
              <w:rPr>
                <w:rFonts w:hint="eastAsia"/>
                <w:szCs w:val="24"/>
                <w:rtl/>
              </w:rPr>
              <w:t>גז</w:t>
            </w:r>
            <w:r w:rsidRPr="001442C0">
              <w:rPr>
                <w:szCs w:val="24"/>
                <w:rtl/>
              </w:rPr>
              <w:t xml:space="preserve"> </w:t>
            </w:r>
            <w:r w:rsidRPr="001442C0">
              <w:rPr>
                <w:rFonts w:hint="eastAsia"/>
                <w:szCs w:val="24"/>
                <w:rtl/>
              </w:rPr>
              <w:t>קירור</w:t>
            </w:r>
            <w:r w:rsidRPr="001442C0">
              <w:rPr>
                <w:szCs w:val="24"/>
                <w:rtl/>
              </w:rPr>
              <w:t xml:space="preserve"> </w:t>
            </w:r>
            <w:r w:rsidRPr="001442C0">
              <w:rPr>
                <w:rFonts w:hint="eastAsia"/>
                <w:szCs w:val="24"/>
                <w:rtl/>
              </w:rPr>
              <w:t>השונים</w:t>
            </w:r>
            <w:r w:rsidRPr="001442C0">
              <w:rPr>
                <w:szCs w:val="24"/>
                <w:rtl/>
              </w:rPr>
              <w:t xml:space="preserve"> </w:t>
            </w:r>
            <w:r w:rsidRPr="001442C0">
              <w:rPr>
                <w:rFonts w:hint="eastAsia"/>
                <w:szCs w:val="24"/>
                <w:rtl/>
              </w:rPr>
              <w:t>בהתאם</w:t>
            </w:r>
            <w:r w:rsidRPr="001442C0">
              <w:rPr>
                <w:szCs w:val="24"/>
                <w:rtl/>
              </w:rPr>
              <w:t xml:space="preserve"> </w:t>
            </w:r>
            <w:r w:rsidRPr="001442C0">
              <w:rPr>
                <w:rFonts w:hint="eastAsia"/>
                <w:szCs w:val="24"/>
                <w:rtl/>
              </w:rPr>
              <w:t>למפורט</w:t>
            </w:r>
            <w:r w:rsidRPr="001442C0">
              <w:rPr>
                <w:szCs w:val="24"/>
                <w:rtl/>
              </w:rPr>
              <w:t xml:space="preserve"> </w:t>
            </w:r>
            <w:r w:rsidRPr="001442C0">
              <w:rPr>
                <w:rFonts w:hint="eastAsia"/>
                <w:szCs w:val="24"/>
                <w:rtl/>
              </w:rPr>
              <w:t>להלן</w:t>
            </w:r>
            <w:r w:rsidRPr="001442C0">
              <w:rPr>
                <w:szCs w:val="24"/>
                <w:rtl/>
              </w:rPr>
              <w:t>:</w:t>
            </w:r>
          </w:p>
          <w:p w14:paraId="4A448F65" w14:textId="77777777" w:rsidR="00F53C97" w:rsidRPr="001442C0" w:rsidRDefault="00F53C97" w:rsidP="00260A3E">
            <w:pPr>
              <w:numPr>
                <w:ilvl w:val="2"/>
                <w:numId w:val="90"/>
              </w:numPr>
              <w:overflowPunct w:val="0"/>
              <w:autoSpaceDE w:val="0"/>
              <w:autoSpaceDN w:val="0"/>
              <w:adjustRightInd w:val="0"/>
              <w:spacing w:after="120"/>
              <w:ind w:left="1099" w:hanging="540"/>
              <w:textAlignment w:val="baseline"/>
              <w:rPr>
                <w:b/>
                <w:bCs/>
                <w:szCs w:val="24"/>
                <w:rtl/>
                <w:lang w:eastAsia="he-IL"/>
              </w:rPr>
            </w:pPr>
            <w:r w:rsidRPr="001442C0">
              <w:rPr>
                <w:rFonts w:hint="eastAsia"/>
                <w:szCs w:val="24"/>
                <w:rtl/>
              </w:rPr>
              <w:t>הרישום</w:t>
            </w:r>
            <w:r w:rsidRPr="001442C0">
              <w:rPr>
                <w:szCs w:val="24"/>
                <w:rtl/>
              </w:rPr>
              <w:t xml:space="preserve"> </w:t>
            </w:r>
            <w:r w:rsidRPr="001442C0">
              <w:rPr>
                <w:rFonts w:hint="eastAsia"/>
                <w:szCs w:val="24"/>
                <w:rtl/>
              </w:rPr>
              <w:t>ישמר</w:t>
            </w:r>
            <w:r w:rsidRPr="001442C0">
              <w:rPr>
                <w:szCs w:val="24"/>
                <w:rtl/>
              </w:rPr>
              <w:t xml:space="preserve"> </w:t>
            </w:r>
            <w:r w:rsidRPr="001442C0">
              <w:rPr>
                <w:rFonts w:hint="eastAsia"/>
                <w:szCs w:val="24"/>
                <w:rtl/>
              </w:rPr>
              <w:t>למשך</w:t>
            </w:r>
            <w:r w:rsidRPr="001442C0">
              <w:rPr>
                <w:szCs w:val="24"/>
                <w:rtl/>
              </w:rPr>
              <w:t xml:space="preserve"> </w:t>
            </w:r>
            <w:r w:rsidRPr="001442C0">
              <w:rPr>
                <w:rFonts w:hint="eastAsia"/>
                <w:szCs w:val="24"/>
                <w:rtl/>
              </w:rPr>
              <w:t>שלוש</w:t>
            </w:r>
            <w:r w:rsidRPr="001442C0">
              <w:rPr>
                <w:szCs w:val="24"/>
                <w:rtl/>
              </w:rPr>
              <w:t xml:space="preserve"> </w:t>
            </w:r>
            <w:r w:rsidRPr="001442C0">
              <w:rPr>
                <w:rFonts w:hint="eastAsia"/>
                <w:szCs w:val="24"/>
                <w:rtl/>
              </w:rPr>
              <w:t>שנים</w:t>
            </w:r>
            <w:r w:rsidRPr="001442C0">
              <w:rPr>
                <w:szCs w:val="24"/>
                <w:rtl/>
              </w:rPr>
              <w:t xml:space="preserve"> </w:t>
            </w:r>
            <w:r w:rsidRPr="001442C0">
              <w:rPr>
                <w:rFonts w:hint="eastAsia"/>
                <w:szCs w:val="24"/>
                <w:rtl/>
              </w:rPr>
              <w:t>לפחות</w:t>
            </w:r>
            <w:r w:rsidRPr="001442C0">
              <w:rPr>
                <w:szCs w:val="24"/>
                <w:rtl/>
              </w:rPr>
              <w:t xml:space="preserve">. </w:t>
            </w:r>
            <w:r w:rsidRPr="001442C0">
              <w:rPr>
                <w:rFonts w:hint="eastAsia"/>
                <w:szCs w:val="24"/>
                <w:rtl/>
              </w:rPr>
              <w:t>בעל</w:t>
            </w:r>
            <w:r w:rsidRPr="001442C0">
              <w:rPr>
                <w:szCs w:val="24"/>
                <w:rtl/>
              </w:rPr>
              <w:t xml:space="preserve"> </w:t>
            </w:r>
            <w:r w:rsidRPr="001442C0">
              <w:rPr>
                <w:rFonts w:hint="eastAsia"/>
                <w:szCs w:val="24"/>
                <w:rtl/>
              </w:rPr>
              <w:t>העסק</w:t>
            </w:r>
            <w:r w:rsidRPr="001442C0">
              <w:rPr>
                <w:szCs w:val="24"/>
                <w:rtl/>
              </w:rPr>
              <w:t xml:space="preserve"> </w:t>
            </w:r>
            <w:r w:rsidRPr="001442C0">
              <w:rPr>
                <w:rFonts w:hint="eastAsia"/>
                <w:szCs w:val="24"/>
                <w:rtl/>
              </w:rPr>
              <w:t>יציג</w:t>
            </w:r>
            <w:r w:rsidRPr="001442C0">
              <w:rPr>
                <w:szCs w:val="24"/>
                <w:rtl/>
              </w:rPr>
              <w:t xml:space="preserve"> </w:t>
            </w:r>
            <w:r w:rsidRPr="001442C0">
              <w:rPr>
                <w:rFonts w:hint="eastAsia"/>
                <w:szCs w:val="24"/>
                <w:rtl/>
              </w:rPr>
              <w:t>את</w:t>
            </w:r>
            <w:r w:rsidRPr="001442C0">
              <w:rPr>
                <w:szCs w:val="24"/>
                <w:rtl/>
              </w:rPr>
              <w:t xml:space="preserve"> </w:t>
            </w:r>
            <w:r w:rsidRPr="001442C0">
              <w:rPr>
                <w:rFonts w:hint="eastAsia"/>
                <w:szCs w:val="24"/>
                <w:rtl/>
              </w:rPr>
              <w:t>תעודות</w:t>
            </w:r>
            <w:r w:rsidRPr="001442C0">
              <w:rPr>
                <w:szCs w:val="24"/>
                <w:rtl/>
              </w:rPr>
              <w:t xml:space="preserve"> </w:t>
            </w:r>
            <w:r w:rsidRPr="001442C0">
              <w:rPr>
                <w:rFonts w:hint="eastAsia"/>
                <w:szCs w:val="24"/>
                <w:rtl/>
              </w:rPr>
              <w:t>משלוח</w:t>
            </w:r>
            <w:r w:rsidRPr="001442C0">
              <w:rPr>
                <w:szCs w:val="24"/>
                <w:rtl/>
              </w:rPr>
              <w:t xml:space="preserve">/ </w:t>
            </w:r>
            <w:r w:rsidRPr="001442C0">
              <w:rPr>
                <w:rFonts w:hint="eastAsia"/>
                <w:szCs w:val="24"/>
                <w:rtl/>
              </w:rPr>
              <w:t>אישורי</w:t>
            </w:r>
            <w:r w:rsidRPr="001442C0">
              <w:rPr>
                <w:szCs w:val="24"/>
                <w:rtl/>
              </w:rPr>
              <w:t xml:space="preserve"> </w:t>
            </w:r>
            <w:r w:rsidRPr="001442C0">
              <w:rPr>
                <w:rFonts w:hint="eastAsia"/>
                <w:szCs w:val="24"/>
                <w:rtl/>
              </w:rPr>
              <w:t>קבלה</w:t>
            </w:r>
            <w:r w:rsidRPr="001442C0">
              <w:rPr>
                <w:szCs w:val="24"/>
                <w:rtl/>
              </w:rPr>
              <w:t xml:space="preserve"> </w:t>
            </w:r>
            <w:r w:rsidRPr="001442C0">
              <w:rPr>
                <w:rFonts w:hint="eastAsia"/>
                <w:szCs w:val="24"/>
                <w:rtl/>
              </w:rPr>
              <w:t>והרישום</w:t>
            </w:r>
            <w:r w:rsidRPr="001442C0">
              <w:rPr>
                <w:szCs w:val="24"/>
                <w:rtl/>
              </w:rPr>
              <w:t xml:space="preserve"> </w:t>
            </w:r>
            <w:r w:rsidRPr="001442C0">
              <w:rPr>
                <w:rFonts w:hint="eastAsia"/>
                <w:szCs w:val="24"/>
                <w:rtl/>
              </w:rPr>
              <w:t>לנותן</w:t>
            </w:r>
            <w:r w:rsidRPr="001442C0">
              <w:rPr>
                <w:szCs w:val="24"/>
                <w:rtl/>
              </w:rPr>
              <w:t xml:space="preserve"> </w:t>
            </w:r>
            <w:r w:rsidRPr="001442C0">
              <w:rPr>
                <w:rFonts w:hint="eastAsia"/>
                <w:szCs w:val="24"/>
                <w:rtl/>
              </w:rPr>
              <w:t>האישור</w:t>
            </w:r>
            <w:r w:rsidRPr="001442C0">
              <w:rPr>
                <w:szCs w:val="24"/>
                <w:rtl/>
              </w:rPr>
              <w:t xml:space="preserve"> </w:t>
            </w:r>
            <w:r w:rsidRPr="001442C0">
              <w:rPr>
                <w:rFonts w:hint="eastAsia"/>
                <w:szCs w:val="24"/>
                <w:rtl/>
              </w:rPr>
              <w:t>על</w:t>
            </w:r>
            <w:r w:rsidRPr="001442C0">
              <w:rPr>
                <w:szCs w:val="24"/>
                <w:rtl/>
              </w:rPr>
              <w:t xml:space="preserve"> </w:t>
            </w:r>
            <w:r w:rsidRPr="001442C0">
              <w:rPr>
                <w:rFonts w:hint="eastAsia"/>
                <w:szCs w:val="24"/>
                <w:rtl/>
              </w:rPr>
              <w:t>פי</w:t>
            </w:r>
            <w:r w:rsidRPr="001442C0">
              <w:rPr>
                <w:szCs w:val="24"/>
                <w:rtl/>
              </w:rPr>
              <w:t xml:space="preserve"> </w:t>
            </w:r>
            <w:r w:rsidRPr="001442C0">
              <w:rPr>
                <w:rFonts w:hint="eastAsia"/>
                <w:szCs w:val="24"/>
                <w:rtl/>
              </w:rPr>
              <w:t>דרישתו</w:t>
            </w:r>
            <w:r w:rsidRPr="001442C0">
              <w:rPr>
                <w:szCs w:val="24"/>
                <w:rtl/>
              </w:rPr>
              <w:t xml:space="preserve"> </w:t>
            </w:r>
            <w:r w:rsidRPr="001442C0">
              <w:rPr>
                <w:rFonts w:hint="eastAsia"/>
                <w:szCs w:val="24"/>
                <w:rtl/>
              </w:rPr>
              <w:t>לרבות</w:t>
            </w:r>
            <w:r w:rsidRPr="001442C0">
              <w:rPr>
                <w:szCs w:val="24"/>
                <w:rtl/>
              </w:rPr>
              <w:t xml:space="preserve"> </w:t>
            </w:r>
            <w:r w:rsidRPr="001442C0">
              <w:rPr>
                <w:rFonts w:hint="eastAsia"/>
                <w:szCs w:val="24"/>
                <w:rtl/>
              </w:rPr>
              <w:t>פרוט</w:t>
            </w:r>
            <w:r w:rsidRPr="001442C0">
              <w:rPr>
                <w:szCs w:val="24"/>
                <w:rtl/>
              </w:rPr>
              <w:t xml:space="preserve">, </w:t>
            </w:r>
          </w:p>
          <w:p w14:paraId="433DDF92" w14:textId="77777777" w:rsidR="00F53C97" w:rsidRPr="001442C0" w:rsidRDefault="00F53C97" w:rsidP="00260A3E">
            <w:pPr>
              <w:numPr>
                <w:ilvl w:val="2"/>
                <w:numId w:val="90"/>
              </w:numPr>
              <w:overflowPunct w:val="0"/>
              <w:autoSpaceDE w:val="0"/>
              <w:autoSpaceDN w:val="0"/>
              <w:adjustRightInd w:val="0"/>
              <w:spacing w:after="120"/>
              <w:ind w:left="1099" w:hanging="540"/>
              <w:textAlignment w:val="baseline"/>
              <w:rPr>
                <w:b/>
                <w:bCs/>
                <w:szCs w:val="24"/>
                <w:rtl/>
                <w:lang w:eastAsia="he-IL"/>
              </w:rPr>
            </w:pPr>
            <w:r w:rsidRPr="001442C0">
              <w:rPr>
                <w:rFonts w:hint="eastAsia"/>
                <w:szCs w:val="24"/>
                <w:rtl/>
              </w:rPr>
              <w:t>כמות</w:t>
            </w:r>
            <w:r w:rsidRPr="001442C0">
              <w:rPr>
                <w:szCs w:val="24"/>
                <w:rtl/>
              </w:rPr>
              <w:t xml:space="preserve"> </w:t>
            </w:r>
            <w:r w:rsidRPr="001442C0">
              <w:rPr>
                <w:rFonts w:hint="eastAsia"/>
                <w:szCs w:val="24"/>
                <w:rtl/>
              </w:rPr>
              <w:t>שהושבה</w:t>
            </w:r>
            <w:r w:rsidRPr="001442C0">
              <w:rPr>
                <w:szCs w:val="24"/>
                <w:rtl/>
              </w:rPr>
              <w:t xml:space="preserve"> </w:t>
            </w:r>
            <w:r w:rsidRPr="001442C0">
              <w:rPr>
                <w:rFonts w:hint="eastAsia"/>
                <w:szCs w:val="24"/>
                <w:rtl/>
              </w:rPr>
              <w:t>ממערכות</w:t>
            </w:r>
            <w:r w:rsidRPr="001442C0">
              <w:rPr>
                <w:szCs w:val="24"/>
                <w:rtl/>
              </w:rPr>
              <w:t xml:space="preserve"> </w:t>
            </w:r>
            <w:r w:rsidRPr="001442C0">
              <w:rPr>
                <w:rFonts w:hint="eastAsia"/>
                <w:szCs w:val="24"/>
                <w:rtl/>
              </w:rPr>
              <w:t>מיזוג</w:t>
            </w:r>
            <w:r w:rsidRPr="001442C0">
              <w:rPr>
                <w:szCs w:val="24"/>
                <w:rtl/>
              </w:rPr>
              <w:t xml:space="preserve"> </w:t>
            </w:r>
            <w:r w:rsidRPr="001442C0">
              <w:rPr>
                <w:rFonts w:hint="eastAsia"/>
                <w:szCs w:val="24"/>
                <w:rtl/>
              </w:rPr>
              <w:t>אוויר</w:t>
            </w:r>
            <w:r w:rsidRPr="001442C0">
              <w:rPr>
                <w:szCs w:val="24"/>
                <w:rtl/>
              </w:rPr>
              <w:t xml:space="preserve"> </w:t>
            </w:r>
            <w:r w:rsidRPr="001442C0">
              <w:rPr>
                <w:rFonts w:hint="eastAsia"/>
                <w:szCs w:val="24"/>
                <w:rtl/>
              </w:rPr>
              <w:t>מושבתות</w:t>
            </w:r>
            <w:r w:rsidRPr="001442C0">
              <w:rPr>
                <w:szCs w:val="24"/>
                <w:rtl/>
              </w:rPr>
              <w:t>;</w:t>
            </w:r>
          </w:p>
          <w:p w14:paraId="37B6C1A0" w14:textId="77777777" w:rsidR="00F53C97" w:rsidRPr="001442C0" w:rsidRDefault="00F53C97" w:rsidP="00260A3E">
            <w:pPr>
              <w:numPr>
                <w:ilvl w:val="2"/>
                <w:numId w:val="90"/>
              </w:numPr>
              <w:overflowPunct w:val="0"/>
              <w:autoSpaceDE w:val="0"/>
              <w:autoSpaceDN w:val="0"/>
              <w:adjustRightInd w:val="0"/>
              <w:spacing w:after="120"/>
              <w:ind w:left="1099" w:hanging="540"/>
              <w:textAlignment w:val="baseline"/>
              <w:rPr>
                <w:b/>
                <w:bCs/>
                <w:szCs w:val="24"/>
                <w:lang w:eastAsia="he-IL"/>
              </w:rPr>
            </w:pPr>
            <w:r w:rsidRPr="001442C0">
              <w:rPr>
                <w:rFonts w:hint="eastAsia"/>
                <w:szCs w:val="24"/>
                <w:rtl/>
              </w:rPr>
              <w:t>אסמכתא</w:t>
            </w:r>
            <w:r w:rsidRPr="001442C0">
              <w:rPr>
                <w:szCs w:val="24"/>
                <w:rtl/>
              </w:rPr>
              <w:t xml:space="preserve"> </w:t>
            </w:r>
            <w:r w:rsidRPr="001442C0">
              <w:rPr>
                <w:rFonts w:hint="eastAsia"/>
                <w:szCs w:val="24"/>
                <w:rtl/>
              </w:rPr>
              <w:t>שגז</w:t>
            </w:r>
            <w:r w:rsidRPr="001442C0">
              <w:rPr>
                <w:szCs w:val="24"/>
                <w:rtl/>
              </w:rPr>
              <w:t xml:space="preserve"> </w:t>
            </w:r>
            <w:r w:rsidRPr="001442C0">
              <w:rPr>
                <w:rFonts w:hint="eastAsia"/>
                <w:szCs w:val="24"/>
                <w:rtl/>
              </w:rPr>
              <w:t>הקירור</w:t>
            </w:r>
            <w:r w:rsidRPr="001442C0">
              <w:rPr>
                <w:szCs w:val="24"/>
                <w:rtl/>
              </w:rPr>
              <w:t xml:space="preserve"> </w:t>
            </w:r>
            <w:r w:rsidRPr="001442C0">
              <w:rPr>
                <w:rFonts w:hint="eastAsia"/>
                <w:szCs w:val="24"/>
                <w:rtl/>
              </w:rPr>
              <w:t>נאסף</w:t>
            </w:r>
            <w:r w:rsidRPr="001442C0">
              <w:rPr>
                <w:szCs w:val="24"/>
                <w:rtl/>
              </w:rPr>
              <w:t xml:space="preserve"> </w:t>
            </w:r>
            <w:r w:rsidRPr="001442C0">
              <w:rPr>
                <w:rFonts w:hint="eastAsia"/>
                <w:szCs w:val="24"/>
                <w:rtl/>
              </w:rPr>
              <w:t>ממכשירים</w:t>
            </w:r>
            <w:r w:rsidRPr="001442C0">
              <w:rPr>
                <w:szCs w:val="24"/>
                <w:rtl/>
              </w:rPr>
              <w:t xml:space="preserve"> </w:t>
            </w:r>
            <w:r w:rsidRPr="001442C0">
              <w:rPr>
                <w:rFonts w:hint="eastAsia"/>
                <w:szCs w:val="24"/>
                <w:rtl/>
              </w:rPr>
              <w:t>בהתאם</w:t>
            </w:r>
            <w:r w:rsidRPr="001442C0">
              <w:rPr>
                <w:szCs w:val="24"/>
                <w:rtl/>
              </w:rPr>
              <w:t xml:space="preserve"> </w:t>
            </w:r>
            <w:r w:rsidRPr="001442C0">
              <w:rPr>
                <w:rFonts w:hint="eastAsia"/>
                <w:szCs w:val="24"/>
                <w:rtl/>
              </w:rPr>
              <w:t>להנחיות</w:t>
            </w:r>
            <w:r w:rsidRPr="001442C0">
              <w:rPr>
                <w:szCs w:val="24"/>
                <w:rtl/>
              </w:rPr>
              <w:t xml:space="preserve"> </w:t>
            </w:r>
            <w:r w:rsidRPr="001442C0">
              <w:rPr>
                <w:rFonts w:hint="eastAsia"/>
                <w:szCs w:val="24"/>
                <w:rtl/>
              </w:rPr>
              <w:t>המשרד</w:t>
            </w:r>
            <w:r w:rsidRPr="001442C0">
              <w:rPr>
                <w:szCs w:val="24"/>
                <w:rtl/>
              </w:rPr>
              <w:t xml:space="preserve"> </w:t>
            </w:r>
            <w:r w:rsidRPr="001442C0">
              <w:rPr>
                <w:rFonts w:hint="eastAsia"/>
                <w:szCs w:val="24"/>
                <w:rtl/>
              </w:rPr>
              <w:t>להגנת</w:t>
            </w:r>
            <w:r w:rsidRPr="001442C0">
              <w:rPr>
                <w:szCs w:val="24"/>
                <w:rtl/>
              </w:rPr>
              <w:t xml:space="preserve"> </w:t>
            </w:r>
            <w:r w:rsidRPr="001442C0">
              <w:rPr>
                <w:rFonts w:hint="eastAsia"/>
                <w:szCs w:val="24"/>
                <w:rtl/>
              </w:rPr>
              <w:t>הסביבה</w:t>
            </w:r>
            <w:r w:rsidRPr="001442C0">
              <w:rPr>
                <w:szCs w:val="24"/>
                <w:rtl/>
              </w:rPr>
              <w:t xml:space="preserve">; </w:t>
            </w:r>
          </w:p>
          <w:p w14:paraId="792EEBF1" w14:textId="77777777" w:rsidR="00F53C97" w:rsidRPr="001442C0" w:rsidRDefault="00F53C97" w:rsidP="00260A3E">
            <w:pPr>
              <w:numPr>
                <w:ilvl w:val="2"/>
                <w:numId w:val="90"/>
              </w:numPr>
              <w:overflowPunct w:val="0"/>
              <w:autoSpaceDE w:val="0"/>
              <w:autoSpaceDN w:val="0"/>
              <w:adjustRightInd w:val="0"/>
              <w:spacing w:after="120"/>
              <w:ind w:left="1099" w:hanging="540"/>
              <w:textAlignment w:val="baseline"/>
              <w:rPr>
                <w:b/>
                <w:bCs/>
                <w:szCs w:val="24"/>
                <w:rtl/>
                <w:lang w:eastAsia="he-IL"/>
              </w:rPr>
            </w:pPr>
            <w:r w:rsidRPr="001442C0">
              <w:rPr>
                <w:rFonts w:hint="eastAsia"/>
                <w:szCs w:val="24"/>
                <w:rtl/>
              </w:rPr>
              <w:t>כמות</w:t>
            </w:r>
            <w:r w:rsidRPr="001442C0">
              <w:rPr>
                <w:szCs w:val="24"/>
                <w:rtl/>
              </w:rPr>
              <w:t xml:space="preserve"> </w:t>
            </w:r>
            <w:r w:rsidRPr="001442C0">
              <w:rPr>
                <w:rFonts w:hint="eastAsia"/>
                <w:szCs w:val="24"/>
                <w:rtl/>
              </w:rPr>
              <w:t>מאוחסנת</w:t>
            </w:r>
            <w:r w:rsidRPr="001442C0">
              <w:rPr>
                <w:szCs w:val="24"/>
                <w:rtl/>
              </w:rPr>
              <w:t xml:space="preserve"> </w:t>
            </w:r>
            <w:r w:rsidRPr="001442C0">
              <w:rPr>
                <w:rFonts w:hint="eastAsia"/>
                <w:szCs w:val="24"/>
                <w:rtl/>
              </w:rPr>
              <w:t>בתחום</w:t>
            </w:r>
            <w:r w:rsidRPr="001442C0">
              <w:rPr>
                <w:szCs w:val="24"/>
                <w:rtl/>
              </w:rPr>
              <w:t xml:space="preserve"> </w:t>
            </w:r>
            <w:r w:rsidRPr="001442C0">
              <w:rPr>
                <w:rFonts w:hint="eastAsia"/>
                <w:szCs w:val="24"/>
                <w:rtl/>
              </w:rPr>
              <w:t>העסק</w:t>
            </w:r>
            <w:r w:rsidRPr="001442C0">
              <w:rPr>
                <w:szCs w:val="24"/>
                <w:rtl/>
              </w:rPr>
              <w:t>;</w:t>
            </w:r>
          </w:p>
          <w:p w14:paraId="181E6E12" w14:textId="77777777" w:rsidR="00F53C97" w:rsidRPr="001442C0" w:rsidRDefault="00F53C97" w:rsidP="00260A3E">
            <w:pPr>
              <w:numPr>
                <w:ilvl w:val="2"/>
                <w:numId w:val="90"/>
              </w:numPr>
              <w:overflowPunct w:val="0"/>
              <w:autoSpaceDE w:val="0"/>
              <w:autoSpaceDN w:val="0"/>
              <w:adjustRightInd w:val="0"/>
              <w:spacing w:after="120"/>
              <w:ind w:left="1099" w:hanging="540"/>
              <w:textAlignment w:val="baseline"/>
              <w:rPr>
                <w:b/>
                <w:bCs/>
                <w:szCs w:val="24"/>
                <w:lang w:eastAsia="he-IL"/>
              </w:rPr>
            </w:pPr>
            <w:r w:rsidRPr="001442C0">
              <w:rPr>
                <w:rFonts w:hint="eastAsia"/>
                <w:szCs w:val="24"/>
                <w:rtl/>
              </w:rPr>
              <w:t>כמות</w:t>
            </w:r>
            <w:r w:rsidRPr="001442C0">
              <w:rPr>
                <w:szCs w:val="24"/>
                <w:rtl/>
              </w:rPr>
              <w:t xml:space="preserve"> </w:t>
            </w:r>
            <w:r w:rsidRPr="001442C0">
              <w:rPr>
                <w:rFonts w:hint="eastAsia"/>
                <w:szCs w:val="24"/>
                <w:rtl/>
              </w:rPr>
              <w:t>שהופנתה</w:t>
            </w:r>
            <w:r w:rsidRPr="001442C0">
              <w:rPr>
                <w:szCs w:val="24"/>
                <w:rtl/>
              </w:rPr>
              <w:t xml:space="preserve"> </w:t>
            </w:r>
            <w:r w:rsidRPr="001442C0">
              <w:rPr>
                <w:rFonts w:hint="eastAsia"/>
                <w:szCs w:val="24"/>
                <w:rtl/>
              </w:rPr>
              <w:t>לשימוש</w:t>
            </w:r>
            <w:r w:rsidRPr="001442C0">
              <w:rPr>
                <w:szCs w:val="24"/>
                <w:rtl/>
              </w:rPr>
              <w:t xml:space="preserve"> </w:t>
            </w:r>
            <w:r w:rsidRPr="001442C0">
              <w:rPr>
                <w:rFonts w:hint="eastAsia"/>
                <w:szCs w:val="24"/>
                <w:rtl/>
              </w:rPr>
              <w:t>חוזר</w:t>
            </w:r>
            <w:r w:rsidRPr="001442C0">
              <w:rPr>
                <w:szCs w:val="24"/>
                <w:rtl/>
              </w:rPr>
              <w:t xml:space="preserve"> </w:t>
            </w:r>
            <w:r w:rsidRPr="001442C0">
              <w:rPr>
                <w:rFonts w:hint="eastAsia"/>
                <w:szCs w:val="24"/>
                <w:rtl/>
              </w:rPr>
              <w:t>כגז</w:t>
            </w:r>
            <w:r w:rsidRPr="001442C0">
              <w:rPr>
                <w:szCs w:val="24"/>
                <w:rtl/>
              </w:rPr>
              <w:t xml:space="preserve"> </w:t>
            </w:r>
            <w:r w:rsidRPr="001442C0">
              <w:rPr>
                <w:rFonts w:hint="eastAsia"/>
                <w:szCs w:val="24"/>
                <w:rtl/>
              </w:rPr>
              <w:t>קירור</w:t>
            </w:r>
            <w:r w:rsidRPr="001442C0">
              <w:rPr>
                <w:szCs w:val="24"/>
                <w:rtl/>
              </w:rPr>
              <w:t xml:space="preserve"> </w:t>
            </w:r>
            <w:r w:rsidRPr="001442C0">
              <w:rPr>
                <w:rFonts w:hint="eastAsia"/>
                <w:szCs w:val="24"/>
                <w:rtl/>
              </w:rPr>
              <w:t>וציון</w:t>
            </w:r>
            <w:r w:rsidRPr="001442C0">
              <w:rPr>
                <w:szCs w:val="24"/>
                <w:rtl/>
              </w:rPr>
              <w:t xml:space="preserve"> </w:t>
            </w:r>
            <w:r w:rsidRPr="001442C0">
              <w:rPr>
                <w:rFonts w:hint="eastAsia"/>
                <w:szCs w:val="24"/>
                <w:rtl/>
              </w:rPr>
              <w:t>המשתמשים</w:t>
            </w:r>
            <w:r w:rsidRPr="001442C0">
              <w:rPr>
                <w:szCs w:val="24"/>
                <w:rtl/>
              </w:rPr>
              <w:t xml:space="preserve"> </w:t>
            </w:r>
            <w:r w:rsidRPr="001442C0">
              <w:rPr>
                <w:rFonts w:hint="eastAsia"/>
                <w:szCs w:val="24"/>
                <w:rtl/>
              </w:rPr>
              <w:t>הסופיים</w:t>
            </w:r>
            <w:r w:rsidRPr="001442C0">
              <w:rPr>
                <w:szCs w:val="24"/>
                <w:rtl/>
              </w:rPr>
              <w:t>.</w:t>
            </w:r>
          </w:p>
        </w:tc>
      </w:tr>
      <w:tr w:rsidR="00F53C97" w:rsidRPr="001442C0" w14:paraId="67287584" w14:textId="77777777" w:rsidTr="00260A3E">
        <w:trPr>
          <w:gridAfter w:val="1"/>
          <w:wAfter w:w="175" w:type="dxa"/>
        </w:trPr>
        <w:tc>
          <w:tcPr>
            <w:tcW w:w="9449" w:type="dxa"/>
            <w:gridSpan w:val="6"/>
          </w:tcPr>
          <w:p w14:paraId="32F7CAB6" w14:textId="77777777" w:rsidR="00F53C97" w:rsidRPr="001442C0" w:rsidRDefault="00F53C97" w:rsidP="00260A3E">
            <w:pPr>
              <w:pStyle w:val="StyleLatinArial14ptBoldAfter6pt"/>
              <w:keepNext/>
              <w:keepLines/>
              <w:numPr>
                <w:ilvl w:val="0"/>
                <w:numId w:val="90"/>
              </w:numPr>
              <w:spacing w:after="0"/>
              <w:ind w:left="504"/>
              <w:textAlignment w:val="auto"/>
              <w:rPr>
                <w:b w:val="0"/>
                <w:bCs w:val="0"/>
                <w:sz w:val="24"/>
                <w:szCs w:val="24"/>
              </w:rPr>
            </w:pPr>
            <w:r w:rsidRPr="001442C0">
              <w:rPr>
                <w:sz w:val="24"/>
                <w:szCs w:val="24"/>
                <w:rtl/>
              </w:rPr>
              <w:t>חומרים מסוכנים</w:t>
            </w:r>
          </w:p>
        </w:tc>
      </w:tr>
      <w:tr w:rsidR="00F53C97" w:rsidRPr="001442C0" w14:paraId="0B3FE771" w14:textId="77777777" w:rsidTr="00260A3E">
        <w:trPr>
          <w:gridAfter w:val="1"/>
          <w:wAfter w:w="175" w:type="dxa"/>
          <w:trHeight w:val="495"/>
        </w:trPr>
        <w:tc>
          <w:tcPr>
            <w:tcW w:w="9449" w:type="dxa"/>
            <w:gridSpan w:val="6"/>
          </w:tcPr>
          <w:p w14:paraId="16313B26" w14:textId="77777777" w:rsidR="00F53C97" w:rsidRPr="001442C0" w:rsidRDefault="00F53C97" w:rsidP="00260A3E">
            <w:pPr>
              <w:numPr>
                <w:ilvl w:val="1"/>
                <w:numId w:val="90"/>
              </w:numPr>
              <w:overflowPunct w:val="0"/>
              <w:autoSpaceDE w:val="0"/>
              <w:autoSpaceDN w:val="0"/>
              <w:adjustRightInd w:val="0"/>
              <w:ind w:left="857" w:hanging="540"/>
              <w:jc w:val="both"/>
              <w:textAlignment w:val="baseline"/>
              <w:rPr>
                <w:b/>
                <w:bCs/>
                <w:szCs w:val="24"/>
                <w:rtl/>
                <w:lang w:eastAsia="he-IL"/>
              </w:rPr>
            </w:pPr>
            <w:r w:rsidRPr="001442C0">
              <w:rPr>
                <w:rFonts w:hint="eastAsia"/>
                <w:szCs w:val="24"/>
                <w:rtl/>
              </w:rPr>
              <w:t>בעל</w:t>
            </w:r>
            <w:r w:rsidRPr="001442C0">
              <w:rPr>
                <w:szCs w:val="24"/>
                <w:rtl/>
              </w:rPr>
              <w:t xml:space="preserve"> </w:t>
            </w:r>
            <w:r w:rsidRPr="001442C0">
              <w:rPr>
                <w:rFonts w:hint="eastAsia"/>
                <w:szCs w:val="24"/>
                <w:rtl/>
              </w:rPr>
              <w:t>העסק</w:t>
            </w:r>
            <w:r w:rsidRPr="001442C0">
              <w:rPr>
                <w:szCs w:val="24"/>
                <w:rtl/>
              </w:rPr>
              <w:t xml:space="preserve"> </w:t>
            </w:r>
            <w:r w:rsidRPr="001442C0">
              <w:rPr>
                <w:rFonts w:hint="eastAsia"/>
                <w:szCs w:val="24"/>
                <w:rtl/>
              </w:rPr>
              <w:t>יפעיל</w:t>
            </w:r>
            <w:r w:rsidRPr="001442C0">
              <w:rPr>
                <w:szCs w:val="24"/>
                <w:rtl/>
              </w:rPr>
              <w:t xml:space="preserve"> </w:t>
            </w:r>
            <w:r w:rsidRPr="001442C0">
              <w:rPr>
                <w:rFonts w:hint="eastAsia"/>
                <w:szCs w:val="24"/>
                <w:rtl/>
              </w:rPr>
              <w:t>את</w:t>
            </w:r>
            <w:r w:rsidRPr="001442C0">
              <w:rPr>
                <w:szCs w:val="24"/>
                <w:rtl/>
              </w:rPr>
              <w:t xml:space="preserve"> </w:t>
            </w:r>
            <w:r w:rsidRPr="001442C0">
              <w:rPr>
                <w:rFonts w:hint="eastAsia"/>
                <w:szCs w:val="24"/>
                <w:rtl/>
              </w:rPr>
              <w:t>העסק</w:t>
            </w:r>
            <w:r w:rsidRPr="001442C0">
              <w:rPr>
                <w:szCs w:val="24"/>
                <w:rtl/>
              </w:rPr>
              <w:t xml:space="preserve"> </w:t>
            </w:r>
            <w:r w:rsidRPr="001442C0">
              <w:rPr>
                <w:rFonts w:hint="eastAsia"/>
                <w:szCs w:val="24"/>
                <w:rtl/>
              </w:rPr>
              <w:t>כאשר</w:t>
            </w:r>
            <w:r w:rsidRPr="001442C0">
              <w:rPr>
                <w:szCs w:val="24"/>
                <w:rtl/>
              </w:rPr>
              <w:t xml:space="preserve"> </w:t>
            </w:r>
            <w:r w:rsidRPr="001442C0">
              <w:rPr>
                <w:rFonts w:hint="eastAsia"/>
                <w:szCs w:val="24"/>
                <w:rtl/>
              </w:rPr>
              <w:t>בידיו</w:t>
            </w:r>
            <w:r w:rsidRPr="001442C0">
              <w:rPr>
                <w:szCs w:val="24"/>
                <w:rtl/>
              </w:rPr>
              <w:t xml:space="preserve"> </w:t>
            </w:r>
            <w:r w:rsidRPr="001442C0">
              <w:rPr>
                <w:rFonts w:hint="eastAsia"/>
                <w:szCs w:val="24"/>
                <w:rtl/>
              </w:rPr>
              <w:t>היתר</w:t>
            </w:r>
            <w:r w:rsidRPr="001442C0">
              <w:rPr>
                <w:szCs w:val="24"/>
                <w:rtl/>
              </w:rPr>
              <w:t xml:space="preserve"> </w:t>
            </w:r>
            <w:r w:rsidRPr="001442C0">
              <w:rPr>
                <w:rFonts w:hint="eastAsia"/>
                <w:szCs w:val="24"/>
                <w:rtl/>
              </w:rPr>
              <w:t>רעלים</w:t>
            </w:r>
            <w:r w:rsidRPr="001442C0">
              <w:rPr>
                <w:szCs w:val="24"/>
                <w:rtl/>
              </w:rPr>
              <w:t xml:space="preserve"> </w:t>
            </w:r>
            <w:r w:rsidRPr="001442C0">
              <w:rPr>
                <w:rFonts w:hint="eastAsia"/>
                <w:szCs w:val="24"/>
                <w:rtl/>
              </w:rPr>
              <w:t>בר</w:t>
            </w:r>
            <w:r w:rsidRPr="001442C0">
              <w:rPr>
                <w:szCs w:val="24"/>
                <w:rtl/>
              </w:rPr>
              <w:t xml:space="preserve"> </w:t>
            </w:r>
            <w:r w:rsidRPr="001442C0">
              <w:rPr>
                <w:rFonts w:hint="eastAsia"/>
                <w:szCs w:val="24"/>
                <w:rtl/>
              </w:rPr>
              <w:t>תוקף</w:t>
            </w:r>
            <w:r w:rsidRPr="001442C0">
              <w:rPr>
                <w:szCs w:val="24"/>
                <w:rtl/>
              </w:rPr>
              <w:t xml:space="preserve"> </w:t>
            </w:r>
            <w:r w:rsidRPr="001442C0">
              <w:rPr>
                <w:rFonts w:hint="eastAsia"/>
                <w:szCs w:val="24"/>
                <w:rtl/>
              </w:rPr>
              <w:t>מכוח</w:t>
            </w:r>
            <w:r w:rsidRPr="001442C0">
              <w:rPr>
                <w:szCs w:val="24"/>
                <w:rtl/>
              </w:rPr>
              <w:t xml:space="preserve"> </w:t>
            </w:r>
            <w:r w:rsidRPr="001442C0">
              <w:rPr>
                <w:rFonts w:hint="eastAsia"/>
                <w:szCs w:val="24"/>
                <w:rtl/>
              </w:rPr>
              <w:t>חוק</w:t>
            </w:r>
            <w:r w:rsidRPr="001442C0">
              <w:rPr>
                <w:szCs w:val="24"/>
                <w:rtl/>
              </w:rPr>
              <w:t xml:space="preserve"> </w:t>
            </w:r>
            <w:r w:rsidRPr="001442C0">
              <w:rPr>
                <w:rFonts w:hint="eastAsia"/>
                <w:szCs w:val="24"/>
                <w:rtl/>
              </w:rPr>
              <w:t>חומרים</w:t>
            </w:r>
            <w:r w:rsidRPr="001442C0">
              <w:rPr>
                <w:szCs w:val="24"/>
                <w:rtl/>
              </w:rPr>
              <w:t xml:space="preserve"> </w:t>
            </w:r>
            <w:r w:rsidRPr="001442C0">
              <w:rPr>
                <w:rFonts w:hint="eastAsia"/>
                <w:szCs w:val="24"/>
                <w:rtl/>
              </w:rPr>
              <w:t>מסוכנים</w:t>
            </w:r>
            <w:r w:rsidRPr="001442C0">
              <w:rPr>
                <w:szCs w:val="24"/>
                <w:rtl/>
              </w:rPr>
              <w:t xml:space="preserve">, </w:t>
            </w:r>
            <w:r w:rsidRPr="001442C0">
              <w:rPr>
                <w:rFonts w:hint="eastAsia"/>
                <w:szCs w:val="24"/>
                <w:rtl/>
              </w:rPr>
              <w:t>התשנ</w:t>
            </w:r>
            <w:r w:rsidRPr="001442C0">
              <w:rPr>
                <w:szCs w:val="24"/>
                <w:rtl/>
              </w:rPr>
              <w:t>"</w:t>
            </w:r>
            <w:r w:rsidRPr="001442C0">
              <w:rPr>
                <w:rFonts w:hint="eastAsia"/>
                <w:szCs w:val="24"/>
                <w:rtl/>
              </w:rPr>
              <w:t>ג</w:t>
            </w:r>
            <w:r w:rsidRPr="001442C0">
              <w:rPr>
                <w:szCs w:val="24"/>
                <w:rtl/>
              </w:rPr>
              <w:t xml:space="preserve"> - 1993 , </w:t>
            </w:r>
            <w:r w:rsidRPr="001442C0">
              <w:rPr>
                <w:rFonts w:hint="eastAsia"/>
                <w:szCs w:val="24"/>
                <w:rtl/>
              </w:rPr>
              <w:t>ובהתאם</w:t>
            </w:r>
            <w:r w:rsidRPr="001442C0">
              <w:rPr>
                <w:szCs w:val="24"/>
                <w:rtl/>
              </w:rPr>
              <w:t xml:space="preserve"> </w:t>
            </w:r>
            <w:r w:rsidRPr="001442C0">
              <w:rPr>
                <w:rFonts w:hint="eastAsia"/>
                <w:szCs w:val="24"/>
                <w:rtl/>
              </w:rPr>
              <w:t>להוראותיו</w:t>
            </w:r>
            <w:r w:rsidRPr="001442C0">
              <w:rPr>
                <w:szCs w:val="24"/>
                <w:rtl/>
              </w:rPr>
              <w:t xml:space="preserve">, </w:t>
            </w:r>
            <w:r w:rsidRPr="001442C0">
              <w:rPr>
                <w:rFonts w:hint="eastAsia"/>
                <w:szCs w:val="24"/>
                <w:rtl/>
              </w:rPr>
              <w:t>אלא</w:t>
            </w:r>
            <w:r w:rsidRPr="001442C0">
              <w:rPr>
                <w:szCs w:val="24"/>
                <w:rtl/>
              </w:rPr>
              <w:t xml:space="preserve"> </w:t>
            </w:r>
            <w:r w:rsidRPr="001442C0">
              <w:rPr>
                <w:rFonts w:hint="eastAsia"/>
                <w:szCs w:val="24"/>
                <w:rtl/>
              </w:rPr>
              <w:t>אם</w:t>
            </w:r>
            <w:r w:rsidRPr="001442C0">
              <w:rPr>
                <w:szCs w:val="24"/>
                <w:rtl/>
              </w:rPr>
              <w:t xml:space="preserve"> </w:t>
            </w:r>
            <w:r w:rsidRPr="001442C0">
              <w:rPr>
                <w:rFonts w:hint="eastAsia"/>
                <w:szCs w:val="24"/>
                <w:rtl/>
              </w:rPr>
              <w:t>כן</w:t>
            </w:r>
            <w:r w:rsidRPr="001442C0">
              <w:rPr>
                <w:szCs w:val="24"/>
                <w:rtl/>
              </w:rPr>
              <w:t xml:space="preserve"> </w:t>
            </w:r>
            <w:r w:rsidRPr="001442C0">
              <w:rPr>
                <w:rFonts w:hint="eastAsia"/>
                <w:szCs w:val="24"/>
                <w:rtl/>
              </w:rPr>
              <w:t>הכמויות</w:t>
            </w:r>
            <w:r w:rsidRPr="001442C0">
              <w:rPr>
                <w:szCs w:val="24"/>
                <w:rtl/>
              </w:rPr>
              <w:t xml:space="preserve"> </w:t>
            </w:r>
            <w:r w:rsidRPr="001442C0">
              <w:rPr>
                <w:rFonts w:hint="eastAsia"/>
                <w:szCs w:val="24"/>
                <w:rtl/>
              </w:rPr>
              <w:t>והריכוזים</w:t>
            </w:r>
            <w:r w:rsidRPr="001442C0">
              <w:rPr>
                <w:szCs w:val="24"/>
                <w:rtl/>
              </w:rPr>
              <w:t xml:space="preserve"> </w:t>
            </w:r>
            <w:r w:rsidRPr="001442C0">
              <w:rPr>
                <w:rFonts w:hint="eastAsia"/>
                <w:szCs w:val="24"/>
                <w:rtl/>
              </w:rPr>
              <w:t>של</w:t>
            </w:r>
            <w:r w:rsidRPr="001442C0">
              <w:rPr>
                <w:szCs w:val="24"/>
                <w:rtl/>
              </w:rPr>
              <w:t xml:space="preserve"> </w:t>
            </w:r>
            <w:r w:rsidRPr="001442C0">
              <w:rPr>
                <w:rFonts w:hint="eastAsia"/>
                <w:szCs w:val="24"/>
                <w:rtl/>
              </w:rPr>
              <w:t>החומרים</w:t>
            </w:r>
            <w:r w:rsidRPr="001442C0">
              <w:rPr>
                <w:szCs w:val="24"/>
                <w:rtl/>
              </w:rPr>
              <w:t xml:space="preserve"> </w:t>
            </w:r>
            <w:r w:rsidRPr="001442C0">
              <w:rPr>
                <w:rFonts w:hint="eastAsia"/>
                <w:szCs w:val="24"/>
                <w:rtl/>
              </w:rPr>
              <w:t>המסוכנים</w:t>
            </w:r>
            <w:r w:rsidRPr="001442C0">
              <w:rPr>
                <w:szCs w:val="24"/>
                <w:rtl/>
              </w:rPr>
              <w:t xml:space="preserve"> </w:t>
            </w:r>
            <w:r w:rsidRPr="001442C0">
              <w:rPr>
                <w:rFonts w:hint="eastAsia"/>
                <w:szCs w:val="24"/>
                <w:rtl/>
              </w:rPr>
              <w:t>שהוא</w:t>
            </w:r>
            <w:r w:rsidRPr="001442C0">
              <w:rPr>
                <w:szCs w:val="24"/>
                <w:rtl/>
              </w:rPr>
              <w:t xml:space="preserve"> </w:t>
            </w:r>
            <w:r w:rsidRPr="001442C0">
              <w:rPr>
                <w:rFonts w:hint="eastAsia"/>
                <w:szCs w:val="24"/>
                <w:rtl/>
              </w:rPr>
              <w:t>עוסק</w:t>
            </w:r>
            <w:r w:rsidRPr="001442C0">
              <w:rPr>
                <w:szCs w:val="24"/>
                <w:rtl/>
              </w:rPr>
              <w:t xml:space="preserve"> </w:t>
            </w:r>
            <w:r w:rsidRPr="001442C0">
              <w:rPr>
                <w:rFonts w:hint="eastAsia"/>
                <w:szCs w:val="24"/>
                <w:rtl/>
              </w:rPr>
              <w:t>בהם</w:t>
            </w:r>
            <w:r w:rsidRPr="001442C0">
              <w:rPr>
                <w:szCs w:val="24"/>
                <w:rtl/>
              </w:rPr>
              <w:t xml:space="preserve"> </w:t>
            </w:r>
            <w:r w:rsidRPr="001442C0">
              <w:rPr>
                <w:rFonts w:hint="eastAsia"/>
                <w:szCs w:val="24"/>
                <w:rtl/>
              </w:rPr>
              <w:t>נמוכים</w:t>
            </w:r>
            <w:r w:rsidRPr="001442C0">
              <w:rPr>
                <w:szCs w:val="24"/>
                <w:rtl/>
              </w:rPr>
              <w:t xml:space="preserve"> </w:t>
            </w:r>
            <w:r w:rsidRPr="001442C0">
              <w:rPr>
                <w:rFonts w:hint="eastAsia"/>
                <w:szCs w:val="24"/>
                <w:rtl/>
              </w:rPr>
              <w:t>מהכמויות</w:t>
            </w:r>
            <w:r w:rsidRPr="001442C0">
              <w:rPr>
                <w:szCs w:val="24"/>
                <w:rtl/>
              </w:rPr>
              <w:t xml:space="preserve"> </w:t>
            </w:r>
            <w:r w:rsidRPr="001442C0">
              <w:rPr>
                <w:rFonts w:hint="eastAsia"/>
                <w:szCs w:val="24"/>
                <w:rtl/>
              </w:rPr>
              <w:t>והריכוזים</w:t>
            </w:r>
            <w:r w:rsidRPr="001442C0">
              <w:rPr>
                <w:szCs w:val="24"/>
                <w:rtl/>
              </w:rPr>
              <w:t xml:space="preserve"> </w:t>
            </w:r>
            <w:r w:rsidRPr="001442C0">
              <w:rPr>
                <w:rFonts w:hint="eastAsia"/>
                <w:szCs w:val="24"/>
                <w:rtl/>
              </w:rPr>
              <w:t>הקבועים</w:t>
            </w:r>
            <w:r w:rsidRPr="001442C0">
              <w:rPr>
                <w:szCs w:val="24"/>
                <w:rtl/>
              </w:rPr>
              <w:t xml:space="preserve"> </w:t>
            </w:r>
            <w:r w:rsidRPr="001442C0">
              <w:rPr>
                <w:rFonts w:hint="eastAsia"/>
                <w:szCs w:val="24"/>
                <w:rtl/>
              </w:rPr>
              <w:t>בתקנות</w:t>
            </w:r>
            <w:r w:rsidRPr="001442C0">
              <w:rPr>
                <w:szCs w:val="24"/>
                <w:rtl/>
              </w:rPr>
              <w:t xml:space="preserve"> </w:t>
            </w:r>
            <w:r w:rsidRPr="001442C0">
              <w:rPr>
                <w:rFonts w:hint="eastAsia"/>
                <w:szCs w:val="24"/>
                <w:rtl/>
              </w:rPr>
              <w:t>החומרים</w:t>
            </w:r>
            <w:r w:rsidRPr="001442C0">
              <w:rPr>
                <w:szCs w:val="24"/>
                <w:rtl/>
              </w:rPr>
              <w:t xml:space="preserve"> </w:t>
            </w:r>
            <w:r w:rsidRPr="001442C0">
              <w:rPr>
                <w:rFonts w:hint="eastAsia"/>
                <w:szCs w:val="24"/>
                <w:rtl/>
              </w:rPr>
              <w:t>המסוכנים</w:t>
            </w:r>
            <w:r w:rsidRPr="001442C0">
              <w:rPr>
                <w:szCs w:val="24"/>
                <w:rtl/>
              </w:rPr>
              <w:t xml:space="preserve"> (</w:t>
            </w:r>
            <w:r w:rsidRPr="001442C0">
              <w:rPr>
                <w:rFonts w:hint="eastAsia"/>
                <w:szCs w:val="24"/>
                <w:rtl/>
              </w:rPr>
              <w:t>סיווג</w:t>
            </w:r>
            <w:r w:rsidRPr="001442C0">
              <w:rPr>
                <w:szCs w:val="24"/>
                <w:rtl/>
              </w:rPr>
              <w:t xml:space="preserve"> </w:t>
            </w:r>
            <w:r w:rsidRPr="001442C0">
              <w:rPr>
                <w:rFonts w:hint="eastAsia"/>
                <w:szCs w:val="24"/>
                <w:rtl/>
              </w:rPr>
              <w:t>ופטור</w:t>
            </w:r>
            <w:r w:rsidRPr="001442C0">
              <w:rPr>
                <w:szCs w:val="24"/>
                <w:rtl/>
              </w:rPr>
              <w:t xml:space="preserve">), </w:t>
            </w:r>
            <w:r w:rsidRPr="001442C0">
              <w:rPr>
                <w:rFonts w:hint="eastAsia"/>
                <w:szCs w:val="24"/>
                <w:rtl/>
              </w:rPr>
              <w:t>התשנ</w:t>
            </w:r>
            <w:r w:rsidRPr="001442C0">
              <w:rPr>
                <w:szCs w:val="24"/>
                <w:rtl/>
              </w:rPr>
              <w:t>"</w:t>
            </w:r>
            <w:r w:rsidRPr="001442C0">
              <w:rPr>
                <w:rFonts w:hint="eastAsia"/>
                <w:szCs w:val="24"/>
                <w:rtl/>
              </w:rPr>
              <w:t>ו</w:t>
            </w:r>
            <w:r w:rsidRPr="001442C0">
              <w:rPr>
                <w:szCs w:val="24"/>
                <w:rtl/>
              </w:rPr>
              <w:t xml:space="preserve">-1996 </w:t>
            </w:r>
            <w:r w:rsidRPr="001442C0">
              <w:rPr>
                <w:rFonts w:hint="eastAsia"/>
                <w:szCs w:val="24"/>
                <w:rtl/>
              </w:rPr>
              <w:t>ועל</w:t>
            </w:r>
            <w:r w:rsidRPr="001442C0">
              <w:rPr>
                <w:szCs w:val="24"/>
                <w:rtl/>
              </w:rPr>
              <w:t xml:space="preserve"> </w:t>
            </w:r>
            <w:r w:rsidRPr="001442C0">
              <w:rPr>
                <w:rFonts w:hint="eastAsia"/>
                <w:szCs w:val="24"/>
                <w:rtl/>
              </w:rPr>
              <w:t>פי</w:t>
            </w:r>
            <w:r w:rsidRPr="001442C0">
              <w:rPr>
                <w:szCs w:val="24"/>
                <w:rtl/>
              </w:rPr>
              <w:t xml:space="preserve"> </w:t>
            </w:r>
            <w:r w:rsidRPr="001442C0">
              <w:rPr>
                <w:rFonts w:hint="eastAsia"/>
                <w:szCs w:val="24"/>
                <w:rtl/>
              </w:rPr>
              <w:t>כל</w:t>
            </w:r>
            <w:r w:rsidRPr="001442C0">
              <w:rPr>
                <w:szCs w:val="24"/>
                <w:rtl/>
              </w:rPr>
              <w:t xml:space="preserve"> </w:t>
            </w:r>
            <w:r w:rsidRPr="001442C0">
              <w:rPr>
                <w:rFonts w:hint="eastAsia"/>
                <w:szCs w:val="24"/>
                <w:rtl/>
              </w:rPr>
              <w:t>דין</w:t>
            </w:r>
            <w:r w:rsidRPr="001442C0">
              <w:rPr>
                <w:szCs w:val="24"/>
                <w:rtl/>
              </w:rPr>
              <w:t>.</w:t>
            </w:r>
          </w:p>
          <w:p w14:paraId="79B6CD62" w14:textId="77777777" w:rsidR="00F53C97" w:rsidRPr="001442C0" w:rsidRDefault="00F53C97" w:rsidP="00260A3E">
            <w:pPr>
              <w:numPr>
                <w:ilvl w:val="1"/>
                <w:numId w:val="90"/>
              </w:numPr>
              <w:overflowPunct w:val="0"/>
              <w:autoSpaceDE w:val="0"/>
              <w:autoSpaceDN w:val="0"/>
              <w:adjustRightInd w:val="0"/>
              <w:spacing w:after="120"/>
              <w:ind w:left="857" w:hanging="540"/>
              <w:jc w:val="both"/>
              <w:textAlignment w:val="baseline"/>
              <w:rPr>
                <w:b/>
                <w:bCs/>
                <w:szCs w:val="24"/>
                <w:rtl/>
                <w:lang w:eastAsia="he-IL"/>
              </w:rPr>
            </w:pPr>
            <w:r w:rsidRPr="001442C0">
              <w:rPr>
                <w:rFonts w:hint="eastAsia"/>
                <w:szCs w:val="24"/>
                <w:rtl/>
              </w:rPr>
              <w:t>בעל</w:t>
            </w:r>
            <w:r w:rsidRPr="001442C0">
              <w:rPr>
                <w:szCs w:val="24"/>
                <w:rtl/>
              </w:rPr>
              <w:t xml:space="preserve"> </w:t>
            </w:r>
            <w:r w:rsidRPr="001442C0">
              <w:rPr>
                <w:rFonts w:hint="eastAsia"/>
                <w:szCs w:val="24"/>
                <w:rtl/>
              </w:rPr>
              <w:t>העסק</w:t>
            </w:r>
            <w:r w:rsidRPr="001442C0">
              <w:rPr>
                <w:szCs w:val="24"/>
                <w:rtl/>
              </w:rPr>
              <w:t xml:space="preserve"> </w:t>
            </w:r>
            <w:r w:rsidRPr="001442C0">
              <w:rPr>
                <w:rFonts w:hint="eastAsia"/>
                <w:szCs w:val="24"/>
                <w:rtl/>
              </w:rPr>
              <w:t>יחזיק</w:t>
            </w:r>
            <w:r w:rsidRPr="001442C0">
              <w:rPr>
                <w:szCs w:val="24"/>
                <w:rtl/>
              </w:rPr>
              <w:t xml:space="preserve"> </w:t>
            </w:r>
            <w:r w:rsidRPr="001442C0">
              <w:rPr>
                <w:rFonts w:hint="eastAsia"/>
                <w:szCs w:val="24"/>
                <w:rtl/>
              </w:rPr>
              <w:t>לכל</w:t>
            </w:r>
            <w:r w:rsidRPr="001442C0">
              <w:rPr>
                <w:szCs w:val="24"/>
                <w:rtl/>
              </w:rPr>
              <w:t xml:space="preserve"> </w:t>
            </w:r>
            <w:r w:rsidRPr="001442C0">
              <w:rPr>
                <w:rFonts w:hint="eastAsia"/>
                <w:szCs w:val="24"/>
                <w:rtl/>
              </w:rPr>
              <w:t>החומרים</w:t>
            </w:r>
            <w:r w:rsidRPr="001442C0">
              <w:rPr>
                <w:szCs w:val="24"/>
                <w:rtl/>
              </w:rPr>
              <w:t xml:space="preserve"> </w:t>
            </w:r>
            <w:r w:rsidRPr="001442C0">
              <w:rPr>
                <w:rFonts w:hint="eastAsia"/>
                <w:szCs w:val="24"/>
                <w:rtl/>
              </w:rPr>
              <w:t>המסוכנים</w:t>
            </w:r>
            <w:r w:rsidRPr="001442C0">
              <w:rPr>
                <w:szCs w:val="24"/>
                <w:rtl/>
              </w:rPr>
              <w:t xml:space="preserve"> </w:t>
            </w:r>
            <w:r w:rsidRPr="001442C0">
              <w:rPr>
                <w:rFonts w:hint="eastAsia"/>
                <w:szCs w:val="24"/>
                <w:rtl/>
              </w:rPr>
              <w:t>בעסק</w:t>
            </w:r>
            <w:r w:rsidRPr="001442C0">
              <w:rPr>
                <w:szCs w:val="24"/>
                <w:rtl/>
              </w:rPr>
              <w:t xml:space="preserve"> </w:t>
            </w:r>
            <w:r w:rsidRPr="001442C0">
              <w:rPr>
                <w:rFonts w:hint="eastAsia"/>
                <w:szCs w:val="24"/>
                <w:rtl/>
              </w:rPr>
              <w:t>גיליונות</w:t>
            </w:r>
            <w:r w:rsidRPr="001442C0">
              <w:rPr>
                <w:szCs w:val="24"/>
                <w:rtl/>
              </w:rPr>
              <w:t xml:space="preserve"> </w:t>
            </w:r>
            <w:r w:rsidRPr="001442C0">
              <w:rPr>
                <w:rFonts w:hint="eastAsia"/>
                <w:szCs w:val="24"/>
                <w:rtl/>
              </w:rPr>
              <w:t>בטיחות</w:t>
            </w:r>
            <w:r w:rsidRPr="001442C0">
              <w:rPr>
                <w:szCs w:val="24"/>
                <w:rtl/>
              </w:rPr>
              <w:t xml:space="preserve"> </w:t>
            </w:r>
            <w:r w:rsidRPr="001442C0">
              <w:rPr>
                <w:szCs w:val="24"/>
              </w:rPr>
              <w:t>MATERIAL SAFETY DATA SHEETS)</w:t>
            </w:r>
            <w:r w:rsidRPr="001442C0">
              <w:rPr>
                <w:szCs w:val="24"/>
                <w:rtl/>
              </w:rPr>
              <w:t xml:space="preserve">) </w:t>
            </w:r>
            <w:r w:rsidRPr="001442C0">
              <w:rPr>
                <w:rFonts w:hint="eastAsia"/>
                <w:szCs w:val="24"/>
                <w:rtl/>
              </w:rPr>
              <w:t>מעודכנים</w:t>
            </w:r>
            <w:r w:rsidRPr="001442C0">
              <w:rPr>
                <w:szCs w:val="24"/>
                <w:rtl/>
              </w:rPr>
              <w:t xml:space="preserve">, </w:t>
            </w:r>
            <w:r w:rsidRPr="001442C0">
              <w:rPr>
                <w:rFonts w:hint="eastAsia"/>
                <w:szCs w:val="24"/>
                <w:rtl/>
              </w:rPr>
              <w:t>המכילים</w:t>
            </w:r>
            <w:r w:rsidRPr="001442C0">
              <w:rPr>
                <w:szCs w:val="24"/>
                <w:rtl/>
              </w:rPr>
              <w:t xml:space="preserve">  </w:t>
            </w:r>
            <w:r w:rsidRPr="001442C0">
              <w:rPr>
                <w:rFonts w:hint="eastAsia"/>
                <w:szCs w:val="24"/>
                <w:rtl/>
              </w:rPr>
              <w:t>מידע</w:t>
            </w:r>
            <w:r w:rsidRPr="001442C0">
              <w:rPr>
                <w:szCs w:val="24"/>
                <w:rtl/>
              </w:rPr>
              <w:t xml:space="preserve"> </w:t>
            </w:r>
            <w:r w:rsidRPr="001442C0">
              <w:rPr>
                <w:rFonts w:hint="eastAsia"/>
                <w:szCs w:val="24"/>
                <w:rtl/>
              </w:rPr>
              <w:t>לגבי</w:t>
            </w:r>
            <w:r w:rsidRPr="001442C0">
              <w:rPr>
                <w:szCs w:val="24"/>
                <w:rtl/>
              </w:rPr>
              <w:t xml:space="preserve"> </w:t>
            </w:r>
            <w:r w:rsidRPr="001442C0">
              <w:rPr>
                <w:rFonts w:hint="eastAsia"/>
                <w:szCs w:val="24"/>
                <w:rtl/>
              </w:rPr>
              <w:t>החומר</w:t>
            </w:r>
            <w:r w:rsidRPr="001442C0">
              <w:rPr>
                <w:szCs w:val="24"/>
                <w:rtl/>
              </w:rPr>
              <w:t xml:space="preserve"> </w:t>
            </w:r>
            <w:r w:rsidRPr="001442C0">
              <w:rPr>
                <w:rFonts w:hint="eastAsia"/>
                <w:szCs w:val="24"/>
                <w:rtl/>
              </w:rPr>
              <w:t>המסוכן</w:t>
            </w:r>
            <w:r w:rsidRPr="001442C0">
              <w:rPr>
                <w:szCs w:val="24"/>
                <w:rtl/>
              </w:rPr>
              <w:t xml:space="preserve">, </w:t>
            </w:r>
            <w:r w:rsidRPr="001442C0">
              <w:rPr>
                <w:rFonts w:hint="eastAsia"/>
                <w:szCs w:val="24"/>
                <w:rtl/>
              </w:rPr>
              <w:t>תכונותיו</w:t>
            </w:r>
            <w:r w:rsidRPr="001442C0">
              <w:rPr>
                <w:szCs w:val="24"/>
                <w:rtl/>
              </w:rPr>
              <w:t xml:space="preserve">, </w:t>
            </w:r>
            <w:r w:rsidRPr="001442C0">
              <w:rPr>
                <w:rFonts w:hint="eastAsia"/>
                <w:szCs w:val="24"/>
                <w:rtl/>
              </w:rPr>
              <w:t>השפעת</w:t>
            </w:r>
            <w:r w:rsidRPr="001442C0">
              <w:rPr>
                <w:szCs w:val="24"/>
                <w:rtl/>
              </w:rPr>
              <w:t xml:space="preserve"> </w:t>
            </w:r>
            <w:r w:rsidRPr="001442C0">
              <w:rPr>
                <w:rFonts w:hint="eastAsia"/>
                <w:szCs w:val="24"/>
                <w:rtl/>
              </w:rPr>
              <w:t>סיכונים</w:t>
            </w:r>
            <w:r w:rsidRPr="001442C0">
              <w:rPr>
                <w:szCs w:val="24"/>
                <w:rtl/>
              </w:rPr>
              <w:t xml:space="preserve"> </w:t>
            </w:r>
            <w:r w:rsidRPr="001442C0">
              <w:rPr>
                <w:rFonts w:hint="eastAsia"/>
                <w:szCs w:val="24"/>
                <w:rtl/>
              </w:rPr>
              <w:t>הנובעים</w:t>
            </w:r>
            <w:r w:rsidRPr="001442C0">
              <w:rPr>
                <w:szCs w:val="24"/>
                <w:rtl/>
              </w:rPr>
              <w:t xml:space="preserve"> </w:t>
            </w:r>
            <w:r w:rsidRPr="001442C0">
              <w:rPr>
                <w:rFonts w:hint="eastAsia"/>
                <w:szCs w:val="24"/>
                <w:rtl/>
              </w:rPr>
              <w:t>ממנו</w:t>
            </w:r>
            <w:r w:rsidRPr="001442C0">
              <w:rPr>
                <w:szCs w:val="24"/>
                <w:rtl/>
              </w:rPr>
              <w:t xml:space="preserve"> </w:t>
            </w:r>
            <w:r w:rsidRPr="001442C0">
              <w:rPr>
                <w:rFonts w:hint="eastAsia"/>
                <w:szCs w:val="24"/>
                <w:rtl/>
              </w:rPr>
              <w:t>ודרכי</w:t>
            </w:r>
            <w:r w:rsidRPr="001442C0">
              <w:rPr>
                <w:szCs w:val="24"/>
                <w:rtl/>
              </w:rPr>
              <w:t xml:space="preserve"> </w:t>
            </w:r>
            <w:r w:rsidRPr="001442C0">
              <w:rPr>
                <w:rFonts w:hint="eastAsia"/>
                <w:szCs w:val="24"/>
                <w:rtl/>
              </w:rPr>
              <w:t>מניעתם</w:t>
            </w:r>
            <w:r w:rsidRPr="001442C0">
              <w:rPr>
                <w:szCs w:val="24"/>
                <w:rtl/>
              </w:rPr>
              <w:t xml:space="preserve"> . </w:t>
            </w:r>
            <w:r w:rsidRPr="001442C0">
              <w:rPr>
                <w:rFonts w:hint="eastAsia"/>
                <w:szCs w:val="24"/>
                <w:rtl/>
              </w:rPr>
              <w:t>לפי</w:t>
            </w:r>
            <w:r w:rsidRPr="001442C0">
              <w:rPr>
                <w:szCs w:val="24"/>
                <w:rtl/>
              </w:rPr>
              <w:t xml:space="preserve"> </w:t>
            </w:r>
            <w:r w:rsidRPr="001442C0">
              <w:rPr>
                <w:rFonts w:hint="eastAsia"/>
                <w:szCs w:val="24"/>
                <w:rtl/>
              </w:rPr>
              <w:t>הוראות</w:t>
            </w:r>
            <w:r w:rsidRPr="001442C0">
              <w:rPr>
                <w:szCs w:val="24"/>
                <w:rtl/>
              </w:rPr>
              <w:t xml:space="preserve"> </w:t>
            </w:r>
            <w:r w:rsidRPr="001442C0">
              <w:rPr>
                <w:rFonts w:hint="eastAsia"/>
                <w:szCs w:val="24"/>
                <w:rtl/>
              </w:rPr>
              <w:t>תקנות</w:t>
            </w:r>
            <w:r w:rsidRPr="001442C0">
              <w:rPr>
                <w:szCs w:val="24"/>
                <w:rtl/>
              </w:rPr>
              <w:t xml:space="preserve"> </w:t>
            </w:r>
            <w:r w:rsidRPr="001442C0">
              <w:rPr>
                <w:rFonts w:hint="eastAsia"/>
                <w:szCs w:val="24"/>
                <w:rtl/>
              </w:rPr>
              <w:t>הבטיחות</w:t>
            </w:r>
            <w:r w:rsidRPr="001442C0">
              <w:rPr>
                <w:szCs w:val="24"/>
                <w:rtl/>
              </w:rPr>
              <w:t xml:space="preserve"> </w:t>
            </w:r>
            <w:r w:rsidRPr="001442C0">
              <w:rPr>
                <w:rFonts w:hint="eastAsia"/>
                <w:szCs w:val="24"/>
                <w:rtl/>
              </w:rPr>
              <w:t>בעבודה</w:t>
            </w:r>
            <w:r w:rsidRPr="001442C0">
              <w:rPr>
                <w:szCs w:val="24"/>
                <w:rtl/>
              </w:rPr>
              <w:t xml:space="preserve"> (</w:t>
            </w:r>
            <w:r w:rsidRPr="001442C0">
              <w:rPr>
                <w:rFonts w:hint="eastAsia"/>
                <w:szCs w:val="24"/>
                <w:rtl/>
              </w:rPr>
              <w:t>גיליון</w:t>
            </w:r>
            <w:r w:rsidRPr="001442C0">
              <w:rPr>
                <w:szCs w:val="24"/>
                <w:rtl/>
              </w:rPr>
              <w:t xml:space="preserve"> </w:t>
            </w:r>
            <w:r w:rsidRPr="001442C0">
              <w:rPr>
                <w:rFonts w:hint="eastAsia"/>
                <w:szCs w:val="24"/>
                <w:rtl/>
              </w:rPr>
              <w:t>בטיחות</w:t>
            </w:r>
            <w:r w:rsidRPr="001442C0">
              <w:rPr>
                <w:szCs w:val="24"/>
                <w:rtl/>
              </w:rPr>
              <w:t xml:space="preserve">), </w:t>
            </w:r>
            <w:r w:rsidRPr="001442C0">
              <w:rPr>
                <w:rFonts w:hint="eastAsia"/>
                <w:szCs w:val="24"/>
                <w:rtl/>
              </w:rPr>
              <w:t>התשנ</w:t>
            </w:r>
            <w:r w:rsidRPr="001442C0">
              <w:rPr>
                <w:szCs w:val="24"/>
                <w:rtl/>
              </w:rPr>
              <w:t>"</w:t>
            </w:r>
            <w:r w:rsidRPr="001442C0">
              <w:rPr>
                <w:rFonts w:hint="eastAsia"/>
                <w:szCs w:val="24"/>
                <w:rtl/>
              </w:rPr>
              <w:t>ח</w:t>
            </w:r>
            <w:r w:rsidRPr="001442C0">
              <w:rPr>
                <w:szCs w:val="24"/>
                <w:rtl/>
              </w:rPr>
              <w:t xml:space="preserve"> -1998.</w:t>
            </w:r>
          </w:p>
          <w:p w14:paraId="74F22BB9" w14:textId="77777777" w:rsidR="00F53C97" w:rsidRPr="001442C0" w:rsidRDefault="00F53C97" w:rsidP="00260A3E">
            <w:pPr>
              <w:numPr>
                <w:ilvl w:val="1"/>
                <w:numId w:val="90"/>
              </w:numPr>
              <w:overflowPunct w:val="0"/>
              <w:autoSpaceDE w:val="0"/>
              <w:autoSpaceDN w:val="0"/>
              <w:adjustRightInd w:val="0"/>
              <w:spacing w:after="120"/>
              <w:ind w:left="857" w:hanging="540"/>
              <w:jc w:val="both"/>
              <w:textAlignment w:val="baseline"/>
              <w:rPr>
                <w:b/>
                <w:bCs/>
                <w:szCs w:val="24"/>
                <w:rtl/>
                <w:lang w:eastAsia="he-IL"/>
              </w:rPr>
            </w:pPr>
            <w:r w:rsidRPr="001442C0">
              <w:rPr>
                <w:rFonts w:hint="eastAsia"/>
                <w:szCs w:val="24"/>
                <w:rtl/>
              </w:rPr>
              <w:t>אחסון</w:t>
            </w:r>
            <w:r w:rsidRPr="001442C0">
              <w:rPr>
                <w:szCs w:val="24"/>
                <w:rtl/>
              </w:rPr>
              <w:t xml:space="preserve"> </w:t>
            </w:r>
            <w:r w:rsidRPr="001442C0">
              <w:rPr>
                <w:rFonts w:hint="eastAsia"/>
                <w:szCs w:val="24"/>
                <w:rtl/>
              </w:rPr>
              <w:t>חומרים</w:t>
            </w:r>
            <w:r w:rsidRPr="001442C0">
              <w:rPr>
                <w:szCs w:val="24"/>
                <w:rtl/>
              </w:rPr>
              <w:t xml:space="preserve"> </w:t>
            </w:r>
            <w:r w:rsidRPr="001442C0">
              <w:rPr>
                <w:rFonts w:hint="eastAsia"/>
                <w:szCs w:val="24"/>
                <w:rtl/>
              </w:rPr>
              <w:t>מסוכנים</w:t>
            </w:r>
            <w:r w:rsidRPr="001442C0">
              <w:rPr>
                <w:szCs w:val="24"/>
                <w:rtl/>
              </w:rPr>
              <w:t xml:space="preserve"> </w:t>
            </w:r>
            <w:r w:rsidRPr="001442C0">
              <w:rPr>
                <w:rFonts w:hint="eastAsia"/>
                <w:szCs w:val="24"/>
                <w:rtl/>
              </w:rPr>
              <w:t>ופסולת</w:t>
            </w:r>
            <w:r w:rsidRPr="001442C0">
              <w:rPr>
                <w:szCs w:val="24"/>
                <w:rtl/>
              </w:rPr>
              <w:t xml:space="preserve"> </w:t>
            </w:r>
            <w:r w:rsidRPr="001442C0">
              <w:rPr>
                <w:rFonts w:hint="eastAsia"/>
                <w:szCs w:val="24"/>
                <w:rtl/>
              </w:rPr>
              <w:t>חומרים</w:t>
            </w:r>
            <w:r w:rsidRPr="001442C0">
              <w:rPr>
                <w:szCs w:val="24"/>
                <w:rtl/>
              </w:rPr>
              <w:t xml:space="preserve"> </w:t>
            </w:r>
            <w:r w:rsidRPr="001442C0">
              <w:rPr>
                <w:rFonts w:hint="eastAsia"/>
                <w:szCs w:val="24"/>
                <w:rtl/>
              </w:rPr>
              <w:t>מסוכנים</w:t>
            </w:r>
            <w:r w:rsidRPr="001442C0">
              <w:rPr>
                <w:szCs w:val="24"/>
                <w:rtl/>
              </w:rPr>
              <w:t xml:space="preserve"> </w:t>
            </w:r>
            <w:r w:rsidRPr="001442C0">
              <w:rPr>
                <w:rFonts w:hint="eastAsia"/>
                <w:szCs w:val="24"/>
                <w:rtl/>
              </w:rPr>
              <w:t>יעשה</w:t>
            </w:r>
            <w:r w:rsidRPr="001442C0">
              <w:rPr>
                <w:szCs w:val="24"/>
                <w:rtl/>
              </w:rPr>
              <w:t xml:space="preserve"> </w:t>
            </w:r>
            <w:r w:rsidRPr="001442C0">
              <w:rPr>
                <w:rFonts w:hint="eastAsia"/>
                <w:szCs w:val="24"/>
                <w:rtl/>
              </w:rPr>
              <w:t>במקום</w:t>
            </w:r>
            <w:r w:rsidRPr="001442C0">
              <w:rPr>
                <w:szCs w:val="24"/>
                <w:rtl/>
              </w:rPr>
              <w:t xml:space="preserve"> </w:t>
            </w:r>
            <w:r w:rsidRPr="001442C0">
              <w:rPr>
                <w:rFonts w:hint="eastAsia"/>
                <w:szCs w:val="24"/>
                <w:rtl/>
              </w:rPr>
              <w:t>המיועד</w:t>
            </w:r>
            <w:r w:rsidRPr="001442C0">
              <w:rPr>
                <w:szCs w:val="24"/>
                <w:rtl/>
              </w:rPr>
              <w:t xml:space="preserve"> </w:t>
            </w:r>
            <w:r w:rsidRPr="001442C0">
              <w:rPr>
                <w:rFonts w:hint="eastAsia"/>
                <w:szCs w:val="24"/>
                <w:rtl/>
              </w:rPr>
              <w:t>לכך</w:t>
            </w:r>
            <w:r w:rsidRPr="001442C0">
              <w:rPr>
                <w:szCs w:val="24"/>
                <w:rtl/>
              </w:rPr>
              <w:t xml:space="preserve"> </w:t>
            </w:r>
            <w:r w:rsidRPr="001442C0">
              <w:rPr>
                <w:rFonts w:hint="eastAsia"/>
                <w:szCs w:val="24"/>
                <w:rtl/>
              </w:rPr>
              <w:t>ובהתאם</w:t>
            </w:r>
            <w:r w:rsidRPr="001442C0">
              <w:rPr>
                <w:szCs w:val="24"/>
                <w:rtl/>
              </w:rPr>
              <w:t xml:space="preserve"> </w:t>
            </w:r>
            <w:r w:rsidRPr="001442C0">
              <w:rPr>
                <w:rFonts w:hint="eastAsia"/>
                <w:szCs w:val="24"/>
                <w:rtl/>
              </w:rPr>
              <w:t>לדפי</w:t>
            </w:r>
            <w:r w:rsidRPr="001442C0">
              <w:rPr>
                <w:szCs w:val="24"/>
                <w:rtl/>
              </w:rPr>
              <w:t xml:space="preserve"> </w:t>
            </w:r>
            <w:r w:rsidRPr="001442C0">
              <w:rPr>
                <w:rFonts w:hint="eastAsia"/>
                <w:szCs w:val="24"/>
                <w:rtl/>
              </w:rPr>
              <w:t>המידע</w:t>
            </w:r>
            <w:r w:rsidRPr="001442C0">
              <w:rPr>
                <w:szCs w:val="24"/>
                <w:rtl/>
              </w:rPr>
              <w:t xml:space="preserve"> </w:t>
            </w:r>
            <w:r w:rsidRPr="001442C0">
              <w:rPr>
                <w:rFonts w:hint="eastAsia"/>
                <w:szCs w:val="24"/>
                <w:rtl/>
              </w:rPr>
              <w:t>ובאופן</w:t>
            </w:r>
            <w:r w:rsidRPr="001442C0">
              <w:rPr>
                <w:szCs w:val="24"/>
                <w:rtl/>
              </w:rPr>
              <w:t xml:space="preserve"> </w:t>
            </w:r>
            <w:r w:rsidRPr="001442C0">
              <w:rPr>
                <w:rFonts w:hint="eastAsia"/>
                <w:szCs w:val="24"/>
                <w:rtl/>
              </w:rPr>
              <w:t>שלא</w:t>
            </w:r>
            <w:r w:rsidRPr="001442C0">
              <w:rPr>
                <w:szCs w:val="24"/>
                <w:rtl/>
              </w:rPr>
              <w:t xml:space="preserve"> </w:t>
            </w:r>
            <w:r w:rsidRPr="001442C0">
              <w:rPr>
                <w:rFonts w:hint="eastAsia"/>
                <w:szCs w:val="24"/>
                <w:rtl/>
              </w:rPr>
              <w:t>יהוו</w:t>
            </w:r>
            <w:r w:rsidRPr="001442C0">
              <w:rPr>
                <w:szCs w:val="24"/>
                <w:rtl/>
              </w:rPr>
              <w:t xml:space="preserve"> </w:t>
            </w:r>
            <w:r w:rsidRPr="001442C0">
              <w:rPr>
                <w:rFonts w:hint="eastAsia"/>
                <w:szCs w:val="24"/>
                <w:rtl/>
              </w:rPr>
              <w:t>סיכון</w:t>
            </w:r>
            <w:r w:rsidRPr="001442C0">
              <w:rPr>
                <w:szCs w:val="24"/>
                <w:rtl/>
              </w:rPr>
              <w:t xml:space="preserve"> </w:t>
            </w:r>
            <w:r w:rsidRPr="001442C0">
              <w:rPr>
                <w:rFonts w:hint="eastAsia"/>
                <w:szCs w:val="24"/>
                <w:rtl/>
              </w:rPr>
              <w:t>לסביבה</w:t>
            </w:r>
            <w:r w:rsidRPr="001442C0">
              <w:rPr>
                <w:szCs w:val="24"/>
                <w:rtl/>
              </w:rPr>
              <w:t xml:space="preserve">. </w:t>
            </w:r>
          </w:p>
          <w:p w14:paraId="0984539E" w14:textId="77777777" w:rsidR="00F53C97" w:rsidRPr="001442C0" w:rsidRDefault="00F53C97" w:rsidP="00260A3E">
            <w:pPr>
              <w:numPr>
                <w:ilvl w:val="1"/>
                <w:numId w:val="90"/>
              </w:numPr>
              <w:overflowPunct w:val="0"/>
              <w:autoSpaceDE w:val="0"/>
              <w:autoSpaceDN w:val="0"/>
              <w:adjustRightInd w:val="0"/>
              <w:spacing w:after="120"/>
              <w:ind w:left="857" w:hanging="540"/>
              <w:jc w:val="both"/>
              <w:textAlignment w:val="baseline"/>
              <w:rPr>
                <w:b/>
                <w:bCs/>
                <w:szCs w:val="24"/>
                <w:rtl/>
                <w:lang w:eastAsia="he-IL"/>
              </w:rPr>
            </w:pPr>
            <w:r w:rsidRPr="001442C0">
              <w:rPr>
                <w:rFonts w:hint="eastAsia"/>
                <w:szCs w:val="24"/>
                <w:rtl/>
              </w:rPr>
              <w:t>הובלת</w:t>
            </w:r>
            <w:r w:rsidRPr="001442C0">
              <w:rPr>
                <w:szCs w:val="24"/>
                <w:rtl/>
              </w:rPr>
              <w:t xml:space="preserve"> </w:t>
            </w:r>
            <w:r w:rsidRPr="001442C0">
              <w:rPr>
                <w:rFonts w:hint="eastAsia"/>
                <w:szCs w:val="24"/>
                <w:rtl/>
              </w:rPr>
              <w:t>חומרים</w:t>
            </w:r>
            <w:r w:rsidRPr="001442C0">
              <w:rPr>
                <w:szCs w:val="24"/>
                <w:rtl/>
              </w:rPr>
              <w:t xml:space="preserve"> </w:t>
            </w:r>
            <w:r w:rsidRPr="001442C0">
              <w:rPr>
                <w:rFonts w:hint="eastAsia"/>
                <w:szCs w:val="24"/>
                <w:rtl/>
              </w:rPr>
              <w:t>מסוכנים</w:t>
            </w:r>
            <w:r w:rsidRPr="001442C0">
              <w:rPr>
                <w:szCs w:val="24"/>
                <w:rtl/>
              </w:rPr>
              <w:t xml:space="preserve"> </w:t>
            </w:r>
            <w:r w:rsidRPr="001442C0">
              <w:rPr>
                <w:rFonts w:hint="eastAsia"/>
                <w:szCs w:val="24"/>
                <w:rtl/>
              </w:rPr>
              <w:t>ופסולת</w:t>
            </w:r>
            <w:r w:rsidRPr="001442C0">
              <w:rPr>
                <w:szCs w:val="24"/>
                <w:rtl/>
              </w:rPr>
              <w:t xml:space="preserve"> </w:t>
            </w:r>
            <w:r w:rsidRPr="001442C0">
              <w:rPr>
                <w:rFonts w:hint="eastAsia"/>
                <w:szCs w:val="24"/>
                <w:rtl/>
              </w:rPr>
              <w:t>חומרים</w:t>
            </w:r>
            <w:r w:rsidRPr="001442C0">
              <w:rPr>
                <w:szCs w:val="24"/>
                <w:rtl/>
              </w:rPr>
              <w:t xml:space="preserve"> </w:t>
            </w:r>
            <w:r w:rsidRPr="001442C0">
              <w:rPr>
                <w:rFonts w:hint="eastAsia"/>
                <w:szCs w:val="24"/>
                <w:rtl/>
              </w:rPr>
              <w:t>מסוכנים</w:t>
            </w:r>
            <w:r w:rsidRPr="001442C0">
              <w:rPr>
                <w:szCs w:val="24"/>
                <w:rtl/>
              </w:rPr>
              <w:t xml:space="preserve">, </w:t>
            </w:r>
            <w:r w:rsidRPr="001442C0">
              <w:rPr>
                <w:rFonts w:hint="eastAsia"/>
                <w:szCs w:val="24"/>
                <w:rtl/>
              </w:rPr>
              <w:t>יעשו</w:t>
            </w:r>
            <w:r w:rsidRPr="001442C0">
              <w:rPr>
                <w:szCs w:val="24"/>
                <w:rtl/>
              </w:rPr>
              <w:t xml:space="preserve"> </w:t>
            </w:r>
            <w:r w:rsidRPr="001442C0">
              <w:rPr>
                <w:rFonts w:hint="eastAsia"/>
                <w:szCs w:val="24"/>
                <w:rtl/>
              </w:rPr>
              <w:t>באמצעות</w:t>
            </w:r>
            <w:r w:rsidRPr="001442C0">
              <w:rPr>
                <w:szCs w:val="24"/>
                <w:rtl/>
              </w:rPr>
              <w:t xml:space="preserve"> </w:t>
            </w:r>
            <w:r w:rsidRPr="001442C0">
              <w:rPr>
                <w:rFonts w:hint="eastAsia"/>
                <w:szCs w:val="24"/>
                <w:rtl/>
              </w:rPr>
              <w:t>מוביל</w:t>
            </w:r>
            <w:r w:rsidRPr="001442C0">
              <w:rPr>
                <w:szCs w:val="24"/>
                <w:rtl/>
              </w:rPr>
              <w:t xml:space="preserve"> </w:t>
            </w:r>
            <w:r w:rsidRPr="001442C0">
              <w:rPr>
                <w:rFonts w:hint="eastAsia"/>
                <w:szCs w:val="24"/>
                <w:rtl/>
              </w:rPr>
              <w:t>חומרים</w:t>
            </w:r>
            <w:r w:rsidRPr="001442C0">
              <w:rPr>
                <w:szCs w:val="24"/>
                <w:rtl/>
              </w:rPr>
              <w:t xml:space="preserve"> </w:t>
            </w:r>
            <w:r w:rsidRPr="001442C0">
              <w:rPr>
                <w:rFonts w:hint="eastAsia"/>
                <w:szCs w:val="24"/>
                <w:rtl/>
              </w:rPr>
              <w:t>מסוכנים</w:t>
            </w:r>
            <w:r w:rsidRPr="001442C0">
              <w:rPr>
                <w:szCs w:val="24"/>
                <w:rtl/>
              </w:rPr>
              <w:t xml:space="preserve"> </w:t>
            </w:r>
            <w:r w:rsidRPr="001442C0">
              <w:rPr>
                <w:rFonts w:hint="eastAsia"/>
                <w:szCs w:val="24"/>
                <w:rtl/>
              </w:rPr>
              <w:t>או</w:t>
            </w:r>
            <w:r w:rsidRPr="001442C0">
              <w:rPr>
                <w:szCs w:val="24"/>
                <w:rtl/>
              </w:rPr>
              <w:t xml:space="preserve"> </w:t>
            </w:r>
            <w:r w:rsidRPr="001442C0">
              <w:rPr>
                <w:rFonts w:hint="eastAsia"/>
                <w:szCs w:val="24"/>
                <w:rtl/>
              </w:rPr>
              <w:t>מוביל</w:t>
            </w:r>
            <w:r w:rsidRPr="001442C0">
              <w:rPr>
                <w:szCs w:val="24"/>
                <w:rtl/>
              </w:rPr>
              <w:t xml:space="preserve"> </w:t>
            </w:r>
            <w:r w:rsidRPr="001442C0">
              <w:rPr>
                <w:rFonts w:hint="eastAsia"/>
                <w:szCs w:val="24"/>
                <w:rtl/>
              </w:rPr>
              <w:t>פסולת</w:t>
            </w:r>
            <w:r w:rsidRPr="001442C0">
              <w:rPr>
                <w:szCs w:val="24"/>
                <w:rtl/>
              </w:rPr>
              <w:t xml:space="preserve"> </w:t>
            </w:r>
            <w:r w:rsidRPr="001442C0">
              <w:rPr>
                <w:rFonts w:hint="eastAsia"/>
                <w:szCs w:val="24"/>
                <w:rtl/>
              </w:rPr>
              <w:t>חומרים</w:t>
            </w:r>
            <w:r w:rsidRPr="001442C0">
              <w:rPr>
                <w:szCs w:val="24"/>
                <w:rtl/>
              </w:rPr>
              <w:t xml:space="preserve"> </w:t>
            </w:r>
            <w:r w:rsidRPr="001442C0">
              <w:rPr>
                <w:rFonts w:hint="eastAsia"/>
                <w:szCs w:val="24"/>
                <w:rtl/>
              </w:rPr>
              <w:t>מסוכנים</w:t>
            </w:r>
            <w:r w:rsidRPr="001442C0">
              <w:rPr>
                <w:szCs w:val="24"/>
                <w:rtl/>
              </w:rPr>
              <w:t xml:space="preserve">, </w:t>
            </w:r>
            <w:r w:rsidRPr="001442C0">
              <w:rPr>
                <w:rFonts w:hint="eastAsia"/>
                <w:szCs w:val="24"/>
                <w:rtl/>
              </w:rPr>
              <w:t>לפי</w:t>
            </w:r>
            <w:r w:rsidRPr="001442C0">
              <w:rPr>
                <w:szCs w:val="24"/>
                <w:rtl/>
              </w:rPr>
              <w:t xml:space="preserve"> </w:t>
            </w:r>
            <w:r w:rsidRPr="001442C0">
              <w:rPr>
                <w:rFonts w:hint="eastAsia"/>
                <w:szCs w:val="24"/>
                <w:rtl/>
              </w:rPr>
              <w:t>העניין</w:t>
            </w:r>
            <w:r w:rsidRPr="001442C0">
              <w:rPr>
                <w:szCs w:val="24"/>
                <w:rtl/>
              </w:rPr>
              <w:t xml:space="preserve">, </w:t>
            </w:r>
            <w:r w:rsidRPr="001442C0">
              <w:rPr>
                <w:rFonts w:hint="eastAsia"/>
                <w:szCs w:val="24"/>
                <w:rtl/>
              </w:rPr>
              <w:t>המורשים</w:t>
            </w:r>
            <w:r w:rsidRPr="001442C0">
              <w:rPr>
                <w:szCs w:val="24"/>
                <w:rtl/>
              </w:rPr>
              <w:t xml:space="preserve"> </w:t>
            </w:r>
            <w:r w:rsidRPr="001442C0">
              <w:rPr>
                <w:rFonts w:hint="eastAsia"/>
                <w:szCs w:val="24"/>
                <w:rtl/>
              </w:rPr>
              <w:t>על</w:t>
            </w:r>
            <w:r w:rsidRPr="001442C0">
              <w:rPr>
                <w:szCs w:val="24"/>
                <w:rtl/>
              </w:rPr>
              <w:t xml:space="preserve"> </w:t>
            </w:r>
            <w:r w:rsidRPr="001442C0">
              <w:rPr>
                <w:rFonts w:hint="eastAsia"/>
                <w:szCs w:val="24"/>
                <w:rtl/>
              </w:rPr>
              <w:t>פי</w:t>
            </w:r>
            <w:r w:rsidRPr="001442C0">
              <w:rPr>
                <w:szCs w:val="24"/>
                <w:rtl/>
              </w:rPr>
              <w:t xml:space="preserve"> </w:t>
            </w:r>
            <w:r w:rsidRPr="001442C0">
              <w:rPr>
                <w:rFonts w:hint="eastAsia"/>
                <w:szCs w:val="24"/>
                <w:rtl/>
              </w:rPr>
              <w:t>כל</w:t>
            </w:r>
            <w:r w:rsidRPr="001442C0">
              <w:rPr>
                <w:szCs w:val="24"/>
                <w:rtl/>
              </w:rPr>
              <w:t xml:space="preserve"> </w:t>
            </w:r>
            <w:r w:rsidRPr="001442C0">
              <w:rPr>
                <w:rFonts w:hint="eastAsia"/>
                <w:szCs w:val="24"/>
                <w:rtl/>
              </w:rPr>
              <w:t>דין</w:t>
            </w:r>
            <w:r w:rsidRPr="001442C0">
              <w:rPr>
                <w:szCs w:val="24"/>
                <w:rtl/>
              </w:rPr>
              <w:t>.</w:t>
            </w:r>
          </w:p>
          <w:p w14:paraId="34888E2B" w14:textId="77777777" w:rsidR="00F53C97" w:rsidRPr="001442C0" w:rsidRDefault="00F53C97" w:rsidP="00260A3E">
            <w:pPr>
              <w:numPr>
                <w:ilvl w:val="1"/>
                <w:numId w:val="90"/>
              </w:numPr>
              <w:overflowPunct w:val="0"/>
              <w:autoSpaceDE w:val="0"/>
              <w:autoSpaceDN w:val="0"/>
              <w:adjustRightInd w:val="0"/>
              <w:spacing w:after="120"/>
              <w:ind w:left="857" w:hanging="540"/>
              <w:jc w:val="both"/>
              <w:textAlignment w:val="baseline"/>
              <w:rPr>
                <w:b/>
                <w:bCs/>
                <w:szCs w:val="24"/>
                <w:rtl/>
                <w:lang w:eastAsia="he-IL"/>
              </w:rPr>
            </w:pPr>
            <w:r w:rsidRPr="001442C0">
              <w:rPr>
                <w:rFonts w:hint="eastAsia"/>
                <w:szCs w:val="24"/>
                <w:rtl/>
              </w:rPr>
              <w:t>בעסק</w:t>
            </w:r>
            <w:r w:rsidRPr="001442C0">
              <w:rPr>
                <w:szCs w:val="24"/>
                <w:rtl/>
              </w:rPr>
              <w:t xml:space="preserve"> </w:t>
            </w:r>
            <w:r w:rsidRPr="001442C0">
              <w:rPr>
                <w:rFonts w:hint="eastAsia"/>
                <w:szCs w:val="24"/>
                <w:rtl/>
              </w:rPr>
              <w:t>תהיה</w:t>
            </w:r>
            <w:r w:rsidRPr="001442C0">
              <w:rPr>
                <w:szCs w:val="24"/>
                <w:rtl/>
              </w:rPr>
              <w:t xml:space="preserve"> </w:t>
            </w:r>
            <w:r w:rsidRPr="001442C0">
              <w:rPr>
                <w:rFonts w:hint="eastAsia"/>
                <w:szCs w:val="24"/>
                <w:rtl/>
              </w:rPr>
              <w:t>עמדת</w:t>
            </w:r>
            <w:r w:rsidRPr="001442C0">
              <w:rPr>
                <w:szCs w:val="24"/>
                <w:rtl/>
              </w:rPr>
              <w:t xml:space="preserve"> </w:t>
            </w:r>
            <w:r w:rsidRPr="001442C0">
              <w:rPr>
                <w:rFonts w:hint="eastAsia"/>
                <w:szCs w:val="24"/>
                <w:rtl/>
              </w:rPr>
              <w:t>חומרי</w:t>
            </w:r>
            <w:r w:rsidRPr="001442C0">
              <w:rPr>
                <w:szCs w:val="24"/>
                <w:rtl/>
              </w:rPr>
              <w:t xml:space="preserve"> </w:t>
            </w:r>
            <w:r w:rsidRPr="001442C0">
              <w:rPr>
                <w:rFonts w:hint="eastAsia"/>
                <w:szCs w:val="24"/>
                <w:rtl/>
              </w:rPr>
              <w:t>ספיגה</w:t>
            </w:r>
            <w:r w:rsidRPr="001442C0">
              <w:rPr>
                <w:szCs w:val="24"/>
                <w:rtl/>
              </w:rPr>
              <w:t xml:space="preserve"> </w:t>
            </w:r>
            <w:r w:rsidRPr="001442C0">
              <w:rPr>
                <w:rFonts w:hint="eastAsia"/>
                <w:szCs w:val="24"/>
                <w:rtl/>
              </w:rPr>
              <w:t>כגון</w:t>
            </w:r>
            <w:r w:rsidRPr="001442C0">
              <w:rPr>
                <w:szCs w:val="24"/>
                <w:rtl/>
              </w:rPr>
              <w:t xml:space="preserve">: </w:t>
            </w:r>
            <w:r w:rsidRPr="001442C0">
              <w:rPr>
                <w:rFonts w:hint="eastAsia"/>
                <w:szCs w:val="24"/>
                <w:rtl/>
              </w:rPr>
              <w:t>חול</w:t>
            </w:r>
            <w:r w:rsidRPr="001442C0">
              <w:rPr>
                <w:szCs w:val="24"/>
                <w:rtl/>
              </w:rPr>
              <w:t xml:space="preserve"> </w:t>
            </w:r>
            <w:r w:rsidRPr="001442C0">
              <w:rPr>
                <w:rFonts w:hint="eastAsia"/>
                <w:szCs w:val="24"/>
                <w:rtl/>
              </w:rPr>
              <w:t>ו</w:t>
            </w:r>
            <w:r w:rsidRPr="001442C0">
              <w:rPr>
                <w:szCs w:val="24"/>
                <w:rtl/>
              </w:rPr>
              <w:t>/</w:t>
            </w:r>
            <w:r w:rsidRPr="001442C0">
              <w:rPr>
                <w:rFonts w:hint="eastAsia"/>
                <w:szCs w:val="24"/>
                <w:rtl/>
              </w:rPr>
              <w:t>או</w:t>
            </w:r>
            <w:r w:rsidRPr="001442C0">
              <w:rPr>
                <w:szCs w:val="24"/>
                <w:rtl/>
              </w:rPr>
              <w:t xml:space="preserve"> </w:t>
            </w:r>
            <w:r w:rsidRPr="001442C0">
              <w:rPr>
                <w:rFonts w:hint="eastAsia"/>
                <w:szCs w:val="24"/>
                <w:rtl/>
              </w:rPr>
              <w:t>ורמיקוליט</w:t>
            </w:r>
            <w:r w:rsidRPr="001442C0">
              <w:rPr>
                <w:szCs w:val="24"/>
                <w:rtl/>
              </w:rPr>
              <w:t xml:space="preserve">, </w:t>
            </w:r>
            <w:r w:rsidRPr="001442C0">
              <w:rPr>
                <w:rFonts w:hint="eastAsia"/>
                <w:szCs w:val="24"/>
                <w:rtl/>
              </w:rPr>
              <w:t>שיאוחסן</w:t>
            </w:r>
            <w:r w:rsidRPr="001442C0">
              <w:rPr>
                <w:szCs w:val="24"/>
                <w:rtl/>
              </w:rPr>
              <w:t xml:space="preserve"> </w:t>
            </w:r>
            <w:r w:rsidRPr="001442C0">
              <w:rPr>
                <w:rFonts w:hint="eastAsia"/>
                <w:szCs w:val="24"/>
                <w:rtl/>
              </w:rPr>
              <w:t>במיכל</w:t>
            </w:r>
            <w:r w:rsidRPr="001442C0">
              <w:rPr>
                <w:szCs w:val="24"/>
                <w:rtl/>
              </w:rPr>
              <w:t xml:space="preserve"> </w:t>
            </w:r>
            <w:r w:rsidRPr="001442C0">
              <w:rPr>
                <w:rFonts w:hint="eastAsia"/>
                <w:szCs w:val="24"/>
                <w:rtl/>
              </w:rPr>
              <w:t>סגור</w:t>
            </w:r>
            <w:r w:rsidRPr="001442C0">
              <w:rPr>
                <w:szCs w:val="24"/>
                <w:rtl/>
              </w:rPr>
              <w:t xml:space="preserve"> </w:t>
            </w:r>
            <w:r w:rsidRPr="001442C0">
              <w:rPr>
                <w:rFonts w:hint="eastAsia"/>
                <w:szCs w:val="24"/>
                <w:rtl/>
              </w:rPr>
              <w:t>ומוגן</w:t>
            </w:r>
            <w:r w:rsidRPr="001442C0">
              <w:rPr>
                <w:szCs w:val="24"/>
                <w:rtl/>
              </w:rPr>
              <w:t xml:space="preserve"> </w:t>
            </w:r>
            <w:r w:rsidRPr="001442C0">
              <w:rPr>
                <w:rFonts w:hint="eastAsia"/>
                <w:szCs w:val="24"/>
                <w:rtl/>
              </w:rPr>
              <w:t>מגשם</w:t>
            </w:r>
            <w:r w:rsidRPr="001442C0">
              <w:rPr>
                <w:szCs w:val="24"/>
                <w:rtl/>
              </w:rPr>
              <w:t xml:space="preserve"> </w:t>
            </w:r>
            <w:r w:rsidRPr="001442C0">
              <w:rPr>
                <w:rFonts w:hint="eastAsia"/>
                <w:szCs w:val="24"/>
                <w:rtl/>
              </w:rPr>
              <w:t>ולחות</w:t>
            </w:r>
            <w:r w:rsidRPr="001442C0">
              <w:rPr>
                <w:szCs w:val="24"/>
                <w:rtl/>
              </w:rPr>
              <w:t xml:space="preserve"> </w:t>
            </w:r>
            <w:r w:rsidRPr="001442C0">
              <w:rPr>
                <w:rFonts w:hint="eastAsia"/>
                <w:szCs w:val="24"/>
                <w:rtl/>
              </w:rPr>
              <w:t>ויישמר</w:t>
            </w:r>
            <w:r w:rsidRPr="001442C0">
              <w:rPr>
                <w:szCs w:val="24"/>
                <w:rtl/>
              </w:rPr>
              <w:t xml:space="preserve"> </w:t>
            </w:r>
            <w:r w:rsidRPr="001442C0">
              <w:rPr>
                <w:rFonts w:hint="eastAsia"/>
                <w:szCs w:val="24"/>
                <w:rtl/>
              </w:rPr>
              <w:t>יבש</w:t>
            </w:r>
            <w:r w:rsidRPr="001442C0">
              <w:rPr>
                <w:szCs w:val="24"/>
                <w:rtl/>
              </w:rPr>
              <w:t xml:space="preserve"> </w:t>
            </w:r>
            <w:r w:rsidRPr="001442C0">
              <w:rPr>
                <w:rFonts w:hint="eastAsia"/>
                <w:szCs w:val="24"/>
                <w:rtl/>
              </w:rPr>
              <w:t>בכל</w:t>
            </w:r>
            <w:r w:rsidRPr="001442C0">
              <w:rPr>
                <w:szCs w:val="24"/>
                <w:rtl/>
              </w:rPr>
              <w:t xml:space="preserve"> </w:t>
            </w:r>
            <w:r w:rsidRPr="001442C0">
              <w:rPr>
                <w:rFonts w:hint="eastAsia"/>
                <w:szCs w:val="24"/>
                <w:rtl/>
              </w:rPr>
              <w:t>עת</w:t>
            </w:r>
            <w:r w:rsidRPr="001442C0">
              <w:rPr>
                <w:szCs w:val="24"/>
                <w:rtl/>
              </w:rPr>
              <w:t>.</w:t>
            </w:r>
          </w:p>
          <w:p w14:paraId="75C2E32E" w14:textId="77777777" w:rsidR="00F53C97" w:rsidRPr="001442C0" w:rsidRDefault="00F53C97" w:rsidP="00260A3E">
            <w:pPr>
              <w:numPr>
                <w:ilvl w:val="1"/>
                <w:numId w:val="90"/>
              </w:numPr>
              <w:overflowPunct w:val="0"/>
              <w:autoSpaceDE w:val="0"/>
              <w:autoSpaceDN w:val="0"/>
              <w:adjustRightInd w:val="0"/>
              <w:spacing w:after="120"/>
              <w:ind w:left="857" w:hanging="540"/>
              <w:jc w:val="both"/>
              <w:textAlignment w:val="baseline"/>
              <w:rPr>
                <w:b/>
                <w:bCs/>
                <w:szCs w:val="24"/>
                <w:rtl/>
                <w:lang w:eastAsia="he-IL"/>
              </w:rPr>
            </w:pPr>
            <w:bookmarkStart w:id="1" w:name="_Ref289852141"/>
            <w:r w:rsidRPr="001442C0">
              <w:rPr>
                <w:rFonts w:hint="eastAsia"/>
                <w:szCs w:val="24"/>
                <w:rtl/>
              </w:rPr>
              <w:t>פסולת</w:t>
            </w:r>
            <w:r w:rsidRPr="001442C0">
              <w:rPr>
                <w:szCs w:val="24"/>
                <w:rtl/>
              </w:rPr>
              <w:t xml:space="preserve"> </w:t>
            </w:r>
            <w:r w:rsidRPr="001442C0">
              <w:rPr>
                <w:rFonts w:hint="eastAsia"/>
                <w:szCs w:val="24"/>
                <w:rtl/>
              </w:rPr>
              <w:t>חומר</w:t>
            </w:r>
            <w:r w:rsidRPr="001442C0">
              <w:rPr>
                <w:szCs w:val="24"/>
                <w:rtl/>
              </w:rPr>
              <w:t xml:space="preserve"> </w:t>
            </w:r>
            <w:r w:rsidRPr="001442C0">
              <w:rPr>
                <w:rFonts w:hint="eastAsia"/>
                <w:szCs w:val="24"/>
                <w:rtl/>
              </w:rPr>
              <w:t>מסוכן</w:t>
            </w:r>
            <w:r w:rsidRPr="001442C0">
              <w:rPr>
                <w:szCs w:val="24"/>
                <w:rtl/>
              </w:rPr>
              <w:t xml:space="preserve"> </w:t>
            </w:r>
            <w:r w:rsidRPr="001442C0">
              <w:rPr>
                <w:rFonts w:hint="eastAsia"/>
                <w:szCs w:val="24"/>
                <w:rtl/>
              </w:rPr>
              <w:t>שמקורה</w:t>
            </w:r>
            <w:r w:rsidRPr="001442C0">
              <w:rPr>
                <w:szCs w:val="24"/>
                <w:rtl/>
              </w:rPr>
              <w:t xml:space="preserve"> </w:t>
            </w:r>
            <w:r w:rsidRPr="001442C0">
              <w:rPr>
                <w:rFonts w:hint="eastAsia"/>
                <w:szCs w:val="24"/>
                <w:rtl/>
              </w:rPr>
              <w:t>בעסק</w:t>
            </w:r>
            <w:r w:rsidRPr="001442C0">
              <w:rPr>
                <w:szCs w:val="24"/>
                <w:rtl/>
              </w:rPr>
              <w:t xml:space="preserve">, </w:t>
            </w:r>
            <w:r w:rsidRPr="001442C0">
              <w:rPr>
                <w:rFonts w:hint="eastAsia"/>
                <w:szCs w:val="24"/>
                <w:rtl/>
              </w:rPr>
              <w:t>תפונה</w:t>
            </w:r>
            <w:r w:rsidRPr="001442C0">
              <w:rPr>
                <w:szCs w:val="24"/>
                <w:rtl/>
              </w:rPr>
              <w:t xml:space="preserve"> </w:t>
            </w:r>
            <w:r w:rsidRPr="001442C0">
              <w:rPr>
                <w:rFonts w:hint="eastAsia"/>
                <w:szCs w:val="24"/>
                <w:rtl/>
              </w:rPr>
              <w:t>בהקדם</w:t>
            </w:r>
            <w:r w:rsidRPr="001442C0">
              <w:rPr>
                <w:szCs w:val="24"/>
                <w:rtl/>
              </w:rPr>
              <w:t xml:space="preserve"> </w:t>
            </w:r>
            <w:r w:rsidRPr="001442C0">
              <w:rPr>
                <w:rFonts w:hint="eastAsia"/>
                <w:szCs w:val="24"/>
                <w:rtl/>
              </w:rPr>
              <w:t>האפשרי</w:t>
            </w:r>
            <w:r w:rsidRPr="001442C0">
              <w:rPr>
                <w:szCs w:val="24"/>
                <w:rtl/>
              </w:rPr>
              <w:t xml:space="preserve"> </w:t>
            </w:r>
            <w:r w:rsidRPr="001442C0">
              <w:rPr>
                <w:rFonts w:hint="eastAsia"/>
                <w:szCs w:val="24"/>
                <w:rtl/>
              </w:rPr>
              <w:t>ולא</w:t>
            </w:r>
            <w:r w:rsidRPr="001442C0">
              <w:rPr>
                <w:szCs w:val="24"/>
                <w:rtl/>
              </w:rPr>
              <w:t xml:space="preserve"> </w:t>
            </w:r>
            <w:r w:rsidRPr="001442C0">
              <w:rPr>
                <w:rFonts w:hint="eastAsia"/>
                <w:szCs w:val="24"/>
                <w:rtl/>
              </w:rPr>
              <w:t>יאוחר</w:t>
            </w:r>
            <w:r w:rsidRPr="001442C0">
              <w:rPr>
                <w:szCs w:val="24"/>
                <w:rtl/>
              </w:rPr>
              <w:t xml:space="preserve"> </w:t>
            </w:r>
            <w:r w:rsidRPr="001442C0">
              <w:rPr>
                <w:rFonts w:hint="eastAsia"/>
                <w:szCs w:val="24"/>
                <w:rtl/>
              </w:rPr>
              <w:t>מתום</w:t>
            </w:r>
            <w:r w:rsidRPr="001442C0">
              <w:rPr>
                <w:szCs w:val="24"/>
                <w:rtl/>
              </w:rPr>
              <w:t xml:space="preserve"> </w:t>
            </w:r>
            <w:r w:rsidRPr="001442C0">
              <w:rPr>
                <w:rFonts w:hint="eastAsia"/>
                <w:szCs w:val="24"/>
                <w:rtl/>
              </w:rPr>
              <w:t>שישה</w:t>
            </w:r>
            <w:r w:rsidRPr="001442C0">
              <w:rPr>
                <w:szCs w:val="24"/>
                <w:rtl/>
              </w:rPr>
              <w:t xml:space="preserve"> </w:t>
            </w:r>
            <w:r w:rsidRPr="001442C0">
              <w:rPr>
                <w:rFonts w:hint="eastAsia"/>
                <w:szCs w:val="24"/>
                <w:rtl/>
              </w:rPr>
              <w:t>חודשים</w:t>
            </w:r>
            <w:r w:rsidRPr="001442C0">
              <w:rPr>
                <w:szCs w:val="24"/>
                <w:rtl/>
              </w:rPr>
              <w:t xml:space="preserve"> </w:t>
            </w:r>
            <w:r w:rsidRPr="001442C0">
              <w:rPr>
                <w:rFonts w:hint="eastAsia"/>
                <w:szCs w:val="24"/>
                <w:rtl/>
              </w:rPr>
              <w:t>ממועד</w:t>
            </w:r>
            <w:r w:rsidRPr="001442C0">
              <w:rPr>
                <w:szCs w:val="24"/>
                <w:rtl/>
              </w:rPr>
              <w:t xml:space="preserve"> </w:t>
            </w:r>
            <w:r w:rsidRPr="001442C0">
              <w:rPr>
                <w:rFonts w:hint="eastAsia"/>
                <w:szCs w:val="24"/>
                <w:rtl/>
              </w:rPr>
              <w:t>היווצרות</w:t>
            </w:r>
            <w:r w:rsidRPr="001442C0">
              <w:rPr>
                <w:szCs w:val="24"/>
                <w:rtl/>
              </w:rPr>
              <w:t xml:space="preserve"> </w:t>
            </w:r>
            <w:r w:rsidRPr="001442C0">
              <w:rPr>
                <w:rFonts w:hint="eastAsia"/>
                <w:szCs w:val="24"/>
                <w:rtl/>
              </w:rPr>
              <w:t>הפסולת</w:t>
            </w:r>
            <w:r w:rsidRPr="001442C0">
              <w:rPr>
                <w:szCs w:val="24"/>
                <w:rtl/>
              </w:rPr>
              <w:t xml:space="preserve"> </w:t>
            </w:r>
            <w:r w:rsidRPr="001442C0">
              <w:rPr>
                <w:rFonts w:hint="eastAsia"/>
                <w:szCs w:val="24"/>
                <w:rtl/>
              </w:rPr>
              <w:t>ובהתאם</w:t>
            </w:r>
            <w:r w:rsidRPr="001442C0">
              <w:rPr>
                <w:szCs w:val="24"/>
                <w:rtl/>
              </w:rPr>
              <w:t xml:space="preserve"> </w:t>
            </w:r>
            <w:r w:rsidRPr="001442C0">
              <w:rPr>
                <w:rFonts w:hint="eastAsia"/>
                <w:szCs w:val="24"/>
                <w:rtl/>
              </w:rPr>
              <w:t>לתקנות</w:t>
            </w:r>
            <w:r w:rsidRPr="001442C0">
              <w:rPr>
                <w:szCs w:val="24"/>
                <w:rtl/>
              </w:rPr>
              <w:t xml:space="preserve"> </w:t>
            </w:r>
            <w:r w:rsidRPr="001442C0">
              <w:rPr>
                <w:rFonts w:hint="eastAsia"/>
                <w:szCs w:val="24"/>
                <w:rtl/>
              </w:rPr>
              <w:t>רישוי</w:t>
            </w:r>
            <w:r w:rsidRPr="001442C0">
              <w:rPr>
                <w:szCs w:val="24"/>
                <w:rtl/>
              </w:rPr>
              <w:t xml:space="preserve"> </w:t>
            </w:r>
            <w:r w:rsidRPr="001442C0">
              <w:rPr>
                <w:rFonts w:hint="eastAsia"/>
                <w:szCs w:val="24"/>
                <w:rtl/>
              </w:rPr>
              <w:t>עסקים</w:t>
            </w:r>
            <w:r w:rsidRPr="001442C0">
              <w:rPr>
                <w:szCs w:val="24"/>
                <w:rtl/>
              </w:rPr>
              <w:t xml:space="preserve"> (</w:t>
            </w:r>
            <w:r w:rsidRPr="001442C0">
              <w:rPr>
                <w:rFonts w:hint="eastAsia"/>
                <w:szCs w:val="24"/>
                <w:rtl/>
              </w:rPr>
              <w:t>סילוק</w:t>
            </w:r>
            <w:r w:rsidRPr="001442C0">
              <w:rPr>
                <w:szCs w:val="24"/>
                <w:rtl/>
              </w:rPr>
              <w:t xml:space="preserve"> </w:t>
            </w:r>
            <w:r w:rsidRPr="001442C0">
              <w:rPr>
                <w:rFonts w:hint="eastAsia"/>
                <w:szCs w:val="24"/>
                <w:rtl/>
              </w:rPr>
              <w:t>פסולת</w:t>
            </w:r>
            <w:r w:rsidRPr="001442C0">
              <w:rPr>
                <w:szCs w:val="24"/>
                <w:rtl/>
              </w:rPr>
              <w:t xml:space="preserve"> </w:t>
            </w:r>
            <w:r w:rsidRPr="001442C0">
              <w:rPr>
                <w:rFonts w:hint="eastAsia"/>
                <w:szCs w:val="24"/>
                <w:rtl/>
              </w:rPr>
              <w:t>חומרים</w:t>
            </w:r>
            <w:r w:rsidRPr="001442C0">
              <w:rPr>
                <w:szCs w:val="24"/>
                <w:rtl/>
              </w:rPr>
              <w:t xml:space="preserve">  </w:t>
            </w:r>
            <w:r w:rsidRPr="001442C0">
              <w:rPr>
                <w:rFonts w:hint="eastAsia"/>
                <w:szCs w:val="24"/>
                <w:rtl/>
              </w:rPr>
              <w:t>מסוכנים</w:t>
            </w:r>
            <w:r w:rsidRPr="001442C0">
              <w:rPr>
                <w:szCs w:val="24"/>
                <w:rtl/>
              </w:rPr>
              <w:t xml:space="preserve">), </w:t>
            </w:r>
            <w:r w:rsidRPr="001442C0">
              <w:rPr>
                <w:rFonts w:hint="eastAsia"/>
                <w:szCs w:val="24"/>
                <w:rtl/>
              </w:rPr>
              <w:t>התשנ</w:t>
            </w:r>
            <w:r w:rsidRPr="001442C0">
              <w:rPr>
                <w:szCs w:val="24"/>
                <w:rtl/>
              </w:rPr>
              <w:t>"</w:t>
            </w:r>
            <w:r w:rsidRPr="001442C0">
              <w:rPr>
                <w:rFonts w:hint="eastAsia"/>
                <w:szCs w:val="24"/>
                <w:rtl/>
              </w:rPr>
              <w:t>א</w:t>
            </w:r>
            <w:r w:rsidRPr="001442C0">
              <w:rPr>
                <w:szCs w:val="24"/>
                <w:rtl/>
              </w:rPr>
              <w:t xml:space="preserve"> -1990.</w:t>
            </w:r>
            <w:bookmarkEnd w:id="1"/>
          </w:p>
          <w:p w14:paraId="50925A90" w14:textId="77777777" w:rsidR="00F53C97" w:rsidRPr="001442C0" w:rsidRDefault="00F53C97" w:rsidP="00260A3E">
            <w:pPr>
              <w:numPr>
                <w:ilvl w:val="1"/>
                <w:numId w:val="90"/>
              </w:numPr>
              <w:overflowPunct w:val="0"/>
              <w:autoSpaceDE w:val="0"/>
              <w:autoSpaceDN w:val="0"/>
              <w:adjustRightInd w:val="0"/>
              <w:spacing w:after="120"/>
              <w:ind w:left="857" w:hanging="540"/>
              <w:jc w:val="both"/>
              <w:textAlignment w:val="baseline"/>
              <w:rPr>
                <w:b/>
                <w:bCs/>
                <w:szCs w:val="24"/>
                <w:rtl/>
                <w:lang w:eastAsia="he-IL"/>
              </w:rPr>
            </w:pPr>
            <w:r w:rsidRPr="001442C0">
              <w:rPr>
                <w:rFonts w:hint="eastAsia"/>
                <w:szCs w:val="24"/>
                <w:rtl/>
              </w:rPr>
              <w:t>אישורי</w:t>
            </w:r>
            <w:r w:rsidRPr="001442C0">
              <w:rPr>
                <w:szCs w:val="24"/>
                <w:rtl/>
              </w:rPr>
              <w:t xml:space="preserve"> </w:t>
            </w:r>
            <w:r w:rsidRPr="001442C0">
              <w:rPr>
                <w:rFonts w:hint="eastAsia"/>
                <w:szCs w:val="24"/>
                <w:rtl/>
              </w:rPr>
              <w:t>פינוי</w:t>
            </w:r>
            <w:r w:rsidRPr="001442C0">
              <w:rPr>
                <w:szCs w:val="24"/>
                <w:rtl/>
              </w:rPr>
              <w:t xml:space="preserve"> </w:t>
            </w:r>
            <w:r w:rsidRPr="001442C0">
              <w:rPr>
                <w:rFonts w:hint="eastAsia"/>
                <w:szCs w:val="24"/>
                <w:rtl/>
              </w:rPr>
              <w:t>וקליטה</w:t>
            </w:r>
            <w:r w:rsidRPr="001442C0">
              <w:rPr>
                <w:szCs w:val="24"/>
                <w:rtl/>
              </w:rPr>
              <w:t xml:space="preserve"> </w:t>
            </w:r>
            <w:r w:rsidRPr="001442C0">
              <w:rPr>
                <w:rFonts w:hint="eastAsia"/>
                <w:szCs w:val="24"/>
                <w:rtl/>
              </w:rPr>
              <w:t>המעידים</w:t>
            </w:r>
            <w:r w:rsidRPr="001442C0">
              <w:rPr>
                <w:szCs w:val="24"/>
                <w:rtl/>
              </w:rPr>
              <w:t xml:space="preserve"> </w:t>
            </w:r>
            <w:r w:rsidRPr="001442C0">
              <w:rPr>
                <w:rFonts w:hint="eastAsia"/>
                <w:szCs w:val="24"/>
                <w:rtl/>
              </w:rPr>
              <w:t>על</w:t>
            </w:r>
            <w:r w:rsidRPr="001442C0">
              <w:rPr>
                <w:szCs w:val="24"/>
                <w:rtl/>
              </w:rPr>
              <w:t xml:space="preserve"> </w:t>
            </w:r>
            <w:r w:rsidRPr="001442C0">
              <w:rPr>
                <w:rFonts w:hint="eastAsia"/>
                <w:szCs w:val="24"/>
                <w:rtl/>
              </w:rPr>
              <w:t>פינוי</w:t>
            </w:r>
            <w:r w:rsidRPr="001442C0">
              <w:rPr>
                <w:szCs w:val="24"/>
                <w:rtl/>
              </w:rPr>
              <w:t xml:space="preserve"> </w:t>
            </w:r>
            <w:r w:rsidRPr="001442C0">
              <w:rPr>
                <w:rFonts w:hint="eastAsia"/>
                <w:szCs w:val="24"/>
                <w:rtl/>
              </w:rPr>
              <w:t>פסולת</w:t>
            </w:r>
            <w:r w:rsidRPr="001442C0">
              <w:rPr>
                <w:szCs w:val="24"/>
                <w:rtl/>
              </w:rPr>
              <w:t xml:space="preserve"> </w:t>
            </w:r>
            <w:r w:rsidRPr="001442C0">
              <w:rPr>
                <w:rFonts w:hint="eastAsia"/>
                <w:szCs w:val="24"/>
                <w:rtl/>
              </w:rPr>
              <w:t>חומרים</w:t>
            </w:r>
            <w:r w:rsidRPr="001442C0">
              <w:rPr>
                <w:szCs w:val="24"/>
                <w:rtl/>
              </w:rPr>
              <w:t xml:space="preserve"> </w:t>
            </w:r>
            <w:r w:rsidRPr="001442C0">
              <w:rPr>
                <w:rFonts w:hint="eastAsia"/>
                <w:szCs w:val="24"/>
                <w:rtl/>
              </w:rPr>
              <w:t>מסוכנים</w:t>
            </w:r>
            <w:r w:rsidRPr="001442C0">
              <w:rPr>
                <w:szCs w:val="24"/>
                <w:rtl/>
              </w:rPr>
              <w:t xml:space="preserve">, </w:t>
            </w:r>
            <w:r w:rsidRPr="001442C0">
              <w:rPr>
                <w:rFonts w:hint="eastAsia"/>
                <w:szCs w:val="24"/>
                <w:rtl/>
              </w:rPr>
              <w:t>וטופס</w:t>
            </w:r>
            <w:r w:rsidRPr="001442C0">
              <w:rPr>
                <w:szCs w:val="24"/>
                <w:rtl/>
              </w:rPr>
              <w:t xml:space="preserve"> </w:t>
            </w:r>
            <w:r w:rsidRPr="001442C0">
              <w:rPr>
                <w:rFonts w:hint="eastAsia"/>
                <w:szCs w:val="24"/>
                <w:rtl/>
              </w:rPr>
              <w:t>מלווה</w:t>
            </w:r>
            <w:r w:rsidRPr="001442C0">
              <w:rPr>
                <w:szCs w:val="24"/>
                <w:rtl/>
              </w:rPr>
              <w:t xml:space="preserve"> </w:t>
            </w:r>
            <w:r w:rsidRPr="001442C0">
              <w:rPr>
                <w:rFonts w:hint="eastAsia"/>
                <w:szCs w:val="24"/>
                <w:rtl/>
              </w:rPr>
              <w:t>לפסולת</w:t>
            </w:r>
            <w:r w:rsidRPr="001442C0">
              <w:rPr>
                <w:szCs w:val="24"/>
                <w:rtl/>
              </w:rPr>
              <w:t xml:space="preserve"> </w:t>
            </w:r>
            <w:r w:rsidRPr="001442C0">
              <w:rPr>
                <w:rFonts w:hint="eastAsia"/>
                <w:szCs w:val="24"/>
                <w:rtl/>
              </w:rPr>
              <w:t>מסוכנת</w:t>
            </w:r>
            <w:r w:rsidRPr="001442C0">
              <w:rPr>
                <w:szCs w:val="24"/>
                <w:rtl/>
              </w:rPr>
              <w:t xml:space="preserve"> </w:t>
            </w:r>
            <w:r w:rsidRPr="001442C0">
              <w:rPr>
                <w:rFonts w:hint="eastAsia"/>
                <w:szCs w:val="24"/>
                <w:rtl/>
              </w:rPr>
              <w:t>ישמרו</w:t>
            </w:r>
            <w:r w:rsidRPr="001442C0">
              <w:rPr>
                <w:szCs w:val="24"/>
                <w:rtl/>
              </w:rPr>
              <w:t xml:space="preserve"> </w:t>
            </w:r>
            <w:r w:rsidRPr="001442C0">
              <w:rPr>
                <w:rFonts w:hint="eastAsia"/>
                <w:szCs w:val="24"/>
                <w:rtl/>
              </w:rPr>
              <w:t>בעסק</w:t>
            </w:r>
            <w:r w:rsidRPr="001442C0">
              <w:rPr>
                <w:szCs w:val="24"/>
                <w:rtl/>
              </w:rPr>
              <w:t xml:space="preserve"> </w:t>
            </w:r>
            <w:r w:rsidRPr="001442C0">
              <w:rPr>
                <w:rFonts w:hint="eastAsia"/>
                <w:szCs w:val="24"/>
                <w:rtl/>
              </w:rPr>
              <w:t>למשך</w:t>
            </w:r>
            <w:r w:rsidRPr="001442C0">
              <w:rPr>
                <w:szCs w:val="24"/>
                <w:rtl/>
              </w:rPr>
              <w:t xml:space="preserve"> </w:t>
            </w:r>
            <w:r w:rsidRPr="001442C0">
              <w:rPr>
                <w:rFonts w:hint="eastAsia"/>
                <w:szCs w:val="24"/>
                <w:rtl/>
              </w:rPr>
              <w:t>שלוש</w:t>
            </w:r>
            <w:r w:rsidRPr="001442C0">
              <w:rPr>
                <w:szCs w:val="24"/>
                <w:rtl/>
              </w:rPr>
              <w:t xml:space="preserve"> </w:t>
            </w:r>
            <w:r w:rsidRPr="001442C0">
              <w:rPr>
                <w:rFonts w:hint="eastAsia"/>
                <w:szCs w:val="24"/>
                <w:rtl/>
              </w:rPr>
              <w:t>שנים</w:t>
            </w:r>
            <w:r w:rsidRPr="001442C0">
              <w:rPr>
                <w:szCs w:val="24"/>
                <w:rtl/>
              </w:rPr>
              <w:t xml:space="preserve"> </w:t>
            </w:r>
            <w:r w:rsidRPr="001442C0">
              <w:rPr>
                <w:rFonts w:hint="eastAsia"/>
                <w:szCs w:val="24"/>
                <w:rtl/>
              </w:rPr>
              <w:t>לפחות</w:t>
            </w:r>
            <w:r w:rsidRPr="001442C0">
              <w:rPr>
                <w:szCs w:val="24"/>
                <w:rtl/>
              </w:rPr>
              <w:t xml:space="preserve"> </w:t>
            </w:r>
            <w:r w:rsidRPr="001442C0">
              <w:rPr>
                <w:rFonts w:hint="eastAsia"/>
                <w:szCs w:val="24"/>
                <w:rtl/>
              </w:rPr>
              <w:t>ויוצגו</w:t>
            </w:r>
            <w:r w:rsidRPr="001442C0">
              <w:rPr>
                <w:szCs w:val="24"/>
                <w:rtl/>
              </w:rPr>
              <w:t xml:space="preserve"> </w:t>
            </w:r>
            <w:r w:rsidRPr="001442C0">
              <w:rPr>
                <w:rFonts w:hint="eastAsia"/>
                <w:szCs w:val="24"/>
                <w:rtl/>
              </w:rPr>
              <w:t>בפני</w:t>
            </w:r>
            <w:r w:rsidRPr="001442C0">
              <w:rPr>
                <w:szCs w:val="24"/>
                <w:rtl/>
              </w:rPr>
              <w:t xml:space="preserve"> </w:t>
            </w:r>
            <w:r w:rsidRPr="001442C0">
              <w:rPr>
                <w:rFonts w:hint="eastAsia"/>
                <w:szCs w:val="24"/>
                <w:rtl/>
              </w:rPr>
              <w:t>נותן</w:t>
            </w:r>
            <w:r w:rsidRPr="001442C0">
              <w:rPr>
                <w:szCs w:val="24"/>
                <w:rtl/>
              </w:rPr>
              <w:t xml:space="preserve"> </w:t>
            </w:r>
            <w:r w:rsidRPr="001442C0">
              <w:rPr>
                <w:rFonts w:hint="eastAsia"/>
                <w:szCs w:val="24"/>
                <w:rtl/>
              </w:rPr>
              <w:t>האישור</w:t>
            </w:r>
            <w:r w:rsidRPr="001442C0">
              <w:rPr>
                <w:szCs w:val="24"/>
                <w:rtl/>
              </w:rPr>
              <w:t xml:space="preserve"> </w:t>
            </w:r>
            <w:r w:rsidRPr="001442C0">
              <w:rPr>
                <w:rFonts w:hint="eastAsia"/>
                <w:szCs w:val="24"/>
                <w:rtl/>
              </w:rPr>
              <w:t>על</w:t>
            </w:r>
            <w:r w:rsidRPr="001442C0">
              <w:rPr>
                <w:szCs w:val="24"/>
                <w:rtl/>
              </w:rPr>
              <w:t xml:space="preserve"> </w:t>
            </w:r>
            <w:r w:rsidRPr="001442C0">
              <w:rPr>
                <w:rFonts w:hint="eastAsia"/>
                <w:szCs w:val="24"/>
                <w:rtl/>
              </w:rPr>
              <w:t>פי</w:t>
            </w:r>
            <w:r w:rsidRPr="001442C0">
              <w:rPr>
                <w:szCs w:val="24"/>
                <w:rtl/>
              </w:rPr>
              <w:t xml:space="preserve"> </w:t>
            </w:r>
            <w:r w:rsidRPr="001442C0">
              <w:rPr>
                <w:rFonts w:hint="eastAsia"/>
                <w:szCs w:val="24"/>
                <w:rtl/>
              </w:rPr>
              <w:t>דרישתו</w:t>
            </w:r>
            <w:r w:rsidRPr="001442C0">
              <w:rPr>
                <w:szCs w:val="24"/>
                <w:rtl/>
              </w:rPr>
              <w:t>.</w:t>
            </w:r>
          </w:p>
          <w:p w14:paraId="19A93416" w14:textId="77777777" w:rsidR="00F53C97" w:rsidRPr="001442C0" w:rsidRDefault="00F53C97" w:rsidP="00260A3E">
            <w:pPr>
              <w:numPr>
                <w:ilvl w:val="1"/>
                <w:numId w:val="90"/>
              </w:numPr>
              <w:overflowPunct w:val="0"/>
              <w:autoSpaceDE w:val="0"/>
              <w:autoSpaceDN w:val="0"/>
              <w:adjustRightInd w:val="0"/>
              <w:spacing w:after="120"/>
              <w:ind w:left="857" w:hanging="540"/>
              <w:textAlignment w:val="baseline"/>
              <w:rPr>
                <w:b/>
                <w:bCs/>
                <w:szCs w:val="24"/>
                <w:lang w:eastAsia="he-IL"/>
              </w:rPr>
            </w:pPr>
            <w:r w:rsidRPr="001442C0">
              <w:rPr>
                <w:rFonts w:hint="eastAsia"/>
                <w:szCs w:val="24"/>
                <w:rtl/>
              </w:rPr>
              <w:t>אסמכתא</w:t>
            </w:r>
            <w:r w:rsidRPr="001442C0">
              <w:rPr>
                <w:szCs w:val="24"/>
                <w:rtl/>
              </w:rPr>
              <w:t xml:space="preserve"> </w:t>
            </w:r>
            <w:r w:rsidRPr="001442C0">
              <w:rPr>
                <w:rFonts w:hint="eastAsia"/>
                <w:szCs w:val="24"/>
                <w:rtl/>
              </w:rPr>
              <w:t>שגז</w:t>
            </w:r>
            <w:r w:rsidRPr="001442C0">
              <w:rPr>
                <w:szCs w:val="24"/>
                <w:rtl/>
              </w:rPr>
              <w:t xml:space="preserve"> </w:t>
            </w:r>
            <w:r w:rsidRPr="001442C0">
              <w:rPr>
                <w:rFonts w:hint="eastAsia"/>
                <w:szCs w:val="24"/>
                <w:rtl/>
              </w:rPr>
              <w:t>הקירור</w:t>
            </w:r>
            <w:r w:rsidRPr="001442C0">
              <w:rPr>
                <w:szCs w:val="24"/>
                <w:rtl/>
              </w:rPr>
              <w:t xml:space="preserve"> </w:t>
            </w:r>
            <w:r w:rsidRPr="001442C0">
              <w:rPr>
                <w:rFonts w:hint="eastAsia"/>
                <w:szCs w:val="24"/>
                <w:rtl/>
              </w:rPr>
              <w:t>נאסף</w:t>
            </w:r>
            <w:r w:rsidRPr="001442C0">
              <w:rPr>
                <w:szCs w:val="24"/>
                <w:rtl/>
              </w:rPr>
              <w:t xml:space="preserve"> </w:t>
            </w:r>
            <w:r w:rsidRPr="001442C0">
              <w:rPr>
                <w:rFonts w:hint="eastAsia"/>
                <w:szCs w:val="24"/>
                <w:rtl/>
              </w:rPr>
              <w:t>ממכשירים</w:t>
            </w:r>
            <w:r w:rsidRPr="001442C0">
              <w:rPr>
                <w:szCs w:val="24"/>
                <w:rtl/>
              </w:rPr>
              <w:t xml:space="preserve"> </w:t>
            </w:r>
            <w:r w:rsidRPr="001442C0">
              <w:rPr>
                <w:rFonts w:hint="eastAsia"/>
                <w:szCs w:val="24"/>
                <w:rtl/>
              </w:rPr>
              <w:t>בהתאם</w:t>
            </w:r>
            <w:r w:rsidRPr="001442C0">
              <w:rPr>
                <w:szCs w:val="24"/>
                <w:rtl/>
              </w:rPr>
              <w:t xml:space="preserve"> </w:t>
            </w:r>
            <w:r w:rsidRPr="001442C0">
              <w:rPr>
                <w:rFonts w:hint="eastAsia"/>
                <w:szCs w:val="24"/>
                <w:rtl/>
              </w:rPr>
              <w:t>להנחיות</w:t>
            </w:r>
            <w:r w:rsidRPr="001442C0">
              <w:rPr>
                <w:szCs w:val="24"/>
                <w:rtl/>
              </w:rPr>
              <w:t xml:space="preserve"> </w:t>
            </w:r>
            <w:r w:rsidRPr="001442C0">
              <w:rPr>
                <w:rFonts w:hint="eastAsia"/>
                <w:szCs w:val="24"/>
                <w:rtl/>
              </w:rPr>
              <w:t>המשרד</w:t>
            </w:r>
            <w:r w:rsidRPr="001442C0">
              <w:rPr>
                <w:szCs w:val="24"/>
                <w:rtl/>
              </w:rPr>
              <w:t xml:space="preserve"> </w:t>
            </w:r>
            <w:r w:rsidRPr="001442C0">
              <w:rPr>
                <w:rFonts w:hint="eastAsia"/>
                <w:szCs w:val="24"/>
                <w:rtl/>
              </w:rPr>
              <w:t>להגנת</w:t>
            </w:r>
            <w:r w:rsidRPr="001442C0">
              <w:rPr>
                <w:szCs w:val="24"/>
                <w:rtl/>
              </w:rPr>
              <w:t xml:space="preserve"> </w:t>
            </w:r>
            <w:r w:rsidRPr="001442C0">
              <w:rPr>
                <w:rFonts w:hint="eastAsia"/>
                <w:szCs w:val="24"/>
                <w:rtl/>
              </w:rPr>
              <w:t>הסביבה</w:t>
            </w:r>
            <w:r w:rsidRPr="001442C0">
              <w:rPr>
                <w:szCs w:val="24"/>
                <w:rtl/>
              </w:rPr>
              <w:t>.</w:t>
            </w:r>
          </w:p>
        </w:tc>
      </w:tr>
      <w:tr w:rsidR="00F53C97" w:rsidRPr="001442C0" w14:paraId="3909AA4C" w14:textId="77777777" w:rsidTr="00260A3E">
        <w:trPr>
          <w:gridAfter w:val="1"/>
          <w:wAfter w:w="175" w:type="dxa"/>
        </w:trPr>
        <w:tc>
          <w:tcPr>
            <w:tcW w:w="9449" w:type="dxa"/>
            <w:gridSpan w:val="6"/>
          </w:tcPr>
          <w:p w14:paraId="2D9E9D6A" w14:textId="77777777" w:rsidR="00F53C97" w:rsidRPr="001442C0" w:rsidRDefault="00F53C97" w:rsidP="00260A3E">
            <w:pPr>
              <w:pStyle w:val="StyleLatinArial14ptBoldAfter6pt"/>
              <w:keepNext/>
              <w:keepLines/>
              <w:numPr>
                <w:ilvl w:val="0"/>
                <w:numId w:val="90"/>
              </w:numPr>
              <w:spacing w:line="360" w:lineRule="auto"/>
              <w:ind w:left="504"/>
              <w:textAlignment w:val="auto"/>
              <w:rPr>
                <w:b w:val="0"/>
                <w:bCs w:val="0"/>
                <w:sz w:val="24"/>
                <w:szCs w:val="24"/>
              </w:rPr>
            </w:pPr>
            <w:r w:rsidRPr="001442C0">
              <w:rPr>
                <w:sz w:val="24"/>
                <w:szCs w:val="24"/>
                <w:rtl/>
              </w:rPr>
              <w:t>שמן משומש ומסנני שמן משומש</w:t>
            </w:r>
          </w:p>
        </w:tc>
      </w:tr>
      <w:tr w:rsidR="00F53C97" w:rsidRPr="001442C0" w14:paraId="607AA705" w14:textId="77777777" w:rsidTr="00260A3E">
        <w:trPr>
          <w:gridAfter w:val="1"/>
          <w:wAfter w:w="175" w:type="dxa"/>
          <w:trHeight w:val="5437"/>
        </w:trPr>
        <w:tc>
          <w:tcPr>
            <w:tcW w:w="9449" w:type="dxa"/>
            <w:gridSpan w:val="6"/>
          </w:tcPr>
          <w:p w14:paraId="42D707B1" w14:textId="77777777" w:rsidR="00F53C97" w:rsidRPr="001442C0" w:rsidRDefault="00F53C97" w:rsidP="00260A3E">
            <w:pPr>
              <w:numPr>
                <w:ilvl w:val="1"/>
                <w:numId w:val="90"/>
              </w:numPr>
              <w:overflowPunct w:val="0"/>
              <w:autoSpaceDE w:val="0"/>
              <w:autoSpaceDN w:val="0"/>
              <w:adjustRightInd w:val="0"/>
              <w:spacing w:after="120"/>
              <w:ind w:left="857" w:hanging="540"/>
              <w:jc w:val="both"/>
              <w:textAlignment w:val="baseline"/>
              <w:rPr>
                <w:b/>
                <w:bCs/>
                <w:szCs w:val="24"/>
                <w:rtl/>
                <w:lang w:eastAsia="he-IL"/>
              </w:rPr>
            </w:pPr>
            <w:r w:rsidRPr="001442C0">
              <w:rPr>
                <w:rFonts w:hint="eastAsia"/>
                <w:szCs w:val="24"/>
                <w:rtl/>
              </w:rPr>
              <w:t>איסוף</w:t>
            </w:r>
            <w:r w:rsidRPr="001442C0">
              <w:rPr>
                <w:szCs w:val="24"/>
                <w:rtl/>
              </w:rPr>
              <w:t xml:space="preserve"> </w:t>
            </w:r>
            <w:r w:rsidRPr="001442C0">
              <w:rPr>
                <w:rFonts w:hint="eastAsia"/>
                <w:szCs w:val="24"/>
                <w:rtl/>
              </w:rPr>
              <w:t>ופינוי</w:t>
            </w:r>
            <w:r w:rsidRPr="001442C0">
              <w:rPr>
                <w:szCs w:val="24"/>
                <w:rtl/>
              </w:rPr>
              <w:t xml:space="preserve">  </w:t>
            </w:r>
            <w:r w:rsidRPr="001442C0">
              <w:rPr>
                <w:rFonts w:hint="eastAsia"/>
                <w:szCs w:val="24"/>
                <w:rtl/>
              </w:rPr>
              <w:t>שמן</w:t>
            </w:r>
            <w:r w:rsidRPr="001442C0">
              <w:rPr>
                <w:szCs w:val="24"/>
                <w:rtl/>
              </w:rPr>
              <w:t xml:space="preserve"> </w:t>
            </w:r>
            <w:r w:rsidRPr="001442C0">
              <w:rPr>
                <w:rFonts w:hint="eastAsia"/>
                <w:szCs w:val="24"/>
                <w:rtl/>
              </w:rPr>
              <w:t>משומש</w:t>
            </w:r>
            <w:r w:rsidRPr="001442C0">
              <w:rPr>
                <w:szCs w:val="24"/>
                <w:rtl/>
              </w:rPr>
              <w:t xml:space="preserve"> </w:t>
            </w:r>
            <w:r w:rsidRPr="001442C0">
              <w:rPr>
                <w:rFonts w:hint="eastAsia"/>
                <w:szCs w:val="24"/>
                <w:rtl/>
              </w:rPr>
              <w:t>יעשה</w:t>
            </w:r>
            <w:r w:rsidRPr="001442C0">
              <w:rPr>
                <w:szCs w:val="24"/>
                <w:rtl/>
              </w:rPr>
              <w:t xml:space="preserve"> </w:t>
            </w:r>
            <w:r w:rsidRPr="001442C0">
              <w:rPr>
                <w:rFonts w:hint="eastAsia"/>
                <w:szCs w:val="24"/>
                <w:rtl/>
              </w:rPr>
              <w:t>בהתאם</w:t>
            </w:r>
            <w:r w:rsidRPr="001442C0">
              <w:rPr>
                <w:szCs w:val="24"/>
                <w:rtl/>
              </w:rPr>
              <w:t xml:space="preserve"> </w:t>
            </w:r>
            <w:r w:rsidRPr="001442C0">
              <w:rPr>
                <w:rFonts w:hint="eastAsia"/>
                <w:szCs w:val="24"/>
                <w:rtl/>
              </w:rPr>
              <w:t>לתקנות</w:t>
            </w:r>
            <w:r w:rsidRPr="001442C0">
              <w:rPr>
                <w:szCs w:val="24"/>
                <w:rtl/>
              </w:rPr>
              <w:t xml:space="preserve"> </w:t>
            </w:r>
            <w:r w:rsidRPr="001442C0">
              <w:rPr>
                <w:rFonts w:hint="eastAsia"/>
                <w:szCs w:val="24"/>
                <w:rtl/>
              </w:rPr>
              <w:t>מניעת</w:t>
            </w:r>
            <w:r w:rsidRPr="001442C0">
              <w:rPr>
                <w:szCs w:val="24"/>
                <w:rtl/>
              </w:rPr>
              <w:t xml:space="preserve"> </w:t>
            </w:r>
            <w:r w:rsidRPr="001442C0">
              <w:rPr>
                <w:rFonts w:hint="eastAsia"/>
                <w:szCs w:val="24"/>
                <w:rtl/>
              </w:rPr>
              <w:t>מפגעים</w:t>
            </w:r>
            <w:r w:rsidRPr="001442C0">
              <w:rPr>
                <w:szCs w:val="24"/>
                <w:rtl/>
              </w:rPr>
              <w:t xml:space="preserve"> (</w:t>
            </w:r>
            <w:r w:rsidRPr="001442C0">
              <w:rPr>
                <w:rFonts w:hint="eastAsia"/>
                <w:szCs w:val="24"/>
                <w:rtl/>
              </w:rPr>
              <w:t>שמן</w:t>
            </w:r>
            <w:r w:rsidRPr="001442C0">
              <w:rPr>
                <w:szCs w:val="24"/>
                <w:rtl/>
              </w:rPr>
              <w:t xml:space="preserve"> </w:t>
            </w:r>
            <w:r w:rsidRPr="001442C0">
              <w:rPr>
                <w:rFonts w:hint="eastAsia"/>
                <w:szCs w:val="24"/>
                <w:rtl/>
              </w:rPr>
              <w:t>משומש</w:t>
            </w:r>
            <w:r w:rsidRPr="001442C0">
              <w:rPr>
                <w:szCs w:val="24"/>
                <w:rtl/>
              </w:rPr>
              <w:t xml:space="preserve">), </w:t>
            </w:r>
            <w:r w:rsidRPr="001442C0">
              <w:rPr>
                <w:rFonts w:hint="eastAsia"/>
                <w:szCs w:val="24"/>
                <w:rtl/>
              </w:rPr>
              <w:t>התשנ</w:t>
            </w:r>
            <w:r w:rsidRPr="001442C0">
              <w:rPr>
                <w:szCs w:val="24"/>
                <w:rtl/>
              </w:rPr>
              <w:t>"</w:t>
            </w:r>
            <w:r w:rsidRPr="001442C0">
              <w:rPr>
                <w:rFonts w:hint="eastAsia"/>
                <w:szCs w:val="24"/>
                <w:rtl/>
              </w:rPr>
              <w:t>ג</w:t>
            </w:r>
            <w:r w:rsidRPr="001442C0">
              <w:rPr>
                <w:szCs w:val="24"/>
                <w:rtl/>
              </w:rPr>
              <w:t>-1993.</w:t>
            </w:r>
          </w:p>
          <w:p w14:paraId="4E4EE239" w14:textId="77777777" w:rsidR="00F53C97" w:rsidRPr="001442C0" w:rsidRDefault="00F53C97" w:rsidP="00260A3E">
            <w:pPr>
              <w:numPr>
                <w:ilvl w:val="1"/>
                <w:numId w:val="90"/>
              </w:numPr>
              <w:overflowPunct w:val="0"/>
              <w:autoSpaceDE w:val="0"/>
              <w:autoSpaceDN w:val="0"/>
              <w:adjustRightInd w:val="0"/>
              <w:spacing w:after="120"/>
              <w:ind w:left="857" w:hanging="540"/>
              <w:jc w:val="both"/>
              <w:textAlignment w:val="baseline"/>
              <w:rPr>
                <w:b/>
                <w:bCs/>
                <w:szCs w:val="24"/>
                <w:rtl/>
                <w:lang w:eastAsia="he-IL"/>
              </w:rPr>
            </w:pPr>
            <w:r w:rsidRPr="001442C0">
              <w:rPr>
                <w:rFonts w:hint="eastAsia"/>
                <w:szCs w:val="24"/>
                <w:rtl/>
              </w:rPr>
              <w:t>שמן</w:t>
            </w:r>
            <w:r w:rsidRPr="001442C0">
              <w:rPr>
                <w:szCs w:val="24"/>
                <w:rtl/>
              </w:rPr>
              <w:t xml:space="preserve"> </w:t>
            </w:r>
            <w:r w:rsidRPr="001442C0">
              <w:rPr>
                <w:rFonts w:hint="eastAsia"/>
                <w:szCs w:val="24"/>
                <w:rtl/>
              </w:rPr>
              <w:t>משומש</w:t>
            </w:r>
            <w:r w:rsidRPr="001442C0">
              <w:rPr>
                <w:szCs w:val="24"/>
                <w:rtl/>
              </w:rPr>
              <w:t xml:space="preserve"> </w:t>
            </w:r>
            <w:r w:rsidRPr="001442C0">
              <w:rPr>
                <w:rFonts w:hint="eastAsia"/>
                <w:szCs w:val="24"/>
                <w:rtl/>
              </w:rPr>
              <w:t>יאוחסן</w:t>
            </w:r>
            <w:r w:rsidRPr="001442C0">
              <w:rPr>
                <w:szCs w:val="24"/>
                <w:rtl/>
              </w:rPr>
              <w:t xml:space="preserve"> </w:t>
            </w:r>
            <w:r w:rsidRPr="001442C0">
              <w:rPr>
                <w:rFonts w:hint="eastAsia"/>
                <w:szCs w:val="24"/>
                <w:rtl/>
              </w:rPr>
              <w:t>במכלים</w:t>
            </w:r>
            <w:r w:rsidRPr="001442C0">
              <w:rPr>
                <w:szCs w:val="24"/>
                <w:rtl/>
              </w:rPr>
              <w:t xml:space="preserve"> </w:t>
            </w:r>
            <w:r w:rsidRPr="001442C0">
              <w:rPr>
                <w:rFonts w:hint="eastAsia"/>
                <w:szCs w:val="24"/>
                <w:rtl/>
              </w:rPr>
              <w:t>אטומים</w:t>
            </w:r>
            <w:r w:rsidRPr="001442C0">
              <w:rPr>
                <w:szCs w:val="24"/>
                <w:rtl/>
              </w:rPr>
              <w:t xml:space="preserve"> </w:t>
            </w:r>
            <w:r w:rsidRPr="001442C0">
              <w:rPr>
                <w:rFonts w:hint="eastAsia"/>
                <w:szCs w:val="24"/>
                <w:rtl/>
              </w:rPr>
              <w:t>וסגורים</w:t>
            </w:r>
            <w:r w:rsidRPr="001442C0">
              <w:rPr>
                <w:szCs w:val="24"/>
                <w:rtl/>
              </w:rPr>
              <w:t xml:space="preserve"> </w:t>
            </w:r>
            <w:r w:rsidRPr="001442C0">
              <w:rPr>
                <w:rFonts w:hint="eastAsia"/>
                <w:szCs w:val="24"/>
                <w:rtl/>
              </w:rPr>
              <w:t>שיוצבו</w:t>
            </w:r>
            <w:r w:rsidRPr="001442C0">
              <w:rPr>
                <w:szCs w:val="24"/>
                <w:rtl/>
              </w:rPr>
              <w:t xml:space="preserve"> </w:t>
            </w:r>
            <w:r w:rsidRPr="001442C0">
              <w:rPr>
                <w:rFonts w:hint="eastAsia"/>
                <w:szCs w:val="24"/>
                <w:rtl/>
              </w:rPr>
              <w:t>על</w:t>
            </w:r>
            <w:r w:rsidRPr="001442C0">
              <w:rPr>
                <w:szCs w:val="24"/>
                <w:rtl/>
              </w:rPr>
              <w:t xml:space="preserve"> </w:t>
            </w:r>
            <w:r w:rsidRPr="001442C0">
              <w:rPr>
                <w:rFonts w:hint="eastAsia"/>
                <w:szCs w:val="24"/>
                <w:rtl/>
              </w:rPr>
              <w:t>גבי</w:t>
            </w:r>
            <w:r w:rsidRPr="001442C0">
              <w:rPr>
                <w:szCs w:val="24"/>
                <w:rtl/>
              </w:rPr>
              <w:t xml:space="preserve"> </w:t>
            </w:r>
            <w:r w:rsidRPr="001442C0">
              <w:rPr>
                <w:rFonts w:hint="eastAsia"/>
                <w:szCs w:val="24"/>
                <w:rtl/>
              </w:rPr>
              <w:t>מאצרה</w:t>
            </w:r>
            <w:r w:rsidRPr="001442C0">
              <w:rPr>
                <w:szCs w:val="24"/>
                <w:rtl/>
              </w:rPr>
              <w:t xml:space="preserve"> </w:t>
            </w:r>
            <w:r w:rsidRPr="001442C0">
              <w:rPr>
                <w:rFonts w:hint="eastAsia"/>
                <w:szCs w:val="24"/>
                <w:rtl/>
              </w:rPr>
              <w:t>כמפורט</w:t>
            </w:r>
            <w:r w:rsidRPr="001442C0">
              <w:rPr>
                <w:szCs w:val="24"/>
                <w:rtl/>
              </w:rPr>
              <w:t xml:space="preserve"> </w:t>
            </w:r>
            <w:r w:rsidRPr="001442C0">
              <w:rPr>
                <w:rFonts w:hint="eastAsia"/>
                <w:szCs w:val="24"/>
                <w:rtl/>
              </w:rPr>
              <w:t>להלן</w:t>
            </w:r>
            <w:r w:rsidRPr="001442C0">
              <w:rPr>
                <w:szCs w:val="24"/>
                <w:rtl/>
              </w:rPr>
              <w:t xml:space="preserve">: </w:t>
            </w:r>
          </w:p>
          <w:p w14:paraId="43498524" w14:textId="77777777" w:rsidR="00F53C97" w:rsidRPr="001442C0" w:rsidRDefault="00F53C97" w:rsidP="00260A3E">
            <w:pPr>
              <w:numPr>
                <w:ilvl w:val="2"/>
                <w:numId w:val="90"/>
              </w:numPr>
              <w:overflowPunct w:val="0"/>
              <w:autoSpaceDE w:val="0"/>
              <w:autoSpaceDN w:val="0"/>
              <w:adjustRightInd w:val="0"/>
              <w:spacing w:after="120"/>
              <w:ind w:left="1099" w:hanging="540"/>
              <w:jc w:val="both"/>
              <w:textAlignment w:val="baseline"/>
              <w:rPr>
                <w:b/>
                <w:bCs/>
                <w:szCs w:val="24"/>
                <w:rtl/>
                <w:lang w:eastAsia="he-IL"/>
              </w:rPr>
            </w:pPr>
            <w:r w:rsidRPr="001442C0">
              <w:rPr>
                <w:rFonts w:hint="eastAsia"/>
                <w:szCs w:val="24"/>
                <w:rtl/>
              </w:rPr>
              <w:t>המאצרה</w:t>
            </w:r>
            <w:r w:rsidRPr="001442C0">
              <w:rPr>
                <w:szCs w:val="24"/>
                <w:rtl/>
              </w:rPr>
              <w:t xml:space="preserve"> </w:t>
            </w:r>
            <w:r w:rsidRPr="001442C0">
              <w:rPr>
                <w:rFonts w:hint="eastAsia"/>
                <w:szCs w:val="24"/>
                <w:rtl/>
              </w:rPr>
              <w:t>תהיה</w:t>
            </w:r>
            <w:r w:rsidRPr="001442C0">
              <w:rPr>
                <w:szCs w:val="24"/>
                <w:rtl/>
              </w:rPr>
              <w:t xml:space="preserve"> </w:t>
            </w:r>
            <w:r w:rsidRPr="001442C0">
              <w:rPr>
                <w:rFonts w:hint="eastAsia"/>
                <w:szCs w:val="24"/>
                <w:rtl/>
              </w:rPr>
              <w:t>אטומה</w:t>
            </w:r>
            <w:r w:rsidRPr="001442C0">
              <w:rPr>
                <w:szCs w:val="24"/>
                <w:rtl/>
              </w:rPr>
              <w:t xml:space="preserve"> </w:t>
            </w:r>
            <w:r w:rsidRPr="001442C0">
              <w:rPr>
                <w:rFonts w:hint="eastAsia"/>
                <w:szCs w:val="24"/>
                <w:rtl/>
              </w:rPr>
              <w:t>לחלחול</w:t>
            </w:r>
            <w:r w:rsidRPr="001442C0">
              <w:rPr>
                <w:szCs w:val="24"/>
                <w:rtl/>
              </w:rPr>
              <w:t xml:space="preserve"> </w:t>
            </w:r>
            <w:r w:rsidRPr="001442C0">
              <w:rPr>
                <w:rFonts w:hint="eastAsia"/>
                <w:szCs w:val="24"/>
                <w:rtl/>
              </w:rPr>
              <w:t>של</w:t>
            </w:r>
            <w:r w:rsidRPr="001442C0">
              <w:rPr>
                <w:szCs w:val="24"/>
                <w:rtl/>
              </w:rPr>
              <w:t xml:space="preserve"> </w:t>
            </w:r>
            <w:r w:rsidRPr="001442C0">
              <w:rPr>
                <w:rFonts w:hint="eastAsia"/>
                <w:szCs w:val="24"/>
                <w:rtl/>
              </w:rPr>
              <w:t>החומרים</w:t>
            </w:r>
            <w:r w:rsidRPr="001442C0">
              <w:rPr>
                <w:szCs w:val="24"/>
                <w:rtl/>
              </w:rPr>
              <w:t xml:space="preserve"> </w:t>
            </w:r>
            <w:r w:rsidRPr="001442C0">
              <w:rPr>
                <w:rFonts w:hint="eastAsia"/>
                <w:szCs w:val="24"/>
                <w:rtl/>
              </w:rPr>
              <w:t>המאוחסנים</w:t>
            </w:r>
            <w:r w:rsidRPr="001442C0">
              <w:rPr>
                <w:szCs w:val="24"/>
                <w:rtl/>
              </w:rPr>
              <w:t xml:space="preserve"> </w:t>
            </w:r>
            <w:r w:rsidRPr="001442C0">
              <w:rPr>
                <w:rFonts w:hint="eastAsia"/>
                <w:szCs w:val="24"/>
                <w:rtl/>
              </w:rPr>
              <w:t>בה</w:t>
            </w:r>
            <w:r w:rsidRPr="001442C0">
              <w:rPr>
                <w:szCs w:val="24"/>
                <w:rtl/>
              </w:rPr>
              <w:t>.</w:t>
            </w:r>
          </w:p>
          <w:p w14:paraId="76858726" w14:textId="77777777" w:rsidR="00F53C97" w:rsidRPr="001442C0" w:rsidRDefault="00F53C97" w:rsidP="00260A3E">
            <w:pPr>
              <w:numPr>
                <w:ilvl w:val="2"/>
                <w:numId w:val="90"/>
              </w:numPr>
              <w:overflowPunct w:val="0"/>
              <w:autoSpaceDE w:val="0"/>
              <w:autoSpaceDN w:val="0"/>
              <w:adjustRightInd w:val="0"/>
              <w:spacing w:after="120"/>
              <w:ind w:left="1099" w:hanging="540"/>
              <w:jc w:val="both"/>
              <w:textAlignment w:val="baseline"/>
              <w:rPr>
                <w:b/>
                <w:bCs/>
                <w:szCs w:val="24"/>
                <w:rtl/>
                <w:lang w:eastAsia="he-IL"/>
              </w:rPr>
            </w:pPr>
            <w:r w:rsidRPr="001442C0">
              <w:rPr>
                <w:rFonts w:hint="eastAsia"/>
                <w:szCs w:val="24"/>
                <w:rtl/>
              </w:rPr>
              <w:t>הנפח</w:t>
            </w:r>
            <w:r w:rsidRPr="001442C0">
              <w:rPr>
                <w:szCs w:val="24"/>
                <w:rtl/>
              </w:rPr>
              <w:t xml:space="preserve"> </w:t>
            </w:r>
            <w:r w:rsidRPr="001442C0">
              <w:rPr>
                <w:rFonts w:hint="eastAsia"/>
                <w:szCs w:val="24"/>
                <w:rtl/>
              </w:rPr>
              <w:t>הפנוי</w:t>
            </w:r>
            <w:r w:rsidRPr="001442C0">
              <w:rPr>
                <w:szCs w:val="24"/>
                <w:rtl/>
              </w:rPr>
              <w:t xml:space="preserve"> </w:t>
            </w:r>
            <w:r w:rsidRPr="001442C0">
              <w:rPr>
                <w:rFonts w:hint="eastAsia"/>
                <w:szCs w:val="24"/>
                <w:rtl/>
              </w:rPr>
              <w:t>לקליטת</w:t>
            </w:r>
            <w:r w:rsidRPr="001442C0">
              <w:rPr>
                <w:szCs w:val="24"/>
                <w:rtl/>
              </w:rPr>
              <w:t xml:space="preserve"> </w:t>
            </w:r>
            <w:r w:rsidRPr="001442C0">
              <w:rPr>
                <w:rFonts w:hint="eastAsia"/>
                <w:szCs w:val="24"/>
                <w:rtl/>
              </w:rPr>
              <w:t>נוזלים</w:t>
            </w:r>
            <w:r w:rsidRPr="001442C0">
              <w:rPr>
                <w:szCs w:val="24"/>
                <w:rtl/>
              </w:rPr>
              <w:t xml:space="preserve"> </w:t>
            </w:r>
            <w:r w:rsidRPr="001442C0">
              <w:rPr>
                <w:rFonts w:hint="eastAsia"/>
                <w:szCs w:val="24"/>
                <w:rtl/>
              </w:rPr>
              <w:t>יהיה</w:t>
            </w:r>
            <w:r w:rsidRPr="001442C0">
              <w:rPr>
                <w:szCs w:val="24"/>
                <w:rtl/>
              </w:rPr>
              <w:t xml:space="preserve"> </w:t>
            </w:r>
            <w:r w:rsidRPr="001442C0">
              <w:rPr>
                <w:rFonts w:hint="eastAsia"/>
                <w:szCs w:val="24"/>
                <w:rtl/>
              </w:rPr>
              <w:t>לפחות</w:t>
            </w:r>
            <w:r w:rsidRPr="001442C0">
              <w:rPr>
                <w:szCs w:val="24"/>
                <w:rtl/>
              </w:rPr>
              <w:t xml:space="preserve"> 110% </w:t>
            </w:r>
            <w:r w:rsidRPr="001442C0">
              <w:rPr>
                <w:rFonts w:hint="eastAsia"/>
                <w:szCs w:val="24"/>
                <w:rtl/>
              </w:rPr>
              <w:t>מנפח</w:t>
            </w:r>
            <w:r w:rsidRPr="001442C0">
              <w:rPr>
                <w:szCs w:val="24"/>
                <w:rtl/>
              </w:rPr>
              <w:t xml:space="preserve"> </w:t>
            </w:r>
            <w:r w:rsidRPr="001442C0">
              <w:rPr>
                <w:rFonts w:hint="eastAsia"/>
                <w:szCs w:val="24"/>
                <w:rtl/>
              </w:rPr>
              <w:t>המכל</w:t>
            </w:r>
            <w:r w:rsidRPr="001442C0">
              <w:rPr>
                <w:szCs w:val="24"/>
                <w:rtl/>
              </w:rPr>
              <w:t xml:space="preserve"> </w:t>
            </w:r>
            <w:r w:rsidRPr="001442C0">
              <w:rPr>
                <w:rFonts w:hint="eastAsia"/>
                <w:szCs w:val="24"/>
                <w:rtl/>
              </w:rPr>
              <w:t>הגדול</w:t>
            </w:r>
            <w:r w:rsidRPr="001442C0">
              <w:rPr>
                <w:szCs w:val="24"/>
                <w:rtl/>
              </w:rPr>
              <w:t xml:space="preserve"> </w:t>
            </w:r>
            <w:r w:rsidRPr="001442C0">
              <w:rPr>
                <w:rFonts w:hint="eastAsia"/>
                <w:szCs w:val="24"/>
                <w:rtl/>
              </w:rPr>
              <w:t>ביותר</w:t>
            </w:r>
            <w:r w:rsidRPr="001442C0">
              <w:rPr>
                <w:szCs w:val="24"/>
                <w:rtl/>
              </w:rPr>
              <w:t xml:space="preserve"> </w:t>
            </w:r>
            <w:r w:rsidRPr="001442C0">
              <w:rPr>
                <w:rFonts w:hint="eastAsia"/>
                <w:szCs w:val="24"/>
                <w:rtl/>
              </w:rPr>
              <w:t>המאוחסן</w:t>
            </w:r>
            <w:r w:rsidRPr="001442C0">
              <w:rPr>
                <w:szCs w:val="24"/>
                <w:rtl/>
              </w:rPr>
              <w:t xml:space="preserve"> </w:t>
            </w:r>
            <w:r w:rsidRPr="001442C0">
              <w:rPr>
                <w:rFonts w:hint="eastAsia"/>
                <w:szCs w:val="24"/>
                <w:rtl/>
              </w:rPr>
              <w:t>בה</w:t>
            </w:r>
            <w:r w:rsidRPr="001442C0">
              <w:rPr>
                <w:szCs w:val="24"/>
                <w:rtl/>
              </w:rPr>
              <w:t>.</w:t>
            </w:r>
          </w:p>
          <w:p w14:paraId="7B9EAB2C" w14:textId="77777777" w:rsidR="00F53C97" w:rsidRPr="001442C0" w:rsidRDefault="00F53C97" w:rsidP="00260A3E">
            <w:pPr>
              <w:numPr>
                <w:ilvl w:val="2"/>
                <w:numId w:val="90"/>
              </w:numPr>
              <w:overflowPunct w:val="0"/>
              <w:autoSpaceDE w:val="0"/>
              <w:autoSpaceDN w:val="0"/>
              <w:adjustRightInd w:val="0"/>
              <w:spacing w:after="120"/>
              <w:ind w:left="1099" w:hanging="540"/>
              <w:jc w:val="both"/>
              <w:textAlignment w:val="baseline"/>
              <w:rPr>
                <w:b/>
                <w:bCs/>
                <w:szCs w:val="24"/>
                <w:rtl/>
                <w:lang w:eastAsia="he-IL"/>
              </w:rPr>
            </w:pPr>
            <w:r w:rsidRPr="001442C0">
              <w:rPr>
                <w:rFonts w:hint="eastAsia"/>
                <w:szCs w:val="24"/>
                <w:rtl/>
              </w:rPr>
              <w:t>במידה</w:t>
            </w:r>
            <w:r w:rsidRPr="001442C0">
              <w:rPr>
                <w:szCs w:val="24"/>
                <w:rtl/>
              </w:rPr>
              <w:t xml:space="preserve"> </w:t>
            </w:r>
            <w:r w:rsidRPr="001442C0">
              <w:rPr>
                <w:rFonts w:hint="eastAsia"/>
                <w:szCs w:val="24"/>
                <w:rtl/>
              </w:rPr>
              <w:t>ולמאצרה</w:t>
            </w:r>
            <w:r w:rsidRPr="001442C0">
              <w:rPr>
                <w:szCs w:val="24"/>
                <w:rtl/>
              </w:rPr>
              <w:t xml:space="preserve"> </w:t>
            </w:r>
            <w:r w:rsidRPr="001442C0">
              <w:rPr>
                <w:rFonts w:hint="eastAsia"/>
                <w:szCs w:val="24"/>
                <w:rtl/>
              </w:rPr>
              <w:t>פתח</w:t>
            </w:r>
            <w:r w:rsidRPr="001442C0">
              <w:rPr>
                <w:szCs w:val="24"/>
                <w:rtl/>
              </w:rPr>
              <w:t xml:space="preserve"> </w:t>
            </w:r>
            <w:r w:rsidRPr="001442C0">
              <w:rPr>
                <w:rFonts w:hint="eastAsia"/>
                <w:szCs w:val="24"/>
                <w:rtl/>
              </w:rPr>
              <w:t>ניקוז</w:t>
            </w:r>
            <w:r w:rsidRPr="001442C0">
              <w:rPr>
                <w:szCs w:val="24"/>
                <w:rtl/>
              </w:rPr>
              <w:t xml:space="preserve"> </w:t>
            </w:r>
            <w:r w:rsidRPr="001442C0">
              <w:rPr>
                <w:rFonts w:hint="eastAsia"/>
                <w:szCs w:val="24"/>
                <w:rtl/>
              </w:rPr>
              <w:t>הפתח</w:t>
            </w:r>
            <w:r w:rsidRPr="001442C0">
              <w:rPr>
                <w:szCs w:val="24"/>
                <w:rtl/>
              </w:rPr>
              <w:t xml:space="preserve"> </w:t>
            </w:r>
            <w:r w:rsidRPr="001442C0">
              <w:rPr>
                <w:rFonts w:hint="eastAsia"/>
                <w:szCs w:val="24"/>
                <w:rtl/>
              </w:rPr>
              <w:t>יהיה</w:t>
            </w:r>
            <w:r w:rsidRPr="001442C0">
              <w:rPr>
                <w:szCs w:val="24"/>
                <w:rtl/>
              </w:rPr>
              <w:t xml:space="preserve"> </w:t>
            </w:r>
            <w:r w:rsidRPr="001442C0">
              <w:rPr>
                <w:rFonts w:hint="eastAsia"/>
                <w:szCs w:val="24"/>
                <w:rtl/>
              </w:rPr>
              <w:t>סגור</w:t>
            </w:r>
            <w:r w:rsidRPr="001442C0">
              <w:rPr>
                <w:szCs w:val="24"/>
                <w:rtl/>
              </w:rPr>
              <w:t xml:space="preserve"> </w:t>
            </w:r>
            <w:r w:rsidRPr="001442C0">
              <w:rPr>
                <w:rFonts w:hint="eastAsia"/>
                <w:szCs w:val="24"/>
                <w:rtl/>
              </w:rPr>
              <w:t>למעט</w:t>
            </w:r>
            <w:r w:rsidRPr="001442C0">
              <w:rPr>
                <w:szCs w:val="24"/>
                <w:rtl/>
              </w:rPr>
              <w:t xml:space="preserve"> </w:t>
            </w:r>
            <w:r w:rsidRPr="001442C0">
              <w:rPr>
                <w:rFonts w:hint="eastAsia"/>
                <w:szCs w:val="24"/>
                <w:rtl/>
              </w:rPr>
              <w:t>לשם</w:t>
            </w:r>
            <w:r w:rsidRPr="001442C0">
              <w:rPr>
                <w:szCs w:val="24"/>
                <w:rtl/>
              </w:rPr>
              <w:t xml:space="preserve">  </w:t>
            </w:r>
            <w:r w:rsidRPr="001442C0">
              <w:rPr>
                <w:rFonts w:hint="eastAsia"/>
                <w:szCs w:val="24"/>
                <w:rtl/>
              </w:rPr>
              <w:t>ריקון</w:t>
            </w:r>
            <w:r w:rsidRPr="001442C0">
              <w:rPr>
                <w:szCs w:val="24"/>
                <w:rtl/>
              </w:rPr>
              <w:t xml:space="preserve"> </w:t>
            </w:r>
            <w:r w:rsidRPr="001442C0">
              <w:rPr>
                <w:rFonts w:hint="eastAsia"/>
                <w:szCs w:val="24"/>
                <w:rtl/>
              </w:rPr>
              <w:t>יזום</w:t>
            </w:r>
            <w:r w:rsidRPr="001442C0">
              <w:rPr>
                <w:szCs w:val="24"/>
                <w:rtl/>
              </w:rPr>
              <w:t>.</w:t>
            </w:r>
          </w:p>
          <w:p w14:paraId="1119A642" w14:textId="77777777" w:rsidR="00F53C97" w:rsidRPr="001442C0" w:rsidRDefault="00F53C97" w:rsidP="00260A3E">
            <w:pPr>
              <w:numPr>
                <w:ilvl w:val="2"/>
                <w:numId w:val="90"/>
              </w:numPr>
              <w:overflowPunct w:val="0"/>
              <w:autoSpaceDE w:val="0"/>
              <w:autoSpaceDN w:val="0"/>
              <w:adjustRightInd w:val="0"/>
              <w:spacing w:after="120"/>
              <w:ind w:left="1099" w:hanging="540"/>
              <w:jc w:val="both"/>
              <w:textAlignment w:val="baseline"/>
              <w:rPr>
                <w:b/>
                <w:bCs/>
                <w:szCs w:val="24"/>
                <w:rtl/>
                <w:lang w:eastAsia="he-IL"/>
              </w:rPr>
            </w:pPr>
            <w:r w:rsidRPr="001442C0">
              <w:rPr>
                <w:rFonts w:hint="eastAsia"/>
                <w:szCs w:val="24"/>
                <w:rtl/>
              </w:rPr>
              <w:t>פתח</w:t>
            </w:r>
            <w:r w:rsidRPr="001442C0">
              <w:rPr>
                <w:szCs w:val="24"/>
                <w:rtl/>
              </w:rPr>
              <w:t xml:space="preserve"> </w:t>
            </w:r>
            <w:r w:rsidRPr="001442C0">
              <w:rPr>
                <w:rFonts w:hint="eastAsia"/>
                <w:szCs w:val="24"/>
                <w:rtl/>
              </w:rPr>
              <w:t>מילוי</w:t>
            </w:r>
            <w:r w:rsidRPr="001442C0">
              <w:rPr>
                <w:szCs w:val="24"/>
                <w:rtl/>
              </w:rPr>
              <w:t xml:space="preserve"> </w:t>
            </w:r>
            <w:r w:rsidRPr="001442C0">
              <w:rPr>
                <w:rFonts w:hint="eastAsia"/>
                <w:szCs w:val="24"/>
                <w:rtl/>
              </w:rPr>
              <w:t>המיכל</w:t>
            </w:r>
            <w:r w:rsidRPr="001442C0">
              <w:rPr>
                <w:szCs w:val="24"/>
                <w:rtl/>
              </w:rPr>
              <w:t xml:space="preserve"> </w:t>
            </w:r>
            <w:r w:rsidRPr="001442C0">
              <w:rPr>
                <w:rFonts w:hint="eastAsia"/>
                <w:szCs w:val="24"/>
                <w:rtl/>
              </w:rPr>
              <w:t>יותקן</w:t>
            </w:r>
            <w:r w:rsidRPr="001442C0">
              <w:rPr>
                <w:szCs w:val="24"/>
                <w:rtl/>
              </w:rPr>
              <w:t xml:space="preserve"> </w:t>
            </w:r>
            <w:r w:rsidRPr="001442C0">
              <w:rPr>
                <w:rFonts w:hint="eastAsia"/>
                <w:szCs w:val="24"/>
                <w:rtl/>
              </w:rPr>
              <w:t>בתחומי</w:t>
            </w:r>
            <w:r w:rsidRPr="001442C0">
              <w:rPr>
                <w:szCs w:val="24"/>
                <w:rtl/>
              </w:rPr>
              <w:t xml:space="preserve"> </w:t>
            </w:r>
            <w:r w:rsidRPr="001442C0">
              <w:rPr>
                <w:rFonts w:hint="eastAsia"/>
                <w:szCs w:val="24"/>
                <w:rtl/>
              </w:rPr>
              <w:t>המאצרה</w:t>
            </w:r>
            <w:r w:rsidRPr="001442C0">
              <w:rPr>
                <w:szCs w:val="24"/>
                <w:rtl/>
              </w:rPr>
              <w:t>.</w:t>
            </w:r>
          </w:p>
          <w:p w14:paraId="200BDB6A" w14:textId="77777777" w:rsidR="00F53C97" w:rsidRPr="001442C0" w:rsidRDefault="00F53C97" w:rsidP="00260A3E">
            <w:pPr>
              <w:numPr>
                <w:ilvl w:val="2"/>
                <w:numId w:val="90"/>
              </w:numPr>
              <w:overflowPunct w:val="0"/>
              <w:autoSpaceDE w:val="0"/>
              <w:autoSpaceDN w:val="0"/>
              <w:adjustRightInd w:val="0"/>
              <w:spacing w:after="120"/>
              <w:ind w:left="1099" w:hanging="540"/>
              <w:jc w:val="both"/>
              <w:textAlignment w:val="baseline"/>
              <w:rPr>
                <w:b/>
                <w:bCs/>
                <w:szCs w:val="24"/>
                <w:rtl/>
                <w:lang w:eastAsia="he-IL"/>
              </w:rPr>
            </w:pPr>
            <w:r w:rsidRPr="001442C0">
              <w:rPr>
                <w:rFonts w:hint="eastAsia"/>
                <w:szCs w:val="24"/>
                <w:rtl/>
              </w:rPr>
              <w:t>המאצרה</w:t>
            </w:r>
            <w:r w:rsidRPr="001442C0">
              <w:rPr>
                <w:szCs w:val="24"/>
                <w:rtl/>
              </w:rPr>
              <w:t xml:space="preserve"> </w:t>
            </w:r>
            <w:r w:rsidRPr="001442C0">
              <w:rPr>
                <w:rFonts w:hint="eastAsia"/>
                <w:szCs w:val="24"/>
                <w:rtl/>
              </w:rPr>
              <w:t>תשמר</w:t>
            </w:r>
            <w:r w:rsidRPr="001442C0">
              <w:rPr>
                <w:szCs w:val="24"/>
                <w:rtl/>
              </w:rPr>
              <w:t xml:space="preserve"> </w:t>
            </w:r>
            <w:r w:rsidRPr="001442C0">
              <w:rPr>
                <w:rFonts w:hint="eastAsia"/>
                <w:szCs w:val="24"/>
                <w:rtl/>
              </w:rPr>
              <w:t>ריקה</w:t>
            </w:r>
            <w:r w:rsidRPr="001442C0">
              <w:rPr>
                <w:szCs w:val="24"/>
                <w:rtl/>
              </w:rPr>
              <w:t xml:space="preserve">, </w:t>
            </w:r>
            <w:r w:rsidRPr="001442C0">
              <w:rPr>
                <w:rFonts w:hint="eastAsia"/>
                <w:szCs w:val="24"/>
                <w:rtl/>
              </w:rPr>
              <w:t>נקייה</w:t>
            </w:r>
            <w:r w:rsidRPr="001442C0">
              <w:rPr>
                <w:szCs w:val="24"/>
                <w:rtl/>
              </w:rPr>
              <w:t xml:space="preserve"> </w:t>
            </w:r>
            <w:r w:rsidRPr="001442C0">
              <w:rPr>
                <w:rFonts w:hint="eastAsia"/>
                <w:szCs w:val="24"/>
                <w:rtl/>
              </w:rPr>
              <w:t>ותקינה</w:t>
            </w:r>
            <w:r w:rsidRPr="001442C0">
              <w:rPr>
                <w:szCs w:val="24"/>
                <w:rtl/>
              </w:rPr>
              <w:t xml:space="preserve"> </w:t>
            </w:r>
            <w:r w:rsidRPr="001442C0">
              <w:rPr>
                <w:rFonts w:hint="eastAsia"/>
                <w:szCs w:val="24"/>
                <w:rtl/>
              </w:rPr>
              <w:t>בכל</w:t>
            </w:r>
            <w:r w:rsidRPr="001442C0">
              <w:rPr>
                <w:szCs w:val="24"/>
                <w:rtl/>
              </w:rPr>
              <w:t xml:space="preserve"> </w:t>
            </w:r>
            <w:r w:rsidRPr="001442C0">
              <w:rPr>
                <w:rFonts w:hint="eastAsia"/>
                <w:szCs w:val="24"/>
                <w:rtl/>
              </w:rPr>
              <w:t>עת</w:t>
            </w:r>
            <w:r w:rsidRPr="001442C0">
              <w:rPr>
                <w:szCs w:val="24"/>
                <w:rtl/>
              </w:rPr>
              <w:t>.</w:t>
            </w:r>
          </w:p>
          <w:p w14:paraId="01ED3625" w14:textId="77777777" w:rsidR="00F53C97" w:rsidRPr="001442C0" w:rsidRDefault="00F53C97" w:rsidP="00260A3E">
            <w:pPr>
              <w:numPr>
                <w:ilvl w:val="1"/>
                <w:numId w:val="90"/>
              </w:numPr>
              <w:overflowPunct w:val="0"/>
              <w:autoSpaceDE w:val="0"/>
              <w:autoSpaceDN w:val="0"/>
              <w:adjustRightInd w:val="0"/>
              <w:spacing w:after="120"/>
              <w:ind w:left="857" w:hanging="540"/>
              <w:jc w:val="both"/>
              <w:textAlignment w:val="baseline"/>
              <w:rPr>
                <w:b/>
                <w:bCs/>
                <w:szCs w:val="24"/>
                <w:rtl/>
                <w:lang w:eastAsia="he-IL"/>
              </w:rPr>
            </w:pPr>
            <w:r w:rsidRPr="001442C0">
              <w:rPr>
                <w:rFonts w:hint="eastAsia"/>
                <w:szCs w:val="24"/>
                <w:rtl/>
              </w:rPr>
              <w:t>שמן</w:t>
            </w:r>
            <w:r w:rsidRPr="001442C0">
              <w:rPr>
                <w:szCs w:val="24"/>
                <w:rtl/>
              </w:rPr>
              <w:t xml:space="preserve"> </w:t>
            </w:r>
            <w:r w:rsidRPr="001442C0">
              <w:rPr>
                <w:rFonts w:hint="eastAsia"/>
                <w:szCs w:val="24"/>
                <w:rtl/>
              </w:rPr>
              <w:t>משומש</w:t>
            </w:r>
            <w:r w:rsidRPr="001442C0">
              <w:rPr>
                <w:szCs w:val="24"/>
                <w:rtl/>
              </w:rPr>
              <w:t xml:space="preserve"> </w:t>
            </w:r>
            <w:r w:rsidRPr="001442C0">
              <w:rPr>
                <w:rFonts w:hint="eastAsia"/>
                <w:szCs w:val="24"/>
                <w:rtl/>
              </w:rPr>
              <w:t>ומסנני</w:t>
            </w:r>
            <w:r w:rsidRPr="001442C0">
              <w:rPr>
                <w:szCs w:val="24"/>
                <w:rtl/>
              </w:rPr>
              <w:t xml:space="preserve"> </w:t>
            </w:r>
            <w:r w:rsidRPr="001442C0">
              <w:rPr>
                <w:rFonts w:hint="eastAsia"/>
                <w:szCs w:val="24"/>
                <w:rtl/>
              </w:rPr>
              <w:t>שמן</w:t>
            </w:r>
            <w:r w:rsidRPr="001442C0">
              <w:rPr>
                <w:szCs w:val="24"/>
                <w:rtl/>
              </w:rPr>
              <w:t xml:space="preserve"> </w:t>
            </w:r>
            <w:r w:rsidRPr="001442C0">
              <w:rPr>
                <w:rFonts w:hint="eastAsia"/>
                <w:szCs w:val="24"/>
                <w:rtl/>
              </w:rPr>
              <w:t>משומש</w:t>
            </w:r>
            <w:r w:rsidRPr="001442C0">
              <w:rPr>
                <w:szCs w:val="24"/>
                <w:rtl/>
              </w:rPr>
              <w:t xml:space="preserve"> </w:t>
            </w:r>
            <w:r w:rsidRPr="001442C0">
              <w:rPr>
                <w:rFonts w:hint="eastAsia"/>
                <w:szCs w:val="24"/>
                <w:rtl/>
              </w:rPr>
              <w:t>יפונו</w:t>
            </w:r>
            <w:r w:rsidRPr="001442C0">
              <w:rPr>
                <w:szCs w:val="24"/>
                <w:rtl/>
              </w:rPr>
              <w:t xml:space="preserve"> </w:t>
            </w:r>
            <w:r w:rsidRPr="001442C0">
              <w:rPr>
                <w:rFonts w:hint="eastAsia"/>
                <w:szCs w:val="24"/>
                <w:rtl/>
              </w:rPr>
              <w:t>לאחד</w:t>
            </w:r>
            <w:r w:rsidRPr="001442C0">
              <w:rPr>
                <w:szCs w:val="24"/>
                <w:rtl/>
              </w:rPr>
              <w:t xml:space="preserve"> </w:t>
            </w:r>
            <w:r w:rsidRPr="001442C0">
              <w:rPr>
                <w:rFonts w:hint="eastAsia"/>
                <w:szCs w:val="24"/>
                <w:rtl/>
              </w:rPr>
              <w:t>מהיעדים</w:t>
            </w:r>
            <w:r w:rsidRPr="001442C0">
              <w:rPr>
                <w:szCs w:val="24"/>
                <w:rtl/>
              </w:rPr>
              <w:t xml:space="preserve"> </w:t>
            </w:r>
            <w:r w:rsidRPr="001442C0">
              <w:rPr>
                <w:rFonts w:hint="eastAsia"/>
                <w:szCs w:val="24"/>
                <w:rtl/>
              </w:rPr>
              <w:t>המפורטים</w:t>
            </w:r>
            <w:r w:rsidRPr="001442C0">
              <w:rPr>
                <w:szCs w:val="24"/>
                <w:rtl/>
              </w:rPr>
              <w:t xml:space="preserve"> </w:t>
            </w:r>
            <w:r w:rsidRPr="001442C0">
              <w:rPr>
                <w:rFonts w:hint="eastAsia"/>
                <w:szCs w:val="24"/>
                <w:rtl/>
              </w:rPr>
              <w:t>להלן</w:t>
            </w:r>
            <w:r w:rsidRPr="001442C0">
              <w:rPr>
                <w:szCs w:val="24"/>
                <w:rtl/>
              </w:rPr>
              <w:t>:</w:t>
            </w:r>
          </w:p>
          <w:p w14:paraId="0442EB9B" w14:textId="77777777" w:rsidR="00F53C97" w:rsidRPr="001442C0" w:rsidRDefault="00F53C97" w:rsidP="00260A3E">
            <w:pPr>
              <w:numPr>
                <w:ilvl w:val="2"/>
                <w:numId w:val="90"/>
              </w:numPr>
              <w:overflowPunct w:val="0"/>
              <w:autoSpaceDE w:val="0"/>
              <w:autoSpaceDN w:val="0"/>
              <w:adjustRightInd w:val="0"/>
              <w:spacing w:after="120"/>
              <w:ind w:left="1099" w:hanging="540"/>
              <w:jc w:val="both"/>
              <w:textAlignment w:val="baseline"/>
              <w:rPr>
                <w:b/>
                <w:bCs/>
                <w:szCs w:val="24"/>
                <w:rtl/>
                <w:lang w:eastAsia="he-IL"/>
              </w:rPr>
            </w:pPr>
            <w:r w:rsidRPr="001442C0">
              <w:rPr>
                <w:rFonts w:hint="eastAsia"/>
                <w:szCs w:val="24"/>
                <w:rtl/>
              </w:rPr>
              <w:t>מפעל</w:t>
            </w:r>
            <w:r w:rsidRPr="001442C0">
              <w:rPr>
                <w:szCs w:val="24"/>
                <w:rtl/>
              </w:rPr>
              <w:t xml:space="preserve"> </w:t>
            </w:r>
            <w:r w:rsidRPr="001442C0">
              <w:rPr>
                <w:rFonts w:hint="eastAsia"/>
                <w:szCs w:val="24"/>
                <w:rtl/>
              </w:rPr>
              <w:t>לטיפול</w:t>
            </w:r>
            <w:r w:rsidRPr="001442C0">
              <w:rPr>
                <w:szCs w:val="24"/>
                <w:rtl/>
              </w:rPr>
              <w:t xml:space="preserve"> </w:t>
            </w:r>
            <w:r w:rsidRPr="001442C0">
              <w:rPr>
                <w:rFonts w:hint="eastAsia"/>
                <w:szCs w:val="24"/>
                <w:rtl/>
              </w:rPr>
              <w:t>ומחזור</w:t>
            </w:r>
            <w:r w:rsidRPr="001442C0">
              <w:rPr>
                <w:szCs w:val="24"/>
                <w:rtl/>
              </w:rPr>
              <w:t xml:space="preserve"> </w:t>
            </w:r>
            <w:r w:rsidRPr="001442C0">
              <w:rPr>
                <w:rFonts w:hint="eastAsia"/>
                <w:szCs w:val="24"/>
                <w:rtl/>
              </w:rPr>
              <w:t>שמן</w:t>
            </w:r>
            <w:r w:rsidRPr="001442C0">
              <w:rPr>
                <w:szCs w:val="24"/>
                <w:rtl/>
              </w:rPr>
              <w:t xml:space="preserve"> </w:t>
            </w:r>
            <w:r w:rsidRPr="001442C0">
              <w:rPr>
                <w:rFonts w:hint="eastAsia"/>
                <w:szCs w:val="24"/>
                <w:rtl/>
              </w:rPr>
              <w:t>משומש</w:t>
            </w:r>
            <w:r w:rsidRPr="001442C0">
              <w:rPr>
                <w:szCs w:val="24"/>
                <w:rtl/>
              </w:rPr>
              <w:t>/</w:t>
            </w:r>
            <w:r w:rsidRPr="001442C0">
              <w:rPr>
                <w:rFonts w:hint="eastAsia"/>
                <w:szCs w:val="24"/>
                <w:rtl/>
              </w:rPr>
              <w:t>מסנני</w:t>
            </w:r>
            <w:r w:rsidRPr="001442C0">
              <w:rPr>
                <w:szCs w:val="24"/>
                <w:rtl/>
              </w:rPr>
              <w:t xml:space="preserve"> </w:t>
            </w:r>
            <w:r w:rsidRPr="001442C0">
              <w:rPr>
                <w:rFonts w:hint="eastAsia"/>
                <w:szCs w:val="24"/>
                <w:rtl/>
              </w:rPr>
              <w:t>שמן</w:t>
            </w:r>
            <w:r w:rsidRPr="001442C0">
              <w:rPr>
                <w:szCs w:val="24"/>
                <w:rtl/>
              </w:rPr>
              <w:t xml:space="preserve"> </w:t>
            </w:r>
            <w:r w:rsidRPr="001442C0">
              <w:rPr>
                <w:rFonts w:hint="eastAsia"/>
                <w:szCs w:val="24"/>
                <w:rtl/>
              </w:rPr>
              <w:t>משומשים</w:t>
            </w:r>
            <w:r w:rsidRPr="001442C0">
              <w:rPr>
                <w:szCs w:val="24"/>
                <w:rtl/>
              </w:rPr>
              <w:t xml:space="preserve">, </w:t>
            </w:r>
            <w:r w:rsidRPr="001442C0">
              <w:rPr>
                <w:rFonts w:hint="eastAsia"/>
                <w:szCs w:val="24"/>
                <w:rtl/>
              </w:rPr>
              <w:t>או</w:t>
            </w:r>
            <w:r w:rsidRPr="001442C0">
              <w:rPr>
                <w:szCs w:val="24"/>
                <w:rtl/>
              </w:rPr>
              <w:t xml:space="preserve"> </w:t>
            </w:r>
            <w:r w:rsidRPr="001442C0">
              <w:rPr>
                <w:rFonts w:hint="eastAsia"/>
                <w:szCs w:val="24"/>
                <w:rtl/>
              </w:rPr>
              <w:t>תחנת</w:t>
            </w:r>
            <w:r w:rsidRPr="001442C0">
              <w:rPr>
                <w:szCs w:val="24"/>
                <w:rtl/>
              </w:rPr>
              <w:t xml:space="preserve"> </w:t>
            </w:r>
            <w:r w:rsidRPr="001442C0">
              <w:rPr>
                <w:rFonts w:hint="eastAsia"/>
                <w:szCs w:val="24"/>
                <w:rtl/>
              </w:rPr>
              <w:t>מעבר</w:t>
            </w:r>
            <w:r w:rsidRPr="001442C0">
              <w:rPr>
                <w:szCs w:val="24"/>
                <w:rtl/>
              </w:rPr>
              <w:t xml:space="preserve"> </w:t>
            </w:r>
            <w:r w:rsidRPr="001442C0">
              <w:rPr>
                <w:rFonts w:hint="eastAsia"/>
                <w:szCs w:val="24"/>
                <w:rtl/>
              </w:rPr>
              <w:t>המאושרים</w:t>
            </w:r>
            <w:r w:rsidRPr="001442C0">
              <w:rPr>
                <w:szCs w:val="24"/>
                <w:rtl/>
              </w:rPr>
              <w:t xml:space="preserve"> </w:t>
            </w:r>
            <w:r w:rsidRPr="001442C0">
              <w:rPr>
                <w:rFonts w:hint="eastAsia"/>
                <w:szCs w:val="24"/>
                <w:rtl/>
              </w:rPr>
              <w:t>על</w:t>
            </w:r>
            <w:r w:rsidRPr="001442C0">
              <w:rPr>
                <w:szCs w:val="24"/>
                <w:rtl/>
              </w:rPr>
              <w:t xml:space="preserve"> </w:t>
            </w:r>
            <w:r w:rsidRPr="001442C0">
              <w:rPr>
                <w:rFonts w:hint="eastAsia"/>
                <w:szCs w:val="24"/>
                <w:rtl/>
              </w:rPr>
              <w:t>פי</w:t>
            </w:r>
            <w:r w:rsidRPr="001442C0">
              <w:rPr>
                <w:szCs w:val="24"/>
                <w:rtl/>
              </w:rPr>
              <w:t xml:space="preserve"> </w:t>
            </w:r>
            <w:r w:rsidRPr="001442C0">
              <w:rPr>
                <w:rFonts w:hint="eastAsia"/>
                <w:szCs w:val="24"/>
                <w:rtl/>
              </w:rPr>
              <w:t>כל</w:t>
            </w:r>
            <w:r w:rsidRPr="001442C0">
              <w:rPr>
                <w:szCs w:val="24"/>
                <w:rtl/>
              </w:rPr>
              <w:t xml:space="preserve"> </w:t>
            </w:r>
            <w:r w:rsidRPr="001442C0">
              <w:rPr>
                <w:rFonts w:hint="eastAsia"/>
                <w:szCs w:val="24"/>
                <w:rtl/>
              </w:rPr>
              <w:t>דין</w:t>
            </w:r>
            <w:r w:rsidRPr="001442C0">
              <w:rPr>
                <w:szCs w:val="24"/>
                <w:rtl/>
              </w:rPr>
              <w:t xml:space="preserve">, </w:t>
            </w:r>
            <w:r w:rsidRPr="001442C0">
              <w:rPr>
                <w:rFonts w:hint="eastAsia"/>
                <w:szCs w:val="24"/>
                <w:rtl/>
              </w:rPr>
              <w:t>לאיסוף</w:t>
            </w:r>
            <w:r w:rsidRPr="001442C0">
              <w:rPr>
                <w:szCs w:val="24"/>
                <w:rtl/>
              </w:rPr>
              <w:t xml:space="preserve"> </w:t>
            </w:r>
            <w:r w:rsidRPr="001442C0">
              <w:rPr>
                <w:rFonts w:hint="eastAsia"/>
                <w:szCs w:val="24"/>
                <w:rtl/>
              </w:rPr>
              <w:t>וטיפול</w:t>
            </w:r>
            <w:r w:rsidRPr="001442C0">
              <w:rPr>
                <w:szCs w:val="24"/>
                <w:rtl/>
              </w:rPr>
              <w:t xml:space="preserve"> </w:t>
            </w:r>
            <w:r w:rsidRPr="001442C0">
              <w:rPr>
                <w:rFonts w:hint="eastAsia"/>
                <w:szCs w:val="24"/>
                <w:rtl/>
              </w:rPr>
              <w:t>בשמן</w:t>
            </w:r>
            <w:r w:rsidRPr="001442C0">
              <w:rPr>
                <w:szCs w:val="24"/>
                <w:rtl/>
              </w:rPr>
              <w:t xml:space="preserve"> </w:t>
            </w:r>
            <w:r w:rsidRPr="001442C0">
              <w:rPr>
                <w:rFonts w:hint="eastAsia"/>
                <w:szCs w:val="24"/>
                <w:rtl/>
              </w:rPr>
              <w:t>משומש</w:t>
            </w:r>
            <w:r w:rsidRPr="001442C0">
              <w:rPr>
                <w:szCs w:val="24"/>
                <w:rtl/>
              </w:rPr>
              <w:t xml:space="preserve">; </w:t>
            </w:r>
          </w:p>
          <w:p w14:paraId="16555BB3" w14:textId="77777777" w:rsidR="00F53C97" w:rsidRPr="001442C0" w:rsidRDefault="00F53C97" w:rsidP="00260A3E">
            <w:pPr>
              <w:numPr>
                <w:ilvl w:val="2"/>
                <w:numId w:val="90"/>
              </w:numPr>
              <w:overflowPunct w:val="0"/>
              <w:autoSpaceDE w:val="0"/>
              <w:autoSpaceDN w:val="0"/>
              <w:adjustRightInd w:val="0"/>
              <w:spacing w:after="120"/>
              <w:ind w:left="1099" w:hanging="540"/>
              <w:jc w:val="both"/>
              <w:textAlignment w:val="baseline"/>
              <w:rPr>
                <w:b/>
                <w:bCs/>
                <w:szCs w:val="24"/>
                <w:rtl/>
                <w:lang w:eastAsia="he-IL"/>
              </w:rPr>
            </w:pPr>
            <w:r w:rsidRPr="001442C0">
              <w:rPr>
                <w:rFonts w:hint="eastAsia"/>
                <w:szCs w:val="24"/>
                <w:rtl/>
              </w:rPr>
              <w:t>אתר</w:t>
            </w:r>
            <w:r w:rsidRPr="001442C0">
              <w:rPr>
                <w:szCs w:val="24"/>
                <w:rtl/>
              </w:rPr>
              <w:t xml:space="preserve"> </w:t>
            </w:r>
            <w:r w:rsidRPr="001442C0">
              <w:rPr>
                <w:rFonts w:hint="eastAsia"/>
                <w:szCs w:val="24"/>
                <w:rtl/>
              </w:rPr>
              <w:t>לטיפול</w:t>
            </w:r>
            <w:r w:rsidRPr="001442C0">
              <w:rPr>
                <w:szCs w:val="24"/>
                <w:rtl/>
              </w:rPr>
              <w:t xml:space="preserve"> </w:t>
            </w:r>
            <w:r w:rsidRPr="001442C0">
              <w:rPr>
                <w:rFonts w:hint="eastAsia"/>
                <w:szCs w:val="24"/>
                <w:rtl/>
              </w:rPr>
              <w:t>בפסולת</w:t>
            </w:r>
            <w:r w:rsidRPr="001442C0">
              <w:rPr>
                <w:szCs w:val="24"/>
                <w:rtl/>
              </w:rPr>
              <w:t xml:space="preserve"> </w:t>
            </w:r>
            <w:r w:rsidRPr="001442C0">
              <w:rPr>
                <w:rFonts w:hint="eastAsia"/>
                <w:szCs w:val="24"/>
                <w:rtl/>
              </w:rPr>
              <w:t>מסוכנת</w:t>
            </w:r>
            <w:r w:rsidRPr="001442C0">
              <w:rPr>
                <w:szCs w:val="24"/>
                <w:rtl/>
              </w:rPr>
              <w:t xml:space="preserve"> </w:t>
            </w:r>
            <w:r w:rsidRPr="001442C0">
              <w:rPr>
                <w:rFonts w:hint="eastAsia"/>
                <w:szCs w:val="24"/>
                <w:rtl/>
              </w:rPr>
              <w:t>ברמת</w:t>
            </w:r>
            <w:r w:rsidRPr="001442C0">
              <w:rPr>
                <w:szCs w:val="24"/>
                <w:rtl/>
              </w:rPr>
              <w:t xml:space="preserve"> </w:t>
            </w:r>
            <w:r w:rsidRPr="001442C0">
              <w:rPr>
                <w:rFonts w:hint="eastAsia"/>
                <w:szCs w:val="24"/>
                <w:rtl/>
              </w:rPr>
              <w:t>חובב</w:t>
            </w:r>
            <w:r w:rsidRPr="001442C0">
              <w:rPr>
                <w:szCs w:val="24"/>
                <w:rtl/>
              </w:rPr>
              <w:t xml:space="preserve">. </w:t>
            </w:r>
          </w:p>
          <w:p w14:paraId="63ABA9F3" w14:textId="77777777" w:rsidR="00F53C97" w:rsidRPr="001442C0" w:rsidRDefault="00F53C97" w:rsidP="00260A3E">
            <w:pPr>
              <w:numPr>
                <w:ilvl w:val="1"/>
                <w:numId w:val="90"/>
              </w:numPr>
              <w:overflowPunct w:val="0"/>
              <w:autoSpaceDE w:val="0"/>
              <w:autoSpaceDN w:val="0"/>
              <w:adjustRightInd w:val="0"/>
              <w:spacing w:after="120"/>
              <w:ind w:left="857" w:hanging="540"/>
              <w:jc w:val="both"/>
              <w:textAlignment w:val="baseline"/>
              <w:rPr>
                <w:b/>
                <w:bCs/>
                <w:szCs w:val="24"/>
                <w:rtl/>
                <w:lang w:eastAsia="he-IL"/>
              </w:rPr>
            </w:pPr>
            <w:r w:rsidRPr="001442C0">
              <w:rPr>
                <w:rFonts w:hint="eastAsia"/>
                <w:szCs w:val="24"/>
                <w:rtl/>
              </w:rPr>
              <w:t>בעל</w:t>
            </w:r>
            <w:r w:rsidRPr="001442C0">
              <w:rPr>
                <w:szCs w:val="24"/>
                <w:rtl/>
              </w:rPr>
              <w:t xml:space="preserve"> </w:t>
            </w:r>
            <w:r w:rsidRPr="001442C0">
              <w:rPr>
                <w:rFonts w:hint="eastAsia"/>
                <w:szCs w:val="24"/>
                <w:rtl/>
              </w:rPr>
              <w:t>העסק</w:t>
            </w:r>
            <w:r w:rsidRPr="001442C0">
              <w:rPr>
                <w:szCs w:val="24"/>
              </w:rPr>
              <w:t xml:space="preserve"> </w:t>
            </w:r>
            <w:r w:rsidRPr="001442C0">
              <w:rPr>
                <w:rFonts w:hint="eastAsia"/>
                <w:szCs w:val="24"/>
                <w:rtl/>
              </w:rPr>
              <w:t>ישמור</w:t>
            </w:r>
            <w:r w:rsidRPr="001442C0">
              <w:rPr>
                <w:szCs w:val="24"/>
              </w:rPr>
              <w:t xml:space="preserve"> </w:t>
            </w:r>
            <w:r w:rsidRPr="001442C0">
              <w:rPr>
                <w:rFonts w:hint="eastAsia"/>
                <w:szCs w:val="24"/>
                <w:rtl/>
              </w:rPr>
              <w:t>קבלות</w:t>
            </w:r>
            <w:r w:rsidRPr="001442C0">
              <w:rPr>
                <w:szCs w:val="24"/>
              </w:rPr>
              <w:t xml:space="preserve"> </w:t>
            </w:r>
            <w:r w:rsidRPr="001442C0">
              <w:rPr>
                <w:rFonts w:hint="eastAsia"/>
                <w:szCs w:val="24"/>
                <w:rtl/>
              </w:rPr>
              <w:t>על</w:t>
            </w:r>
            <w:r w:rsidRPr="001442C0">
              <w:rPr>
                <w:szCs w:val="24"/>
              </w:rPr>
              <w:t xml:space="preserve"> </w:t>
            </w:r>
            <w:r w:rsidRPr="001442C0">
              <w:rPr>
                <w:rFonts w:hint="eastAsia"/>
                <w:szCs w:val="24"/>
                <w:rtl/>
              </w:rPr>
              <w:t>פינוי</w:t>
            </w:r>
            <w:r w:rsidRPr="001442C0">
              <w:rPr>
                <w:szCs w:val="24"/>
              </w:rPr>
              <w:t xml:space="preserve"> </w:t>
            </w:r>
            <w:r w:rsidRPr="001442C0">
              <w:rPr>
                <w:rFonts w:hint="eastAsia"/>
                <w:szCs w:val="24"/>
                <w:rtl/>
              </w:rPr>
              <w:t>השמן</w:t>
            </w:r>
            <w:r w:rsidRPr="001442C0">
              <w:rPr>
                <w:szCs w:val="24"/>
                <w:rtl/>
              </w:rPr>
              <w:t xml:space="preserve"> </w:t>
            </w:r>
            <w:r w:rsidRPr="001442C0">
              <w:rPr>
                <w:rFonts w:hint="eastAsia"/>
                <w:szCs w:val="24"/>
                <w:rtl/>
              </w:rPr>
              <w:t>המשומש</w:t>
            </w:r>
            <w:r w:rsidRPr="001442C0">
              <w:rPr>
                <w:szCs w:val="24"/>
                <w:rtl/>
              </w:rPr>
              <w:t xml:space="preserve"> </w:t>
            </w:r>
            <w:r w:rsidRPr="001442C0">
              <w:rPr>
                <w:rFonts w:hint="eastAsia"/>
                <w:szCs w:val="24"/>
                <w:rtl/>
              </w:rPr>
              <w:t>ומסנני</w:t>
            </w:r>
            <w:r w:rsidRPr="001442C0">
              <w:rPr>
                <w:szCs w:val="24"/>
                <w:rtl/>
              </w:rPr>
              <w:t xml:space="preserve"> </w:t>
            </w:r>
            <w:r w:rsidRPr="001442C0">
              <w:rPr>
                <w:rFonts w:hint="eastAsia"/>
                <w:szCs w:val="24"/>
                <w:rtl/>
              </w:rPr>
              <w:t>השמן</w:t>
            </w:r>
            <w:r w:rsidRPr="001442C0">
              <w:rPr>
                <w:szCs w:val="24"/>
                <w:rtl/>
              </w:rPr>
              <w:t xml:space="preserve"> </w:t>
            </w:r>
            <w:r w:rsidRPr="001442C0">
              <w:rPr>
                <w:rFonts w:hint="eastAsia"/>
                <w:szCs w:val="24"/>
                <w:rtl/>
              </w:rPr>
              <w:t>המשומש</w:t>
            </w:r>
            <w:r w:rsidRPr="001442C0">
              <w:rPr>
                <w:szCs w:val="24"/>
                <w:rtl/>
              </w:rPr>
              <w:t xml:space="preserve"> </w:t>
            </w:r>
            <w:r w:rsidRPr="001442C0">
              <w:rPr>
                <w:szCs w:val="24"/>
              </w:rPr>
              <w:t xml:space="preserve"> </w:t>
            </w:r>
            <w:r w:rsidRPr="001442C0">
              <w:rPr>
                <w:rFonts w:hint="eastAsia"/>
                <w:szCs w:val="24"/>
                <w:rtl/>
              </w:rPr>
              <w:t>מהחברה</w:t>
            </w:r>
            <w:r w:rsidRPr="001442C0">
              <w:rPr>
                <w:szCs w:val="24"/>
              </w:rPr>
              <w:t xml:space="preserve"> </w:t>
            </w:r>
            <w:r w:rsidRPr="001442C0">
              <w:rPr>
                <w:rFonts w:hint="eastAsia"/>
                <w:szCs w:val="24"/>
                <w:rtl/>
              </w:rPr>
              <w:t>המשנעת</w:t>
            </w:r>
            <w:r w:rsidRPr="001442C0">
              <w:rPr>
                <w:szCs w:val="24"/>
              </w:rPr>
              <w:t xml:space="preserve"> </w:t>
            </w:r>
            <w:r w:rsidRPr="001442C0">
              <w:rPr>
                <w:rFonts w:hint="eastAsia"/>
                <w:szCs w:val="24"/>
                <w:rtl/>
              </w:rPr>
              <w:t>וכן</w:t>
            </w:r>
            <w:r w:rsidRPr="001442C0">
              <w:rPr>
                <w:szCs w:val="24"/>
              </w:rPr>
              <w:t xml:space="preserve"> </w:t>
            </w:r>
            <w:r w:rsidRPr="001442C0">
              <w:rPr>
                <w:rFonts w:hint="eastAsia"/>
                <w:szCs w:val="24"/>
                <w:rtl/>
              </w:rPr>
              <w:t>מהחברה</w:t>
            </w:r>
            <w:r w:rsidRPr="001442C0">
              <w:rPr>
                <w:szCs w:val="24"/>
              </w:rPr>
              <w:t xml:space="preserve"> </w:t>
            </w:r>
            <w:r w:rsidRPr="001442C0">
              <w:rPr>
                <w:rFonts w:hint="eastAsia"/>
                <w:szCs w:val="24"/>
                <w:rtl/>
              </w:rPr>
              <w:t>הקולטת</w:t>
            </w:r>
            <w:r w:rsidRPr="001442C0">
              <w:rPr>
                <w:szCs w:val="24"/>
              </w:rPr>
              <w:t>.</w:t>
            </w:r>
            <w:r w:rsidRPr="001442C0">
              <w:rPr>
                <w:szCs w:val="24"/>
                <w:rtl/>
              </w:rPr>
              <w:t xml:space="preserve"> </w:t>
            </w:r>
            <w:r w:rsidRPr="001442C0">
              <w:rPr>
                <w:rFonts w:hint="eastAsia"/>
                <w:szCs w:val="24"/>
                <w:rtl/>
              </w:rPr>
              <w:t>הקבלות</w:t>
            </w:r>
            <w:r w:rsidRPr="001442C0">
              <w:rPr>
                <w:szCs w:val="24"/>
              </w:rPr>
              <w:t xml:space="preserve"> </w:t>
            </w:r>
            <w:r w:rsidRPr="001442C0">
              <w:rPr>
                <w:rFonts w:hint="eastAsia"/>
                <w:szCs w:val="24"/>
                <w:rtl/>
              </w:rPr>
              <w:t>ישמרו</w:t>
            </w:r>
            <w:r w:rsidRPr="001442C0">
              <w:rPr>
                <w:szCs w:val="24"/>
              </w:rPr>
              <w:t xml:space="preserve"> </w:t>
            </w:r>
            <w:r w:rsidRPr="001442C0">
              <w:rPr>
                <w:rFonts w:hint="eastAsia"/>
                <w:szCs w:val="24"/>
                <w:rtl/>
              </w:rPr>
              <w:t>בעסק</w:t>
            </w:r>
            <w:r w:rsidRPr="001442C0">
              <w:rPr>
                <w:szCs w:val="24"/>
              </w:rPr>
              <w:t xml:space="preserve"> </w:t>
            </w:r>
            <w:r w:rsidRPr="001442C0">
              <w:rPr>
                <w:rFonts w:hint="eastAsia"/>
                <w:szCs w:val="24"/>
                <w:rtl/>
              </w:rPr>
              <w:t>במשך</w:t>
            </w:r>
            <w:r w:rsidRPr="001442C0">
              <w:rPr>
                <w:szCs w:val="24"/>
              </w:rPr>
              <w:t xml:space="preserve"> 3 </w:t>
            </w:r>
            <w:r w:rsidRPr="001442C0">
              <w:rPr>
                <w:rFonts w:hint="eastAsia"/>
                <w:szCs w:val="24"/>
                <w:rtl/>
              </w:rPr>
              <w:t>שנים</w:t>
            </w:r>
            <w:r w:rsidRPr="001442C0">
              <w:rPr>
                <w:szCs w:val="24"/>
              </w:rPr>
              <w:t xml:space="preserve"> </w:t>
            </w:r>
            <w:r w:rsidRPr="001442C0">
              <w:rPr>
                <w:rFonts w:hint="eastAsia"/>
                <w:szCs w:val="24"/>
                <w:rtl/>
              </w:rPr>
              <w:t>לפחות</w:t>
            </w:r>
            <w:r w:rsidRPr="001442C0">
              <w:rPr>
                <w:szCs w:val="24"/>
              </w:rPr>
              <w:t xml:space="preserve"> </w:t>
            </w:r>
            <w:r w:rsidRPr="001442C0">
              <w:rPr>
                <w:rFonts w:hint="eastAsia"/>
                <w:szCs w:val="24"/>
                <w:rtl/>
              </w:rPr>
              <w:t>ויוצגו</w:t>
            </w:r>
            <w:r w:rsidRPr="001442C0">
              <w:rPr>
                <w:szCs w:val="24"/>
              </w:rPr>
              <w:t xml:space="preserve"> </w:t>
            </w:r>
            <w:r w:rsidRPr="001442C0">
              <w:rPr>
                <w:rFonts w:hint="eastAsia"/>
                <w:szCs w:val="24"/>
                <w:rtl/>
              </w:rPr>
              <w:t>בפני</w:t>
            </w:r>
            <w:r w:rsidRPr="001442C0">
              <w:rPr>
                <w:szCs w:val="24"/>
              </w:rPr>
              <w:t xml:space="preserve"> </w:t>
            </w:r>
            <w:r w:rsidRPr="001442C0">
              <w:rPr>
                <w:rFonts w:hint="eastAsia"/>
                <w:szCs w:val="24"/>
                <w:rtl/>
              </w:rPr>
              <w:t>נותן</w:t>
            </w:r>
            <w:r w:rsidRPr="001442C0">
              <w:rPr>
                <w:szCs w:val="24"/>
              </w:rPr>
              <w:t xml:space="preserve"> </w:t>
            </w:r>
            <w:r w:rsidRPr="001442C0">
              <w:rPr>
                <w:rFonts w:hint="eastAsia"/>
                <w:szCs w:val="24"/>
                <w:rtl/>
              </w:rPr>
              <w:t>האישור</w:t>
            </w:r>
            <w:r w:rsidRPr="001442C0">
              <w:rPr>
                <w:szCs w:val="24"/>
              </w:rPr>
              <w:t xml:space="preserve"> </w:t>
            </w:r>
            <w:r w:rsidRPr="001442C0">
              <w:rPr>
                <w:rFonts w:hint="eastAsia"/>
                <w:szCs w:val="24"/>
                <w:rtl/>
              </w:rPr>
              <w:t>על</w:t>
            </w:r>
            <w:r w:rsidRPr="001442C0">
              <w:rPr>
                <w:szCs w:val="24"/>
              </w:rPr>
              <w:t xml:space="preserve"> </w:t>
            </w:r>
            <w:r w:rsidRPr="001442C0">
              <w:rPr>
                <w:rFonts w:hint="eastAsia"/>
                <w:szCs w:val="24"/>
                <w:rtl/>
              </w:rPr>
              <w:t>פי</w:t>
            </w:r>
            <w:r w:rsidRPr="001442C0">
              <w:rPr>
                <w:szCs w:val="24"/>
              </w:rPr>
              <w:t xml:space="preserve"> </w:t>
            </w:r>
            <w:r w:rsidRPr="001442C0">
              <w:rPr>
                <w:rFonts w:hint="eastAsia"/>
                <w:szCs w:val="24"/>
                <w:rtl/>
              </w:rPr>
              <w:t>דרישתו</w:t>
            </w:r>
            <w:r w:rsidRPr="001442C0">
              <w:rPr>
                <w:szCs w:val="24"/>
              </w:rPr>
              <w:t>.</w:t>
            </w:r>
          </w:p>
          <w:p w14:paraId="4BA3A841" w14:textId="77777777" w:rsidR="00F53C97" w:rsidRPr="001442C0" w:rsidRDefault="00F53C97" w:rsidP="00260A3E">
            <w:pPr>
              <w:numPr>
                <w:ilvl w:val="1"/>
                <w:numId w:val="90"/>
              </w:numPr>
              <w:overflowPunct w:val="0"/>
              <w:autoSpaceDE w:val="0"/>
              <w:autoSpaceDN w:val="0"/>
              <w:adjustRightInd w:val="0"/>
              <w:spacing w:after="120"/>
              <w:ind w:left="857" w:hanging="540"/>
              <w:jc w:val="both"/>
              <w:textAlignment w:val="baseline"/>
              <w:rPr>
                <w:b/>
                <w:bCs/>
                <w:szCs w:val="24"/>
                <w:lang w:eastAsia="he-IL"/>
              </w:rPr>
            </w:pPr>
            <w:r w:rsidRPr="001442C0">
              <w:rPr>
                <w:rFonts w:hint="eastAsia"/>
                <w:szCs w:val="24"/>
                <w:rtl/>
              </w:rPr>
              <w:t>במקרה</w:t>
            </w:r>
            <w:r w:rsidRPr="001442C0">
              <w:rPr>
                <w:szCs w:val="24"/>
                <w:rtl/>
              </w:rPr>
              <w:t xml:space="preserve"> </w:t>
            </w:r>
            <w:r w:rsidRPr="001442C0">
              <w:rPr>
                <w:rFonts w:hint="eastAsia"/>
                <w:szCs w:val="24"/>
                <w:rtl/>
              </w:rPr>
              <w:t>של</w:t>
            </w:r>
            <w:r w:rsidRPr="001442C0">
              <w:rPr>
                <w:szCs w:val="24"/>
                <w:rtl/>
              </w:rPr>
              <w:t xml:space="preserve"> </w:t>
            </w:r>
            <w:r w:rsidRPr="001442C0">
              <w:rPr>
                <w:rFonts w:hint="eastAsia"/>
                <w:szCs w:val="24"/>
                <w:rtl/>
              </w:rPr>
              <w:t>שפך</w:t>
            </w:r>
            <w:r w:rsidRPr="001442C0">
              <w:rPr>
                <w:szCs w:val="24"/>
                <w:rtl/>
              </w:rPr>
              <w:t xml:space="preserve"> </w:t>
            </w:r>
            <w:r w:rsidRPr="001442C0">
              <w:rPr>
                <w:rFonts w:hint="eastAsia"/>
                <w:szCs w:val="24"/>
                <w:rtl/>
              </w:rPr>
              <w:t>שמן</w:t>
            </w:r>
            <w:r w:rsidRPr="001442C0">
              <w:rPr>
                <w:szCs w:val="24"/>
                <w:rtl/>
              </w:rPr>
              <w:t xml:space="preserve"> </w:t>
            </w:r>
            <w:r w:rsidRPr="001442C0">
              <w:rPr>
                <w:rFonts w:hint="eastAsia"/>
                <w:szCs w:val="24"/>
                <w:rtl/>
              </w:rPr>
              <w:t>משומש</w:t>
            </w:r>
            <w:r w:rsidRPr="001442C0">
              <w:rPr>
                <w:szCs w:val="24"/>
                <w:rtl/>
              </w:rPr>
              <w:t xml:space="preserve">, </w:t>
            </w:r>
            <w:r w:rsidRPr="001442C0">
              <w:rPr>
                <w:rFonts w:hint="eastAsia"/>
                <w:szCs w:val="24"/>
                <w:rtl/>
              </w:rPr>
              <w:t>השפך</w:t>
            </w:r>
            <w:r w:rsidRPr="001442C0">
              <w:rPr>
                <w:szCs w:val="24"/>
                <w:rtl/>
              </w:rPr>
              <w:t xml:space="preserve"> </w:t>
            </w:r>
            <w:r w:rsidRPr="001442C0">
              <w:rPr>
                <w:rFonts w:hint="eastAsia"/>
                <w:szCs w:val="24"/>
                <w:rtl/>
              </w:rPr>
              <w:t>ייספג</w:t>
            </w:r>
            <w:r w:rsidRPr="001442C0">
              <w:rPr>
                <w:szCs w:val="24"/>
                <w:rtl/>
              </w:rPr>
              <w:t xml:space="preserve"> </w:t>
            </w:r>
            <w:r w:rsidRPr="001442C0">
              <w:rPr>
                <w:rFonts w:hint="eastAsia"/>
                <w:szCs w:val="24"/>
                <w:rtl/>
              </w:rPr>
              <w:t>באמצעי</w:t>
            </w:r>
            <w:r w:rsidRPr="001442C0">
              <w:rPr>
                <w:szCs w:val="24"/>
                <w:rtl/>
              </w:rPr>
              <w:t xml:space="preserve"> </w:t>
            </w:r>
            <w:r w:rsidRPr="001442C0">
              <w:rPr>
                <w:rFonts w:hint="eastAsia"/>
                <w:szCs w:val="24"/>
                <w:rtl/>
              </w:rPr>
              <w:t>ספיגה</w:t>
            </w:r>
            <w:r w:rsidRPr="001442C0">
              <w:rPr>
                <w:szCs w:val="24"/>
                <w:rtl/>
              </w:rPr>
              <w:t xml:space="preserve">. </w:t>
            </w:r>
          </w:p>
        </w:tc>
      </w:tr>
      <w:tr w:rsidR="00F53C97" w:rsidRPr="001442C0" w14:paraId="5B2829E8" w14:textId="77777777" w:rsidTr="00260A3E">
        <w:trPr>
          <w:gridAfter w:val="1"/>
          <w:wAfter w:w="175" w:type="dxa"/>
        </w:trPr>
        <w:tc>
          <w:tcPr>
            <w:tcW w:w="9449" w:type="dxa"/>
            <w:gridSpan w:val="6"/>
          </w:tcPr>
          <w:p w14:paraId="5C6649C0" w14:textId="77777777" w:rsidR="00F53C97" w:rsidRPr="001442C0" w:rsidRDefault="00F53C97" w:rsidP="00260A3E">
            <w:pPr>
              <w:pStyle w:val="StyleLatinArial14ptBoldAfter6pt"/>
              <w:keepNext/>
              <w:keepLines/>
              <w:numPr>
                <w:ilvl w:val="0"/>
                <w:numId w:val="90"/>
              </w:numPr>
              <w:ind w:left="504"/>
              <w:jc w:val="both"/>
              <w:textAlignment w:val="auto"/>
              <w:rPr>
                <w:b w:val="0"/>
                <w:bCs w:val="0"/>
                <w:sz w:val="24"/>
                <w:szCs w:val="24"/>
              </w:rPr>
            </w:pPr>
            <w:r w:rsidRPr="001442C0">
              <w:rPr>
                <w:sz w:val="24"/>
                <w:szCs w:val="24"/>
                <w:rtl/>
              </w:rPr>
              <w:t>פסולת מוצקה</w:t>
            </w:r>
          </w:p>
        </w:tc>
      </w:tr>
      <w:tr w:rsidR="00F53C97" w:rsidRPr="001442C0" w14:paraId="0A3AE051" w14:textId="77777777" w:rsidTr="00260A3E">
        <w:trPr>
          <w:gridAfter w:val="1"/>
          <w:wAfter w:w="175" w:type="dxa"/>
          <w:trHeight w:val="540"/>
        </w:trPr>
        <w:tc>
          <w:tcPr>
            <w:tcW w:w="9449" w:type="dxa"/>
            <w:gridSpan w:val="6"/>
          </w:tcPr>
          <w:p w14:paraId="2EDC9D59" w14:textId="77777777" w:rsidR="00F53C97" w:rsidRPr="001442C0" w:rsidRDefault="00F53C97" w:rsidP="00260A3E">
            <w:pPr>
              <w:numPr>
                <w:ilvl w:val="1"/>
                <w:numId w:val="90"/>
              </w:numPr>
              <w:overflowPunct w:val="0"/>
              <w:autoSpaceDE w:val="0"/>
              <w:autoSpaceDN w:val="0"/>
              <w:adjustRightInd w:val="0"/>
              <w:spacing w:after="120"/>
              <w:ind w:left="857" w:hanging="540"/>
              <w:jc w:val="both"/>
              <w:textAlignment w:val="baseline"/>
              <w:rPr>
                <w:b/>
                <w:bCs/>
                <w:szCs w:val="24"/>
                <w:rtl/>
                <w:lang w:eastAsia="he-IL"/>
              </w:rPr>
            </w:pPr>
            <w:r w:rsidRPr="001442C0">
              <w:rPr>
                <w:rFonts w:hint="eastAsia"/>
                <w:szCs w:val="24"/>
                <w:rtl/>
              </w:rPr>
              <w:t>בעל</w:t>
            </w:r>
            <w:r w:rsidRPr="001442C0">
              <w:rPr>
                <w:szCs w:val="24"/>
                <w:rtl/>
              </w:rPr>
              <w:t xml:space="preserve"> </w:t>
            </w:r>
            <w:r w:rsidRPr="001442C0">
              <w:rPr>
                <w:rFonts w:hint="eastAsia"/>
                <w:szCs w:val="24"/>
                <w:rtl/>
              </w:rPr>
              <w:t>העסק</w:t>
            </w:r>
            <w:r w:rsidRPr="001442C0">
              <w:rPr>
                <w:szCs w:val="24"/>
                <w:rtl/>
              </w:rPr>
              <w:t xml:space="preserve"> </w:t>
            </w:r>
            <w:r w:rsidRPr="001442C0">
              <w:rPr>
                <w:rFonts w:hint="eastAsia"/>
                <w:szCs w:val="24"/>
                <w:rtl/>
              </w:rPr>
              <w:t>יאחסן</w:t>
            </w:r>
            <w:r w:rsidRPr="001442C0">
              <w:rPr>
                <w:szCs w:val="24"/>
                <w:rtl/>
              </w:rPr>
              <w:t xml:space="preserve"> </w:t>
            </w:r>
            <w:r w:rsidRPr="001442C0">
              <w:rPr>
                <w:rFonts w:hint="eastAsia"/>
                <w:szCs w:val="24"/>
                <w:rtl/>
              </w:rPr>
              <w:t>פסולת</w:t>
            </w:r>
            <w:r w:rsidRPr="001442C0">
              <w:rPr>
                <w:szCs w:val="24"/>
                <w:rtl/>
              </w:rPr>
              <w:t xml:space="preserve"> </w:t>
            </w:r>
            <w:r w:rsidRPr="001442C0">
              <w:rPr>
                <w:rFonts w:hint="eastAsia"/>
                <w:szCs w:val="24"/>
                <w:rtl/>
              </w:rPr>
              <w:t>מוצקה</w:t>
            </w:r>
            <w:r w:rsidRPr="001442C0">
              <w:rPr>
                <w:szCs w:val="24"/>
                <w:rtl/>
              </w:rPr>
              <w:t xml:space="preserve"> </w:t>
            </w:r>
            <w:r w:rsidRPr="001442C0">
              <w:rPr>
                <w:rFonts w:hint="eastAsia"/>
                <w:szCs w:val="24"/>
                <w:rtl/>
              </w:rPr>
              <w:t>בעסק</w:t>
            </w:r>
            <w:r w:rsidRPr="001442C0">
              <w:rPr>
                <w:szCs w:val="24"/>
                <w:rtl/>
              </w:rPr>
              <w:t xml:space="preserve"> </w:t>
            </w:r>
            <w:r w:rsidRPr="001442C0">
              <w:rPr>
                <w:rFonts w:hint="eastAsia"/>
                <w:szCs w:val="24"/>
                <w:rtl/>
              </w:rPr>
              <w:t>במיכלים</w:t>
            </w:r>
            <w:r w:rsidRPr="001442C0">
              <w:rPr>
                <w:szCs w:val="24"/>
                <w:rtl/>
              </w:rPr>
              <w:t xml:space="preserve"> </w:t>
            </w:r>
            <w:r w:rsidRPr="001442C0">
              <w:rPr>
                <w:rFonts w:hint="eastAsia"/>
                <w:szCs w:val="24"/>
                <w:rtl/>
              </w:rPr>
              <w:t>המותאמים</w:t>
            </w:r>
            <w:r w:rsidRPr="001442C0">
              <w:rPr>
                <w:szCs w:val="24"/>
                <w:rtl/>
              </w:rPr>
              <w:t xml:space="preserve"> </w:t>
            </w:r>
            <w:r w:rsidRPr="001442C0">
              <w:rPr>
                <w:rFonts w:hint="eastAsia"/>
                <w:szCs w:val="24"/>
                <w:rtl/>
              </w:rPr>
              <w:t>לסוג</w:t>
            </w:r>
            <w:r w:rsidRPr="001442C0">
              <w:rPr>
                <w:szCs w:val="24"/>
                <w:rtl/>
              </w:rPr>
              <w:t xml:space="preserve"> </w:t>
            </w:r>
            <w:r w:rsidRPr="001442C0">
              <w:rPr>
                <w:rFonts w:hint="eastAsia"/>
                <w:szCs w:val="24"/>
                <w:rtl/>
              </w:rPr>
              <w:t>הפסולת</w:t>
            </w:r>
            <w:r w:rsidRPr="001442C0">
              <w:rPr>
                <w:szCs w:val="24"/>
                <w:rtl/>
              </w:rPr>
              <w:t xml:space="preserve"> </w:t>
            </w:r>
            <w:r w:rsidRPr="001442C0">
              <w:rPr>
                <w:rFonts w:hint="eastAsia"/>
                <w:szCs w:val="24"/>
                <w:rtl/>
              </w:rPr>
              <w:t>וכמותה</w:t>
            </w:r>
            <w:r w:rsidRPr="001442C0">
              <w:rPr>
                <w:szCs w:val="24"/>
                <w:rtl/>
              </w:rPr>
              <w:t xml:space="preserve"> </w:t>
            </w:r>
            <w:r w:rsidRPr="001442C0">
              <w:rPr>
                <w:rFonts w:hint="eastAsia"/>
                <w:szCs w:val="24"/>
                <w:rtl/>
              </w:rPr>
              <w:t>ובאופן</w:t>
            </w:r>
            <w:r w:rsidRPr="001442C0">
              <w:rPr>
                <w:szCs w:val="24"/>
                <w:rtl/>
              </w:rPr>
              <w:t xml:space="preserve"> </w:t>
            </w:r>
            <w:r w:rsidRPr="001442C0">
              <w:rPr>
                <w:rFonts w:hint="eastAsia"/>
                <w:szCs w:val="24"/>
                <w:rtl/>
              </w:rPr>
              <w:t>שימנע</w:t>
            </w:r>
            <w:r w:rsidRPr="001442C0">
              <w:rPr>
                <w:szCs w:val="24"/>
                <w:rtl/>
              </w:rPr>
              <w:t xml:space="preserve"> </w:t>
            </w:r>
            <w:r w:rsidRPr="001442C0">
              <w:rPr>
                <w:rFonts w:hint="eastAsia"/>
                <w:szCs w:val="24"/>
                <w:rtl/>
              </w:rPr>
              <w:t>מפגעים</w:t>
            </w:r>
            <w:r w:rsidRPr="001442C0">
              <w:rPr>
                <w:szCs w:val="24"/>
                <w:rtl/>
              </w:rPr>
              <w:t xml:space="preserve"> </w:t>
            </w:r>
            <w:r w:rsidRPr="001442C0">
              <w:rPr>
                <w:rFonts w:hint="eastAsia"/>
                <w:szCs w:val="24"/>
                <w:rtl/>
              </w:rPr>
              <w:t>לסביבה</w:t>
            </w:r>
            <w:r w:rsidRPr="001442C0">
              <w:rPr>
                <w:szCs w:val="24"/>
                <w:rtl/>
              </w:rPr>
              <w:t xml:space="preserve"> </w:t>
            </w:r>
            <w:r w:rsidRPr="001442C0">
              <w:rPr>
                <w:rFonts w:hint="eastAsia"/>
                <w:szCs w:val="24"/>
                <w:rtl/>
              </w:rPr>
              <w:t>לרבות</w:t>
            </w:r>
            <w:r w:rsidRPr="001442C0">
              <w:rPr>
                <w:szCs w:val="24"/>
                <w:rtl/>
              </w:rPr>
              <w:t xml:space="preserve">, </w:t>
            </w:r>
            <w:r w:rsidRPr="001442C0">
              <w:rPr>
                <w:rFonts w:hint="eastAsia"/>
                <w:szCs w:val="24"/>
                <w:rtl/>
              </w:rPr>
              <w:t>מטרדי</w:t>
            </w:r>
            <w:r w:rsidRPr="001442C0">
              <w:rPr>
                <w:szCs w:val="24"/>
                <w:rtl/>
              </w:rPr>
              <w:t xml:space="preserve"> </w:t>
            </w:r>
            <w:r w:rsidRPr="001442C0">
              <w:rPr>
                <w:rFonts w:hint="eastAsia"/>
                <w:szCs w:val="24"/>
                <w:rtl/>
              </w:rPr>
              <w:t>ריח</w:t>
            </w:r>
            <w:r w:rsidRPr="001442C0">
              <w:rPr>
                <w:szCs w:val="24"/>
                <w:rtl/>
              </w:rPr>
              <w:t xml:space="preserve">, </w:t>
            </w:r>
            <w:r w:rsidRPr="001442C0">
              <w:rPr>
                <w:rFonts w:hint="eastAsia"/>
                <w:szCs w:val="24"/>
                <w:rtl/>
              </w:rPr>
              <w:t>מזיקים</w:t>
            </w:r>
            <w:r w:rsidRPr="001442C0">
              <w:rPr>
                <w:szCs w:val="24"/>
                <w:rtl/>
              </w:rPr>
              <w:t xml:space="preserve">, </w:t>
            </w:r>
            <w:r w:rsidRPr="001442C0">
              <w:rPr>
                <w:rFonts w:hint="eastAsia"/>
                <w:szCs w:val="24"/>
                <w:rtl/>
              </w:rPr>
              <w:t>ו</w:t>
            </w:r>
            <w:r w:rsidRPr="001442C0">
              <w:rPr>
                <w:szCs w:val="24"/>
                <w:rtl/>
              </w:rPr>
              <w:t>/</w:t>
            </w:r>
            <w:r w:rsidRPr="001442C0">
              <w:rPr>
                <w:rFonts w:hint="eastAsia"/>
                <w:szCs w:val="24"/>
                <w:rtl/>
              </w:rPr>
              <w:t>או</w:t>
            </w:r>
            <w:r w:rsidRPr="001442C0">
              <w:rPr>
                <w:szCs w:val="24"/>
                <w:rtl/>
              </w:rPr>
              <w:t xml:space="preserve"> </w:t>
            </w:r>
            <w:r w:rsidRPr="001442C0">
              <w:rPr>
                <w:rFonts w:hint="eastAsia"/>
                <w:szCs w:val="24"/>
                <w:rtl/>
              </w:rPr>
              <w:t>פיזור</w:t>
            </w:r>
            <w:r w:rsidRPr="001442C0">
              <w:rPr>
                <w:szCs w:val="24"/>
                <w:rtl/>
              </w:rPr>
              <w:t xml:space="preserve"> </w:t>
            </w:r>
            <w:r w:rsidRPr="001442C0">
              <w:rPr>
                <w:rFonts w:hint="eastAsia"/>
                <w:szCs w:val="24"/>
                <w:rtl/>
              </w:rPr>
              <w:t>פסולת</w:t>
            </w:r>
            <w:r w:rsidRPr="001442C0">
              <w:rPr>
                <w:szCs w:val="24"/>
                <w:rtl/>
              </w:rPr>
              <w:t xml:space="preserve"> </w:t>
            </w:r>
            <w:r w:rsidRPr="001442C0">
              <w:rPr>
                <w:rFonts w:hint="eastAsia"/>
                <w:szCs w:val="24"/>
                <w:rtl/>
              </w:rPr>
              <w:t>ותשטיפים</w:t>
            </w:r>
            <w:r w:rsidRPr="001442C0">
              <w:rPr>
                <w:szCs w:val="24"/>
                <w:rtl/>
              </w:rPr>
              <w:t xml:space="preserve"> </w:t>
            </w:r>
            <w:r w:rsidRPr="001442C0">
              <w:rPr>
                <w:rFonts w:hint="eastAsia"/>
                <w:szCs w:val="24"/>
                <w:rtl/>
              </w:rPr>
              <w:t>לסביבה</w:t>
            </w:r>
            <w:r w:rsidRPr="001442C0">
              <w:rPr>
                <w:szCs w:val="24"/>
                <w:rtl/>
              </w:rPr>
              <w:t>.</w:t>
            </w:r>
          </w:p>
          <w:p w14:paraId="608D20AB" w14:textId="77777777" w:rsidR="00F53C97" w:rsidRPr="001442C0" w:rsidRDefault="00F53C97" w:rsidP="00260A3E">
            <w:pPr>
              <w:numPr>
                <w:ilvl w:val="1"/>
                <w:numId w:val="90"/>
              </w:numPr>
              <w:overflowPunct w:val="0"/>
              <w:autoSpaceDE w:val="0"/>
              <w:autoSpaceDN w:val="0"/>
              <w:adjustRightInd w:val="0"/>
              <w:spacing w:after="120"/>
              <w:ind w:left="857" w:hanging="540"/>
              <w:jc w:val="both"/>
              <w:textAlignment w:val="baseline"/>
              <w:rPr>
                <w:b/>
                <w:bCs/>
                <w:szCs w:val="24"/>
                <w:lang w:eastAsia="he-IL"/>
              </w:rPr>
            </w:pPr>
            <w:r w:rsidRPr="001442C0">
              <w:rPr>
                <w:rFonts w:hint="eastAsia"/>
                <w:szCs w:val="24"/>
                <w:rtl/>
              </w:rPr>
              <w:t>לא</w:t>
            </w:r>
            <w:r w:rsidRPr="001442C0">
              <w:rPr>
                <w:szCs w:val="24"/>
                <w:rtl/>
              </w:rPr>
              <w:t xml:space="preserve"> </w:t>
            </w:r>
            <w:r w:rsidRPr="001442C0">
              <w:rPr>
                <w:rFonts w:hint="eastAsia"/>
                <w:szCs w:val="24"/>
                <w:rtl/>
              </w:rPr>
              <w:t>תתבצע</w:t>
            </w:r>
            <w:r w:rsidRPr="001442C0">
              <w:rPr>
                <w:szCs w:val="24"/>
                <w:rtl/>
              </w:rPr>
              <w:t xml:space="preserve"> </w:t>
            </w:r>
            <w:r w:rsidRPr="001442C0">
              <w:rPr>
                <w:rFonts w:hint="eastAsia"/>
                <w:szCs w:val="24"/>
                <w:rtl/>
              </w:rPr>
              <w:t>שריפה</w:t>
            </w:r>
            <w:r w:rsidRPr="001442C0">
              <w:rPr>
                <w:szCs w:val="24"/>
                <w:rtl/>
              </w:rPr>
              <w:t xml:space="preserve"> </w:t>
            </w:r>
            <w:r w:rsidRPr="001442C0">
              <w:rPr>
                <w:rFonts w:hint="eastAsia"/>
                <w:szCs w:val="24"/>
                <w:rtl/>
              </w:rPr>
              <w:t>של</w:t>
            </w:r>
            <w:r w:rsidRPr="001442C0">
              <w:rPr>
                <w:szCs w:val="24"/>
                <w:rtl/>
              </w:rPr>
              <w:t xml:space="preserve"> </w:t>
            </w:r>
            <w:r w:rsidRPr="001442C0">
              <w:rPr>
                <w:rFonts w:hint="eastAsia"/>
                <w:szCs w:val="24"/>
                <w:rtl/>
              </w:rPr>
              <w:t>כל</w:t>
            </w:r>
            <w:r w:rsidRPr="001442C0">
              <w:rPr>
                <w:szCs w:val="24"/>
                <w:rtl/>
              </w:rPr>
              <w:t xml:space="preserve"> </w:t>
            </w:r>
            <w:r w:rsidRPr="001442C0">
              <w:rPr>
                <w:rFonts w:hint="eastAsia"/>
                <w:szCs w:val="24"/>
                <w:rtl/>
              </w:rPr>
              <w:t>סוג</w:t>
            </w:r>
            <w:r w:rsidRPr="001442C0">
              <w:rPr>
                <w:szCs w:val="24"/>
                <w:rtl/>
              </w:rPr>
              <w:t xml:space="preserve"> </w:t>
            </w:r>
            <w:r w:rsidRPr="001442C0">
              <w:rPr>
                <w:rFonts w:hint="eastAsia"/>
                <w:szCs w:val="24"/>
                <w:rtl/>
              </w:rPr>
              <w:t>פסולת</w:t>
            </w:r>
            <w:r w:rsidRPr="001442C0">
              <w:rPr>
                <w:szCs w:val="24"/>
                <w:rtl/>
              </w:rPr>
              <w:t xml:space="preserve"> </w:t>
            </w:r>
            <w:r w:rsidRPr="001442C0">
              <w:rPr>
                <w:rFonts w:hint="eastAsia"/>
                <w:szCs w:val="24"/>
                <w:rtl/>
              </w:rPr>
              <w:t>לרבות</w:t>
            </w:r>
            <w:r w:rsidRPr="001442C0">
              <w:rPr>
                <w:szCs w:val="24"/>
                <w:rtl/>
              </w:rPr>
              <w:t xml:space="preserve"> </w:t>
            </w:r>
            <w:r w:rsidRPr="001442C0">
              <w:rPr>
                <w:rFonts w:hint="eastAsia"/>
                <w:szCs w:val="24"/>
                <w:rtl/>
              </w:rPr>
              <w:t>פסולת</w:t>
            </w:r>
            <w:r w:rsidRPr="001442C0">
              <w:rPr>
                <w:szCs w:val="24"/>
                <w:rtl/>
              </w:rPr>
              <w:t xml:space="preserve"> </w:t>
            </w:r>
            <w:r w:rsidRPr="001442C0">
              <w:rPr>
                <w:rFonts w:hint="eastAsia"/>
                <w:szCs w:val="24"/>
                <w:rtl/>
              </w:rPr>
              <w:t>מסוכנת</w:t>
            </w:r>
            <w:r w:rsidRPr="001442C0">
              <w:rPr>
                <w:szCs w:val="24"/>
                <w:rtl/>
              </w:rPr>
              <w:t>.</w:t>
            </w:r>
          </w:p>
          <w:p w14:paraId="212B28F3" w14:textId="77777777" w:rsidR="00F53C97" w:rsidRPr="001442C0" w:rsidRDefault="00F53C97" w:rsidP="00260A3E">
            <w:pPr>
              <w:numPr>
                <w:ilvl w:val="1"/>
                <w:numId w:val="90"/>
              </w:numPr>
              <w:overflowPunct w:val="0"/>
              <w:autoSpaceDE w:val="0"/>
              <w:autoSpaceDN w:val="0"/>
              <w:adjustRightInd w:val="0"/>
              <w:spacing w:after="120"/>
              <w:ind w:left="857" w:hanging="540"/>
              <w:jc w:val="both"/>
              <w:textAlignment w:val="baseline"/>
              <w:rPr>
                <w:b/>
                <w:bCs/>
                <w:szCs w:val="24"/>
                <w:lang w:eastAsia="he-IL"/>
              </w:rPr>
            </w:pPr>
            <w:r w:rsidRPr="001442C0">
              <w:rPr>
                <w:rFonts w:hint="eastAsia"/>
                <w:szCs w:val="24"/>
                <w:rtl/>
              </w:rPr>
              <w:t>בעל</w:t>
            </w:r>
            <w:r w:rsidRPr="001442C0">
              <w:rPr>
                <w:szCs w:val="24"/>
                <w:rtl/>
              </w:rPr>
              <w:t xml:space="preserve"> </w:t>
            </w:r>
            <w:r w:rsidRPr="001442C0">
              <w:rPr>
                <w:rFonts w:hint="eastAsia"/>
                <w:szCs w:val="24"/>
                <w:rtl/>
              </w:rPr>
              <w:t>העסק</w:t>
            </w:r>
            <w:r w:rsidRPr="001442C0">
              <w:rPr>
                <w:szCs w:val="24"/>
                <w:rtl/>
              </w:rPr>
              <w:t xml:space="preserve"> </w:t>
            </w:r>
            <w:r w:rsidRPr="001442C0">
              <w:rPr>
                <w:rFonts w:hint="eastAsia"/>
                <w:szCs w:val="24"/>
                <w:rtl/>
              </w:rPr>
              <w:t>יאסוף</w:t>
            </w:r>
            <w:r w:rsidRPr="001442C0">
              <w:rPr>
                <w:szCs w:val="24"/>
                <w:rtl/>
              </w:rPr>
              <w:t xml:space="preserve"> </w:t>
            </w:r>
            <w:r w:rsidRPr="001442C0">
              <w:rPr>
                <w:rFonts w:hint="eastAsia"/>
                <w:szCs w:val="24"/>
                <w:rtl/>
              </w:rPr>
              <w:t>ויפנה</w:t>
            </w:r>
            <w:r w:rsidRPr="001442C0">
              <w:rPr>
                <w:szCs w:val="24"/>
                <w:rtl/>
              </w:rPr>
              <w:t xml:space="preserve"> </w:t>
            </w:r>
            <w:r w:rsidRPr="001442C0">
              <w:rPr>
                <w:rFonts w:hint="eastAsia"/>
                <w:szCs w:val="24"/>
                <w:rtl/>
              </w:rPr>
              <w:t>פסולת</w:t>
            </w:r>
            <w:r w:rsidRPr="001442C0">
              <w:rPr>
                <w:szCs w:val="24"/>
                <w:rtl/>
              </w:rPr>
              <w:t xml:space="preserve"> </w:t>
            </w:r>
            <w:r w:rsidRPr="001442C0">
              <w:rPr>
                <w:rFonts w:hint="eastAsia"/>
                <w:szCs w:val="24"/>
                <w:rtl/>
              </w:rPr>
              <w:t>מוצקה</w:t>
            </w:r>
            <w:r w:rsidRPr="001442C0">
              <w:rPr>
                <w:szCs w:val="24"/>
                <w:rtl/>
              </w:rPr>
              <w:t xml:space="preserve"> </w:t>
            </w:r>
            <w:r w:rsidRPr="001442C0">
              <w:rPr>
                <w:rFonts w:hint="eastAsia"/>
                <w:szCs w:val="24"/>
                <w:rtl/>
              </w:rPr>
              <w:t>מהעסק</w:t>
            </w:r>
            <w:r w:rsidRPr="001442C0">
              <w:rPr>
                <w:szCs w:val="24"/>
                <w:rtl/>
              </w:rPr>
              <w:t xml:space="preserve"> </w:t>
            </w:r>
            <w:r w:rsidRPr="001442C0">
              <w:rPr>
                <w:rFonts w:hint="eastAsia"/>
                <w:szCs w:val="24"/>
                <w:rtl/>
              </w:rPr>
              <w:t>על</w:t>
            </w:r>
            <w:r w:rsidRPr="001442C0">
              <w:rPr>
                <w:szCs w:val="24"/>
                <w:rtl/>
              </w:rPr>
              <w:t xml:space="preserve"> </w:t>
            </w:r>
            <w:r w:rsidRPr="001442C0">
              <w:rPr>
                <w:rFonts w:hint="eastAsia"/>
                <w:szCs w:val="24"/>
                <w:rtl/>
              </w:rPr>
              <w:t>פי</w:t>
            </w:r>
            <w:r w:rsidRPr="001442C0">
              <w:rPr>
                <w:szCs w:val="24"/>
                <w:rtl/>
              </w:rPr>
              <w:t xml:space="preserve"> </w:t>
            </w:r>
            <w:r w:rsidRPr="001442C0">
              <w:rPr>
                <w:rFonts w:hint="eastAsia"/>
                <w:szCs w:val="24"/>
                <w:rtl/>
              </w:rPr>
              <w:t>כל</w:t>
            </w:r>
            <w:r w:rsidRPr="001442C0">
              <w:rPr>
                <w:szCs w:val="24"/>
                <w:rtl/>
              </w:rPr>
              <w:t xml:space="preserve"> </w:t>
            </w:r>
            <w:r w:rsidRPr="001442C0">
              <w:rPr>
                <w:rFonts w:hint="eastAsia"/>
                <w:szCs w:val="24"/>
                <w:rtl/>
              </w:rPr>
              <w:t>דין</w:t>
            </w:r>
            <w:r w:rsidRPr="001442C0">
              <w:rPr>
                <w:szCs w:val="24"/>
                <w:rtl/>
              </w:rPr>
              <w:t xml:space="preserve"> </w:t>
            </w:r>
            <w:r w:rsidRPr="001442C0">
              <w:rPr>
                <w:rFonts w:hint="eastAsia"/>
                <w:szCs w:val="24"/>
                <w:rtl/>
              </w:rPr>
              <w:t>בתדירות</w:t>
            </w:r>
            <w:r w:rsidRPr="001442C0">
              <w:rPr>
                <w:szCs w:val="24"/>
                <w:rtl/>
              </w:rPr>
              <w:t xml:space="preserve"> </w:t>
            </w:r>
            <w:r w:rsidRPr="001442C0">
              <w:rPr>
                <w:rFonts w:hint="eastAsia"/>
                <w:szCs w:val="24"/>
                <w:rtl/>
              </w:rPr>
              <w:t>אשר</w:t>
            </w:r>
            <w:r w:rsidRPr="001442C0">
              <w:rPr>
                <w:szCs w:val="24"/>
                <w:rtl/>
              </w:rPr>
              <w:t xml:space="preserve"> </w:t>
            </w:r>
            <w:r w:rsidRPr="001442C0">
              <w:rPr>
                <w:rFonts w:hint="eastAsia"/>
                <w:szCs w:val="24"/>
                <w:rtl/>
              </w:rPr>
              <w:t>תמנע</w:t>
            </w:r>
            <w:r w:rsidRPr="001442C0">
              <w:rPr>
                <w:szCs w:val="24"/>
                <w:rtl/>
              </w:rPr>
              <w:t xml:space="preserve"> </w:t>
            </w:r>
            <w:r w:rsidRPr="001442C0">
              <w:rPr>
                <w:rFonts w:hint="eastAsia"/>
                <w:szCs w:val="24"/>
                <w:rtl/>
              </w:rPr>
              <w:t>מפגעים</w:t>
            </w:r>
            <w:r w:rsidRPr="001442C0">
              <w:rPr>
                <w:szCs w:val="24"/>
                <w:rtl/>
              </w:rPr>
              <w:t xml:space="preserve"> </w:t>
            </w:r>
            <w:r w:rsidRPr="001442C0">
              <w:rPr>
                <w:rFonts w:hint="eastAsia"/>
                <w:szCs w:val="24"/>
                <w:rtl/>
              </w:rPr>
              <w:t>סביבתיים</w:t>
            </w:r>
            <w:r w:rsidRPr="001442C0">
              <w:rPr>
                <w:szCs w:val="24"/>
                <w:rtl/>
              </w:rPr>
              <w:t xml:space="preserve">. </w:t>
            </w:r>
          </w:p>
          <w:p w14:paraId="0FCEAA2D" w14:textId="77777777" w:rsidR="00F53C97" w:rsidRPr="00A27ACC" w:rsidRDefault="00F53C97" w:rsidP="00260A3E">
            <w:pPr>
              <w:numPr>
                <w:ilvl w:val="1"/>
                <w:numId w:val="90"/>
              </w:numPr>
              <w:overflowPunct w:val="0"/>
              <w:autoSpaceDE w:val="0"/>
              <w:autoSpaceDN w:val="0"/>
              <w:adjustRightInd w:val="0"/>
              <w:spacing w:after="120"/>
              <w:ind w:left="857" w:hanging="540"/>
              <w:jc w:val="both"/>
              <w:textAlignment w:val="baseline"/>
              <w:rPr>
                <w:b/>
                <w:bCs/>
                <w:szCs w:val="24"/>
                <w:lang w:eastAsia="he-IL"/>
              </w:rPr>
            </w:pPr>
            <w:r w:rsidRPr="001442C0">
              <w:rPr>
                <w:rFonts w:hint="eastAsia"/>
                <w:szCs w:val="24"/>
                <w:rtl/>
              </w:rPr>
              <w:t>לפני</w:t>
            </w:r>
            <w:r w:rsidRPr="001442C0">
              <w:rPr>
                <w:szCs w:val="24"/>
                <w:rtl/>
              </w:rPr>
              <w:t xml:space="preserve"> </w:t>
            </w:r>
            <w:r w:rsidRPr="001442C0">
              <w:rPr>
                <w:rFonts w:hint="eastAsia"/>
                <w:szCs w:val="24"/>
                <w:rtl/>
              </w:rPr>
              <w:t>סילוק</w:t>
            </w:r>
            <w:r w:rsidRPr="001442C0">
              <w:rPr>
                <w:szCs w:val="24"/>
                <w:rtl/>
              </w:rPr>
              <w:t xml:space="preserve"> </w:t>
            </w:r>
            <w:r w:rsidRPr="001442C0">
              <w:rPr>
                <w:rFonts w:hint="eastAsia"/>
                <w:szCs w:val="24"/>
                <w:rtl/>
              </w:rPr>
              <w:t>מכשיר</w:t>
            </w:r>
            <w:r w:rsidRPr="001442C0">
              <w:rPr>
                <w:szCs w:val="24"/>
                <w:rtl/>
              </w:rPr>
              <w:t xml:space="preserve"> </w:t>
            </w:r>
            <w:r w:rsidRPr="001442C0">
              <w:rPr>
                <w:rFonts w:hint="eastAsia"/>
                <w:szCs w:val="24"/>
                <w:rtl/>
              </w:rPr>
              <w:t>כגרוטאה</w:t>
            </w:r>
            <w:r w:rsidRPr="001442C0">
              <w:rPr>
                <w:szCs w:val="24"/>
                <w:rtl/>
              </w:rPr>
              <w:t xml:space="preserve">, </w:t>
            </w:r>
            <w:r w:rsidRPr="001442C0">
              <w:rPr>
                <w:rFonts w:hint="eastAsia"/>
                <w:szCs w:val="24"/>
                <w:rtl/>
              </w:rPr>
              <w:t>בעל</w:t>
            </w:r>
            <w:r w:rsidRPr="001442C0">
              <w:rPr>
                <w:szCs w:val="24"/>
                <w:rtl/>
              </w:rPr>
              <w:t xml:space="preserve"> </w:t>
            </w:r>
            <w:r w:rsidRPr="001442C0">
              <w:rPr>
                <w:rFonts w:hint="eastAsia"/>
                <w:szCs w:val="24"/>
                <w:rtl/>
              </w:rPr>
              <w:t>העסק</w:t>
            </w:r>
            <w:r w:rsidRPr="001442C0">
              <w:rPr>
                <w:szCs w:val="24"/>
                <w:rtl/>
              </w:rPr>
              <w:t xml:space="preserve"> </w:t>
            </w:r>
            <w:r w:rsidRPr="001442C0">
              <w:rPr>
                <w:rFonts w:hint="eastAsia"/>
                <w:szCs w:val="24"/>
                <w:rtl/>
              </w:rPr>
              <w:t>יפרק</w:t>
            </w:r>
            <w:r w:rsidRPr="001442C0">
              <w:rPr>
                <w:szCs w:val="24"/>
                <w:rtl/>
              </w:rPr>
              <w:t xml:space="preserve"> </w:t>
            </w:r>
            <w:r w:rsidRPr="001442C0">
              <w:rPr>
                <w:rFonts w:hint="eastAsia"/>
                <w:szCs w:val="24"/>
                <w:rtl/>
              </w:rPr>
              <w:t>וירוקן</w:t>
            </w:r>
            <w:r w:rsidRPr="001442C0">
              <w:rPr>
                <w:szCs w:val="24"/>
                <w:rtl/>
              </w:rPr>
              <w:t xml:space="preserve"> </w:t>
            </w:r>
            <w:r w:rsidRPr="001442C0">
              <w:rPr>
                <w:rFonts w:hint="eastAsia"/>
                <w:szCs w:val="24"/>
                <w:rtl/>
              </w:rPr>
              <w:t>את</w:t>
            </w:r>
            <w:r w:rsidRPr="001442C0">
              <w:rPr>
                <w:szCs w:val="24"/>
                <w:rtl/>
              </w:rPr>
              <w:t xml:space="preserve"> </w:t>
            </w:r>
            <w:r w:rsidRPr="001442C0">
              <w:rPr>
                <w:rFonts w:hint="eastAsia"/>
                <w:szCs w:val="24"/>
                <w:rtl/>
              </w:rPr>
              <w:t>המכשירים</w:t>
            </w:r>
            <w:r w:rsidRPr="001442C0">
              <w:rPr>
                <w:szCs w:val="24"/>
                <w:rtl/>
              </w:rPr>
              <w:t> </w:t>
            </w:r>
            <w:r w:rsidRPr="001442C0">
              <w:rPr>
                <w:rFonts w:hint="eastAsia"/>
                <w:szCs w:val="24"/>
                <w:rtl/>
              </w:rPr>
              <w:t>מהמרכיבים</w:t>
            </w:r>
            <w:r w:rsidRPr="001442C0">
              <w:rPr>
                <w:szCs w:val="24"/>
                <w:rtl/>
              </w:rPr>
              <w:t xml:space="preserve"> </w:t>
            </w:r>
            <w:r w:rsidRPr="001442C0">
              <w:rPr>
                <w:rFonts w:hint="eastAsia"/>
                <w:szCs w:val="24"/>
                <w:rtl/>
              </w:rPr>
              <w:t>הבאים</w:t>
            </w:r>
            <w:r w:rsidRPr="001442C0">
              <w:rPr>
                <w:szCs w:val="24"/>
                <w:rtl/>
              </w:rPr>
              <w:t>:  </w:t>
            </w:r>
            <w:r w:rsidRPr="001442C0">
              <w:rPr>
                <w:rFonts w:hint="eastAsia"/>
                <w:szCs w:val="24"/>
                <w:rtl/>
              </w:rPr>
              <w:t>גז</w:t>
            </w:r>
            <w:r w:rsidRPr="001442C0">
              <w:rPr>
                <w:szCs w:val="24"/>
                <w:rtl/>
              </w:rPr>
              <w:t xml:space="preserve"> </w:t>
            </w:r>
            <w:r w:rsidRPr="001442C0">
              <w:rPr>
                <w:rFonts w:hint="eastAsia"/>
                <w:szCs w:val="24"/>
                <w:rtl/>
              </w:rPr>
              <w:t>קירור</w:t>
            </w:r>
            <w:r w:rsidRPr="001442C0">
              <w:rPr>
                <w:szCs w:val="24"/>
                <w:rtl/>
              </w:rPr>
              <w:t xml:space="preserve">, </w:t>
            </w:r>
            <w:r w:rsidRPr="001442C0">
              <w:rPr>
                <w:rFonts w:hint="eastAsia"/>
                <w:szCs w:val="24"/>
                <w:rtl/>
              </w:rPr>
              <w:t>שמנים</w:t>
            </w:r>
            <w:r w:rsidRPr="001442C0">
              <w:rPr>
                <w:szCs w:val="24"/>
                <w:rtl/>
              </w:rPr>
              <w:t xml:space="preserve">, </w:t>
            </w:r>
            <w:r w:rsidRPr="001442C0">
              <w:rPr>
                <w:rFonts w:hint="eastAsia"/>
                <w:szCs w:val="24"/>
                <w:rtl/>
              </w:rPr>
              <w:t>רכיבים</w:t>
            </w:r>
            <w:r w:rsidRPr="001442C0">
              <w:rPr>
                <w:szCs w:val="24"/>
                <w:rtl/>
              </w:rPr>
              <w:t xml:space="preserve"> </w:t>
            </w:r>
            <w:r w:rsidRPr="001442C0">
              <w:rPr>
                <w:rFonts w:hint="eastAsia"/>
                <w:szCs w:val="24"/>
                <w:rtl/>
              </w:rPr>
              <w:t>אלקטרונים</w:t>
            </w:r>
            <w:r w:rsidRPr="001442C0">
              <w:rPr>
                <w:szCs w:val="24"/>
                <w:rtl/>
              </w:rPr>
              <w:t xml:space="preserve">, </w:t>
            </w:r>
            <w:r w:rsidRPr="001442C0">
              <w:rPr>
                <w:rFonts w:hint="eastAsia"/>
                <w:szCs w:val="24"/>
                <w:rtl/>
              </w:rPr>
              <w:t>חומרי</w:t>
            </w:r>
            <w:r w:rsidRPr="001442C0">
              <w:rPr>
                <w:szCs w:val="24"/>
                <w:rtl/>
              </w:rPr>
              <w:t xml:space="preserve"> </w:t>
            </w:r>
            <w:r w:rsidRPr="001442C0">
              <w:rPr>
                <w:rFonts w:hint="eastAsia"/>
                <w:szCs w:val="24"/>
                <w:rtl/>
              </w:rPr>
              <w:t>בידוד</w:t>
            </w:r>
            <w:r w:rsidRPr="001442C0">
              <w:rPr>
                <w:szCs w:val="24"/>
                <w:rtl/>
              </w:rPr>
              <w:t xml:space="preserve">, </w:t>
            </w:r>
            <w:r w:rsidRPr="001442C0">
              <w:rPr>
                <w:rFonts w:hint="eastAsia"/>
                <w:szCs w:val="24"/>
                <w:rtl/>
              </w:rPr>
              <w:t>פלסטיק</w:t>
            </w:r>
            <w:r w:rsidRPr="001442C0">
              <w:rPr>
                <w:szCs w:val="24"/>
                <w:rtl/>
              </w:rPr>
              <w:t xml:space="preserve">, </w:t>
            </w:r>
            <w:r w:rsidRPr="001442C0">
              <w:rPr>
                <w:rFonts w:hint="eastAsia"/>
                <w:szCs w:val="24"/>
                <w:rtl/>
              </w:rPr>
              <w:t>זכוכית</w:t>
            </w:r>
            <w:r w:rsidRPr="001442C0">
              <w:rPr>
                <w:szCs w:val="24"/>
                <w:rtl/>
              </w:rPr>
              <w:t xml:space="preserve">. </w:t>
            </w:r>
            <w:r w:rsidRPr="001442C0">
              <w:rPr>
                <w:rFonts w:hint="eastAsia"/>
                <w:szCs w:val="24"/>
                <w:rtl/>
              </w:rPr>
              <w:t>חומרים</w:t>
            </w:r>
            <w:r w:rsidRPr="001442C0">
              <w:rPr>
                <w:szCs w:val="24"/>
                <w:rtl/>
              </w:rPr>
              <w:t xml:space="preserve"> </w:t>
            </w:r>
            <w:r w:rsidRPr="001442C0">
              <w:rPr>
                <w:rFonts w:hint="eastAsia"/>
                <w:szCs w:val="24"/>
                <w:rtl/>
              </w:rPr>
              <w:t>מסוכנים</w:t>
            </w:r>
            <w:r w:rsidRPr="001442C0">
              <w:rPr>
                <w:szCs w:val="24"/>
                <w:rtl/>
              </w:rPr>
              <w:t xml:space="preserve"> </w:t>
            </w:r>
            <w:r w:rsidRPr="001442C0">
              <w:rPr>
                <w:rFonts w:hint="eastAsia"/>
                <w:szCs w:val="24"/>
                <w:rtl/>
              </w:rPr>
              <w:t>יטופלו</w:t>
            </w:r>
            <w:r w:rsidRPr="001442C0">
              <w:rPr>
                <w:szCs w:val="24"/>
                <w:rtl/>
              </w:rPr>
              <w:t xml:space="preserve"> </w:t>
            </w:r>
            <w:r w:rsidRPr="00A27ACC">
              <w:rPr>
                <w:rFonts w:hint="cs"/>
                <w:szCs w:val="24"/>
                <w:rtl/>
              </w:rPr>
              <w:t>בהתאם</w:t>
            </w:r>
            <w:r w:rsidRPr="0023777F">
              <w:rPr>
                <w:szCs w:val="24"/>
                <w:rtl/>
              </w:rPr>
              <w:t xml:space="preserve"> </w:t>
            </w:r>
            <w:r w:rsidRPr="0023777F">
              <w:rPr>
                <w:rFonts w:hint="cs"/>
                <w:szCs w:val="24"/>
                <w:rtl/>
              </w:rPr>
              <w:t>לסעיף</w:t>
            </w:r>
            <w:r w:rsidRPr="00E44284">
              <w:rPr>
                <w:szCs w:val="24"/>
                <w:rtl/>
              </w:rPr>
              <w:t xml:space="preserve"> </w:t>
            </w:r>
            <w:r w:rsidRPr="00A27ACC">
              <w:fldChar w:fldCharType="begin"/>
            </w:r>
            <w:r w:rsidRPr="001442C0">
              <w:instrText xml:space="preserve"> REF _Ref289852141 \r \h  \* MERGEFORMAT </w:instrText>
            </w:r>
            <w:r w:rsidRPr="00A27ACC">
              <w:fldChar w:fldCharType="separate"/>
            </w:r>
            <w:r w:rsidRPr="009A65F9">
              <w:rPr>
                <w:szCs w:val="24"/>
                <w:cs/>
              </w:rPr>
              <w:t>‎</w:t>
            </w:r>
            <w:r w:rsidRPr="009A65F9">
              <w:rPr>
                <w:color w:val="00B0F0"/>
                <w:szCs w:val="24"/>
                <w:u w:val="single"/>
              </w:rPr>
              <w:t>4.6</w:t>
            </w:r>
            <w:r w:rsidRPr="00A27ACC">
              <w:fldChar w:fldCharType="end"/>
            </w:r>
            <w:r w:rsidRPr="001442C0">
              <w:rPr>
                <w:szCs w:val="24"/>
                <w:rtl/>
              </w:rPr>
              <w:t>.</w:t>
            </w:r>
          </w:p>
          <w:p w14:paraId="06634729" w14:textId="77777777" w:rsidR="00F53C97" w:rsidRPr="0048644F" w:rsidRDefault="00F53C97" w:rsidP="00260A3E">
            <w:pPr>
              <w:numPr>
                <w:ilvl w:val="1"/>
                <w:numId w:val="90"/>
              </w:numPr>
              <w:overflowPunct w:val="0"/>
              <w:autoSpaceDE w:val="0"/>
              <w:autoSpaceDN w:val="0"/>
              <w:adjustRightInd w:val="0"/>
              <w:spacing w:after="120"/>
              <w:ind w:left="857" w:hanging="540"/>
              <w:jc w:val="both"/>
              <w:textAlignment w:val="baseline"/>
              <w:rPr>
                <w:b/>
                <w:bCs/>
                <w:szCs w:val="24"/>
                <w:lang w:eastAsia="he-IL"/>
              </w:rPr>
            </w:pPr>
            <w:r w:rsidRPr="0023777F">
              <w:rPr>
                <w:rFonts w:hint="cs"/>
                <w:szCs w:val="24"/>
                <w:rtl/>
              </w:rPr>
              <w:t>בעל</w:t>
            </w:r>
            <w:r w:rsidRPr="0023777F">
              <w:rPr>
                <w:szCs w:val="24"/>
                <w:rtl/>
              </w:rPr>
              <w:t xml:space="preserve"> </w:t>
            </w:r>
            <w:r w:rsidRPr="00E44284">
              <w:rPr>
                <w:rFonts w:hint="cs"/>
                <w:szCs w:val="24"/>
                <w:rtl/>
              </w:rPr>
              <w:t>העסק</w:t>
            </w:r>
            <w:r w:rsidRPr="00CC7A5A">
              <w:rPr>
                <w:szCs w:val="24"/>
                <w:rtl/>
              </w:rPr>
              <w:t xml:space="preserve"> </w:t>
            </w:r>
            <w:r w:rsidRPr="00E66255">
              <w:rPr>
                <w:rFonts w:hint="cs"/>
                <w:szCs w:val="24"/>
                <w:rtl/>
              </w:rPr>
              <w:t>יפריד</w:t>
            </w:r>
            <w:r w:rsidRPr="00684373">
              <w:rPr>
                <w:szCs w:val="24"/>
                <w:rtl/>
              </w:rPr>
              <w:t xml:space="preserve"> </w:t>
            </w:r>
            <w:r w:rsidRPr="00773FF8">
              <w:rPr>
                <w:rFonts w:hint="cs"/>
                <w:szCs w:val="24"/>
                <w:rtl/>
              </w:rPr>
              <w:t>לפחות</w:t>
            </w:r>
            <w:r w:rsidRPr="00917701">
              <w:rPr>
                <w:szCs w:val="24"/>
                <w:rtl/>
              </w:rPr>
              <w:t xml:space="preserve"> </w:t>
            </w:r>
            <w:r w:rsidRPr="004F145F">
              <w:rPr>
                <w:rFonts w:hint="cs"/>
                <w:szCs w:val="24"/>
                <w:rtl/>
              </w:rPr>
              <w:t>את</w:t>
            </w:r>
            <w:r w:rsidRPr="004F145F">
              <w:rPr>
                <w:szCs w:val="24"/>
                <w:rtl/>
              </w:rPr>
              <w:t xml:space="preserve"> </w:t>
            </w:r>
            <w:r w:rsidRPr="004F145F">
              <w:rPr>
                <w:rFonts w:hint="cs"/>
                <w:szCs w:val="24"/>
                <w:rtl/>
              </w:rPr>
              <w:t>הרכיבים</w:t>
            </w:r>
            <w:r w:rsidRPr="004F145F">
              <w:rPr>
                <w:szCs w:val="24"/>
                <w:rtl/>
              </w:rPr>
              <w:t xml:space="preserve"> </w:t>
            </w:r>
            <w:r w:rsidRPr="004F145F">
              <w:rPr>
                <w:rFonts w:hint="cs"/>
                <w:szCs w:val="24"/>
                <w:rtl/>
              </w:rPr>
              <w:t>הבאים</w:t>
            </w:r>
            <w:r w:rsidRPr="004F145F">
              <w:rPr>
                <w:szCs w:val="24"/>
                <w:rtl/>
              </w:rPr>
              <w:t xml:space="preserve"> </w:t>
            </w:r>
            <w:r w:rsidRPr="004275E6">
              <w:rPr>
                <w:rFonts w:hint="cs"/>
                <w:szCs w:val="24"/>
                <w:rtl/>
              </w:rPr>
              <w:t>ויפנה</w:t>
            </w:r>
            <w:r w:rsidRPr="004275E6">
              <w:rPr>
                <w:szCs w:val="24"/>
                <w:rtl/>
              </w:rPr>
              <w:t xml:space="preserve"> </w:t>
            </w:r>
            <w:r w:rsidRPr="004275E6">
              <w:rPr>
                <w:rFonts w:hint="cs"/>
                <w:szCs w:val="24"/>
                <w:rtl/>
              </w:rPr>
              <w:t>אותם</w:t>
            </w:r>
            <w:r w:rsidRPr="004275E6">
              <w:rPr>
                <w:szCs w:val="24"/>
                <w:rtl/>
              </w:rPr>
              <w:t xml:space="preserve"> </w:t>
            </w:r>
            <w:r w:rsidRPr="004275E6">
              <w:rPr>
                <w:rFonts w:hint="cs"/>
                <w:szCs w:val="24"/>
                <w:rtl/>
              </w:rPr>
              <w:t>למתקני</w:t>
            </w:r>
            <w:r w:rsidRPr="004275E6">
              <w:rPr>
                <w:szCs w:val="24"/>
                <w:rtl/>
              </w:rPr>
              <w:t xml:space="preserve"> </w:t>
            </w:r>
            <w:r w:rsidRPr="004275E6">
              <w:rPr>
                <w:rFonts w:hint="cs"/>
                <w:szCs w:val="24"/>
                <w:rtl/>
              </w:rPr>
              <w:t>מחזור</w:t>
            </w:r>
            <w:r w:rsidRPr="00EC5176">
              <w:rPr>
                <w:szCs w:val="24"/>
                <w:rtl/>
              </w:rPr>
              <w:t xml:space="preserve"> </w:t>
            </w:r>
            <w:r w:rsidRPr="00EC5176">
              <w:rPr>
                <w:rFonts w:hint="cs"/>
                <w:szCs w:val="24"/>
                <w:rtl/>
              </w:rPr>
              <w:t>מאושרים</w:t>
            </w:r>
            <w:r w:rsidRPr="00EC5176">
              <w:rPr>
                <w:szCs w:val="24"/>
                <w:rtl/>
              </w:rPr>
              <w:t xml:space="preserve"> </w:t>
            </w:r>
            <w:r w:rsidRPr="00E978BC">
              <w:rPr>
                <w:rFonts w:hint="cs"/>
                <w:szCs w:val="24"/>
                <w:rtl/>
              </w:rPr>
              <w:t>על</w:t>
            </w:r>
            <w:r w:rsidRPr="0048644F">
              <w:rPr>
                <w:szCs w:val="24"/>
                <w:rtl/>
              </w:rPr>
              <w:t xml:space="preserve"> </w:t>
            </w:r>
            <w:r w:rsidRPr="0048644F">
              <w:rPr>
                <w:rFonts w:hint="cs"/>
                <w:szCs w:val="24"/>
                <w:rtl/>
              </w:rPr>
              <w:t>פי</w:t>
            </w:r>
            <w:r w:rsidRPr="0048644F">
              <w:rPr>
                <w:szCs w:val="24"/>
                <w:rtl/>
              </w:rPr>
              <w:t xml:space="preserve"> </w:t>
            </w:r>
            <w:r w:rsidRPr="0048644F">
              <w:rPr>
                <w:rFonts w:hint="cs"/>
                <w:szCs w:val="24"/>
                <w:rtl/>
              </w:rPr>
              <w:t>כל</w:t>
            </w:r>
            <w:r w:rsidRPr="0048644F">
              <w:rPr>
                <w:szCs w:val="24"/>
                <w:rtl/>
              </w:rPr>
              <w:t xml:space="preserve"> </w:t>
            </w:r>
            <w:r w:rsidRPr="0048644F">
              <w:rPr>
                <w:rFonts w:hint="cs"/>
                <w:szCs w:val="24"/>
                <w:rtl/>
              </w:rPr>
              <w:t>דין</w:t>
            </w:r>
            <w:r w:rsidRPr="0048644F">
              <w:rPr>
                <w:szCs w:val="24"/>
                <w:rtl/>
              </w:rPr>
              <w:t>:</w:t>
            </w:r>
          </w:p>
          <w:p w14:paraId="29AD95F6" w14:textId="77777777" w:rsidR="00F53C97" w:rsidRPr="001442C0" w:rsidRDefault="00F53C97" w:rsidP="00260A3E">
            <w:pPr>
              <w:numPr>
                <w:ilvl w:val="1"/>
                <w:numId w:val="90"/>
              </w:numPr>
              <w:overflowPunct w:val="0"/>
              <w:autoSpaceDE w:val="0"/>
              <w:autoSpaceDN w:val="0"/>
              <w:adjustRightInd w:val="0"/>
              <w:spacing w:after="120"/>
              <w:ind w:left="857" w:hanging="540"/>
              <w:jc w:val="both"/>
              <w:textAlignment w:val="baseline"/>
              <w:rPr>
                <w:b/>
                <w:bCs/>
                <w:szCs w:val="24"/>
                <w:lang w:eastAsia="he-IL"/>
              </w:rPr>
            </w:pPr>
            <w:r w:rsidRPr="00E8630D">
              <w:rPr>
                <w:rFonts w:hint="cs"/>
                <w:szCs w:val="24"/>
                <w:rtl/>
              </w:rPr>
              <w:t>מתכת</w:t>
            </w:r>
            <w:r w:rsidRPr="00E8630D">
              <w:rPr>
                <w:szCs w:val="24"/>
                <w:rtl/>
              </w:rPr>
              <w:t xml:space="preserve">, </w:t>
            </w:r>
            <w:r w:rsidRPr="001442C0">
              <w:rPr>
                <w:rFonts w:hint="eastAsia"/>
                <w:szCs w:val="24"/>
                <w:rtl/>
              </w:rPr>
              <w:t>רכיבים</w:t>
            </w:r>
            <w:r w:rsidRPr="001442C0">
              <w:rPr>
                <w:szCs w:val="24"/>
                <w:rtl/>
              </w:rPr>
              <w:t xml:space="preserve"> </w:t>
            </w:r>
            <w:r w:rsidRPr="001442C0">
              <w:rPr>
                <w:rFonts w:hint="eastAsia"/>
                <w:szCs w:val="24"/>
                <w:rtl/>
              </w:rPr>
              <w:t>אלקטרוניים</w:t>
            </w:r>
            <w:r w:rsidRPr="001442C0">
              <w:rPr>
                <w:szCs w:val="24"/>
                <w:rtl/>
              </w:rPr>
              <w:t xml:space="preserve">, </w:t>
            </w:r>
            <w:r w:rsidRPr="001442C0">
              <w:rPr>
                <w:rFonts w:hint="eastAsia"/>
                <w:szCs w:val="24"/>
                <w:rtl/>
              </w:rPr>
              <w:t>כבלים</w:t>
            </w:r>
            <w:r w:rsidRPr="001442C0">
              <w:rPr>
                <w:szCs w:val="24"/>
                <w:rtl/>
              </w:rPr>
              <w:t>.</w:t>
            </w:r>
          </w:p>
          <w:p w14:paraId="035EBC56" w14:textId="77777777" w:rsidR="00F53C97" w:rsidRPr="001442C0" w:rsidRDefault="00F53C97" w:rsidP="00260A3E">
            <w:pPr>
              <w:numPr>
                <w:ilvl w:val="1"/>
                <w:numId w:val="90"/>
              </w:numPr>
              <w:overflowPunct w:val="0"/>
              <w:autoSpaceDE w:val="0"/>
              <w:autoSpaceDN w:val="0"/>
              <w:adjustRightInd w:val="0"/>
              <w:spacing w:after="120"/>
              <w:ind w:left="857" w:hanging="540"/>
              <w:jc w:val="both"/>
              <w:textAlignment w:val="baseline"/>
              <w:rPr>
                <w:b/>
                <w:bCs/>
                <w:szCs w:val="24"/>
                <w:rtl/>
                <w:lang w:eastAsia="he-IL"/>
              </w:rPr>
            </w:pPr>
            <w:r w:rsidRPr="001442C0">
              <w:rPr>
                <w:rFonts w:hint="eastAsia"/>
                <w:szCs w:val="24"/>
                <w:rtl/>
              </w:rPr>
              <w:t>רכיבים</w:t>
            </w:r>
            <w:r w:rsidRPr="001442C0">
              <w:rPr>
                <w:szCs w:val="24"/>
                <w:rtl/>
              </w:rPr>
              <w:t xml:space="preserve"> </w:t>
            </w:r>
            <w:r w:rsidRPr="001442C0">
              <w:rPr>
                <w:rFonts w:hint="eastAsia"/>
                <w:szCs w:val="24"/>
                <w:rtl/>
              </w:rPr>
              <w:t>נוספים</w:t>
            </w:r>
            <w:r w:rsidRPr="001442C0">
              <w:rPr>
                <w:szCs w:val="24"/>
                <w:rtl/>
              </w:rPr>
              <w:t xml:space="preserve"> </w:t>
            </w:r>
            <w:r w:rsidRPr="001442C0">
              <w:rPr>
                <w:rFonts w:hint="eastAsia"/>
                <w:szCs w:val="24"/>
                <w:rtl/>
              </w:rPr>
              <w:t>כדוגמת</w:t>
            </w:r>
            <w:r w:rsidRPr="001442C0">
              <w:rPr>
                <w:szCs w:val="24"/>
                <w:rtl/>
              </w:rPr>
              <w:t xml:space="preserve"> : </w:t>
            </w:r>
            <w:r w:rsidRPr="001442C0">
              <w:rPr>
                <w:rFonts w:hint="eastAsia"/>
                <w:szCs w:val="24"/>
                <w:rtl/>
              </w:rPr>
              <w:t>פלסטיק</w:t>
            </w:r>
            <w:r w:rsidRPr="001442C0">
              <w:rPr>
                <w:szCs w:val="24"/>
                <w:rtl/>
              </w:rPr>
              <w:t xml:space="preserve">, </w:t>
            </w:r>
            <w:r w:rsidRPr="001442C0">
              <w:rPr>
                <w:rFonts w:hint="eastAsia"/>
                <w:szCs w:val="24"/>
                <w:rtl/>
              </w:rPr>
              <w:t>זכוכית</w:t>
            </w:r>
            <w:r w:rsidRPr="001442C0">
              <w:rPr>
                <w:szCs w:val="24"/>
                <w:rtl/>
              </w:rPr>
              <w:t xml:space="preserve">, </w:t>
            </w:r>
            <w:r w:rsidRPr="001442C0">
              <w:rPr>
                <w:rFonts w:hint="eastAsia"/>
                <w:szCs w:val="24"/>
                <w:rtl/>
              </w:rPr>
              <w:t>קלקר</w:t>
            </w:r>
            <w:r w:rsidRPr="001442C0">
              <w:rPr>
                <w:szCs w:val="24"/>
                <w:rtl/>
              </w:rPr>
              <w:t xml:space="preserve">, </w:t>
            </w:r>
            <w:r w:rsidRPr="001442C0">
              <w:rPr>
                <w:rFonts w:hint="eastAsia"/>
                <w:szCs w:val="24"/>
                <w:rtl/>
              </w:rPr>
              <w:t>גומי</w:t>
            </w:r>
            <w:r w:rsidRPr="001442C0">
              <w:rPr>
                <w:szCs w:val="24"/>
                <w:rtl/>
              </w:rPr>
              <w:t xml:space="preserve"> </w:t>
            </w:r>
            <w:r w:rsidRPr="001442C0">
              <w:rPr>
                <w:rFonts w:hint="eastAsia"/>
                <w:szCs w:val="24"/>
                <w:rtl/>
              </w:rPr>
              <w:t>יפונו</w:t>
            </w:r>
            <w:r w:rsidRPr="001442C0">
              <w:rPr>
                <w:szCs w:val="24"/>
                <w:rtl/>
              </w:rPr>
              <w:t xml:space="preserve"> </w:t>
            </w:r>
            <w:r w:rsidRPr="001442C0">
              <w:rPr>
                <w:rFonts w:hint="eastAsia"/>
                <w:szCs w:val="24"/>
                <w:rtl/>
              </w:rPr>
              <w:t>למחזור</w:t>
            </w:r>
            <w:r w:rsidRPr="001442C0">
              <w:rPr>
                <w:szCs w:val="24"/>
                <w:rtl/>
              </w:rPr>
              <w:t xml:space="preserve"> </w:t>
            </w:r>
            <w:r w:rsidRPr="001442C0">
              <w:rPr>
                <w:rFonts w:hint="eastAsia"/>
                <w:szCs w:val="24"/>
                <w:rtl/>
              </w:rPr>
              <w:t>בהתאם</w:t>
            </w:r>
            <w:r w:rsidRPr="001442C0">
              <w:rPr>
                <w:szCs w:val="24"/>
                <w:rtl/>
              </w:rPr>
              <w:t xml:space="preserve"> </w:t>
            </w:r>
            <w:r w:rsidRPr="001442C0">
              <w:rPr>
                <w:rFonts w:hint="eastAsia"/>
                <w:szCs w:val="24"/>
                <w:rtl/>
              </w:rPr>
              <w:t>להוראות</w:t>
            </w:r>
            <w:r w:rsidRPr="001442C0">
              <w:rPr>
                <w:szCs w:val="24"/>
                <w:rtl/>
              </w:rPr>
              <w:t xml:space="preserve"> </w:t>
            </w:r>
            <w:r w:rsidRPr="001442C0">
              <w:rPr>
                <w:rFonts w:hint="eastAsia"/>
                <w:szCs w:val="24"/>
                <w:rtl/>
              </w:rPr>
              <w:t>על</w:t>
            </w:r>
            <w:r w:rsidRPr="001442C0">
              <w:rPr>
                <w:szCs w:val="24"/>
                <w:rtl/>
              </w:rPr>
              <w:t xml:space="preserve"> </w:t>
            </w:r>
            <w:r w:rsidRPr="001442C0">
              <w:rPr>
                <w:rFonts w:hint="eastAsia"/>
                <w:szCs w:val="24"/>
                <w:rtl/>
              </w:rPr>
              <w:t>פי</w:t>
            </w:r>
            <w:r w:rsidRPr="001442C0">
              <w:rPr>
                <w:szCs w:val="24"/>
                <w:rtl/>
              </w:rPr>
              <w:t xml:space="preserve"> </w:t>
            </w:r>
            <w:r w:rsidRPr="001442C0">
              <w:rPr>
                <w:rFonts w:hint="eastAsia"/>
                <w:szCs w:val="24"/>
                <w:rtl/>
              </w:rPr>
              <w:t>כל</w:t>
            </w:r>
            <w:r w:rsidRPr="001442C0">
              <w:rPr>
                <w:szCs w:val="24"/>
                <w:rtl/>
              </w:rPr>
              <w:t xml:space="preserve"> </w:t>
            </w:r>
            <w:r w:rsidRPr="001442C0">
              <w:rPr>
                <w:rFonts w:hint="eastAsia"/>
                <w:szCs w:val="24"/>
                <w:rtl/>
              </w:rPr>
              <w:t>דין</w:t>
            </w:r>
            <w:r w:rsidRPr="001442C0">
              <w:rPr>
                <w:szCs w:val="24"/>
                <w:rtl/>
              </w:rPr>
              <w:t>.</w:t>
            </w:r>
          </w:p>
          <w:p w14:paraId="646BEB08" w14:textId="77777777" w:rsidR="00F53C97" w:rsidRPr="001442C0" w:rsidRDefault="00F53C97" w:rsidP="00260A3E">
            <w:pPr>
              <w:numPr>
                <w:ilvl w:val="1"/>
                <w:numId w:val="90"/>
              </w:numPr>
              <w:overflowPunct w:val="0"/>
              <w:autoSpaceDE w:val="0"/>
              <w:autoSpaceDN w:val="0"/>
              <w:adjustRightInd w:val="0"/>
              <w:spacing w:after="120"/>
              <w:ind w:left="857" w:hanging="540"/>
              <w:jc w:val="both"/>
              <w:textAlignment w:val="baseline"/>
              <w:rPr>
                <w:b/>
                <w:bCs/>
                <w:szCs w:val="24"/>
                <w:lang w:eastAsia="he-IL"/>
              </w:rPr>
            </w:pPr>
            <w:r w:rsidRPr="001442C0">
              <w:rPr>
                <w:rFonts w:hint="eastAsia"/>
                <w:szCs w:val="24"/>
                <w:rtl/>
              </w:rPr>
              <w:t>בעל</w:t>
            </w:r>
            <w:r w:rsidRPr="001442C0">
              <w:rPr>
                <w:szCs w:val="24"/>
                <w:rtl/>
              </w:rPr>
              <w:t xml:space="preserve"> </w:t>
            </w:r>
            <w:r w:rsidRPr="001442C0">
              <w:rPr>
                <w:rFonts w:hint="eastAsia"/>
                <w:szCs w:val="24"/>
                <w:rtl/>
              </w:rPr>
              <w:t>העסק</w:t>
            </w:r>
            <w:r w:rsidRPr="001442C0">
              <w:rPr>
                <w:szCs w:val="24"/>
                <w:rtl/>
              </w:rPr>
              <w:t xml:space="preserve"> </w:t>
            </w:r>
            <w:r w:rsidRPr="001442C0">
              <w:rPr>
                <w:rFonts w:hint="eastAsia"/>
                <w:szCs w:val="24"/>
                <w:rtl/>
              </w:rPr>
              <w:t>יפנה</w:t>
            </w:r>
            <w:r w:rsidRPr="001442C0">
              <w:rPr>
                <w:szCs w:val="24"/>
                <w:rtl/>
              </w:rPr>
              <w:t xml:space="preserve"> </w:t>
            </w:r>
            <w:r w:rsidRPr="001442C0">
              <w:rPr>
                <w:rFonts w:hint="eastAsia"/>
                <w:szCs w:val="24"/>
                <w:rtl/>
              </w:rPr>
              <w:t>פסולת</w:t>
            </w:r>
            <w:r w:rsidRPr="001442C0">
              <w:rPr>
                <w:szCs w:val="24"/>
                <w:rtl/>
              </w:rPr>
              <w:t xml:space="preserve"> </w:t>
            </w:r>
            <w:r w:rsidRPr="001442C0">
              <w:rPr>
                <w:rFonts w:hint="eastAsia"/>
                <w:szCs w:val="24"/>
                <w:rtl/>
              </w:rPr>
              <w:t>שאינה</w:t>
            </w:r>
            <w:r w:rsidRPr="001442C0">
              <w:rPr>
                <w:szCs w:val="24"/>
                <w:rtl/>
              </w:rPr>
              <w:t xml:space="preserve"> </w:t>
            </w:r>
            <w:r w:rsidRPr="001442C0">
              <w:rPr>
                <w:rFonts w:hint="eastAsia"/>
                <w:szCs w:val="24"/>
                <w:rtl/>
              </w:rPr>
              <w:t>ברת</w:t>
            </w:r>
            <w:r w:rsidRPr="001442C0">
              <w:rPr>
                <w:szCs w:val="24"/>
                <w:rtl/>
              </w:rPr>
              <w:t xml:space="preserve"> </w:t>
            </w:r>
            <w:r w:rsidRPr="001442C0">
              <w:rPr>
                <w:rFonts w:hint="eastAsia"/>
                <w:szCs w:val="24"/>
                <w:rtl/>
              </w:rPr>
              <w:t>מחזור</w:t>
            </w:r>
            <w:r w:rsidRPr="001442C0">
              <w:rPr>
                <w:szCs w:val="24"/>
                <w:rtl/>
              </w:rPr>
              <w:t xml:space="preserve"> </w:t>
            </w:r>
            <w:r w:rsidRPr="001442C0">
              <w:rPr>
                <w:rFonts w:hint="eastAsia"/>
                <w:szCs w:val="24"/>
                <w:rtl/>
              </w:rPr>
              <w:t>לאתר</w:t>
            </w:r>
            <w:r w:rsidRPr="001442C0">
              <w:rPr>
                <w:szCs w:val="24"/>
                <w:rtl/>
              </w:rPr>
              <w:t xml:space="preserve"> </w:t>
            </w:r>
            <w:r w:rsidRPr="001442C0">
              <w:rPr>
                <w:rFonts w:hint="eastAsia"/>
                <w:szCs w:val="24"/>
                <w:rtl/>
              </w:rPr>
              <w:t>סילוק</w:t>
            </w:r>
            <w:r w:rsidRPr="001442C0">
              <w:rPr>
                <w:szCs w:val="24"/>
                <w:rtl/>
              </w:rPr>
              <w:t xml:space="preserve"> </w:t>
            </w:r>
            <w:r w:rsidRPr="001442C0">
              <w:rPr>
                <w:rFonts w:hint="eastAsia"/>
                <w:szCs w:val="24"/>
                <w:rtl/>
              </w:rPr>
              <w:t>פסולת</w:t>
            </w:r>
            <w:r w:rsidRPr="001442C0">
              <w:rPr>
                <w:szCs w:val="24"/>
                <w:rtl/>
              </w:rPr>
              <w:t xml:space="preserve"> </w:t>
            </w:r>
            <w:r w:rsidRPr="001442C0">
              <w:rPr>
                <w:rFonts w:hint="eastAsia"/>
                <w:szCs w:val="24"/>
                <w:rtl/>
              </w:rPr>
              <w:t>או</w:t>
            </w:r>
            <w:r w:rsidRPr="001442C0">
              <w:rPr>
                <w:szCs w:val="24"/>
                <w:rtl/>
              </w:rPr>
              <w:t xml:space="preserve"> </w:t>
            </w:r>
            <w:r w:rsidRPr="001442C0">
              <w:rPr>
                <w:rFonts w:hint="eastAsia"/>
                <w:szCs w:val="24"/>
                <w:rtl/>
              </w:rPr>
              <w:t>לתחנת</w:t>
            </w:r>
            <w:r w:rsidRPr="001442C0">
              <w:rPr>
                <w:szCs w:val="24"/>
                <w:rtl/>
              </w:rPr>
              <w:t xml:space="preserve"> </w:t>
            </w:r>
            <w:r w:rsidRPr="001442C0">
              <w:rPr>
                <w:rFonts w:hint="eastAsia"/>
                <w:szCs w:val="24"/>
                <w:rtl/>
              </w:rPr>
              <w:t>מעבר</w:t>
            </w:r>
            <w:r w:rsidRPr="001442C0">
              <w:rPr>
                <w:szCs w:val="24"/>
                <w:rtl/>
              </w:rPr>
              <w:t xml:space="preserve"> </w:t>
            </w:r>
            <w:r w:rsidRPr="001442C0">
              <w:rPr>
                <w:rFonts w:hint="eastAsia"/>
                <w:szCs w:val="24"/>
                <w:rtl/>
              </w:rPr>
              <w:t>לפסולת</w:t>
            </w:r>
            <w:r w:rsidRPr="001442C0">
              <w:rPr>
                <w:szCs w:val="24"/>
                <w:rtl/>
              </w:rPr>
              <w:t xml:space="preserve"> </w:t>
            </w:r>
            <w:r w:rsidRPr="001442C0">
              <w:rPr>
                <w:rFonts w:hint="eastAsia"/>
                <w:szCs w:val="24"/>
                <w:rtl/>
              </w:rPr>
              <w:t>מוצקה</w:t>
            </w:r>
            <w:r w:rsidRPr="001442C0">
              <w:rPr>
                <w:szCs w:val="24"/>
                <w:rtl/>
              </w:rPr>
              <w:t xml:space="preserve">, </w:t>
            </w:r>
            <w:r w:rsidRPr="001442C0">
              <w:rPr>
                <w:rFonts w:hint="eastAsia"/>
                <w:szCs w:val="24"/>
                <w:rtl/>
              </w:rPr>
              <w:t>המורשים</w:t>
            </w:r>
            <w:r w:rsidRPr="001442C0">
              <w:rPr>
                <w:szCs w:val="24"/>
                <w:rtl/>
              </w:rPr>
              <w:t xml:space="preserve"> </w:t>
            </w:r>
            <w:r w:rsidRPr="001442C0">
              <w:rPr>
                <w:rFonts w:hint="eastAsia"/>
                <w:szCs w:val="24"/>
                <w:rtl/>
              </w:rPr>
              <w:t>על</w:t>
            </w:r>
            <w:r w:rsidRPr="001442C0">
              <w:rPr>
                <w:szCs w:val="24"/>
                <w:rtl/>
              </w:rPr>
              <w:t xml:space="preserve"> </w:t>
            </w:r>
            <w:r w:rsidRPr="001442C0">
              <w:rPr>
                <w:rFonts w:hint="eastAsia"/>
                <w:szCs w:val="24"/>
                <w:rtl/>
              </w:rPr>
              <w:t>פי</w:t>
            </w:r>
            <w:r w:rsidRPr="001442C0">
              <w:rPr>
                <w:szCs w:val="24"/>
                <w:rtl/>
              </w:rPr>
              <w:t xml:space="preserve"> </w:t>
            </w:r>
            <w:r w:rsidRPr="001442C0">
              <w:rPr>
                <w:rFonts w:hint="eastAsia"/>
                <w:szCs w:val="24"/>
                <w:rtl/>
              </w:rPr>
              <w:t>כל</w:t>
            </w:r>
            <w:r w:rsidRPr="001442C0">
              <w:rPr>
                <w:szCs w:val="24"/>
                <w:rtl/>
              </w:rPr>
              <w:t xml:space="preserve"> </w:t>
            </w:r>
            <w:r w:rsidRPr="001442C0">
              <w:rPr>
                <w:rFonts w:hint="eastAsia"/>
                <w:szCs w:val="24"/>
                <w:rtl/>
              </w:rPr>
              <w:t>דין</w:t>
            </w:r>
            <w:r w:rsidRPr="001442C0">
              <w:rPr>
                <w:szCs w:val="24"/>
                <w:rtl/>
              </w:rPr>
              <w:t>.</w:t>
            </w:r>
          </w:p>
          <w:p w14:paraId="1B24902A" w14:textId="77777777" w:rsidR="00F53C97" w:rsidRPr="001442C0" w:rsidRDefault="00F53C97" w:rsidP="00260A3E">
            <w:pPr>
              <w:numPr>
                <w:ilvl w:val="1"/>
                <w:numId w:val="90"/>
              </w:numPr>
              <w:overflowPunct w:val="0"/>
              <w:autoSpaceDE w:val="0"/>
              <w:autoSpaceDN w:val="0"/>
              <w:adjustRightInd w:val="0"/>
              <w:spacing w:after="120"/>
              <w:ind w:left="857" w:hanging="540"/>
              <w:jc w:val="both"/>
              <w:textAlignment w:val="baseline"/>
              <w:rPr>
                <w:b/>
                <w:bCs/>
                <w:szCs w:val="24"/>
                <w:lang w:eastAsia="he-IL"/>
              </w:rPr>
            </w:pPr>
            <w:r w:rsidRPr="001442C0">
              <w:rPr>
                <w:rFonts w:hint="eastAsia"/>
                <w:szCs w:val="24"/>
                <w:rtl/>
              </w:rPr>
              <w:t>בכניסה</w:t>
            </w:r>
            <w:r w:rsidRPr="001442C0">
              <w:rPr>
                <w:szCs w:val="24"/>
                <w:rtl/>
              </w:rPr>
              <w:t xml:space="preserve"> </w:t>
            </w:r>
            <w:r w:rsidRPr="001442C0">
              <w:rPr>
                <w:rFonts w:hint="eastAsia"/>
                <w:szCs w:val="24"/>
                <w:rtl/>
              </w:rPr>
              <w:t>וביציאה</w:t>
            </w:r>
            <w:r w:rsidRPr="001442C0">
              <w:rPr>
                <w:szCs w:val="24"/>
                <w:rtl/>
              </w:rPr>
              <w:t xml:space="preserve"> </w:t>
            </w:r>
            <w:r w:rsidRPr="001442C0">
              <w:rPr>
                <w:rFonts w:hint="eastAsia"/>
                <w:szCs w:val="24"/>
                <w:rtl/>
              </w:rPr>
              <w:t>מהעסק</w:t>
            </w:r>
            <w:r w:rsidRPr="001442C0">
              <w:rPr>
                <w:szCs w:val="24"/>
                <w:rtl/>
              </w:rPr>
              <w:t xml:space="preserve"> </w:t>
            </w:r>
            <w:r w:rsidRPr="001442C0">
              <w:rPr>
                <w:rFonts w:hint="eastAsia"/>
                <w:szCs w:val="24"/>
                <w:rtl/>
              </w:rPr>
              <w:t>ינוהל</w:t>
            </w:r>
            <w:r w:rsidRPr="001442C0">
              <w:rPr>
                <w:szCs w:val="24"/>
                <w:rtl/>
              </w:rPr>
              <w:t xml:space="preserve"> </w:t>
            </w:r>
            <w:r w:rsidRPr="001442C0">
              <w:rPr>
                <w:rFonts w:hint="eastAsia"/>
                <w:szCs w:val="24"/>
                <w:rtl/>
              </w:rPr>
              <w:t>רישום</w:t>
            </w:r>
            <w:r w:rsidRPr="001442C0">
              <w:rPr>
                <w:szCs w:val="24"/>
                <w:rtl/>
              </w:rPr>
              <w:t xml:space="preserve"> </w:t>
            </w:r>
            <w:r w:rsidRPr="001442C0">
              <w:rPr>
                <w:rFonts w:hint="eastAsia"/>
                <w:szCs w:val="24"/>
                <w:rtl/>
              </w:rPr>
              <w:t>של</w:t>
            </w:r>
            <w:r w:rsidRPr="001442C0">
              <w:rPr>
                <w:szCs w:val="24"/>
                <w:rtl/>
              </w:rPr>
              <w:t xml:space="preserve"> </w:t>
            </w:r>
            <w:r w:rsidRPr="001442C0">
              <w:rPr>
                <w:rFonts w:hint="eastAsia"/>
                <w:szCs w:val="24"/>
                <w:rtl/>
              </w:rPr>
              <w:t>כל</w:t>
            </w:r>
            <w:r w:rsidRPr="001442C0">
              <w:rPr>
                <w:szCs w:val="24"/>
                <w:rtl/>
              </w:rPr>
              <w:t xml:space="preserve"> </w:t>
            </w:r>
            <w:r w:rsidRPr="001442C0">
              <w:rPr>
                <w:rFonts w:hint="eastAsia"/>
                <w:szCs w:val="24"/>
                <w:rtl/>
              </w:rPr>
              <w:t>כלי</w:t>
            </w:r>
            <w:r w:rsidRPr="001442C0">
              <w:rPr>
                <w:szCs w:val="24"/>
                <w:rtl/>
              </w:rPr>
              <w:t xml:space="preserve"> </w:t>
            </w:r>
            <w:r w:rsidRPr="001442C0">
              <w:rPr>
                <w:rFonts w:hint="eastAsia"/>
                <w:szCs w:val="24"/>
                <w:rtl/>
              </w:rPr>
              <w:t>הרכב</w:t>
            </w:r>
            <w:r w:rsidRPr="001442C0">
              <w:rPr>
                <w:szCs w:val="24"/>
                <w:rtl/>
              </w:rPr>
              <w:t xml:space="preserve"> </w:t>
            </w:r>
            <w:r w:rsidRPr="001442C0">
              <w:rPr>
                <w:rFonts w:hint="eastAsia"/>
                <w:szCs w:val="24"/>
                <w:rtl/>
              </w:rPr>
              <w:t>המובילים</w:t>
            </w:r>
            <w:r w:rsidRPr="001442C0">
              <w:rPr>
                <w:szCs w:val="24"/>
                <w:rtl/>
              </w:rPr>
              <w:t xml:space="preserve"> </w:t>
            </w:r>
            <w:r w:rsidRPr="001442C0">
              <w:rPr>
                <w:rFonts w:hint="eastAsia"/>
                <w:szCs w:val="24"/>
                <w:rtl/>
              </w:rPr>
              <w:t>מכשירים</w:t>
            </w:r>
            <w:r w:rsidRPr="001442C0">
              <w:rPr>
                <w:szCs w:val="24"/>
                <w:rtl/>
              </w:rPr>
              <w:t>/</w:t>
            </w:r>
            <w:r w:rsidRPr="001442C0">
              <w:rPr>
                <w:rFonts w:hint="eastAsia"/>
                <w:szCs w:val="24"/>
                <w:rtl/>
              </w:rPr>
              <w:t>רכיבים</w:t>
            </w:r>
            <w:r w:rsidRPr="001442C0">
              <w:rPr>
                <w:szCs w:val="24"/>
                <w:rtl/>
              </w:rPr>
              <w:t>/</w:t>
            </w:r>
            <w:r w:rsidRPr="001442C0">
              <w:rPr>
                <w:rFonts w:hint="eastAsia"/>
                <w:szCs w:val="24"/>
                <w:rtl/>
              </w:rPr>
              <w:t>חומרים</w:t>
            </w:r>
            <w:r w:rsidRPr="001442C0">
              <w:rPr>
                <w:szCs w:val="24"/>
                <w:rtl/>
              </w:rPr>
              <w:t xml:space="preserve">  </w:t>
            </w:r>
            <w:r w:rsidRPr="001442C0">
              <w:rPr>
                <w:rFonts w:hint="eastAsia"/>
                <w:szCs w:val="24"/>
                <w:rtl/>
              </w:rPr>
              <w:t>לרבות</w:t>
            </w:r>
            <w:r w:rsidRPr="001442C0">
              <w:rPr>
                <w:szCs w:val="24"/>
                <w:rtl/>
              </w:rPr>
              <w:t>:</w:t>
            </w:r>
          </w:p>
          <w:p w14:paraId="64BB5134" w14:textId="77777777" w:rsidR="00F53C97" w:rsidRPr="001442C0" w:rsidRDefault="00F53C97" w:rsidP="00260A3E">
            <w:pPr>
              <w:numPr>
                <w:ilvl w:val="2"/>
                <w:numId w:val="90"/>
              </w:numPr>
              <w:overflowPunct w:val="0"/>
              <w:autoSpaceDE w:val="0"/>
              <w:autoSpaceDN w:val="0"/>
              <w:adjustRightInd w:val="0"/>
              <w:spacing w:after="120"/>
              <w:ind w:left="1099" w:hanging="540"/>
              <w:jc w:val="both"/>
              <w:textAlignment w:val="baseline"/>
              <w:rPr>
                <w:b/>
                <w:bCs/>
                <w:szCs w:val="24"/>
                <w:rtl/>
                <w:lang w:eastAsia="he-IL"/>
              </w:rPr>
            </w:pPr>
            <w:r w:rsidRPr="001442C0">
              <w:rPr>
                <w:rFonts w:hint="eastAsia"/>
                <w:szCs w:val="24"/>
                <w:rtl/>
              </w:rPr>
              <w:t>פירוט</w:t>
            </w:r>
            <w:r w:rsidRPr="001442C0">
              <w:rPr>
                <w:szCs w:val="24"/>
                <w:rtl/>
              </w:rPr>
              <w:t xml:space="preserve"> </w:t>
            </w:r>
            <w:r w:rsidRPr="001442C0">
              <w:rPr>
                <w:rFonts w:hint="eastAsia"/>
                <w:szCs w:val="24"/>
                <w:rtl/>
              </w:rPr>
              <w:t>מספר</w:t>
            </w:r>
            <w:r w:rsidRPr="001442C0">
              <w:rPr>
                <w:szCs w:val="24"/>
                <w:rtl/>
              </w:rPr>
              <w:t xml:space="preserve"> </w:t>
            </w:r>
            <w:r w:rsidRPr="001442C0">
              <w:rPr>
                <w:rFonts w:hint="eastAsia"/>
                <w:szCs w:val="24"/>
                <w:rtl/>
              </w:rPr>
              <w:t>הרכב</w:t>
            </w:r>
            <w:r w:rsidRPr="001442C0">
              <w:rPr>
                <w:szCs w:val="24"/>
                <w:rtl/>
              </w:rPr>
              <w:t>;</w:t>
            </w:r>
          </w:p>
          <w:p w14:paraId="01272FB5" w14:textId="77777777" w:rsidR="00F53C97" w:rsidRPr="001442C0" w:rsidRDefault="00F53C97" w:rsidP="00260A3E">
            <w:pPr>
              <w:numPr>
                <w:ilvl w:val="2"/>
                <w:numId w:val="90"/>
              </w:numPr>
              <w:overflowPunct w:val="0"/>
              <w:autoSpaceDE w:val="0"/>
              <w:autoSpaceDN w:val="0"/>
              <w:adjustRightInd w:val="0"/>
              <w:spacing w:after="120"/>
              <w:ind w:left="1099" w:hanging="540"/>
              <w:jc w:val="both"/>
              <w:textAlignment w:val="baseline"/>
              <w:rPr>
                <w:b/>
                <w:bCs/>
                <w:szCs w:val="24"/>
                <w:rtl/>
                <w:lang w:eastAsia="he-IL"/>
              </w:rPr>
            </w:pPr>
            <w:r w:rsidRPr="001442C0">
              <w:rPr>
                <w:rFonts w:hint="eastAsia"/>
                <w:szCs w:val="24"/>
                <w:rtl/>
              </w:rPr>
              <w:t>מספר</w:t>
            </w:r>
            <w:r w:rsidRPr="001442C0">
              <w:rPr>
                <w:szCs w:val="24"/>
                <w:rtl/>
              </w:rPr>
              <w:t xml:space="preserve"> </w:t>
            </w:r>
            <w:r w:rsidRPr="001442C0">
              <w:rPr>
                <w:rFonts w:hint="eastAsia"/>
                <w:szCs w:val="24"/>
                <w:rtl/>
              </w:rPr>
              <w:t>רישיון</w:t>
            </w:r>
            <w:r w:rsidRPr="001442C0">
              <w:rPr>
                <w:szCs w:val="24"/>
                <w:rtl/>
              </w:rPr>
              <w:t xml:space="preserve"> </w:t>
            </w:r>
            <w:r w:rsidRPr="001442C0">
              <w:rPr>
                <w:rFonts w:hint="eastAsia"/>
                <w:szCs w:val="24"/>
                <w:rtl/>
              </w:rPr>
              <w:t>עסק</w:t>
            </w:r>
            <w:r w:rsidRPr="001442C0">
              <w:rPr>
                <w:szCs w:val="24"/>
                <w:rtl/>
              </w:rPr>
              <w:t xml:space="preserve"> </w:t>
            </w:r>
            <w:r w:rsidRPr="001442C0">
              <w:rPr>
                <w:rFonts w:hint="eastAsia"/>
                <w:szCs w:val="24"/>
                <w:rtl/>
              </w:rPr>
              <w:t>להובלת</w:t>
            </w:r>
            <w:r w:rsidRPr="001442C0">
              <w:rPr>
                <w:szCs w:val="24"/>
                <w:rtl/>
              </w:rPr>
              <w:t xml:space="preserve"> </w:t>
            </w:r>
            <w:r w:rsidRPr="001442C0">
              <w:rPr>
                <w:rFonts w:hint="eastAsia"/>
                <w:szCs w:val="24"/>
                <w:rtl/>
              </w:rPr>
              <w:t>פסולת</w:t>
            </w:r>
            <w:r w:rsidRPr="001442C0">
              <w:rPr>
                <w:szCs w:val="24"/>
                <w:rtl/>
              </w:rPr>
              <w:t xml:space="preserve"> </w:t>
            </w:r>
            <w:r w:rsidRPr="001442C0">
              <w:rPr>
                <w:rFonts w:hint="eastAsia"/>
                <w:szCs w:val="24"/>
                <w:rtl/>
              </w:rPr>
              <w:t>ומס</w:t>
            </w:r>
            <w:r w:rsidRPr="001442C0">
              <w:rPr>
                <w:szCs w:val="24"/>
                <w:rtl/>
              </w:rPr>
              <w:t xml:space="preserve">' </w:t>
            </w:r>
            <w:r w:rsidRPr="001442C0">
              <w:rPr>
                <w:rFonts w:hint="eastAsia"/>
                <w:szCs w:val="24"/>
                <w:rtl/>
              </w:rPr>
              <w:t>ח</w:t>
            </w:r>
            <w:r w:rsidRPr="001442C0">
              <w:rPr>
                <w:szCs w:val="24"/>
                <w:rtl/>
              </w:rPr>
              <w:t>.</w:t>
            </w:r>
            <w:r w:rsidRPr="001442C0">
              <w:rPr>
                <w:rFonts w:hint="eastAsia"/>
                <w:szCs w:val="24"/>
                <w:rtl/>
              </w:rPr>
              <w:t>פ</w:t>
            </w:r>
            <w:r w:rsidRPr="001442C0">
              <w:rPr>
                <w:szCs w:val="24"/>
                <w:rtl/>
              </w:rPr>
              <w:t xml:space="preserve"> </w:t>
            </w:r>
            <w:r w:rsidRPr="001442C0">
              <w:rPr>
                <w:rFonts w:hint="eastAsia"/>
                <w:szCs w:val="24"/>
                <w:rtl/>
              </w:rPr>
              <w:t>החברה</w:t>
            </w:r>
            <w:r w:rsidRPr="001442C0">
              <w:rPr>
                <w:szCs w:val="24"/>
                <w:rtl/>
              </w:rPr>
              <w:t xml:space="preserve"> </w:t>
            </w:r>
            <w:r w:rsidRPr="001442C0">
              <w:rPr>
                <w:rFonts w:hint="eastAsia"/>
                <w:szCs w:val="24"/>
                <w:rtl/>
              </w:rPr>
              <w:t>המובילה</w:t>
            </w:r>
            <w:r w:rsidRPr="001442C0">
              <w:rPr>
                <w:szCs w:val="24"/>
                <w:rtl/>
              </w:rPr>
              <w:t xml:space="preserve"> </w:t>
            </w:r>
            <w:r w:rsidRPr="001442C0">
              <w:rPr>
                <w:rFonts w:hint="eastAsia"/>
                <w:szCs w:val="24"/>
                <w:rtl/>
              </w:rPr>
              <w:t>את</w:t>
            </w:r>
            <w:r w:rsidRPr="001442C0">
              <w:rPr>
                <w:szCs w:val="24"/>
                <w:rtl/>
              </w:rPr>
              <w:t xml:space="preserve"> </w:t>
            </w:r>
            <w:r w:rsidRPr="001442C0">
              <w:rPr>
                <w:rFonts w:hint="eastAsia"/>
                <w:szCs w:val="24"/>
                <w:rtl/>
              </w:rPr>
              <w:t>הפסולת</w:t>
            </w:r>
            <w:r w:rsidRPr="001442C0">
              <w:rPr>
                <w:szCs w:val="24"/>
                <w:rtl/>
              </w:rPr>
              <w:t>;</w:t>
            </w:r>
          </w:p>
          <w:p w14:paraId="575DD0E0" w14:textId="77777777" w:rsidR="00F53C97" w:rsidRPr="001442C0" w:rsidRDefault="00F53C97" w:rsidP="00260A3E">
            <w:pPr>
              <w:numPr>
                <w:ilvl w:val="2"/>
                <w:numId w:val="90"/>
              </w:numPr>
              <w:overflowPunct w:val="0"/>
              <w:autoSpaceDE w:val="0"/>
              <w:autoSpaceDN w:val="0"/>
              <w:adjustRightInd w:val="0"/>
              <w:spacing w:after="120"/>
              <w:ind w:left="1099" w:hanging="540"/>
              <w:jc w:val="both"/>
              <w:textAlignment w:val="baseline"/>
              <w:rPr>
                <w:b/>
                <w:bCs/>
                <w:szCs w:val="24"/>
                <w:rtl/>
                <w:lang w:eastAsia="he-IL"/>
              </w:rPr>
            </w:pPr>
            <w:r w:rsidRPr="001442C0">
              <w:rPr>
                <w:rFonts w:hint="eastAsia"/>
                <w:szCs w:val="24"/>
                <w:rtl/>
              </w:rPr>
              <w:t>שם</w:t>
            </w:r>
            <w:r w:rsidRPr="001442C0">
              <w:rPr>
                <w:szCs w:val="24"/>
                <w:rtl/>
              </w:rPr>
              <w:t xml:space="preserve"> </w:t>
            </w:r>
            <w:r w:rsidRPr="001442C0">
              <w:rPr>
                <w:rFonts w:hint="eastAsia"/>
                <w:szCs w:val="24"/>
                <w:rtl/>
              </w:rPr>
              <w:t>חברת</w:t>
            </w:r>
            <w:r w:rsidRPr="001442C0">
              <w:rPr>
                <w:szCs w:val="24"/>
                <w:rtl/>
              </w:rPr>
              <w:t xml:space="preserve"> </w:t>
            </w:r>
            <w:r w:rsidRPr="001442C0">
              <w:rPr>
                <w:rFonts w:hint="eastAsia"/>
                <w:szCs w:val="24"/>
                <w:rtl/>
              </w:rPr>
              <w:t>ההובלה</w:t>
            </w:r>
            <w:r w:rsidRPr="001442C0">
              <w:rPr>
                <w:szCs w:val="24"/>
                <w:rtl/>
              </w:rPr>
              <w:t>;</w:t>
            </w:r>
          </w:p>
          <w:p w14:paraId="4522FBF7" w14:textId="77777777" w:rsidR="00F53C97" w:rsidRPr="001442C0" w:rsidRDefault="00F53C97" w:rsidP="00260A3E">
            <w:pPr>
              <w:numPr>
                <w:ilvl w:val="2"/>
                <w:numId w:val="90"/>
              </w:numPr>
              <w:overflowPunct w:val="0"/>
              <w:autoSpaceDE w:val="0"/>
              <w:autoSpaceDN w:val="0"/>
              <w:adjustRightInd w:val="0"/>
              <w:spacing w:after="120"/>
              <w:ind w:left="1099" w:hanging="540"/>
              <w:jc w:val="both"/>
              <w:textAlignment w:val="baseline"/>
              <w:rPr>
                <w:b/>
                <w:bCs/>
                <w:szCs w:val="24"/>
                <w:rtl/>
                <w:lang w:eastAsia="he-IL"/>
              </w:rPr>
            </w:pPr>
            <w:r w:rsidRPr="001442C0">
              <w:rPr>
                <w:rFonts w:hint="eastAsia"/>
                <w:szCs w:val="24"/>
                <w:rtl/>
              </w:rPr>
              <w:t>סוג</w:t>
            </w:r>
            <w:r w:rsidRPr="001442C0">
              <w:rPr>
                <w:szCs w:val="24"/>
                <w:rtl/>
              </w:rPr>
              <w:t xml:space="preserve"> </w:t>
            </w:r>
            <w:r w:rsidRPr="001442C0">
              <w:rPr>
                <w:rFonts w:hint="eastAsia"/>
                <w:szCs w:val="24"/>
                <w:rtl/>
              </w:rPr>
              <w:t>הפסולת</w:t>
            </w:r>
            <w:r w:rsidRPr="001442C0">
              <w:rPr>
                <w:szCs w:val="24"/>
                <w:rtl/>
              </w:rPr>
              <w:t xml:space="preserve"> </w:t>
            </w:r>
            <w:r w:rsidRPr="001442C0">
              <w:rPr>
                <w:rFonts w:hint="eastAsia"/>
                <w:szCs w:val="24"/>
                <w:rtl/>
              </w:rPr>
              <w:t>ומשקלה</w:t>
            </w:r>
            <w:r w:rsidRPr="001442C0">
              <w:rPr>
                <w:szCs w:val="24"/>
                <w:rtl/>
              </w:rPr>
              <w:t xml:space="preserve">, </w:t>
            </w:r>
          </w:p>
          <w:p w14:paraId="6A2908D2" w14:textId="77777777" w:rsidR="00F53C97" w:rsidRPr="001442C0" w:rsidRDefault="00F53C97" w:rsidP="00260A3E">
            <w:pPr>
              <w:numPr>
                <w:ilvl w:val="2"/>
                <w:numId w:val="90"/>
              </w:numPr>
              <w:overflowPunct w:val="0"/>
              <w:autoSpaceDE w:val="0"/>
              <w:autoSpaceDN w:val="0"/>
              <w:adjustRightInd w:val="0"/>
              <w:spacing w:after="120"/>
              <w:ind w:left="1099" w:hanging="540"/>
              <w:jc w:val="both"/>
              <w:textAlignment w:val="baseline"/>
              <w:rPr>
                <w:b/>
                <w:bCs/>
                <w:szCs w:val="24"/>
                <w:rtl/>
                <w:lang w:eastAsia="he-IL"/>
              </w:rPr>
            </w:pPr>
            <w:r w:rsidRPr="001442C0">
              <w:rPr>
                <w:rFonts w:hint="eastAsia"/>
                <w:szCs w:val="24"/>
                <w:rtl/>
              </w:rPr>
              <w:t>יעד</w:t>
            </w:r>
            <w:r w:rsidRPr="001442C0">
              <w:rPr>
                <w:szCs w:val="24"/>
                <w:rtl/>
              </w:rPr>
              <w:t xml:space="preserve"> </w:t>
            </w:r>
            <w:r w:rsidRPr="001442C0">
              <w:rPr>
                <w:rFonts w:hint="eastAsia"/>
                <w:szCs w:val="24"/>
                <w:rtl/>
              </w:rPr>
              <w:t>פינוי</w:t>
            </w:r>
            <w:r w:rsidRPr="001442C0">
              <w:rPr>
                <w:szCs w:val="24"/>
                <w:rtl/>
              </w:rPr>
              <w:t xml:space="preserve"> </w:t>
            </w:r>
            <w:r w:rsidRPr="001442C0">
              <w:rPr>
                <w:rFonts w:hint="eastAsia"/>
                <w:szCs w:val="24"/>
                <w:rtl/>
              </w:rPr>
              <w:t>הפסולת</w:t>
            </w:r>
            <w:r w:rsidRPr="001442C0">
              <w:rPr>
                <w:szCs w:val="24"/>
                <w:rtl/>
              </w:rPr>
              <w:t xml:space="preserve"> – </w:t>
            </w:r>
            <w:r w:rsidRPr="001442C0">
              <w:rPr>
                <w:rFonts w:hint="eastAsia"/>
                <w:szCs w:val="24"/>
                <w:rtl/>
              </w:rPr>
              <w:t>יש</w:t>
            </w:r>
            <w:r w:rsidRPr="001442C0">
              <w:rPr>
                <w:szCs w:val="24"/>
                <w:rtl/>
              </w:rPr>
              <w:t xml:space="preserve"> </w:t>
            </w:r>
            <w:r w:rsidRPr="001442C0">
              <w:rPr>
                <w:rFonts w:hint="eastAsia"/>
                <w:szCs w:val="24"/>
                <w:rtl/>
              </w:rPr>
              <w:t>לציין</w:t>
            </w:r>
            <w:r w:rsidRPr="001442C0">
              <w:rPr>
                <w:szCs w:val="24"/>
                <w:rtl/>
              </w:rPr>
              <w:t xml:space="preserve"> </w:t>
            </w:r>
            <w:r w:rsidRPr="001442C0">
              <w:rPr>
                <w:rFonts w:hint="eastAsia"/>
                <w:szCs w:val="24"/>
                <w:rtl/>
              </w:rPr>
              <w:t>האם</w:t>
            </w:r>
            <w:r w:rsidRPr="001442C0">
              <w:rPr>
                <w:szCs w:val="24"/>
                <w:rtl/>
              </w:rPr>
              <w:t xml:space="preserve"> </w:t>
            </w:r>
            <w:r w:rsidRPr="001442C0">
              <w:rPr>
                <w:rFonts w:hint="eastAsia"/>
                <w:szCs w:val="24"/>
                <w:rtl/>
              </w:rPr>
              <w:t>הפסולת</w:t>
            </w:r>
            <w:r w:rsidRPr="001442C0">
              <w:rPr>
                <w:szCs w:val="24"/>
                <w:rtl/>
              </w:rPr>
              <w:t xml:space="preserve"> </w:t>
            </w:r>
            <w:r w:rsidRPr="001442C0">
              <w:rPr>
                <w:rFonts w:hint="eastAsia"/>
                <w:szCs w:val="24"/>
                <w:rtl/>
              </w:rPr>
              <w:t>מיועדת</w:t>
            </w:r>
            <w:r w:rsidRPr="001442C0">
              <w:rPr>
                <w:szCs w:val="24"/>
                <w:rtl/>
              </w:rPr>
              <w:t xml:space="preserve"> </w:t>
            </w:r>
            <w:r w:rsidRPr="001442C0">
              <w:rPr>
                <w:rFonts w:hint="eastAsia"/>
                <w:szCs w:val="24"/>
                <w:rtl/>
              </w:rPr>
              <w:t>למחזור</w:t>
            </w:r>
            <w:r w:rsidRPr="001442C0">
              <w:rPr>
                <w:szCs w:val="24"/>
                <w:rtl/>
              </w:rPr>
              <w:t xml:space="preserve">, </w:t>
            </w:r>
            <w:r w:rsidRPr="001442C0">
              <w:rPr>
                <w:rFonts w:hint="eastAsia"/>
                <w:szCs w:val="24"/>
                <w:rtl/>
              </w:rPr>
              <w:t>טיפול</w:t>
            </w:r>
            <w:r w:rsidRPr="001442C0">
              <w:rPr>
                <w:szCs w:val="24"/>
                <w:rtl/>
              </w:rPr>
              <w:t xml:space="preserve"> </w:t>
            </w:r>
            <w:r w:rsidRPr="001442C0">
              <w:rPr>
                <w:rFonts w:hint="eastAsia"/>
                <w:szCs w:val="24"/>
                <w:rtl/>
              </w:rPr>
              <w:t>בתחנת</w:t>
            </w:r>
            <w:r w:rsidRPr="001442C0">
              <w:rPr>
                <w:szCs w:val="24"/>
                <w:rtl/>
              </w:rPr>
              <w:t xml:space="preserve"> </w:t>
            </w:r>
            <w:r w:rsidRPr="001442C0">
              <w:rPr>
                <w:rFonts w:hint="eastAsia"/>
                <w:szCs w:val="24"/>
                <w:rtl/>
              </w:rPr>
              <w:t>מעבר</w:t>
            </w:r>
            <w:r w:rsidRPr="001442C0">
              <w:rPr>
                <w:szCs w:val="24"/>
                <w:rtl/>
              </w:rPr>
              <w:t xml:space="preserve">, </w:t>
            </w:r>
            <w:r w:rsidRPr="001442C0">
              <w:rPr>
                <w:rFonts w:hint="eastAsia"/>
                <w:szCs w:val="24"/>
                <w:rtl/>
              </w:rPr>
              <w:t>הטמנה</w:t>
            </w:r>
            <w:r w:rsidRPr="001442C0">
              <w:rPr>
                <w:szCs w:val="24"/>
                <w:rtl/>
              </w:rPr>
              <w:t xml:space="preserve"> </w:t>
            </w:r>
            <w:r w:rsidRPr="001442C0">
              <w:rPr>
                <w:rFonts w:hint="eastAsia"/>
                <w:szCs w:val="24"/>
                <w:rtl/>
              </w:rPr>
              <w:t>וכ</w:t>
            </w:r>
            <w:r w:rsidRPr="001442C0">
              <w:rPr>
                <w:szCs w:val="24"/>
                <w:rtl/>
              </w:rPr>
              <w:t>"</w:t>
            </w:r>
            <w:r w:rsidRPr="001442C0">
              <w:rPr>
                <w:rFonts w:hint="eastAsia"/>
                <w:szCs w:val="24"/>
                <w:rtl/>
              </w:rPr>
              <w:t>ו</w:t>
            </w:r>
            <w:r w:rsidRPr="001442C0">
              <w:rPr>
                <w:szCs w:val="24"/>
                <w:rtl/>
              </w:rPr>
              <w:t>.</w:t>
            </w:r>
          </w:p>
          <w:p w14:paraId="4344552D" w14:textId="77777777" w:rsidR="00F53C97" w:rsidRPr="001442C0" w:rsidRDefault="00F53C97" w:rsidP="00260A3E">
            <w:pPr>
              <w:numPr>
                <w:ilvl w:val="2"/>
                <w:numId w:val="90"/>
              </w:numPr>
              <w:overflowPunct w:val="0"/>
              <w:autoSpaceDE w:val="0"/>
              <w:autoSpaceDN w:val="0"/>
              <w:adjustRightInd w:val="0"/>
              <w:spacing w:after="120"/>
              <w:ind w:left="1099" w:hanging="540"/>
              <w:jc w:val="both"/>
              <w:textAlignment w:val="baseline"/>
              <w:rPr>
                <w:b/>
                <w:bCs/>
                <w:szCs w:val="24"/>
                <w:lang w:eastAsia="he-IL"/>
              </w:rPr>
            </w:pPr>
            <w:r w:rsidRPr="001442C0">
              <w:rPr>
                <w:rFonts w:hint="eastAsia"/>
                <w:szCs w:val="24"/>
                <w:rtl/>
              </w:rPr>
              <w:t>בעל</w:t>
            </w:r>
            <w:r w:rsidRPr="001442C0">
              <w:rPr>
                <w:szCs w:val="24"/>
                <w:rtl/>
              </w:rPr>
              <w:t xml:space="preserve"> </w:t>
            </w:r>
            <w:r w:rsidRPr="001442C0">
              <w:rPr>
                <w:rFonts w:hint="eastAsia"/>
                <w:szCs w:val="24"/>
                <w:rtl/>
              </w:rPr>
              <w:t>העסק</w:t>
            </w:r>
            <w:r w:rsidRPr="001442C0">
              <w:rPr>
                <w:szCs w:val="24"/>
                <w:rtl/>
              </w:rPr>
              <w:t xml:space="preserve"> </w:t>
            </w:r>
            <w:r w:rsidRPr="001442C0">
              <w:rPr>
                <w:rFonts w:hint="eastAsia"/>
                <w:szCs w:val="24"/>
                <w:rtl/>
              </w:rPr>
              <w:t>יחויב</w:t>
            </w:r>
            <w:r w:rsidRPr="001442C0">
              <w:rPr>
                <w:szCs w:val="24"/>
                <w:rtl/>
              </w:rPr>
              <w:t xml:space="preserve"> </w:t>
            </w:r>
            <w:r w:rsidRPr="001442C0">
              <w:rPr>
                <w:rFonts w:hint="eastAsia"/>
                <w:szCs w:val="24"/>
                <w:rtl/>
              </w:rPr>
              <w:t>באחוזי</w:t>
            </w:r>
            <w:r w:rsidRPr="001442C0">
              <w:rPr>
                <w:szCs w:val="24"/>
                <w:rtl/>
              </w:rPr>
              <w:t xml:space="preserve"> </w:t>
            </w:r>
            <w:r w:rsidRPr="001442C0">
              <w:rPr>
                <w:rFonts w:hint="eastAsia"/>
                <w:szCs w:val="24"/>
                <w:rtl/>
              </w:rPr>
              <w:t>מחזור</w:t>
            </w:r>
            <w:r w:rsidRPr="001442C0">
              <w:rPr>
                <w:szCs w:val="24"/>
                <w:rtl/>
              </w:rPr>
              <w:t xml:space="preserve"> </w:t>
            </w:r>
            <w:r w:rsidRPr="001442C0">
              <w:rPr>
                <w:rFonts w:hint="eastAsia"/>
                <w:szCs w:val="24"/>
                <w:rtl/>
              </w:rPr>
              <w:t>כפי</w:t>
            </w:r>
            <w:r w:rsidRPr="001442C0">
              <w:rPr>
                <w:szCs w:val="24"/>
                <w:rtl/>
              </w:rPr>
              <w:t xml:space="preserve"> </w:t>
            </w:r>
            <w:r w:rsidRPr="001442C0">
              <w:rPr>
                <w:rFonts w:hint="eastAsia"/>
                <w:szCs w:val="24"/>
                <w:rtl/>
              </w:rPr>
              <w:t>שיפורסמו</w:t>
            </w:r>
            <w:r w:rsidRPr="001442C0">
              <w:rPr>
                <w:szCs w:val="24"/>
                <w:rtl/>
              </w:rPr>
              <w:t xml:space="preserve"> </w:t>
            </w:r>
            <w:r w:rsidRPr="001442C0">
              <w:rPr>
                <w:rFonts w:hint="eastAsia"/>
                <w:szCs w:val="24"/>
                <w:rtl/>
              </w:rPr>
              <w:t>בידי</w:t>
            </w:r>
            <w:r w:rsidRPr="001442C0">
              <w:rPr>
                <w:szCs w:val="24"/>
                <w:rtl/>
              </w:rPr>
              <w:t xml:space="preserve"> </w:t>
            </w:r>
            <w:r w:rsidRPr="001442C0">
              <w:rPr>
                <w:rFonts w:hint="eastAsia"/>
                <w:szCs w:val="24"/>
                <w:rtl/>
              </w:rPr>
              <w:t>המשרד</w:t>
            </w:r>
            <w:r w:rsidRPr="001442C0">
              <w:rPr>
                <w:szCs w:val="24"/>
                <w:rtl/>
              </w:rPr>
              <w:t xml:space="preserve"> </w:t>
            </w:r>
            <w:r w:rsidRPr="001442C0">
              <w:rPr>
                <w:rFonts w:hint="eastAsia"/>
                <w:szCs w:val="24"/>
                <w:rtl/>
              </w:rPr>
              <w:t>להגנת</w:t>
            </w:r>
            <w:r w:rsidRPr="001442C0">
              <w:rPr>
                <w:szCs w:val="24"/>
                <w:rtl/>
              </w:rPr>
              <w:t xml:space="preserve"> </w:t>
            </w:r>
            <w:r w:rsidRPr="001442C0">
              <w:rPr>
                <w:rFonts w:hint="eastAsia"/>
                <w:szCs w:val="24"/>
                <w:rtl/>
              </w:rPr>
              <w:t>הסביבה</w:t>
            </w:r>
            <w:r w:rsidRPr="001442C0">
              <w:rPr>
                <w:szCs w:val="24"/>
                <w:rtl/>
              </w:rPr>
              <w:t>.</w:t>
            </w:r>
          </w:p>
          <w:p w14:paraId="2F8486FA" w14:textId="77777777" w:rsidR="00F53C97" w:rsidRPr="001442C0" w:rsidRDefault="00F53C97" w:rsidP="00260A3E">
            <w:pPr>
              <w:numPr>
                <w:ilvl w:val="1"/>
                <w:numId w:val="90"/>
              </w:numPr>
              <w:overflowPunct w:val="0"/>
              <w:autoSpaceDE w:val="0"/>
              <w:autoSpaceDN w:val="0"/>
              <w:adjustRightInd w:val="0"/>
              <w:spacing w:after="120"/>
              <w:ind w:left="857" w:hanging="540"/>
              <w:jc w:val="both"/>
              <w:textAlignment w:val="baseline"/>
              <w:rPr>
                <w:b/>
                <w:bCs/>
                <w:szCs w:val="24"/>
                <w:lang w:eastAsia="he-IL"/>
              </w:rPr>
            </w:pPr>
            <w:r w:rsidRPr="001442C0">
              <w:rPr>
                <w:rFonts w:hint="eastAsia"/>
                <w:szCs w:val="24"/>
                <w:rtl/>
              </w:rPr>
              <w:t>בעל</w:t>
            </w:r>
            <w:r w:rsidRPr="001442C0">
              <w:rPr>
                <w:szCs w:val="24"/>
                <w:rtl/>
              </w:rPr>
              <w:t xml:space="preserve"> </w:t>
            </w:r>
            <w:r w:rsidRPr="001442C0">
              <w:rPr>
                <w:rFonts w:hint="eastAsia"/>
                <w:szCs w:val="24"/>
                <w:rtl/>
              </w:rPr>
              <w:t>העסק</w:t>
            </w:r>
            <w:r w:rsidRPr="001442C0">
              <w:rPr>
                <w:szCs w:val="24"/>
                <w:rtl/>
              </w:rPr>
              <w:t xml:space="preserve"> </w:t>
            </w:r>
            <w:r w:rsidRPr="001442C0">
              <w:rPr>
                <w:rFonts w:hint="eastAsia"/>
                <w:szCs w:val="24"/>
                <w:rtl/>
              </w:rPr>
              <w:t>ישמור</w:t>
            </w:r>
            <w:r w:rsidRPr="001442C0">
              <w:rPr>
                <w:szCs w:val="24"/>
                <w:rtl/>
              </w:rPr>
              <w:t xml:space="preserve"> </w:t>
            </w:r>
            <w:r w:rsidRPr="001442C0">
              <w:rPr>
                <w:rFonts w:hint="eastAsia"/>
                <w:szCs w:val="24"/>
                <w:rtl/>
              </w:rPr>
              <w:t>רישום</w:t>
            </w:r>
            <w:r w:rsidRPr="001442C0">
              <w:rPr>
                <w:szCs w:val="24"/>
                <w:rtl/>
              </w:rPr>
              <w:t xml:space="preserve"> </w:t>
            </w:r>
            <w:r w:rsidRPr="001442C0">
              <w:rPr>
                <w:rFonts w:hint="eastAsia"/>
                <w:szCs w:val="24"/>
                <w:rtl/>
              </w:rPr>
              <w:t>זה</w:t>
            </w:r>
            <w:r w:rsidRPr="001442C0">
              <w:rPr>
                <w:szCs w:val="24"/>
                <w:rtl/>
              </w:rPr>
              <w:t xml:space="preserve">, </w:t>
            </w:r>
            <w:r w:rsidRPr="001442C0">
              <w:rPr>
                <w:rFonts w:hint="eastAsia"/>
                <w:szCs w:val="24"/>
                <w:rtl/>
              </w:rPr>
              <w:t>בצירוף</w:t>
            </w:r>
            <w:r w:rsidRPr="001442C0">
              <w:rPr>
                <w:szCs w:val="24"/>
                <w:rtl/>
              </w:rPr>
              <w:t xml:space="preserve"> </w:t>
            </w:r>
            <w:r w:rsidRPr="001442C0">
              <w:rPr>
                <w:rFonts w:hint="eastAsia"/>
                <w:szCs w:val="24"/>
                <w:rtl/>
              </w:rPr>
              <w:t>קבלות</w:t>
            </w:r>
            <w:r w:rsidRPr="001442C0">
              <w:rPr>
                <w:szCs w:val="24"/>
                <w:rtl/>
              </w:rPr>
              <w:t>/</w:t>
            </w:r>
            <w:r w:rsidRPr="001442C0">
              <w:rPr>
                <w:rFonts w:hint="eastAsia"/>
                <w:szCs w:val="24"/>
                <w:rtl/>
              </w:rPr>
              <w:t>אישורי</w:t>
            </w:r>
            <w:r w:rsidRPr="001442C0">
              <w:rPr>
                <w:szCs w:val="24"/>
                <w:rtl/>
              </w:rPr>
              <w:t xml:space="preserve"> </w:t>
            </w:r>
            <w:r w:rsidRPr="001442C0">
              <w:rPr>
                <w:rFonts w:hint="eastAsia"/>
                <w:szCs w:val="24"/>
                <w:rtl/>
              </w:rPr>
              <w:t>קליטה</w:t>
            </w:r>
            <w:r w:rsidRPr="001442C0">
              <w:rPr>
                <w:szCs w:val="24"/>
                <w:rtl/>
              </w:rPr>
              <w:t xml:space="preserve"> </w:t>
            </w:r>
            <w:r w:rsidRPr="001442C0">
              <w:rPr>
                <w:rFonts w:hint="eastAsia"/>
                <w:szCs w:val="24"/>
                <w:rtl/>
              </w:rPr>
              <w:t>מיעדי</w:t>
            </w:r>
            <w:r w:rsidRPr="001442C0">
              <w:rPr>
                <w:szCs w:val="24"/>
                <w:rtl/>
              </w:rPr>
              <w:t xml:space="preserve"> </w:t>
            </w:r>
            <w:r w:rsidRPr="001442C0">
              <w:rPr>
                <w:rFonts w:hint="eastAsia"/>
                <w:szCs w:val="24"/>
                <w:rtl/>
              </w:rPr>
              <w:t>הפינוי</w:t>
            </w:r>
            <w:r w:rsidRPr="001442C0">
              <w:rPr>
                <w:szCs w:val="24"/>
                <w:rtl/>
              </w:rPr>
              <w:t xml:space="preserve"> </w:t>
            </w:r>
            <w:r w:rsidRPr="001442C0">
              <w:rPr>
                <w:rFonts w:hint="eastAsia"/>
                <w:szCs w:val="24"/>
                <w:rtl/>
              </w:rPr>
              <w:t>למשך</w:t>
            </w:r>
            <w:r w:rsidRPr="001442C0">
              <w:rPr>
                <w:szCs w:val="24"/>
                <w:rtl/>
              </w:rPr>
              <w:t xml:space="preserve"> </w:t>
            </w:r>
            <w:r w:rsidRPr="001442C0">
              <w:rPr>
                <w:rFonts w:hint="eastAsia"/>
                <w:szCs w:val="24"/>
                <w:rtl/>
              </w:rPr>
              <w:t>חמש</w:t>
            </w:r>
            <w:r w:rsidRPr="001442C0">
              <w:rPr>
                <w:szCs w:val="24"/>
                <w:rtl/>
              </w:rPr>
              <w:t xml:space="preserve"> </w:t>
            </w:r>
            <w:r w:rsidRPr="001442C0">
              <w:rPr>
                <w:rFonts w:hint="eastAsia"/>
                <w:szCs w:val="24"/>
                <w:rtl/>
              </w:rPr>
              <w:t>שנים</w:t>
            </w:r>
            <w:r w:rsidRPr="001442C0">
              <w:rPr>
                <w:szCs w:val="24"/>
                <w:rtl/>
              </w:rPr>
              <w:t xml:space="preserve"> </w:t>
            </w:r>
            <w:r w:rsidRPr="001442C0">
              <w:rPr>
                <w:rFonts w:hint="eastAsia"/>
                <w:szCs w:val="24"/>
                <w:rtl/>
              </w:rPr>
              <w:t>לפחות</w:t>
            </w:r>
            <w:r w:rsidRPr="001442C0">
              <w:rPr>
                <w:szCs w:val="24"/>
                <w:rtl/>
              </w:rPr>
              <w:t xml:space="preserve"> </w:t>
            </w:r>
            <w:r w:rsidRPr="001442C0">
              <w:rPr>
                <w:rFonts w:hint="eastAsia"/>
                <w:szCs w:val="24"/>
                <w:rtl/>
              </w:rPr>
              <w:t>ויעבירו</w:t>
            </w:r>
            <w:r w:rsidRPr="001442C0">
              <w:rPr>
                <w:szCs w:val="24"/>
                <w:rtl/>
              </w:rPr>
              <w:t xml:space="preserve"> </w:t>
            </w:r>
            <w:r w:rsidRPr="001442C0">
              <w:rPr>
                <w:rFonts w:hint="eastAsia"/>
                <w:szCs w:val="24"/>
                <w:rtl/>
              </w:rPr>
              <w:t>לנותן</w:t>
            </w:r>
            <w:r w:rsidRPr="001442C0">
              <w:rPr>
                <w:szCs w:val="24"/>
                <w:rtl/>
              </w:rPr>
              <w:t xml:space="preserve"> </w:t>
            </w:r>
            <w:r w:rsidRPr="001442C0">
              <w:rPr>
                <w:rFonts w:hint="eastAsia"/>
                <w:szCs w:val="24"/>
                <w:rtl/>
              </w:rPr>
              <w:t>האישור</w:t>
            </w:r>
            <w:r w:rsidRPr="001442C0">
              <w:rPr>
                <w:szCs w:val="24"/>
                <w:rtl/>
              </w:rPr>
              <w:t xml:space="preserve"> </w:t>
            </w:r>
            <w:r w:rsidRPr="001442C0">
              <w:rPr>
                <w:rFonts w:hint="eastAsia"/>
                <w:szCs w:val="24"/>
                <w:rtl/>
              </w:rPr>
              <w:t>על</w:t>
            </w:r>
            <w:r w:rsidRPr="001442C0">
              <w:rPr>
                <w:szCs w:val="24"/>
                <w:rtl/>
              </w:rPr>
              <w:t xml:space="preserve"> </w:t>
            </w:r>
            <w:r w:rsidRPr="001442C0">
              <w:rPr>
                <w:rFonts w:hint="eastAsia"/>
                <w:szCs w:val="24"/>
                <w:rtl/>
              </w:rPr>
              <w:t>פי</w:t>
            </w:r>
            <w:r w:rsidRPr="001442C0">
              <w:rPr>
                <w:szCs w:val="24"/>
                <w:rtl/>
              </w:rPr>
              <w:t xml:space="preserve"> </w:t>
            </w:r>
            <w:r w:rsidRPr="001442C0">
              <w:rPr>
                <w:rFonts w:hint="eastAsia"/>
                <w:szCs w:val="24"/>
                <w:rtl/>
              </w:rPr>
              <w:t>דרישתו</w:t>
            </w:r>
            <w:r w:rsidRPr="001442C0">
              <w:rPr>
                <w:szCs w:val="24"/>
                <w:rtl/>
              </w:rPr>
              <w:t xml:space="preserve">. </w:t>
            </w:r>
          </w:p>
        </w:tc>
      </w:tr>
      <w:tr w:rsidR="00F53C97" w:rsidRPr="001442C0" w14:paraId="43DABED9" w14:textId="77777777" w:rsidTr="00260A3E">
        <w:trPr>
          <w:gridAfter w:val="1"/>
          <w:wAfter w:w="175" w:type="dxa"/>
          <w:trHeight w:val="49"/>
        </w:trPr>
        <w:tc>
          <w:tcPr>
            <w:tcW w:w="9449" w:type="dxa"/>
            <w:gridSpan w:val="6"/>
          </w:tcPr>
          <w:p w14:paraId="0FBC3F72" w14:textId="77777777" w:rsidR="00F53C97" w:rsidRPr="001442C0" w:rsidRDefault="00F53C97" w:rsidP="00260A3E">
            <w:pPr>
              <w:pStyle w:val="StyleLatinArial14ptBoldAfter6pt"/>
              <w:keepNext/>
              <w:keepLines/>
              <w:numPr>
                <w:ilvl w:val="0"/>
                <w:numId w:val="90"/>
              </w:numPr>
              <w:spacing w:line="360" w:lineRule="auto"/>
              <w:ind w:left="504"/>
              <w:textAlignment w:val="auto"/>
              <w:rPr>
                <w:b w:val="0"/>
                <w:bCs w:val="0"/>
                <w:sz w:val="24"/>
                <w:szCs w:val="24"/>
              </w:rPr>
            </w:pPr>
            <w:r w:rsidRPr="001442C0">
              <w:rPr>
                <w:sz w:val="24"/>
                <w:szCs w:val="24"/>
                <w:rtl/>
              </w:rPr>
              <w:t>שפכים סניטריים</w:t>
            </w:r>
          </w:p>
        </w:tc>
      </w:tr>
      <w:tr w:rsidR="00F53C97" w:rsidRPr="001442C0" w14:paraId="0B10A66A" w14:textId="77777777" w:rsidTr="00260A3E">
        <w:trPr>
          <w:gridAfter w:val="1"/>
          <w:wAfter w:w="175" w:type="dxa"/>
          <w:trHeight w:val="2396"/>
        </w:trPr>
        <w:tc>
          <w:tcPr>
            <w:tcW w:w="9449" w:type="dxa"/>
            <w:gridSpan w:val="6"/>
          </w:tcPr>
          <w:p w14:paraId="39D85AC8" w14:textId="77777777" w:rsidR="00F53C97" w:rsidRPr="001442C0" w:rsidRDefault="00F53C97" w:rsidP="00260A3E">
            <w:pPr>
              <w:numPr>
                <w:ilvl w:val="1"/>
                <w:numId w:val="90"/>
              </w:numPr>
              <w:overflowPunct w:val="0"/>
              <w:autoSpaceDE w:val="0"/>
              <w:autoSpaceDN w:val="0"/>
              <w:adjustRightInd w:val="0"/>
              <w:spacing w:after="120" w:line="360" w:lineRule="auto"/>
              <w:ind w:left="857" w:hanging="540"/>
              <w:jc w:val="both"/>
              <w:textAlignment w:val="baseline"/>
              <w:rPr>
                <w:b/>
                <w:bCs/>
                <w:szCs w:val="24"/>
                <w:rtl/>
                <w:lang w:eastAsia="he-IL"/>
              </w:rPr>
            </w:pPr>
            <w:r w:rsidRPr="001442C0">
              <w:rPr>
                <w:rFonts w:hint="eastAsia"/>
                <w:b/>
                <w:bCs/>
                <w:szCs w:val="24"/>
                <w:rtl/>
              </w:rPr>
              <w:t>שפכים</w:t>
            </w:r>
            <w:r w:rsidRPr="001442C0">
              <w:rPr>
                <w:b/>
                <w:bCs/>
                <w:szCs w:val="24"/>
                <w:rtl/>
              </w:rPr>
              <w:t xml:space="preserve"> </w:t>
            </w:r>
            <w:r w:rsidRPr="001442C0">
              <w:rPr>
                <w:rFonts w:hint="eastAsia"/>
                <w:b/>
                <w:bCs/>
                <w:szCs w:val="24"/>
                <w:rtl/>
              </w:rPr>
              <w:t>סניטריים</w:t>
            </w:r>
            <w:r w:rsidRPr="001442C0">
              <w:rPr>
                <w:szCs w:val="24"/>
                <w:rtl/>
              </w:rPr>
              <w:t xml:space="preserve"> </w:t>
            </w:r>
            <w:r w:rsidRPr="001442C0">
              <w:rPr>
                <w:rFonts w:hint="eastAsia"/>
                <w:szCs w:val="24"/>
                <w:rtl/>
              </w:rPr>
              <w:t>יסולקו</w:t>
            </w:r>
            <w:r w:rsidRPr="001442C0">
              <w:rPr>
                <w:szCs w:val="24"/>
                <w:rtl/>
              </w:rPr>
              <w:t xml:space="preserve"> </w:t>
            </w:r>
            <w:r w:rsidRPr="001442C0">
              <w:rPr>
                <w:rFonts w:hint="eastAsia"/>
                <w:szCs w:val="24"/>
                <w:rtl/>
              </w:rPr>
              <w:t>באחת</w:t>
            </w:r>
            <w:r w:rsidRPr="001442C0">
              <w:rPr>
                <w:szCs w:val="24"/>
                <w:rtl/>
              </w:rPr>
              <w:t xml:space="preserve"> </w:t>
            </w:r>
            <w:r w:rsidRPr="001442C0">
              <w:rPr>
                <w:rFonts w:hint="eastAsia"/>
                <w:szCs w:val="24"/>
                <w:rtl/>
              </w:rPr>
              <w:t>מהדרכים</w:t>
            </w:r>
            <w:r w:rsidRPr="001442C0">
              <w:rPr>
                <w:szCs w:val="24"/>
                <w:rtl/>
              </w:rPr>
              <w:t xml:space="preserve"> </w:t>
            </w:r>
            <w:r w:rsidRPr="001442C0">
              <w:rPr>
                <w:rFonts w:hint="eastAsia"/>
                <w:szCs w:val="24"/>
                <w:rtl/>
              </w:rPr>
              <w:t>הבאות</w:t>
            </w:r>
            <w:r w:rsidRPr="001442C0">
              <w:rPr>
                <w:szCs w:val="24"/>
                <w:rtl/>
              </w:rPr>
              <w:t>:</w:t>
            </w:r>
          </w:p>
          <w:p w14:paraId="3C1F7D3A" w14:textId="77777777" w:rsidR="00F53C97" w:rsidRPr="001442C0" w:rsidRDefault="00F53C97" w:rsidP="00260A3E">
            <w:pPr>
              <w:numPr>
                <w:ilvl w:val="2"/>
                <w:numId w:val="90"/>
              </w:numPr>
              <w:overflowPunct w:val="0"/>
              <w:autoSpaceDE w:val="0"/>
              <w:autoSpaceDN w:val="0"/>
              <w:adjustRightInd w:val="0"/>
              <w:spacing w:after="120" w:line="360" w:lineRule="auto"/>
              <w:ind w:left="1099" w:hanging="540"/>
              <w:jc w:val="both"/>
              <w:textAlignment w:val="baseline"/>
              <w:rPr>
                <w:b/>
                <w:bCs/>
                <w:szCs w:val="24"/>
                <w:rtl/>
                <w:lang w:eastAsia="he-IL"/>
              </w:rPr>
            </w:pPr>
            <w:r w:rsidRPr="001442C0">
              <w:rPr>
                <w:rFonts w:hint="eastAsia"/>
                <w:szCs w:val="24"/>
                <w:rtl/>
              </w:rPr>
              <w:t>למערכת</w:t>
            </w:r>
            <w:r w:rsidRPr="001442C0">
              <w:rPr>
                <w:szCs w:val="24"/>
                <w:rtl/>
              </w:rPr>
              <w:t xml:space="preserve"> </w:t>
            </w:r>
            <w:r w:rsidRPr="001442C0">
              <w:rPr>
                <w:rFonts w:hint="eastAsia"/>
                <w:szCs w:val="24"/>
                <w:rtl/>
              </w:rPr>
              <w:t>הביוב</w:t>
            </w:r>
            <w:r w:rsidRPr="001442C0">
              <w:rPr>
                <w:szCs w:val="24"/>
                <w:rtl/>
              </w:rPr>
              <w:t xml:space="preserve"> </w:t>
            </w:r>
            <w:r w:rsidRPr="001442C0">
              <w:rPr>
                <w:rFonts w:hint="eastAsia"/>
                <w:szCs w:val="24"/>
                <w:rtl/>
              </w:rPr>
              <w:t>הציבורית</w:t>
            </w:r>
            <w:r w:rsidRPr="001442C0">
              <w:rPr>
                <w:szCs w:val="24"/>
                <w:rtl/>
              </w:rPr>
              <w:t>.</w:t>
            </w:r>
          </w:p>
          <w:p w14:paraId="1F13FA5B" w14:textId="77777777" w:rsidR="00F53C97" w:rsidRPr="001442C0" w:rsidRDefault="00F53C97" w:rsidP="00260A3E">
            <w:pPr>
              <w:numPr>
                <w:ilvl w:val="2"/>
                <w:numId w:val="90"/>
              </w:numPr>
              <w:overflowPunct w:val="0"/>
              <w:autoSpaceDE w:val="0"/>
              <w:autoSpaceDN w:val="0"/>
              <w:adjustRightInd w:val="0"/>
              <w:spacing w:after="120" w:line="360" w:lineRule="auto"/>
              <w:ind w:left="1099" w:hanging="540"/>
              <w:jc w:val="both"/>
              <w:textAlignment w:val="baseline"/>
              <w:rPr>
                <w:b/>
                <w:bCs/>
                <w:szCs w:val="24"/>
                <w:rtl/>
                <w:lang w:eastAsia="he-IL"/>
              </w:rPr>
            </w:pPr>
            <w:r w:rsidRPr="001442C0">
              <w:rPr>
                <w:rFonts w:hint="eastAsia"/>
                <w:szCs w:val="24"/>
                <w:rtl/>
              </w:rPr>
              <w:t>היה</w:t>
            </w:r>
            <w:r w:rsidRPr="001442C0">
              <w:rPr>
                <w:szCs w:val="24"/>
                <w:rtl/>
              </w:rPr>
              <w:t xml:space="preserve"> </w:t>
            </w:r>
            <w:r w:rsidRPr="001442C0">
              <w:rPr>
                <w:rFonts w:hint="eastAsia"/>
                <w:szCs w:val="24"/>
                <w:rtl/>
              </w:rPr>
              <w:t>ולא</w:t>
            </w:r>
            <w:r w:rsidRPr="001442C0">
              <w:rPr>
                <w:szCs w:val="24"/>
                <w:rtl/>
              </w:rPr>
              <w:t xml:space="preserve"> </w:t>
            </w:r>
            <w:r w:rsidRPr="001442C0">
              <w:rPr>
                <w:rFonts w:hint="eastAsia"/>
                <w:szCs w:val="24"/>
                <w:rtl/>
              </w:rPr>
              <w:t>קיימת</w:t>
            </w:r>
            <w:r w:rsidRPr="001442C0">
              <w:rPr>
                <w:szCs w:val="24"/>
                <w:rtl/>
              </w:rPr>
              <w:t xml:space="preserve"> </w:t>
            </w:r>
            <w:r w:rsidRPr="001442C0">
              <w:rPr>
                <w:rFonts w:hint="eastAsia"/>
                <w:szCs w:val="24"/>
                <w:rtl/>
              </w:rPr>
              <w:t>מערכת</w:t>
            </w:r>
            <w:r w:rsidRPr="001442C0">
              <w:rPr>
                <w:szCs w:val="24"/>
                <w:rtl/>
              </w:rPr>
              <w:t xml:space="preserve"> </w:t>
            </w:r>
            <w:r w:rsidRPr="001442C0">
              <w:rPr>
                <w:rFonts w:hint="eastAsia"/>
                <w:szCs w:val="24"/>
                <w:rtl/>
              </w:rPr>
              <w:t>ביוב</w:t>
            </w:r>
            <w:r w:rsidRPr="001442C0">
              <w:rPr>
                <w:szCs w:val="24"/>
                <w:rtl/>
              </w:rPr>
              <w:t xml:space="preserve"> </w:t>
            </w:r>
            <w:r w:rsidRPr="001442C0">
              <w:rPr>
                <w:rFonts w:hint="eastAsia"/>
                <w:szCs w:val="24"/>
                <w:rtl/>
              </w:rPr>
              <w:t>ציבורית</w:t>
            </w:r>
            <w:r w:rsidRPr="001442C0">
              <w:rPr>
                <w:szCs w:val="24"/>
                <w:rtl/>
              </w:rPr>
              <w:t xml:space="preserve"> </w:t>
            </w:r>
            <w:r w:rsidRPr="001442C0">
              <w:rPr>
                <w:rFonts w:hint="eastAsia"/>
                <w:szCs w:val="24"/>
                <w:rtl/>
              </w:rPr>
              <w:t>יפונו</w:t>
            </w:r>
            <w:r w:rsidRPr="001442C0">
              <w:rPr>
                <w:szCs w:val="24"/>
                <w:rtl/>
              </w:rPr>
              <w:t xml:space="preserve"> </w:t>
            </w:r>
            <w:r w:rsidRPr="001442C0">
              <w:rPr>
                <w:rFonts w:hint="eastAsia"/>
                <w:szCs w:val="24"/>
                <w:rtl/>
              </w:rPr>
              <w:t>למיכל</w:t>
            </w:r>
            <w:r w:rsidRPr="001442C0">
              <w:rPr>
                <w:szCs w:val="24"/>
                <w:rtl/>
              </w:rPr>
              <w:t xml:space="preserve"> </w:t>
            </w:r>
            <w:r w:rsidRPr="001442C0">
              <w:rPr>
                <w:rFonts w:hint="eastAsia"/>
                <w:szCs w:val="24"/>
                <w:rtl/>
              </w:rPr>
              <w:t>איסוף</w:t>
            </w:r>
            <w:r w:rsidRPr="001442C0">
              <w:rPr>
                <w:szCs w:val="24"/>
                <w:rtl/>
              </w:rPr>
              <w:t xml:space="preserve"> </w:t>
            </w:r>
            <w:r w:rsidRPr="001442C0">
              <w:rPr>
                <w:rFonts w:hint="eastAsia"/>
                <w:szCs w:val="24"/>
                <w:rtl/>
              </w:rPr>
              <w:t>סגור</w:t>
            </w:r>
            <w:r w:rsidRPr="001442C0">
              <w:rPr>
                <w:szCs w:val="24"/>
                <w:rtl/>
              </w:rPr>
              <w:t xml:space="preserve"> </w:t>
            </w:r>
            <w:r w:rsidRPr="001442C0">
              <w:rPr>
                <w:rFonts w:hint="eastAsia"/>
                <w:szCs w:val="24"/>
                <w:rtl/>
              </w:rPr>
              <w:t>ואטום</w:t>
            </w:r>
            <w:r w:rsidRPr="001442C0">
              <w:rPr>
                <w:szCs w:val="24"/>
                <w:rtl/>
              </w:rPr>
              <w:t xml:space="preserve"> </w:t>
            </w:r>
            <w:r w:rsidRPr="001442C0">
              <w:rPr>
                <w:rFonts w:hint="eastAsia"/>
                <w:szCs w:val="24"/>
                <w:rtl/>
              </w:rPr>
              <w:t>לחלחול</w:t>
            </w:r>
            <w:r w:rsidRPr="001442C0">
              <w:rPr>
                <w:szCs w:val="24"/>
                <w:rtl/>
              </w:rPr>
              <w:t xml:space="preserve"> </w:t>
            </w:r>
            <w:r w:rsidRPr="001442C0">
              <w:rPr>
                <w:rFonts w:hint="eastAsia"/>
                <w:szCs w:val="24"/>
                <w:rtl/>
              </w:rPr>
              <w:t>שתכולתו</w:t>
            </w:r>
            <w:r w:rsidRPr="001442C0">
              <w:rPr>
                <w:szCs w:val="24"/>
                <w:rtl/>
              </w:rPr>
              <w:t xml:space="preserve"> </w:t>
            </w:r>
            <w:r w:rsidRPr="001442C0">
              <w:rPr>
                <w:rFonts w:hint="eastAsia"/>
                <w:szCs w:val="24"/>
                <w:rtl/>
              </w:rPr>
              <w:t>תפונה</w:t>
            </w:r>
            <w:r w:rsidRPr="001442C0">
              <w:rPr>
                <w:szCs w:val="24"/>
                <w:rtl/>
              </w:rPr>
              <w:t xml:space="preserve"> </w:t>
            </w:r>
            <w:r w:rsidRPr="001442C0">
              <w:rPr>
                <w:rFonts w:hint="eastAsia"/>
                <w:szCs w:val="24"/>
                <w:rtl/>
              </w:rPr>
              <w:t>על</w:t>
            </w:r>
            <w:r w:rsidRPr="001442C0">
              <w:rPr>
                <w:szCs w:val="24"/>
                <w:rtl/>
              </w:rPr>
              <w:t xml:space="preserve"> </w:t>
            </w:r>
            <w:r w:rsidRPr="001442C0">
              <w:rPr>
                <w:rFonts w:hint="eastAsia"/>
                <w:szCs w:val="24"/>
                <w:rtl/>
              </w:rPr>
              <w:t>ידי</w:t>
            </w:r>
            <w:r w:rsidRPr="001442C0">
              <w:rPr>
                <w:szCs w:val="24"/>
                <w:rtl/>
              </w:rPr>
              <w:t xml:space="preserve">  </w:t>
            </w:r>
            <w:r w:rsidRPr="001442C0">
              <w:rPr>
                <w:rFonts w:hint="eastAsia"/>
                <w:szCs w:val="24"/>
                <w:rtl/>
              </w:rPr>
              <w:t>מוביל</w:t>
            </w:r>
            <w:r w:rsidRPr="001442C0">
              <w:rPr>
                <w:szCs w:val="24"/>
                <w:rtl/>
              </w:rPr>
              <w:t xml:space="preserve"> </w:t>
            </w:r>
            <w:r w:rsidRPr="001442C0">
              <w:rPr>
                <w:rFonts w:hint="eastAsia"/>
                <w:szCs w:val="24"/>
                <w:rtl/>
              </w:rPr>
              <w:t>שפכים</w:t>
            </w:r>
            <w:r w:rsidRPr="001442C0">
              <w:rPr>
                <w:szCs w:val="24"/>
                <w:rtl/>
              </w:rPr>
              <w:t xml:space="preserve"> </w:t>
            </w:r>
            <w:r w:rsidRPr="001442C0">
              <w:rPr>
                <w:rFonts w:hint="eastAsia"/>
                <w:szCs w:val="24"/>
                <w:rtl/>
              </w:rPr>
              <w:t>מורשה</w:t>
            </w:r>
            <w:r w:rsidRPr="001442C0">
              <w:rPr>
                <w:szCs w:val="24"/>
                <w:rtl/>
              </w:rPr>
              <w:t xml:space="preserve"> </w:t>
            </w:r>
            <w:r w:rsidRPr="001442C0">
              <w:rPr>
                <w:rFonts w:hint="eastAsia"/>
                <w:szCs w:val="24"/>
                <w:rtl/>
              </w:rPr>
              <w:t>ע</w:t>
            </w:r>
            <w:r w:rsidRPr="001442C0">
              <w:rPr>
                <w:szCs w:val="24"/>
                <w:rtl/>
              </w:rPr>
              <w:t>"</w:t>
            </w:r>
            <w:r w:rsidRPr="001442C0">
              <w:rPr>
                <w:rFonts w:hint="eastAsia"/>
                <w:szCs w:val="24"/>
                <w:rtl/>
              </w:rPr>
              <w:t>פ</w:t>
            </w:r>
            <w:r w:rsidRPr="001442C0">
              <w:rPr>
                <w:szCs w:val="24"/>
                <w:rtl/>
              </w:rPr>
              <w:t xml:space="preserve"> </w:t>
            </w:r>
            <w:r w:rsidRPr="001442C0">
              <w:rPr>
                <w:rFonts w:hint="eastAsia"/>
                <w:szCs w:val="24"/>
                <w:rtl/>
              </w:rPr>
              <w:t>כל</w:t>
            </w:r>
            <w:r w:rsidRPr="001442C0">
              <w:rPr>
                <w:szCs w:val="24"/>
                <w:rtl/>
              </w:rPr>
              <w:t xml:space="preserve"> </w:t>
            </w:r>
            <w:r w:rsidRPr="001442C0">
              <w:rPr>
                <w:rFonts w:hint="eastAsia"/>
                <w:szCs w:val="24"/>
                <w:rtl/>
              </w:rPr>
              <w:t>דין</w:t>
            </w:r>
            <w:r w:rsidRPr="001442C0">
              <w:rPr>
                <w:szCs w:val="24"/>
                <w:rtl/>
              </w:rPr>
              <w:t xml:space="preserve"> </w:t>
            </w:r>
            <w:r w:rsidRPr="001442C0">
              <w:rPr>
                <w:rFonts w:hint="eastAsia"/>
                <w:szCs w:val="24"/>
                <w:rtl/>
              </w:rPr>
              <w:t>למיתקן</w:t>
            </w:r>
            <w:r w:rsidRPr="001442C0">
              <w:rPr>
                <w:szCs w:val="24"/>
                <w:rtl/>
              </w:rPr>
              <w:t xml:space="preserve"> </w:t>
            </w:r>
            <w:r w:rsidRPr="001442C0">
              <w:rPr>
                <w:rFonts w:hint="eastAsia"/>
                <w:szCs w:val="24"/>
                <w:rtl/>
              </w:rPr>
              <w:t>טיפול</w:t>
            </w:r>
            <w:r w:rsidRPr="001442C0">
              <w:rPr>
                <w:szCs w:val="24"/>
                <w:rtl/>
              </w:rPr>
              <w:t xml:space="preserve"> </w:t>
            </w:r>
            <w:r w:rsidRPr="001442C0">
              <w:rPr>
                <w:rFonts w:hint="eastAsia"/>
                <w:szCs w:val="24"/>
                <w:rtl/>
              </w:rPr>
              <w:t>בשפכים</w:t>
            </w:r>
            <w:r w:rsidRPr="001442C0">
              <w:rPr>
                <w:szCs w:val="24"/>
                <w:rtl/>
              </w:rPr>
              <w:t xml:space="preserve"> </w:t>
            </w:r>
            <w:r w:rsidRPr="001442C0">
              <w:rPr>
                <w:rFonts w:hint="eastAsia"/>
                <w:szCs w:val="24"/>
                <w:rtl/>
              </w:rPr>
              <w:t>מאושר</w:t>
            </w:r>
            <w:r w:rsidRPr="001442C0">
              <w:rPr>
                <w:szCs w:val="24"/>
                <w:rtl/>
              </w:rPr>
              <w:t xml:space="preserve"> </w:t>
            </w:r>
            <w:r w:rsidRPr="001442C0">
              <w:rPr>
                <w:rFonts w:hint="eastAsia"/>
                <w:szCs w:val="24"/>
                <w:rtl/>
              </w:rPr>
              <w:t>ע</w:t>
            </w:r>
            <w:r w:rsidRPr="001442C0">
              <w:rPr>
                <w:szCs w:val="24"/>
                <w:rtl/>
              </w:rPr>
              <w:t>"</w:t>
            </w:r>
            <w:r w:rsidRPr="001442C0">
              <w:rPr>
                <w:rFonts w:hint="eastAsia"/>
                <w:szCs w:val="24"/>
                <w:rtl/>
              </w:rPr>
              <w:t>פ</w:t>
            </w:r>
            <w:r w:rsidRPr="001442C0">
              <w:rPr>
                <w:szCs w:val="24"/>
                <w:rtl/>
              </w:rPr>
              <w:t xml:space="preserve"> </w:t>
            </w:r>
            <w:r w:rsidRPr="001442C0">
              <w:rPr>
                <w:rFonts w:hint="eastAsia"/>
                <w:szCs w:val="24"/>
                <w:rtl/>
              </w:rPr>
              <w:t>כל</w:t>
            </w:r>
            <w:r w:rsidRPr="001442C0">
              <w:rPr>
                <w:szCs w:val="24"/>
                <w:rtl/>
              </w:rPr>
              <w:t xml:space="preserve"> </w:t>
            </w:r>
            <w:r w:rsidRPr="001442C0">
              <w:rPr>
                <w:rFonts w:hint="eastAsia"/>
                <w:szCs w:val="24"/>
                <w:rtl/>
              </w:rPr>
              <w:t>דין</w:t>
            </w:r>
            <w:r w:rsidRPr="001442C0">
              <w:rPr>
                <w:szCs w:val="24"/>
                <w:rtl/>
              </w:rPr>
              <w:t xml:space="preserve">, </w:t>
            </w:r>
            <w:r w:rsidRPr="001442C0">
              <w:rPr>
                <w:rFonts w:hint="eastAsia"/>
                <w:szCs w:val="24"/>
                <w:rtl/>
              </w:rPr>
              <w:t>ובלבד</w:t>
            </w:r>
            <w:r w:rsidRPr="001442C0">
              <w:rPr>
                <w:szCs w:val="24"/>
                <w:rtl/>
              </w:rPr>
              <w:t xml:space="preserve"> </w:t>
            </w:r>
            <w:r w:rsidRPr="001442C0">
              <w:rPr>
                <w:rFonts w:hint="eastAsia"/>
                <w:szCs w:val="24"/>
                <w:rtl/>
              </w:rPr>
              <w:t>שניתן</w:t>
            </w:r>
            <w:r w:rsidRPr="001442C0">
              <w:rPr>
                <w:szCs w:val="24"/>
                <w:rtl/>
              </w:rPr>
              <w:t xml:space="preserve"> </w:t>
            </w:r>
            <w:r w:rsidRPr="001442C0">
              <w:rPr>
                <w:rFonts w:hint="eastAsia"/>
                <w:szCs w:val="24"/>
                <w:rtl/>
              </w:rPr>
              <w:t>לכך</w:t>
            </w:r>
            <w:r w:rsidRPr="001442C0">
              <w:rPr>
                <w:szCs w:val="24"/>
                <w:rtl/>
              </w:rPr>
              <w:t xml:space="preserve"> </w:t>
            </w:r>
            <w:r w:rsidRPr="001442C0">
              <w:rPr>
                <w:rFonts w:hint="eastAsia"/>
                <w:szCs w:val="24"/>
                <w:rtl/>
              </w:rPr>
              <w:t>אישור</w:t>
            </w:r>
            <w:r w:rsidRPr="001442C0">
              <w:rPr>
                <w:szCs w:val="24"/>
                <w:rtl/>
              </w:rPr>
              <w:t xml:space="preserve"> </w:t>
            </w:r>
            <w:r w:rsidRPr="001442C0">
              <w:rPr>
                <w:rFonts w:hint="eastAsia"/>
                <w:szCs w:val="24"/>
                <w:rtl/>
              </w:rPr>
              <w:t>מראש</w:t>
            </w:r>
            <w:r w:rsidRPr="001442C0">
              <w:rPr>
                <w:szCs w:val="24"/>
                <w:rtl/>
              </w:rPr>
              <w:t xml:space="preserve"> </w:t>
            </w:r>
            <w:r w:rsidRPr="001442C0">
              <w:rPr>
                <w:rFonts w:hint="eastAsia"/>
                <w:szCs w:val="24"/>
                <w:rtl/>
              </w:rPr>
              <w:t>ובכתב</w:t>
            </w:r>
            <w:r w:rsidRPr="001442C0">
              <w:rPr>
                <w:szCs w:val="24"/>
                <w:rtl/>
              </w:rPr>
              <w:t xml:space="preserve"> </w:t>
            </w:r>
            <w:r w:rsidRPr="001442C0">
              <w:rPr>
                <w:rFonts w:hint="eastAsia"/>
                <w:szCs w:val="24"/>
                <w:rtl/>
              </w:rPr>
              <w:t>מאת</w:t>
            </w:r>
            <w:r w:rsidRPr="001442C0">
              <w:rPr>
                <w:szCs w:val="24"/>
                <w:rtl/>
              </w:rPr>
              <w:t xml:space="preserve"> </w:t>
            </w:r>
            <w:r w:rsidRPr="001442C0">
              <w:rPr>
                <w:rFonts w:hint="eastAsia"/>
                <w:szCs w:val="24"/>
                <w:rtl/>
              </w:rPr>
              <w:t>נותן</w:t>
            </w:r>
            <w:r w:rsidRPr="001442C0">
              <w:rPr>
                <w:szCs w:val="24"/>
                <w:rtl/>
              </w:rPr>
              <w:t xml:space="preserve"> </w:t>
            </w:r>
            <w:r w:rsidRPr="001442C0">
              <w:rPr>
                <w:rFonts w:hint="eastAsia"/>
                <w:szCs w:val="24"/>
                <w:rtl/>
              </w:rPr>
              <w:t>האישור</w:t>
            </w:r>
            <w:r w:rsidRPr="001442C0">
              <w:rPr>
                <w:szCs w:val="24"/>
                <w:rtl/>
              </w:rPr>
              <w:t>;</w:t>
            </w:r>
          </w:p>
          <w:p w14:paraId="5C783831" w14:textId="77777777" w:rsidR="00F53C97" w:rsidRPr="001442C0" w:rsidRDefault="00F53C97" w:rsidP="00260A3E">
            <w:pPr>
              <w:numPr>
                <w:ilvl w:val="2"/>
                <w:numId w:val="90"/>
              </w:numPr>
              <w:overflowPunct w:val="0"/>
              <w:autoSpaceDE w:val="0"/>
              <w:autoSpaceDN w:val="0"/>
              <w:adjustRightInd w:val="0"/>
              <w:spacing w:after="120" w:line="360" w:lineRule="auto"/>
              <w:ind w:left="1099" w:hanging="540"/>
              <w:jc w:val="both"/>
              <w:textAlignment w:val="baseline"/>
              <w:rPr>
                <w:b/>
                <w:bCs/>
                <w:szCs w:val="24"/>
                <w:lang w:eastAsia="he-IL"/>
              </w:rPr>
            </w:pPr>
            <w:r w:rsidRPr="001442C0">
              <w:rPr>
                <w:rFonts w:hint="eastAsia"/>
                <w:szCs w:val="24"/>
                <w:rtl/>
              </w:rPr>
              <w:t>במקרה</w:t>
            </w:r>
            <w:r w:rsidRPr="001442C0">
              <w:rPr>
                <w:szCs w:val="24"/>
                <w:rtl/>
              </w:rPr>
              <w:t xml:space="preserve"> </w:t>
            </w:r>
            <w:r w:rsidRPr="001442C0">
              <w:rPr>
                <w:rFonts w:hint="eastAsia"/>
                <w:szCs w:val="24"/>
                <w:rtl/>
              </w:rPr>
              <w:t>של</w:t>
            </w:r>
            <w:r w:rsidRPr="001442C0">
              <w:rPr>
                <w:szCs w:val="24"/>
                <w:rtl/>
              </w:rPr>
              <w:t xml:space="preserve"> </w:t>
            </w:r>
            <w:r w:rsidRPr="001442C0">
              <w:rPr>
                <w:rFonts w:hint="eastAsia"/>
                <w:szCs w:val="24"/>
                <w:rtl/>
              </w:rPr>
              <w:t>פינוי</w:t>
            </w:r>
            <w:r w:rsidRPr="001442C0">
              <w:rPr>
                <w:szCs w:val="24"/>
                <w:rtl/>
              </w:rPr>
              <w:t xml:space="preserve"> </w:t>
            </w:r>
            <w:r w:rsidRPr="001442C0">
              <w:rPr>
                <w:rFonts w:hint="eastAsia"/>
                <w:szCs w:val="24"/>
                <w:rtl/>
              </w:rPr>
              <w:t>שפכים</w:t>
            </w:r>
            <w:r w:rsidRPr="001442C0">
              <w:rPr>
                <w:szCs w:val="24"/>
                <w:rtl/>
              </w:rPr>
              <w:t xml:space="preserve"> </w:t>
            </w:r>
            <w:r w:rsidRPr="001442C0">
              <w:rPr>
                <w:rFonts w:hint="eastAsia"/>
                <w:szCs w:val="24"/>
                <w:rtl/>
              </w:rPr>
              <w:t>סניטריים</w:t>
            </w:r>
            <w:r w:rsidRPr="001442C0">
              <w:rPr>
                <w:szCs w:val="24"/>
                <w:rtl/>
              </w:rPr>
              <w:t xml:space="preserve"> </w:t>
            </w:r>
            <w:r w:rsidRPr="001442C0">
              <w:rPr>
                <w:rFonts w:hint="eastAsia"/>
                <w:szCs w:val="24"/>
                <w:rtl/>
              </w:rPr>
              <w:t>ע</w:t>
            </w:r>
            <w:r w:rsidRPr="001442C0">
              <w:rPr>
                <w:szCs w:val="24"/>
                <w:rtl/>
              </w:rPr>
              <w:t>"</w:t>
            </w:r>
            <w:r w:rsidRPr="001442C0">
              <w:rPr>
                <w:rFonts w:hint="eastAsia"/>
                <w:szCs w:val="24"/>
                <w:rtl/>
              </w:rPr>
              <w:t>י</w:t>
            </w:r>
            <w:r w:rsidRPr="001442C0">
              <w:rPr>
                <w:szCs w:val="24"/>
                <w:rtl/>
              </w:rPr>
              <w:t xml:space="preserve"> </w:t>
            </w:r>
            <w:r w:rsidRPr="001442C0">
              <w:rPr>
                <w:rFonts w:hint="eastAsia"/>
                <w:szCs w:val="24"/>
                <w:rtl/>
              </w:rPr>
              <w:t>מוביל</w:t>
            </w:r>
            <w:r w:rsidRPr="001442C0">
              <w:rPr>
                <w:szCs w:val="24"/>
                <w:rtl/>
              </w:rPr>
              <w:t xml:space="preserve"> </w:t>
            </w:r>
            <w:r w:rsidRPr="001442C0">
              <w:rPr>
                <w:rFonts w:hint="eastAsia"/>
                <w:szCs w:val="24"/>
                <w:rtl/>
              </w:rPr>
              <w:t>שפכים</w:t>
            </w:r>
            <w:r w:rsidRPr="001442C0">
              <w:rPr>
                <w:szCs w:val="24"/>
                <w:rtl/>
              </w:rPr>
              <w:t xml:space="preserve"> </w:t>
            </w:r>
            <w:r w:rsidRPr="001442C0">
              <w:rPr>
                <w:rFonts w:hint="eastAsia"/>
                <w:szCs w:val="24"/>
                <w:rtl/>
              </w:rPr>
              <w:t>ישמור</w:t>
            </w:r>
            <w:r w:rsidRPr="001442C0">
              <w:rPr>
                <w:szCs w:val="24"/>
                <w:rtl/>
              </w:rPr>
              <w:t xml:space="preserve"> </w:t>
            </w:r>
            <w:r w:rsidRPr="001442C0">
              <w:rPr>
                <w:rFonts w:hint="eastAsia"/>
                <w:szCs w:val="24"/>
                <w:rtl/>
              </w:rPr>
              <w:t>בעל</w:t>
            </w:r>
            <w:r w:rsidRPr="001442C0">
              <w:rPr>
                <w:szCs w:val="24"/>
                <w:rtl/>
              </w:rPr>
              <w:t xml:space="preserve"> </w:t>
            </w:r>
            <w:r w:rsidRPr="001442C0">
              <w:rPr>
                <w:rFonts w:hint="eastAsia"/>
                <w:szCs w:val="24"/>
                <w:rtl/>
              </w:rPr>
              <w:t>העסק</w:t>
            </w:r>
            <w:r w:rsidRPr="001442C0">
              <w:rPr>
                <w:szCs w:val="24"/>
                <w:rtl/>
              </w:rPr>
              <w:t xml:space="preserve"> </w:t>
            </w:r>
            <w:r w:rsidRPr="001442C0">
              <w:rPr>
                <w:rFonts w:hint="eastAsia"/>
                <w:szCs w:val="24"/>
                <w:rtl/>
              </w:rPr>
              <w:t>בעסק</w:t>
            </w:r>
            <w:r w:rsidRPr="001442C0">
              <w:rPr>
                <w:szCs w:val="24"/>
                <w:rtl/>
              </w:rPr>
              <w:t xml:space="preserve"> </w:t>
            </w:r>
            <w:r w:rsidRPr="001442C0">
              <w:rPr>
                <w:rFonts w:hint="eastAsia"/>
                <w:szCs w:val="24"/>
                <w:rtl/>
              </w:rPr>
              <w:t>קבלות</w:t>
            </w:r>
            <w:r w:rsidRPr="001442C0">
              <w:rPr>
                <w:szCs w:val="24"/>
                <w:rtl/>
              </w:rPr>
              <w:t xml:space="preserve"> </w:t>
            </w:r>
            <w:r w:rsidRPr="001442C0">
              <w:rPr>
                <w:rFonts w:hint="eastAsia"/>
                <w:szCs w:val="24"/>
                <w:rtl/>
              </w:rPr>
              <w:t>על</w:t>
            </w:r>
            <w:r w:rsidRPr="001442C0">
              <w:rPr>
                <w:szCs w:val="24"/>
                <w:rtl/>
              </w:rPr>
              <w:t xml:space="preserve">  </w:t>
            </w:r>
            <w:r w:rsidRPr="001442C0">
              <w:rPr>
                <w:rFonts w:hint="eastAsia"/>
                <w:szCs w:val="24"/>
                <w:rtl/>
              </w:rPr>
              <w:t>פינוי</w:t>
            </w:r>
            <w:r w:rsidRPr="001442C0">
              <w:rPr>
                <w:szCs w:val="24"/>
                <w:rtl/>
              </w:rPr>
              <w:t xml:space="preserve"> </w:t>
            </w:r>
            <w:r w:rsidRPr="001442C0">
              <w:rPr>
                <w:rFonts w:hint="eastAsia"/>
                <w:szCs w:val="24"/>
                <w:rtl/>
              </w:rPr>
              <w:t>וקליטת</w:t>
            </w:r>
            <w:r w:rsidRPr="001442C0">
              <w:rPr>
                <w:szCs w:val="24"/>
                <w:rtl/>
              </w:rPr>
              <w:t xml:space="preserve"> </w:t>
            </w:r>
            <w:r w:rsidRPr="001442C0">
              <w:rPr>
                <w:rFonts w:hint="eastAsia"/>
                <w:szCs w:val="24"/>
                <w:rtl/>
              </w:rPr>
              <w:t>השפכים</w:t>
            </w:r>
            <w:r w:rsidRPr="001442C0">
              <w:rPr>
                <w:szCs w:val="24"/>
                <w:rtl/>
              </w:rPr>
              <w:t xml:space="preserve"> </w:t>
            </w:r>
            <w:r w:rsidRPr="001442C0">
              <w:rPr>
                <w:rFonts w:hint="eastAsia"/>
                <w:szCs w:val="24"/>
                <w:rtl/>
              </w:rPr>
              <w:t>במתקן</w:t>
            </w:r>
            <w:r w:rsidRPr="001442C0">
              <w:rPr>
                <w:szCs w:val="24"/>
                <w:rtl/>
              </w:rPr>
              <w:t xml:space="preserve"> </w:t>
            </w:r>
            <w:r w:rsidRPr="001442C0">
              <w:rPr>
                <w:rFonts w:hint="eastAsia"/>
                <w:szCs w:val="24"/>
                <w:rtl/>
              </w:rPr>
              <w:t>טיפול</w:t>
            </w:r>
            <w:r w:rsidRPr="001442C0">
              <w:rPr>
                <w:szCs w:val="24"/>
                <w:rtl/>
              </w:rPr>
              <w:t xml:space="preserve"> </w:t>
            </w:r>
            <w:r w:rsidRPr="001442C0">
              <w:rPr>
                <w:rFonts w:hint="eastAsia"/>
                <w:szCs w:val="24"/>
                <w:rtl/>
              </w:rPr>
              <w:t>בשפכים</w:t>
            </w:r>
            <w:r w:rsidRPr="001442C0">
              <w:rPr>
                <w:szCs w:val="24"/>
                <w:rtl/>
              </w:rPr>
              <w:t xml:space="preserve">,  </w:t>
            </w:r>
            <w:r w:rsidRPr="001442C0">
              <w:rPr>
                <w:rFonts w:hint="eastAsia"/>
                <w:szCs w:val="24"/>
                <w:rtl/>
              </w:rPr>
              <w:t>לתקופה</w:t>
            </w:r>
            <w:r w:rsidRPr="001442C0">
              <w:rPr>
                <w:szCs w:val="24"/>
                <w:rtl/>
              </w:rPr>
              <w:t xml:space="preserve"> </w:t>
            </w:r>
            <w:r w:rsidRPr="001442C0">
              <w:rPr>
                <w:rFonts w:hint="eastAsia"/>
                <w:szCs w:val="24"/>
                <w:rtl/>
              </w:rPr>
              <w:t>של</w:t>
            </w:r>
            <w:r w:rsidRPr="001442C0">
              <w:rPr>
                <w:szCs w:val="24"/>
                <w:rtl/>
              </w:rPr>
              <w:t xml:space="preserve">  </w:t>
            </w:r>
            <w:r w:rsidRPr="001442C0">
              <w:rPr>
                <w:rFonts w:hint="eastAsia"/>
                <w:szCs w:val="24"/>
                <w:rtl/>
              </w:rPr>
              <w:t>שלוש</w:t>
            </w:r>
            <w:r w:rsidRPr="001442C0">
              <w:rPr>
                <w:szCs w:val="24"/>
                <w:rtl/>
              </w:rPr>
              <w:t xml:space="preserve"> </w:t>
            </w:r>
            <w:r w:rsidRPr="001442C0">
              <w:rPr>
                <w:rFonts w:hint="eastAsia"/>
                <w:szCs w:val="24"/>
                <w:rtl/>
              </w:rPr>
              <w:t>שנים</w:t>
            </w:r>
            <w:r w:rsidRPr="001442C0">
              <w:rPr>
                <w:szCs w:val="24"/>
                <w:rtl/>
              </w:rPr>
              <w:t xml:space="preserve">  </w:t>
            </w:r>
            <w:r w:rsidRPr="001442C0">
              <w:rPr>
                <w:rFonts w:hint="eastAsia"/>
                <w:szCs w:val="24"/>
                <w:rtl/>
              </w:rPr>
              <w:t>לפחות</w:t>
            </w:r>
            <w:r w:rsidRPr="001442C0">
              <w:rPr>
                <w:szCs w:val="24"/>
                <w:rtl/>
              </w:rPr>
              <w:t xml:space="preserve">,  </w:t>
            </w:r>
            <w:r w:rsidRPr="001442C0">
              <w:rPr>
                <w:rFonts w:hint="eastAsia"/>
                <w:szCs w:val="24"/>
                <w:rtl/>
              </w:rPr>
              <w:t>ויציגם</w:t>
            </w:r>
            <w:r w:rsidRPr="001442C0">
              <w:rPr>
                <w:szCs w:val="24"/>
                <w:rtl/>
              </w:rPr>
              <w:t xml:space="preserve"> </w:t>
            </w:r>
            <w:r w:rsidRPr="001442C0">
              <w:rPr>
                <w:rFonts w:hint="eastAsia"/>
                <w:szCs w:val="24"/>
                <w:rtl/>
              </w:rPr>
              <w:t>או</w:t>
            </w:r>
            <w:r w:rsidRPr="001442C0">
              <w:rPr>
                <w:szCs w:val="24"/>
                <w:rtl/>
              </w:rPr>
              <w:t xml:space="preserve"> </w:t>
            </w:r>
            <w:r w:rsidRPr="001442C0">
              <w:rPr>
                <w:rFonts w:hint="eastAsia"/>
                <w:szCs w:val="24"/>
                <w:rtl/>
              </w:rPr>
              <w:t>ימסרם</w:t>
            </w:r>
            <w:r w:rsidRPr="001442C0">
              <w:rPr>
                <w:szCs w:val="24"/>
                <w:rtl/>
              </w:rPr>
              <w:t xml:space="preserve">   </w:t>
            </w:r>
            <w:r w:rsidRPr="001442C0">
              <w:rPr>
                <w:rFonts w:hint="eastAsia"/>
                <w:szCs w:val="24"/>
                <w:rtl/>
              </w:rPr>
              <w:t>לנותן</w:t>
            </w:r>
            <w:r w:rsidRPr="001442C0">
              <w:rPr>
                <w:szCs w:val="24"/>
                <w:rtl/>
              </w:rPr>
              <w:t xml:space="preserve"> </w:t>
            </w:r>
            <w:r w:rsidRPr="001442C0">
              <w:rPr>
                <w:rFonts w:hint="eastAsia"/>
                <w:szCs w:val="24"/>
                <w:rtl/>
              </w:rPr>
              <w:t>האישור</w:t>
            </w:r>
            <w:r w:rsidRPr="001442C0">
              <w:rPr>
                <w:szCs w:val="24"/>
                <w:rtl/>
              </w:rPr>
              <w:t xml:space="preserve">, </w:t>
            </w:r>
            <w:r w:rsidRPr="001442C0">
              <w:rPr>
                <w:rFonts w:hint="eastAsia"/>
                <w:szCs w:val="24"/>
                <w:rtl/>
              </w:rPr>
              <w:t>על</w:t>
            </w:r>
            <w:r w:rsidRPr="001442C0">
              <w:rPr>
                <w:szCs w:val="24"/>
                <w:rtl/>
              </w:rPr>
              <w:t xml:space="preserve"> </w:t>
            </w:r>
            <w:r w:rsidRPr="001442C0">
              <w:rPr>
                <w:rFonts w:hint="eastAsia"/>
                <w:szCs w:val="24"/>
                <w:rtl/>
              </w:rPr>
              <w:t>פי</w:t>
            </w:r>
            <w:r w:rsidRPr="001442C0">
              <w:rPr>
                <w:szCs w:val="24"/>
                <w:rtl/>
              </w:rPr>
              <w:t xml:space="preserve"> </w:t>
            </w:r>
            <w:r w:rsidRPr="001442C0">
              <w:rPr>
                <w:rFonts w:hint="eastAsia"/>
                <w:szCs w:val="24"/>
                <w:rtl/>
              </w:rPr>
              <w:t>דרישתו</w:t>
            </w:r>
            <w:r w:rsidRPr="001442C0">
              <w:rPr>
                <w:szCs w:val="24"/>
                <w:rtl/>
              </w:rPr>
              <w:t>.</w:t>
            </w:r>
          </w:p>
        </w:tc>
      </w:tr>
      <w:tr w:rsidR="00F53C97" w:rsidRPr="001442C0" w14:paraId="0A6988A8" w14:textId="77777777" w:rsidTr="00260A3E">
        <w:trPr>
          <w:gridAfter w:val="1"/>
          <w:wAfter w:w="175" w:type="dxa"/>
        </w:trPr>
        <w:tc>
          <w:tcPr>
            <w:tcW w:w="9449" w:type="dxa"/>
            <w:gridSpan w:val="6"/>
          </w:tcPr>
          <w:p w14:paraId="18CCF897" w14:textId="77777777" w:rsidR="00F53C97" w:rsidRPr="001442C0" w:rsidRDefault="00F53C97" w:rsidP="00260A3E">
            <w:pPr>
              <w:pStyle w:val="StyleLatinArial14ptBoldAfter6pt"/>
              <w:keepNext/>
              <w:keepLines/>
              <w:numPr>
                <w:ilvl w:val="0"/>
                <w:numId w:val="90"/>
              </w:numPr>
              <w:spacing w:after="0" w:line="360" w:lineRule="auto"/>
              <w:ind w:left="504"/>
              <w:jc w:val="both"/>
              <w:textAlignment w:val="auto"/>
              <w:rPr>
                <w:b w:val="0"/>
                <w:bCs w:val="0"/>
                <w:sz w:val="24"/>
                <w:szCs w:val="24"/>
              </w:rPr>
            </w:pPr>
            <w:r w:rsidRPr="001442C0">
              <w:rPr>
                <w:sz w:val="24"/>
                <w:szCs w:val="24"/>
                <w:rtl/>
              </w:rPr>
              <w:t>תשטיפים</w:t>
            </w:r>
          </w:p>
        </w:tc>
      </w:tr>
    </w:tbl>
    <w:p w14:paraId="0DAC59AB" w14:textId="77777777" w:rsidR="00F53C97" w:rsidRPr="001442C0" w:rsidRDefault="00F53C97" w:rsidP="00F53C97">
      <w:pPr>
        <w:numPr>
          <w:ilvl w:val="1"/>
          <w:numId w:val="90"/>
        </w:numPr>
        <w:overflowPunct w:val="0"/>
        <w:autoSpaceDE w:val="0"/>
        <w:autoSpaceDN w:val="0"/>
        <w:adjustRightInd w:val="0"/>
        <w:spacing w:line="360" w:lineRule="auto"/>
        <w:ind w:left="453" w:hanging="540"/>
        <w:jc w:val="both"/>
        <w:textAlignment w:val="baseline"/>
        <w:rPr>
          <w:szCs w:val="24"/>
          <w:rtl/>
        </w:rPr>
      </w:pPr>
      <w:r w:rsidRPr="001442C0">
        <w:rPr>
          <w:rFonts w:hint="eastAsia"/>
          <w:szCs w:val="24"/>
          <w:rtl/>
        </w:rPr>
        <w:t>תשטיפים</w:t>
      </w:r>
      <w:r w:rsidRPr="001442C0">
        <w:rPr>
          <w:szCs w:val="24"/>
          <w:rtl/>
        </w:rPr>
        <w:t xml:space="preserve"> </w:t>
      </w:r>
      <w:r w:rsidRPr="001442C0">
        <w:rPr>
          <w:rFonts w:hint="eastAsia"/>
          <w:szCs w:val="24"/>
          <w:rtl/>
        </w:rPr>
        <w:t>הנוצרים</w:t>
      </w:r>
      <w:r w:rsidRPr="001442C0">
        <w:rPr>
          <w:szCs w:val="24"/>
          <w:rtl/>
        </w:rPr>
        <w:t xml:space="preserve"> </w:t>
      </w:r>
      <w:r w:rsidRPr="001442C0">
        <w:rPr>
          <w:rFonts w:hint="eastAsia"/>
          <w:szCs w:val="24"/>
          <w:rtl/>
        </w:rPr>
        <w:t>יסולקו</w:t>
      </w:r>
      <w:r w:rsidRPr="001442C0">
        <w:rPr>
          <w:szCs w:val="24"/>
          <w:rtl/>
        </w:rPr>
        <w:t xml:space="preserve"> </w:t>
      </w:r>
      <w:r w:rsidRPr="001442C0">
        <w:rPr>
          <w:rFonts w:hint="eastAsia"/>
          <w:szCs w:val="24"/>
          <w:rtl/>
        </w:rPr>
        <w:t>באופן</w:t>
      </w:r>
      <w:r w:rsidRPr="001442C0">
        <w:rPr>
          <w:szCs w:val="24"/>
          <w:rtl/>
        </w:rPr>
        <w:t xml:space="preserve"> </w:t>
      </w:r>
      <w:r w:rsidRPr="001442C0">
        <w:rPr>
          <w:rFonts w:hint="eastAsia"/>
          <w:szCs w:val="24"/>
          <w:rtl/>
        </w:rPr>
        <w:t>הבא</w:t>
      </w:r>
      <w:r w:rsidRPr="001442C0">
        <w:rPr>
          <w:szCs w:val="24"/>
          <w:rtl/>
        </w:rPr>
        <w:t>:</w:t>
      </w:r>
    </w:p>
    <w:p w14:paraId="27F8B749" w14:textId="77777777" w:rsidR="00F53C97" w:rsidRPr="001442C0" w:rsidRDefault="00F53C97" w:rsidP="00F53C97">
      <w:pPr>
        <w:numPr>
          <w:ilvl w:val="2"/>
          <w:numId w:val="90"/>
        </w:numPr>
        <w:overflowPunct w:val="0"/>
        <w:autoSpaceDE w:val="0"/>
        <w:autoSpaceDN w:val="0"/>
        <w:adjustRightInd w:val="0"/>
        <w:spacing w:after="120" w:line="360" w:lineRule="auto"/>
        <w:ind w:left="453" w:hanging="540"/>
        <w:jc w:val="both"/>
        <w:textAlignment w:val="baseline"/>
        <w:rPr>
          <w:szCs w:val="24"/>
          <w:rtl/>
        </w:rPr>
      </w:pPr>
      <w:r w:rsidRPr="001442C0">
        <w:rPr>
          <w:rFonts w:hint="eastAsia"/>
          <w:szCs w:val="24"/>
          <w:rtl/>
        </w:rPr>
        <w:t>למיכל</w:t>
      </w:r>
      <w:r w:rsidRPr="001442C0">
        <w:rPr>
          <w:szCs w:val="24"/>
          <w:rtl/>
        </w:rPr>
        <w:t xml:space="preserve"> </w:t>
      </w:r>
      <w:r w:rsidRPr="001442C0">
        <w:rPr>
          <w:rFonts w:hint="eastAsia"/>
          <w:szCs w:val="24"/>
          <w:rtl/>
        </w:rPr>
        <w:t>איסוף</w:t>
      </w:r>
      <w:r w:rsidRPr="001442C0">
        <w:rPr>
          <w:szCs w:val="24"/>
          <w:rtl/>
        </w:rPr>
        <w:t xml:space="preserve"> </w:t>
      </w:r>
      <w:r w:rsidRPr="001442C0">
        <w:rPr>
          <w:rFonts w:hint="eastAsia"/>
          <w:szCs w:val="24"/>
          <w:rtl/>
        </w:rPr>
        <w:t>שפכים</w:t>
      </w:r>
      <w:r w:rsidRPr="001442C0">
        <w:rPr>
          <w:szCs w:val="24"/>
          <w:rtl/>
        </w:rPr>
        <w:t xml:space="preserve"> </w:t>
      </w:r>
      <w:r w:rsidRPr="001442C0">
        <w:rPr>
          <w:rFonts w:hint="eastAsia"/>
          <w:szCs w:val="24"/>
          <w:rtl/>
        </w:rPr>
        <w:t>אטום</w:t>
      </w:r>
      <w:r w:rsidRPr="001442C0">
        <w:rPr>
          <w:szCs w:val="24"/>
          <w:rtl/>
        </w:rPr>
        <w:t xml:space="preserve"> </w:t>
      </w:r>
      <w:r w:rsidRPr="001442C0">
        <w:rPr>
          <w:rFonts w:hint="eastAsia"/>
          <w:szCs w:val="24"/>
          <w:rtl/>
        </w:rPr>
        <w:t>וממנו</w:t>
      </w:r>
      <w:r w:rsidRPr="001442C0">
        <w:rPr>
          <w:szCs w:val="24"/>
          <w:rtl/>
        </w:rPr>
        <w:t xml:space="preserve"> </w:t>
      </w:r>
      <w:r w:rsidRPr="001442C0">
        <w:rPr>
          <w:rFonts w:hint="eastAsia"/>
          <w:szCs w:val="24"/>
          <w:rtl/>
        </w:rPr>
        <w:t>למתקן</w:t>
      </w:r>
      <w:r w:rsidRPr="001442C0">
        <w:rPr>
          <w:szCs w:val="24"/>
          <w:rtl/>
        </w:rPr>
        <w:t xml:space="preserve"> </w:t>
      </w:r>
      <w:r w:rsidRPr="001442C0">
        <w:rPr>
          <w:rFonts w:hint="eastAsia"/>
          <w:szCs w:val="24"/>
          <w:rtl/>
        </w:rPr>
        <w:t>טיפול</w:t>
      </w:r>
      <w:r w:rsidRPr="001442C0">
        <w:rPr>
          <w:szCs w:val="24"/>
          <w:rtl/>
        </w:rPr>
        <w:t xml:space="preserve"> </w:t>
      </w:r>
      <w:r w:rsidRPr="001442C0">
        <w:rPr>
          <w:rFonts w:hint="eastAsia"/>
          <w:szCs w:val="24"/>
          <w:rtl/>
        </w:rPr>
        <w:t>בשפכים</w:t>
      </w:r>
      <w:r w:rsidRPr="001442C0">
        <w:rPr>
          <w:szCs w:val="24"/>
          <w:rtl/>
        </w:rPr>
        <w:t xml:space="preserve"> </w:t>
      </w:r>
      <w:r w:rsidRPr="001442C0">
        <w:rPr>
          <w:rFonts w:hint="eastAsia"/>
          <w:szCs w:val="24"/>
          <w:rtl/>
        </w:rPr>
        <w:t>המאושר</w:t>
      </w:r>
      <w:r w:rsidRPr="001442C0">
        <w:rPr>
          <w:szCs w:val="24"/>
          <w:rtl/>
        </w:rPr>
        <w:t xml:space="preserve"> </w:t>
      </w:r>
      <w:r w:rsidRPr="001442C0">
        <w:rPr>
          <w:rFonts w:hint="eastAsia"/>
          <w:szCs w:val="24"/>
          <w:rtl/>
        </w:rPr>
        <w:t>על</w:t>
      </w:r>
      <w:r w:rsidRPr="001442C0">
        <w:rPr>
          <w:szCs w:val="24"/>
          <w:rtl/>
        </w:rPr>
        <w:t xml:space="preserve"> </w:t>
      </w:r>
      <w:r w:rsidRPr="001442C0">
        <w:rPr>
          <w:rFonts w:hint="eastAsia"/>
          <w:szCs w:val="24"/>
          <w:rtl/>
        </w:rPr>
        <w:t>פי</w:t>
      </w:r>
      <w:r w:rsidRPr="001442C0">
        <w:rPr>
          <w:szCs w:val="24"/>
          <w:rtl/>
        </w:rPr>
        <w:t xml:space="preserve"> </w:t>
      </w:r>
      <w:r w:rsidRPr="001442C0">
        <w:rPr>
          <w:rFonts w:hint="eastAsia"/>
          <w:szCs w:val="24"/>
          <w:rtl/>
        </w:rPr>
        <w:t>כל</w:t>
      </w:r>
      <w:r w:rsidRPr="001442C0">
        <w:rPr>
          <w:szCs w:val="24"/>
          <w:rtl/>
        </w:rPr>
        <w:t xml:space="preserve"> </w:t>
      </w:r>
      <w:r w:rsidRPr="001442C0">
        <w:rPr>
          <w:rFonts w:hint="eastAsia"/>
          <w:szCs w:val="24"/>
          <w:rtl/>
        </w:rPr>
        <w:t>דין</w:t>
      </w:r>
      <w:r w:rsidRPr="001442C0">
        <w:rPr>
          <w:szCs w:val="24"/>
          <w:rtl/>
        </w:rPr>
        <w:t xml:space="preserve"> </w:t>
      </w:r>
      <w:r w:rsidRPr="001442C0">
        <w:rPr>
          <w:rFonts w:hint="eastAsia"/>
          <w:szCs w:val="24"/>
          <w:rtl/>
        </w:rPr>
        <w:t>לקליטת</w:t>
      </w:r>
      <w:r w:rsidRPr="001442C0">
        <w:rPr>
          <w:szCs w:val="24"/>
          <w:rtl/>
        </w:rPr>
        <w:t xml:space="preserve"> </w:t>
      </w:r>
      <w:r w:rsidRPr="001442C0">
        <w:rPr>
          <w:rFonts w:hint="eastAsia"/>
          <w:szCs w:val="24"/>
          <w:rtl/>
        </w:rPr>
        <w:t>סוג</w:t>
      </w:r>
      <w:r w:rsidRPr="001442C0">
        <w:rPr>
          <w:szCs w:val="24"/>
          <w:rtl/>
        </w:rPr>
        <w:t xml:space="preserve"> </w:t>
      </w:r>
      <w:r w:rsidRPr="001442C0">
        <w:rPr>
          <w:rFonts w:hint="eastAsia"/>
          <w:szCs w:val="24"/>
          <w:rtl/>
        </w:rPr>
        <w:t>השפכים</w:t>
      </w:r>
      <w:r w:rsidRPr="001442C0">
        <w:rPr>
          <w:szCs w:val="24"/>
          <w:rtl/>
        </w:rPr>
        <w:t xml:space="preserve"> </w:t>
      </w:r>
      <w:r w:rsidRPr="001442C0">
        <w:rPr>
          <w:rFonts w:hint="eastAsia"/>
          <w:szCs w:val="24"/>
          <w:rtl/>
        </w:rPr>
        <w:t>המפונים</w:t>
      </w:r>
      <w:r w:rsidRPr="001442C0">
        <w:rPr>
          <w:szCs w:val="24"/>
          <w:rtl/>
        </w:rPr>
        <w:t xml:space="preserve">, </w:t>
      </w:r>
      <w:r w:rsidRPr="001442C0">
        <w:rPr>
          <w:rFonts w:hint="eastAsia"/>
          <w:szCs w:val="24"/>
          <w:rtl/>
        </w:rPr>
        <w:t>וזאת</w:t>
      </w:r>
      <w:r w:rsidRPr="001442C0">
        <w:rPr>
          <w:szCs w:val="24"/>
          <w:rtl/>
        </w:rPr>
        <w:t xml:space="preserve"> </w:t>
      </w:r>
      <w:r w:rsidRPr="001442C0">
        <w:rPr>
          <w:rFonts w:hint="eastAsia"/>
          <w:szCs w:val="24"/>
          <w:rtl/>
        </w:rPr>
        <w:t>בכפוף</w:t>
      </w:r>
      <w:r w:rsidRPr="001442C0">
        <w:rPr>
          <w:szCs w:val="24"/>
          <w:rtl/>
        </w:rPr>
        <w:t xml:space="preserve"> </w:t>
      </w:r>
      <w:r w:rsidRPr="001442C0">
        <w:rPr>
          <w:rFonts w:hint="eastAsia"/>
          <w:szCs w:val="24"/>
          <w:rtl/>
        </w:rPr>
        <w:t>לאישור</w:t>
      </w:r>
      <w:r w:rsidRPr="001442C0">
        <w:rPr>
          <w:szCs w:val="24"/>
          <w:rtl/>
        </w:rPr>
        <w:t xml:space="preserve"> </w:t>
      </w:r>
      <w:r w:rsidRPr="001442C0">
        <w:rPr>
          <w:rFonts w:hint="eastAsia"/>
          <w:szCs w:val="24"/>
          <w:rtl/>
        </w:rPr>
        <w:t>מראש</w:t>
      </w:r>
      <w:r w:rsidRPr="001442C0">
        <w:rPr>
          <w:szCs w:val="24"/>
          <w:rtl/>
        </w:rPr>
        <w:t xml:space="preserve"> </w:t>
      </w:r>
      <w:r w:rsidRPr="001442C0">
        <w:rPr>
          <w:rFonts w:hint="eastAsia"/>
          <w:szCs w:val="24"/>
          <w:rtl/>
        </w:rPr>
        <w:t>ובכתב</w:t>
      </w:r>
      <w:r w:rsidRPr="001442C0">
        <w:rPr>
          <w:szCs w:val="24"/>
          <w:rtl/>
        </w:rPr>
        <w:t xml:space="preserve"> </w:t>
      </w:r>
      <w:r w:rsidRPr="001442C0">
        <w:rPr>
          <w:rFonts w:hint="eastAsia"/>
          <w:szCs w:val="24"/>
          <w:rtl/>
        </w:rPr>
        <w:t>מאת</w:t>
      </w:r>
      <w:r w:rsidRPr="001442C0">
        <w:rPr>
          <w:szCs w:val="24"/>
          <w:rtl/>
        </w:rPr>
        <w:t xml:space="preserve"> </w:t>
      </w:r>
      <w:r w:rsidRPr="001442C0">
        <w:rPr>
          <w:rFonts w:hint="eastAsia"/>
          <w:szCs w:val="24"/>
          <w:rtl/>
        </w:rPr>
        <w:t>נותן</w:t>
      </w:r>
      <w:r w:rsidRPr="001442C0">
        <w:rPr>
          <w:szCs w:val="24"/>
          <w:rtl/>
        </w:rPr>
        <w:t xml:space="preserve"> </w:t>
      </w:r>
      <w:r w:rsidRPr="001442C0">
        <w:rPr>
          <w:rFonts w:hint="eastAsia"/>
          <w:szCs w:val="24"/>
          <w:rtl/>
        </w:rPr>
        <w:t>האישור</w:t>
      </w:r>
      <w:r w:rsidRPr="001442C0">
        <w:rPr>
          <w:szCs w:val="24"/>
          <w:rtl/>
        </w:rPr>
        <w:t>.</w:t>
      </w:r>
    </w:p>
    <w:p w14:paraId="0B9C2DE9" w14:textId="77777777" w:rsidR="00F53C97" w:rsidRPr="001442C0" w:rsidRDefault="00F53C97" w:rsidP="00F53C97">
      <w:pPr>
        <w:numPr>
          <w:ilvl w:val="1"/>
          <w:numId w:val="90"/>
        </w:numPr>
        <w:overflowPunct w:val="0"/>
        <w:autoSpaceDE w:val="0"/>
        <w:autoSpaceDN w:val="0"/>
        <w:adjustRightInd w:val="0"/>
        <w:spacing w:after="120" w:line="360" w:lineRule="auto"/>
        <w:ind w:left="453" w:hanging="540"/>
        <w:jc w:val="both"/>
        <w:textAlignment w:val="baseline"/>
        <w:rPr>
          <w:szCs w:val="24"/>
        </w:rPr>
      </w:pPr>
      <w:r w:rsidRPr="001442C0">
        <w:rPr>
          <w:rFonts w:hint="eastAsia"/>
          <w:szCs w:val="24"/>
          <w:rtl/>
        </w:rPr>
        <w:t>העתקים</w:t>
      </w:r>
      <w:r w:rsidRPr="001442C0">
        <w:rPr>
          <w:szCs w:val="24"/>
          <w:rtl/>
        </w:rPr>
        <w:t xml:space="preserve"> </w:t>
      </w:r>
      <w:r w:rsidRPr="001442C0">
        <w:rPr>
          <w:rFonts w:hint="eastAsia"/>
          <w:szCs w:val="24"/>
          <w:rtl/>
        </w:rPr>
        <w:t>של</w:t>
      </w:r>
      <w:r w:rsidRPr="001442C0">
        <w:rPr>
          <w:szCs w:val="24"/>
          <w:rtl/>
        </w:rPr>
        <w:t xml:space="preserve"> </w:t>
      </w:r>
      <w:r w:rsidRPr="001442C0">
        <w:rPr>
          <w:rFonts w:hint="eastAsia"/>
          <w:szCs w:val="24"/>
          <w:rtl/>
        </w:rPr>
        <w:t>תעודות</w:t>
      </w:r>
      <w:r w:rsidRPr="001442C0">
        <w:rPr>
          <w:szCs w:val="24"/>
          <w:rtl/>
        </w:rPr>
        <w:t xml:space="preserve"> </w:t>
      </w:r>
      <w:r w:rsidRPr="001442C0">
        <w:rPr>
          <w:rFonts w:hint="eastAsia"/>
          <w:szCs w:val="24"/>
          <w:rtl/>
        </w:rPr>
        <w:t>משלוח</w:t>
      </w:r>
      <w:r w:rsidRPr="001442C0">
        <w:rPr>
          <w:szCs w:val="24"/>
          <w:rtl/>
        </w:rPr>
        <w:t xml:space="preserve">  </w:t>
      </w:r>
      <w:r w:rsidRPr="001442C0">
        <w:rPr>
          <w:rFonts w:hint="eastAsia"/>
          <w:szCs w:val="24"/>
          <w:rtl/>
        </w:rPr>
        <w:t>השפכים</w:t>
      </w:r>
      <w:r w:rsidRPr="001442C0">
        <w:rPr>
          <w:szCs w:val="24"/>
          <w:rtl/>
        </w:rPr>
        <w:t xml:space="preserve">  </w:t>
      </w:r>
      <w:r w:rsidRPr="001442C0">
        <w:rPr>
          <w:rFonts w:hint="eastAsia"/>
          <w:szCs w:val="24"/>
          <w:rtl/>
        </w:rPr>
        <w:t>ותעודות</w:t>
      </w:r>
      <w:r w:rsidRPr="001442C0">
        <w:rPr>
          <w:szCs w:val="24"/>
          <w:rtl/>
        </w:rPr>
        <w:t xml:space="preserve"> </w:t>
      </w:r>
      <w:r w:rsidRPr="001442C0">
        <w:rPr>
          <w:rFonts w:hint="eastAsia"/>
          <w:szCs w:val="24"/>
          <w:rtl/>
        </w:rPr>
        <w:t>קליטה</w:t>
      </w:r>
      <w:r w:rsidRPr="001442C0">
        <w:rPr>
          <w:szCs w:val="24"/>
          <w:rtl/>
        </w:rPr>
        <w:t xml:space="preserve"> </w:t>
      </w:r>
      <w:r w:rsidRPr="001442C0">
        <w:rPr>
          <w:rFonts w:hint="eastAsia"/>
          <w:szCs w:val="24"/>
          <w:rtl/>
        </w:rPr>
        <w:t>חתומות</w:t>
      </w:r>
      <w:r w:rsidRPr="001442C0">
        <w:rPr>
          <w:szCs w:val="24"/>
          <w:rtl/>
        </w:rPr>
        <w:t xml:space="preserve"> </w:t>
      </w:r>
      <w:r w:rsidRPr="001442C0">
        <w:rPr>
          <w:rFonts w:hint="eastAsia"/>
          <w:szCs w:val="24"/>
          <w:rtl/>
        </w:rPr>
        <w:t>על</w:t>
      </w:r>
      <w:r w:rsidRPr="001442C0">
        <w:rPr>
          <w:szCs w:val="24"/>
          <w:rtl/>
        </w:rPr>
        <w:t xml:space="preserve"> </w:t>
      </w:r>
      <w:r w:rsidRPr="001442C0">
        <w:rPr>
          <w:rFonts w:hint="eastAsia"/>
          <w:szCs w:val="24"/>
          <w:rtl/>
        </w:rPr>
        <w:t>ידי</w:t>
      </w:r>
      <w:r w:rsidRPr="001442C0">
        <w:rPr>
          <w:szCs w:val="24"/>
          <w:rtl/>
        </w:rPr>
        <w:t xml:space="preserve"> </w:t>
      </w:r>
      <w:r w:rsidRPr="001442C0">
        <w:rPr>
          <w:rFonts w:hint="eastAsia"/>
          <w:szCs w:val="24"/>
          <w:rtl/>
        </w:rPr>
        <w:t>מתקן</w:t>
      </w:r>
      <w:r w:rsidRPr="001442C0">
        <w:rPr>
          <w:szCs w:val="24"/>
          <w:rtl/>
        </w:rPr>
        <w:t xml:space="preserve"> </w:t>
      </w:r>
      <w:r w:rsidRPr="001442C0">
        <w:rPr>
          <w:rFonts w:hint="eastAsia"/>
          <w:szCs w:val="24"/>
          <w:rtl/>
        </w:rPr>
        <w:t>הטיפול</w:t>
      </w:r>
      <w:r w:rsidRPr="001442C0">
        <w:rPr>
          <w:szCs w:val="24"/>
          <w:rtl/>
        </w:rPr>
        <w:t xml:space="preserve"> </w:t>
      </w:r>
      <w:r w:rsidRPr="001442C0">
        <w:rPr>
          <w:rFonts w:hint="eastAsia"/>
          <w:szCs w:val="24"/>
          <w:rtl/>
        </w:rPr>
        <w:t>יישמרו</w:t>
      </w:r>
      <w:r w:rsidRPr="001442C0">
        <w:rPr>
          <w:szCs w:val="24"/>
          <w:rtl/>
        </w:rPr>
        <w:t xml:space="preserve"> </w:t>
      </w:r>
      <w:r w:rsidRPr="001442C0">
        <w:rPr>
          <w:rFonts w:hint="eastAsia"/>
          <w:szCs w:val="24"/>
          <w:rtl/>
        </w:rPr>
        <w:t>בעסק</w:t>
      </w:r>
      <w:r w:rsidRPr="001442C0">
        <w:rPr>
          <w:szCs w:val="24"/>
          <w:rtl/>
        </w:rPr>
        <w:t xml:space="preserve"> </w:t>
      </w:r>
      <w:r w:rsidRPr="001442C0">
        <w:rPr>
          <w:rFonts w:hint="eastAsia"/>
          <w:szCs w:val="24"/>
          <w:rtl/>
        </w:rPr>
        <w:t>למשך</w:t>
      </w:r>
      <w:r w:rsidRPr="001442C0">
        <w:rPr>
          <w:szCs w:val="24"/>
          <w:rtl/>
        </w:rPr>
        <w:t xml:space="preserve"> </w:t>
      </w:r>
      <w:r w:rsidRPr="001442C0">
        <w:rPr>
          <w:rFonts w:hint="eastAsia"/>
          <w:szCs w:val="24"/>
          <w:rtl/>
        </w:rPr>
        <w:t>שלוש</w:t>
      </w:r>
      <w:r w:rsidRPr="001442C0">
        <w:rPr>
          <w:szCs w:val="24"/>
          <w:rtl/>
        </w:rPr>
        <w:t xml:space="preserve"> </w:t>
      </w:r>
      <w:r w:rsidRPr="001442C0">
        <w:rPr>
          <w:rFonts w:hint="eastAsia"/>
          <w:szCs w:val="24"/>
          <w:rtl/>
        </w:rPr>
        <w:t>שנים</w:t>
      </w:r>
      <w:r w:rsidRPr="001442C0">
        <w:rPr>
          <w:szCs w:val="24"/>
          <w:rtl/>
        </w:rPr>
        <w:t xml:space="preserve"> </w:t>
      </w:r>
      <w:r w:rsidRPr="001442C0">
        <w:rPr>
          <w:rFonts w:hint="eastAsia"/>
          <w:szCs w:val="24"/>
          <w:rtl/>
        </w:rPr>
        <w:t>לפחות</w:t>
      </w:r>
      <w:r w:rsidRPr="001442C0">
        <w:rPr>
          <w:szCs w:val="24"/>
          <w:rtl/>
        </w:rPr>
        <w:t xml:space="preserve"> </w:t>
      </w:r>
      <w:r w:rsidRPr="001442C0">
        <w:rPr>
          <w:rFonts w:hint="eastAsia"/>
          <w:szCs w:val="24"/>
          <w:rtl/>
        </w:rPr>
        <w:t>ויוצגו</w:t>
      </w:r>
      <w:r w:rsidRPr="001442C0">
        <w:rPr>
          <w:szCs w:val="24"/>
          <w:rtl/>
        </w:rPr>
        <w:t xml:space="preserve"> </w:t>
      </w:r>
      <w:r w:rsidRPr="001442C0">
        <w:rPr>
          <w:rFonts w:hint="eastAsia"/>
          <w:szCs w:val="24"/>
          <w:rtl/>
        </w:rPr>
        <w:t>בפני</w:t>
      </w:r>
      <w:r w:rsidRPr="001442C0">
        <w:rPr>
          <w:szCs w:val="24"/>
          <w:rtl/>
        </w:rPr>
        <w:t xml:space="preserve"> </w:t>
      </w:r>
      <w:r w:rsidRPr="001442C0">
        <w:rPr>
          <w:rFonts w:hint="eastAsia"/>
          <w:szCs w:val="24"/>
          <w:rtl/>
        </w:rPr>
        <w:t>נותן</w:t>
      </w:r>
      <w:r w:rsidRPr="001442C0">
        <w:rPr>
          <w:szCs w:val="24"/>
          <w:rtl/>
        </w:rPr>
        <w:t xml:space="preserve"> </w:t>
      </w:r>
      <w:r w:rsidRPr="001442C0">
        <w:rPr>
          <w:rFonts w:hint="eastAsia"/>
          <w:szCs w:val="24"/>
          <w:rtl/>
        </w:rPr>
        <w:t>האישור</w:t>
      </w:r>
      <w:r w:rsidRPr="001442C0">
        <w:rPr>
          <w:szCs w:val="24"/>
          <w:rtl/>
        </w:rPr>
        <w:t xml:space="preserve">, </w:t>
      </w:r>
      <w:r w:rsidRPr="001442C0">
        <w:rPr>
          <w:rFonts w:hint="eastAsia"/>
          <w:szCs w:val="24"/>
          <w:rtl/>
        </w:rPr>
        <w:t>לפי</w:t>
      </w:r>
      <w:r w:rsidRPr="001442C0">
        <w:rPr>
          <w:szCs w:val="24"/>
          <w:rtl/>
        </w:rPr>
        <w:t xml:space="preserve"> </w:t>
      </w:r>
      <w:r w:rsidRPr="001442C0">
        <w:rPr>
          <w:rFonts w:hint="eastAsia"/>
          <w:szCs w:val="24"/>
          <w:rtl/>
        </w:rPr>
        <w:t>דרישתו</w:t>
      </w:r>
      <w:r w:rsidRPr="001442C0">
        <w:rPr>
          <w:szCs w:val="24"/>
          <w:rtl/>
        </w:rPr>
        <w:t>.</w:t>
      </w:r>
    </w:p>
    <w:p w14:paraId="0199F494" w14:textId="77777777" w:rsidR="00F53C97" w:rsidRPr="001442C0" w:rsidRDefault="00F53C97" w:rsidP="00F53C97">
      <w:pPr>
        <w:pStyle w:val="CharChar1"/>
        <w:keepNext/>
        <w:numPr>
          <w:ilvl w:val="0"/>
          <w:numId w:val="90"/>
        </w:numPr>
        <w:tabs>
          <w:tab w:val="clear" w:pos="397"/>
          <w:tab w:val="clear" w:pos="794"/>
        </w:tabs>
        <w:spacing w:line="360" w:lineRule="auto"/>
        <w:ind w:left="27" w:hanging="409"/>
        <w:rPr>
          <w:szCs w:val="24"/>
        </w:rPr>
      </w:pPr>
      <w:r w:rsidRPr="001442C0">
        <w:rPr>
          <w:noProof w:val="0"/>
          <w:szCs w:val="24"/>
          <w:rtl/>
        </w:rPr>
        <w:t>נגר עילי נקי</w:t>
      </w:r>
    </w:p>
    <w:p w14:paraId="0A487656" w14:textId="77777777" w:rsidR="00F53C97" w:rsidRPr="001442C0" w:rsidRDefault="00F53C97" w:rsidP="00F53C97">
      <w:pPr>
        <w:pStyle w:val="CharChar1"/>
        <w:overflowPunct w:val="0"/>
        <w:autoSpaceDE w:val="0"/>
        <w:autoSpaceDN w:val="0"/>
        <w:adjustRightInd w:val="0"/>
        <w:spacing w:line="360" w:lineRule="auto"/>
        <w:textAlignment w:val="baseline"/>
        <w:rPr>
          <w:noProof w:val="0"/>
          <w:szCs w:val="24"/>
          <w:rtl/>
        </w:rPr>
      </w:pPr>
      <w:r w:rsidRPr="001442C0">
        <w:rPr>
          <w:noProof w:val="0"/>
          <w:szCs w:val="24"/>
          <w:rtl/>
        </w:rPr>
        <w:t>נגר עילי נקי, לרבות מגגות המבנים והמרזבים, ינוקז למערכת הניקוז של הרשות המקומית.</w:t>
      </w:r>
    </w:p>
    <w:p w14:paraId="18F066EF" w14:textId="77777777" w:rsidR="00F53C97" w:rsidRDefault="00F53C97" w:rsidP="00F53C97">
      <w:pPr>
        <w:spacing w:line="360" w:lineRule="auto"/>
        <w:ind w:left="-256" w:firstLine="27"/>
        <w:rPr>
          <w:rFonts w:ascii="Tahoma" w:hAnsi="Tahoma"/>
          <w:b/>
          <w:bCs/>
          <w:szCs w:val="24"/>
          <w:u w:val="single"/>
          <w:rtl/>
        </w:rPr>
      </w:pPr>
    </w:p>
    <w:p w14:paraId="59A9ABD0" w14:textId="77777777" w:rsidR="00F53C97" w:rsidRDefault="00F53C97" w:rsidP="00F53C97">
      <w:pPr>
        <w:spacing w:line="360" w:lineRule="auto"/>
        <w:ind w:left="-256" w:firstLine="27"/>
        <w:rPr>
          <w:rFonts w:ascii="Tahoma" w:hAnsi="Tahoma"/>
          <w:b/>
          <w:bCs/>
          <w:szCs w:val="24"/>
          <w:u w:val="single"/>
          <w:rtl/>
        </w:rPr>
      </w:pPr>
    </w:p>
    <w:p w14:paraId="5D31299C" w14:textId="77777777" w:rsidR="00F53C97" w:rsidRDefault="00F53C97" w:rsidP="00F53C97">
      <w:pPr>
        <w:spacing w:line="360" w:lineRule="auto"/>
        <w:ind w:left="-256" w:firstLine="27"/>
        <w:rPr>
          <w:rFonts w:ascii="Tahoma" w:hAnsi="Tahoma"/>
          <w:b/>
          <w:bCs/>
          <w:szCs w:val="24"/>
          <w:u w:val="single"/>
          <w:rtl/>
        </w:rPr>
      </w:pPr>
    </w:p>
    <w:p w14:paraId="42161C24" w14:textId="77777777" w:rsidR="00F53C97" w:rsidRDefault="00F53C97" w:rsidP="00F53C97">
      <w:pPr>
        <w:spacing w:line="360" w:lineRule="auto"/>
        <w:ind w:left="-256" w:firstLine="27"/>
        <w:rPr>
          <w:rFonts w:ascii="Tahoma" w:hAnsi="Tahoma"/>
          <w:b/>
          <w:bCs/>
          <w:szCs w:val="24"/>
          <w:u w:val="single"/>
          <w:rtl/>
        </w:rPr>
      </w:pPr>
    </w:p>
    <w:p w14:paraId="65425C14" w14:textId="77777777" w:rsidR="00F53C97" w:rsidRPr="001442C0" w:rsidRDefault="00F53C97" w:rsidP="00F53C97">
      <w:pPr>
        <w:spacing w:line="360" w:lineRule="auto"/>
        <w:ind w:left="-256" w:firstLine="27"/>
        <w:rPr>
          <w:rFonts w:ascii="Tahoma" w:hAnsi="Tahoma"/>
          <w:b/>
          <w:bCs/>
          <w:szCs w:val="24"/>
          <w:u w:val="single"/>
          <w:rtl/>
        </w:rPr>
      </w:pPr>
      <w:r w:rsidRPr="001442C0">
        <w:rPr>
          <w:rFonts w:ascii="Tahoma" w:hAnsi="Tahoma"/>
          <w:b/>
          <w:bCs/>
          <w:szCs w:val="24"/>
          <w:u w:val="single"/>
          <w:rtl/>
        </w:rPr>
        <w:t>רשימת אתרי גריטה מורשים</w:t>
      </w:r>
      <w:r>
        <w:rPr>
          <w:rFonts w:ascii="Tahoma" w:hAnsi="Tahoma" w:hint="cs"/>
          <w:b/>
          <w:bCs/>
          <w:szCs w:val="24"/>
          <w:u w:val="single"/>
          <w:rtl/>
        </w:rPr>
        <w:t xml:space="preserve"> (נכון ליום פרסום המכרז)</w:t>
      </w:r>
      <w:r w:rsidRPr="001442C0">
        <w:rPr>
          <w:rFonts w:ascii="Tahoma" w:hAnsi="Tahoma"/>
          <w:b/>
          <w:bCs/>
          <w:szCs w:val="24"/>
          <w:u w:val="single"/>
          <w:rtl/>
        </w:rPr>
        <w:t>:</w:t>
      </w:r>
    </w:p>
    <w:tbl>
      <w:tblPr>
        <w:bidiVisual/>
        <w:tblW w:w="9235" w:type="dxa"/>
        <w:tblCellSpacing w:w="7" w:type="dxa"/>
        <w:tblInd w:w="-132" w:type="dxa"/>
        <w:tblCellMar>
          <w:top w:w="30" w:type="dxa"/>
          <w:left w:w="30" w:type="dxa"/>
          <w:bottom w:w="30" w:type="dxa"/>
          <w:right w:w="30" w:type="dxa"/>
        </w:tblCellMar>
        <w:tblLook w:val="00A0" w:firstRow="1" w:lastRow="0" w:firstColumn="1" w:lastColumn="0" w:noHBand="0" w:noVBand="0"/>
      </w:tblPr>
      <w:tblGrid>
        <w:gridCol w:w="985"/>
        <w:gridCol w:w="2347"/>
        <w:gridCol w:w="2771"/>
        <w:gridCol w:w="1566"/>
        <w:gridCol w:w="1566"/>
      </w:tblGrid>
      <w:tr w:rsidR="00F53C97" w:rsidRPr="001442C0" w14:paraId="00C59E66" w14:textId="77777777" w:rsidTr="00260A3E">
        <w:trPr>
          <w:tblCellSpacing w:w="7" w:type="dxa"/>
        </w:trPr>
        <w:tc>
          <w:tcPr>
            <w:tcW w:w="522" w:type="pct"/>
            <w:tcBorders>
              <w:top w:val="single" w:sz="4" w:space="0" w:color="auto"/>
              <w:left w:val="single" w:sz="4" w:space="0" w:color="auto"/>
              <w:bottom w:val="single" w:sz="4" w:space="0" w:color="auto"/>
              <w:right w:val="single" w:sz="4" w:space="0" w:color="auto"/>
            </w:tcBorders>
            <w:shd w:val="clear" w:color="auto" w:fill="EDF4C0"/>
            <w:vAlign w:val="center"/>
          </w:tcPr>
          <w:p w14:paraId="3DD364A6" w14:textId="77777777" w:rsidR="00F53C97" w:rsidRPr="009424CF" w:rsidRDefault="00F53C97" w:rsidP="00260A3E">
            <w:pPr>
              <w:spacing w:before="100" w:beforeAutospacing="1" w:line="360" w:lineRule="auto"/>
              <w:jc w:val="center"/>
              <w:rPr>
                <w:rFonts w:ascii="Arial" w:hAnsi="Arial"/>
                <w:b/>
                <w:bCs/>
                <w:szCs w:val="24"/>
              </w:rPr>
            </w:pPr>
            <w:r w:rsidRPr="009424CF">
              <w:rPr>
                <w:rFonts w:ascii="Arial" w:hAnsi="Arial"/>
                <w:b/>
                <w:bCs/>
                <w:szCs w:val="24"/>
                <w:rtl/>
              </w:rPr>
              <w:t>אזור</w:t>
            </w:r>
          </w:p>
        </w:tc>
        <w:tc>
          <w:tcPr>
            <w:tcW w:w="1263" w:type="pct"/>
            <w:tcBorders>
              <w:top w:val="single" w:sz="4" w:space="0" w:color="auto"/>
              <w:bottom w:val="single" w:sz="4" w:space="0" w:color="auto"/>
              <w:right w:val="single" w:sz="4" w:space="0" w:color="auto"/>
            </w:tcBorders>
            <w:shd w:val="clear" w:color="auto" w:fill="EDF4C0"/>
            <w:vAlign w:val="center"/>
          </w:tcPr>
          <w:p w14:paraId="71C91808" w14:textId="77777777" w:rsidR="00F53C97" w:rsidRPr="009424CF" w:rsidRDefault="00F53C97" w:rsidP="00260A3E">
            <w:pPr>
              <w:spacing w:before="100" w:beforeAutospacing="1" w:after="100" w:afterAutospacing="1" w:line="360" w:lineRule="auto"/>
              <w:jc w:val="center"/>
              <w:rPr>
                <w:rFonts w:ascii="Arial" w:hAnsi="Arial"/>
                <w:b/>
                <w:bCs/>
                <w:szCs w:val="24"/>
              </w:rPr>
            </w:pPr>
            <w:r w:rsidRPr="009424CF">
              <w:rPr>
                <w:rFonts w:ascii="Arial" w:hAnsi="Arial"/>
                <w:b/>
                <w:bCs/>
                <w:szCs w:val="24"/>
                <w:rtl/>
              </w:rPr>
              <w:t>שם האתר</w:t>
            </w:r>
          </w:p>
        </w:tc>
        <w:tc>
          <w:tcPr>
            <w:tcW w:w="1493" w:type="pct"/>
            <w:tcBorders>
              <w:top w:val="single" w:sz="4" w:space="0" w:color="auto"/>
              <w:bottom w:val="single" w:sz="4" w:space="0" w:color="auto"/>
              <w:right w:val="single" w:sz="4" w:space="0" w:color="auto"/>
            </w:tcBorders>
            <w:shd w:val="clear" w:color="auto" w:fill="EDF4C0"/>
            <w:vAlign w:val="center"/>
          </w:tcPr>
          <w:p w14:paraId="4AABE20B" w14:textId="77777777" w:rsidR="00F53C97" w:rsidRPr="009424CF" w:rsidRDefault="00F53C97" w:rsidP="00260A3E">
            <w:pPr>
              <w:spacing w:before="100" w:beforeAutospacing="1" w:after="100" w:afterAutospacing="1" w:line="360" w:lineRule="auto"/>
              <w:jc w:val="center"/>
              <w:rPr>
                <w:rFonts w:ascii="Arial" w:hAnsi="Arial"/>
                <w:b/>
                <w:bCs/>
                <w:szCs w:val="24"/>
              </w:rPr>
            </w:pPr>
            <w:r w:rsidRPr="009424CF">
              <w:rPr>
                <w:rFonts w:ascii="Arial" w:hAnsi="Arial"/>
                <w:b/>
                <w:bCs/>
                <w:szCs w:val="24"/>
                <w:rtl/>
              </w:rPr>
              <w:t>כתובת</w:t>
            </w:r>
          </w:p>
        </w:tc>
        <w:tc>
          <w:tcPr>
            <w:tcW w:w="840" w:type="pct"/>
            <w:tcBorders>
              <w:top w:val="single" w:sz="4" w:space="0" w:color="auto"/>
              <w:bottom w:val="single" w:sz="4" w:space="0" w:color="auto"/>
              <w:right w:val="single" w:sz="4" w:space="0" w:color="auto"/>
            </w:tcBorders>
            <w:shd w:val="clear" w:color="auto" w:fill="EDF4C0"/>
            <w:vAlign w:val="center"/>
          </w:tcPr>
          <w:p w14:paraId="3F0B92A4" w14:textId="77777777" w:rsidR="00F53C97" w:rsidRPr="009424CF" w:rsidRDefault="00F53C97" w:rsidP="00260A3E">
            <w:pPr>
              <w:spacing w:before="100" w:beforeAutospacing="1" w:after="100" w:afterAutospacing="1" w:line="360" w:lineRule="auto"/>
              <w:jc w:val="center"/>
              <w:rPr>
                <w:rFonts w:ascii="Arial" w:hAnsi="Arial"/>
                <w:b/>
                <w:bCs/>
                <w:szCs w:val="24"/>
              </w:rPr>
            </w:pPr>
            <w:r w:rsidRPr="009424CF">
              <w:rPr>
                <w:rFonts w:ascii="Arial" w:hAnsi="Arial"/>
                <w:b/>
                <w:bCs/>
                <w:szCs w:val="24"/>
                <w:rtl/>
              </w:rPr>
              <w:t>טלפון</w:t>
            </w:r>
          </w:p>
        </w:tc>
        <w:tc>
          <w:tcPr>
            <w:tcW w:w="836" w:type="pct"/>
            <w:tcBorders>
              <w:top w:val="single" w:sz="4" w:space="0" w:color="auto"/>
              <w:bottom w:val="single" w:sz="4" w:space="0" w:color="auto"/>
              <w:right w:val="single" w:sz="4" w:space="0" w:color="auto"/>
            </w:tcBorders>
            <w:shd w:val="clear" w:color="auto" w:fill="EDF4C0"/>
            <w:vAlign w:val="center"/>
          </w:tcPr>
          <w:p w14:paraId="3A0584D4" w14:textId="77777777" w:rsidR="00F53C97" w:rsidRPr="009424CF" w:rsidRDefault="00F53C97" w:rsidP="00260A3E">
            <w:pPr>
              <w:spacing w:before="100" w:beforeAutospacing="1" w:after="100" w:afterAutospacing="1" w:line="360" w:lineRule="auto"/>
              <w:jc w:val="center"/>
              <w:rPr>
                <w:rFonts w:ascii="Arial" w:hAnsi="Arial"/>
                <w:b/>
                <w:bCs/>
                <w:szCs w:val="24"/>
              </w:rPr>
            </w:pPr>
            <w:r w:rsidRPr="009424CF">
              <w:rPr>
                <w:rFonts w:ascii="Arial" w:hAnsi="Arial"/>
                <w:b/>
                <w:bCs/>
                <w:szCs w:val="24"/>
                <w:rtl/>
              </w:rPr>
              <w:t>פקס/אתר</w:t>
            </w:r>
          </w:p>
        </w:tc>
      </w:tr>
      <w:tr w:rsidR="00F53C97" w:rsidRPr="001442C0" w14:paraId="07982035" w14:textId="77777777" w:rsidTr="00260A3E">
        <w:trPr>
          <w:tblCellSpacing w:w="7" w:type="dxa"/>
        </w:trPr>
        <w:tc>
          <w:tcPr>
            <w:tcW w:w="522" w:type="pct"/>
            <w:tcBorders>
              <w:top w:val="single" w:sz="4" w:space="0" w:color="auto"/>
              <w:left w:val="single" w:sz="4" w:space="0" w:color="auto"/>
              <w:bottom w:val="single" w:sz="4" w:space="0" w:color="auto"/>
              <w:right w:val="single" w:sz="4" w:space="0" w:color="auto"/>
            </w:tcBorders>
            <w:shd w:val="clear" w:color="auto" w:fill="FFFFFF"/>
            <w:vAlign w:val="center"/>
          </w:tcPr>
          <w:p w14:paraId="385A5951" w14:textId="77777777" w:rsidR="00F53C97" w:rsidRPr="009424CF" w:rsidRDefault="00F53C97" w:rsidP="00260A3E">
            <w:pPr>
              <w:spacing w:before="100" w:beforeAutospacing="1" w:after="100" w:afterAutospacing="1" w:line="360" w:lineRule="auto"/>
              <w:jc w:val="center"/>
              <w:rPr>
                <w:rFonts w:ascii="Arial" w:hAnsi="Arial"/>
                <w:b/>
                <w:bCs/>
                <w:szCs w:val="24"/>
              </w:rPr>
            </w:pPr>
            <w:r w:rsidRPr="009424CF">
              <w:rPr>
                <w:rFonts w:ascii="Arial" w:hAnsi="Arial"/>
                <w:b/>
                <w:bCs/>
                <w:szCs w:val="24"/>
                <w:rtl/>
              </w:rPr>
              <w:t>דרום</w:t>
            </w:r>
            <w:r w:rsidRPr="009424CF">
              <w:rPr>
                <w:rFonts w:ascii="Arial" w:hAnsi="Arial"/>
                <w:b/>
                <w:bCs/>
                <w:szCs w:val="24"/>
              </w:rPr>
              <w:t xml:space="preserve"> </w:t>
            </w:r>
          </w:p>
        </w:tc>
        <w:tc>
          <w:tcPr>
            <w:tcW w:w="1263" w:type="pct"/>
            <w:tcBorders>
              <w:top w:val="single" w:sz="4" w:space="0" w:color="auto"/>
              <w:bottom w:val="single" w:sz="4" w:space="0" w:color="auto"/>
              <w:right w:val="single" w:sz="4" w:space="0" w:color="auto"/>
            </w:tcBorders>
            <w:shd w:val="clear" w:color="auto" w:fill="FFFFFF"/>
            <w:vAlign w:val="center"/>
          </w:tcPr>
          <w:p w14:paraId="7D213CFC" w14:textId="77777777" w:rsidR="00F53C97" w:rsidRPr="009424CF" w:rsidRDefault="00F53C97" w:rsidP="00260A3E">
            <w:pPr>
              <w:spacing w:line="360" w:lineRule="auto"/>
              <w:rPr>
                <w:rFonts w:ascii="Arial" w:hAnsi="Arial"/>
                <w:b/>
                <w:bCs/>
                <w:szCs w:val="24"/>
              </w:rPr>
            </w:pPr>
            <w:r w:rsidRPr="009424CF">
              <w:rPr>
                <w:rFonts w:ascii="Arial" w:hAnsi="Arial"/>
                <w:b/>
                <w:bCs/>
                <w:szCs w:val="24"/>
                <w:rtl/>
              </w:rPr>
              <w:t>א.א. קאר סנטר</w:t>
            </w:r>
            <w:r w:rsidRPr="009424CF">
              <w:rPr>
                <w:rFonts w:ascii="Arial" w:hAnsi="Arial"/>
                <w:b/>
                <w:bCs/>
                <w:szCs w:val="24"/>
              </w:rPr>
              <w:t xml:space="preserve"> </w:t>
            </w:r>
            <w:r w:rsidRPr="009424CF">
              <w:rPr>
                <w:rFonts w:ascii="Arial" w:hAnsi="Arial"/>
                <w:b/>
                <w:bCs/>
                <w:szCs w:val="24"/>
                <w:rtl/>
              </w:rPr>
              <w:t>מוטורוס</w:t>
            </w:r>
          </w:p>
        </w:tc>
        <w:tc>
          <w:tcPr>
            <w:tcW w:w="1493" w:type="pct"/>
            <w:tcBorders>
              <w:top w:val="single" w:sz="4" w:space="0" w:color="auto"/>
              <w:bottom w:val="single" w:sz="4" w:space="0" w:color="auto"/>
              <w:right w:val="single" w:sz="4" w:space="0" w:color="auto"/>
            </w:tcBorders>
            <w:shd w:val="clear" w:color="auto" w:fill="FFFFFF"/>
            <w:vAlign w:val="center"/>
          </w:tcPr>
          <w:p w14:paraId="7F2D7C90" w14:textId="77777777" w:rsidR="00F53C97" w:rsidRPr="009424CF" w:rsidRDefault="00F53C97" w:rsidP="00260A3E">
            <w:pPr>
              <w:spacing w:line="360" w:lineRule="auto"/>
              <w:jc w:val="center"/>
              <w:rPr>
                <w:rFonts w:ascii="Arial" w:hAnsi="Arial"/>
                <w:b/>
                <w:bCs/>
                <w:szCs w:val="24"/>
              </w:rPr>
            </w:pPr>
            <w:r w:rsidRPr="009424CF">
              <w:rPr>
                <w:rFonts w:ascii="Arial" w:hAnsi="Arial"/>
                <w:b/>
                <w:bCs/>
                <w:szCs w:val="24"/>
                <w:rtl/>
              </w:rPr>
              <w:t>רח' התאנה פינת</w:t>
            </w:r>
            <w:r w:rsidRPr="009424CF">
              <w:rPr>
                <w:rFonts w:ascii="Arial" w:hAnsi="Arial"/>
                <w:b/>
                <w:bCs/>
                <w:szCs w:val="24"/>
              </w:rPr>
              <w:t xml:space="preserve"> </w:t>
            </w:r>
            <w:r w:rsidRPr="009424CF">
              <w:rPr>
                <w:rFonts w:ascii="Arial" w:hAnsi="Arial"/>
                <w:b/>
                <w:bCs/>
                <w:szCs w:val="24"/>
                <w:rtl/>
              </w:rPr>
              <w:t>רחוב העבודה 1, אזור התעשייה הקלה, אשדוד</w:t>
            </w:r>
          </w:p>
        </w:tc>
        <w:tc>
          <w:tcPr>
            <w:tcW w:w="840" w:type="pct"/>
            <w:tcBorders>
              <w:top w:val="single" w:sz="4" w:space="0" w:color="auto"/>
              <w:bottom w:val="single" w:sz="4" w:space="0" w:color="auto"/>
              <w:right w:val="single" w:sz="4" w:space="0" w:color="auto"/>
            </w:tcBorders>
            <w:shd w:val="clear" w:color="auto" w:fill="FFFFFF"/>
            <w:vAlign w:val="center"/>
          </w:tcPr>
          <w:p w14:paraId="0F10AB9C" w14:textId="77777777" w:rsidR="00F53C97" w:rsidRPr="009424CF" w:rsidRDefault="00F53C97" w:rsidP="00260A3E">
            <w:pPr>
              <w:spacing w:line="360" w:lineRule="auto"/>
              <w:rPr>
                <w:rFonts w:ascii="Castellar" w:hAnsi="Castellar"/>
                <w:b/>
                <w:bCs/>
                <w:sz w:val="20"/>
                <w:szCs w:val="20"/>
              </w:rPr>
            </w:pPr>
            <w:r w:rsidRPr="009424CF">
              <w:rPr>
                <w:rFonts w:ascii="Castellar" w:hAnsi="Castellar"/>
                <w:b/>
                <w:bCs/>
                <w:sz w:val="20"/>
                <w:szCs w:val="20"/>
              </w:rPr>
              <w:t xml:space="preserve">08-8524238 </w:t>
            </w:r>
          </w:p>
        </w:tc>
        <w:tc>
          <w:tcPr>
            <w:tcW w:w="836" w:type="pct"/>
            <w:tcBorders>
              <w:top w:val="single" w:sz="4" w:space="0" w:color="auto"/>
              <w:bottom w:val="single" w:sz="4" w:space="0" w:color="auto"/>
              <w:right w:val="single" w:sz="4" w:space="0" w:color="auto"/>
            </w:tcBorders>
            <w:shd w:val="clear" w:color="auto" w:fill="FFFFFF"/>
            <w:vAlign w:val="center"/>
          </w:tcPr>
          <w:p w14:paraId="0D942690" w14:textId="77777777" w:rsidR="00F53C97" w:rsidRPr="009424CF" w:rsidRDefault="00F53C97" w:rsidP="00260A3E">
            <w:pPr>
              <w:spacing w:line="360" w:lineRule="auto"/>
              <w:jc w:val="center"/>
              <w:rPr>
                <w:rFonts w:ascii="Castellar" w:hAnsi="Castellar"/>
                <w:b/>
                <w:bCs/>
                <w:sz w:val="20"/>
                <w:szCs w:val="20"/>
              </w:rPr>
            </w:pPr>
            <w:r w:rsidRPr="009424CF">
              <w:rPr>
                <w:rFonts w:ascii="Castellar" w:hAnsi="Castellar"/>
                <w:b/>
                <w:bCs/>
                <w:sz w:val="20"/>
                <w:szCs w:val="20"/>
              </w:rPr>
              <w:t xml:space="preserve">08-8524236 </w:t>
            </w:r>
          </w:p>
        </w:tc>
      </w:tr>
      <w:tr w:rsidR="00F53C97" w:rsidRPr="001442C0" w14:paraId="19979E72" w14:textId="77777777" w:rsidTr="00260A3E">
        <w:trPr>
          <w:tblCellSpacing w:w="7" w:type="dxa"/>
        </w:trPr>
        <w:tc>
          <w:tcPr>
            <w:tcW w:w="522" w:type="pct"/>
            <w:tcBorders>
              <w:left w:val="single" w:sz="4" w:space="0" w:color="auto"/>
              <w:bottom w:val="single" w:sz="4" w:space="0" w:color="auto"/>
              <w:right w:val="single" w:sz="4" w:space="0" w:color="auto"/>
            </w:tcBorders>
            <w:shd w:val="clear" w:color="auto" w:fill="FFFFFF"/>
            <w:vAlign w:val="center"/>
          </w:tcPr>
          <w:p w14:paraId="72184613" w14:textId="77777777" w:rsidR="00F53C97" w:rsidRPr="009424CF" w:rsidRDefault="00F53C97" w:rsidP="00260A3E">
            <w:pPr>
              <w:spacing w:before="100" w:beforeAutospacing="1" w:after="100" w:afterAutospacing="1" w:line="360" w:lineRule="auto"/>
              <w:jc w:val="center"/>
              <w:rPr>
                <w:rFonts w:ascii="Arial" w:hAnsi="Arial"/>
                <w:b/>
                <w:bCs/>
                <w:szCs w:val="24"/>
              </w:rPr>
            </w:pPr>
            <w:r w:rsidRPr="009424CF">
              <w:rPr>
                <w:rFonts w:ascii="Arial" w:hAnsi="Arial"/>
                <w:b/>
                <w:bCs/>
                <w:szCs w:val="24"/>
                <w:rtl/>
              </w:rPr>
              <w:t>מרכז</w:t>
            </w:r>
          </w:p>
        </w:tc>
        <w:tc>
          <w:tcPr>
            <w:tcW w:w="1263" w:type="pct"/>
            <w:tcBorders>
              <w:bottom w:val="single" w:sz="4" w:space="0" w:color="auto"/>
              <w:right w:val="single" w:sz="4" w:space="0" w:color="auto"/>
            </w:tcBorders>
            <w:shd w:val="clear" w:color="auto" w:fill="FFFFFF"/>
            <w:vAlign w:val="center"/>
          </w:tcPr>
          <w:p w14:paraId="28454948" w14:textId="77777777" w:rsidR="00F53C97" w:rsidRPr="009424CF" w:rsidRDefault="00F53C97" w:rsidP="00260A3E">
            <w:pPr>
              <w:spacing w:line="360" w:lineRule="auto"/>
              <w:rPr>
                <w:rFonts w:ascii="Arial" w:hAnsi="Arial"/>
                <w:b/>
                <w:bCs/>
                <w:szCs w:val="24"/>
              </w:rPr>
            </w:pPr>
            <w:r w:rsidRPr="009424CF">
              <w:rPr>
                <w:rFonts w:ascii="Arial" w:hAnsi="Arial"/>
                <w:b/>
                <w:bCs/>
                <w:szCs w:val="24"/>
                <w:rtl/>
              </w:rPr>
              <w:t>היפר חלף</w:t>
            </w:r>
            <w:r w:rsidRPr="009424CF">
              <w:rPr>
                <w:rFonts w:ascii="Arial" w:hAnsi="Arial"/>
                <w:b/>
                <w:bCs/>
                <w:szCs w:val="24"/>
              </w:rPr>
              <w:t xml:space="preserve"> </w:t>
            </w:r>
            <w:r w:rsidRPr="009424CF">
              <w:rPr>
                <w:rFonts w:ascii="Arial" w:hAnsi="Arial"/>
                <w:b/>
                <w:bCs/>
                <w:szCs w:val="24"/>
                <w:rtl/>
              </w:rPr>
              <w:t>בע"מ</w:t>
            </w:r>
          </w:p>
        </w:tc>
        <w:tc>
          <w:tcPr>
            <w:tcW w:w="1493" w:type="pct"/>
            <w:tcBorders>
              <w:bottom w:val="single" w:sz="4" w:space="0" w:color="auto"/>
              <w:right w:val="single" w:sz="4" w:space="0" w:color="auto"/>
            </w:tcBorders>
            <w:shd w:val="clear" w:color="auto" w:fill="FFFFFF"/>
            <w:vAlign w:val="center"/>
          </w:tcPr>
          <w:p w14:paraId="051904BC" w14:textId="77777777" w:rsidR="00F53C97" w:rsidRPr="009424CF" w:rsidRDefault="00F53C97" w:rsidP="00260A3E">
            <w:pPr>
              <w:spacing w:line="360" w:lineRule="auto"/>
              <w:jc w:val="center"/>
              <w:rPr>
                <w:rFonts w:ascii="Arial" w:hAnsi="Arial"/>
                <w:b/>
                <w:bCs/>
                <w:szCs w:val="24"/>
              </w:rPr>
            </w:pPr>
            <w:r w:rsidRPr="009424CF">
              <w:rPr>
                <w:rFonts w:ascii="Arial" w:hAnsi="Arial"/>
                <w:b/>
                <w:bCs/>
                <w:szCs w:val="24"/>
                <w:rtl/>
              </w:rPr>
              <w:t>נחשון 17, אזור</w:t>
            </w:r>
            <w:r w:rsidRPr="009424CF">
              <w:rPr>
                <w:rFonts w:ascii="Arial" w:hAnsi="Arial"/>
                <w:b/>
                <w:bCs/>
                <w:szCs w:val="24"/>
              </w:rPr>
              <w:t xml:space="preserve"> </w:t>
            </w:r>
            <w:r w:rsidRPr="009424CF">
              <w:rPr>
                <w:rFonts w:ascii="Arial" w:hAnsi="Arial"/>
                <w:b/>
                <w:bCs/>
                <w:szCs w:val="24"/>
                <w:rtl/>
              </w:rPr>
              <w:t>תעשייה סגולה, פתח תקווה</w:t>
            </w:r>
          </w:p>
        </w:tc>
        <w:tc>
          <w:tcPr>
            <w:tcW w:w="840" w:type="pct"/>
            <w:tcBorders>
              <w:bottom w:val="single" w:sz="4" w:space="0" w:color="auto"/>
              <w:right w:val="single" w:sz="4" w:space="0" w:color="auto"/>
            </w:tcBorders>
            <w:shd w:val="clear" w:color="auto" w:fill="FFFFFF"/>
            <w:vAlign w:val="center"/>
          </w:tcPr>
          <w:p w14:paraId="2BD74EE7" w14:textId="77777777" w:rsidR="00F53C97" w:rsidRPr="009424CF" w:rsidRDefault="00F53C97" w:rsidP="00260A3E">
            <w:pPr>
              <w:spacing w:line="360" w:lineRule="auto"/>
              <w:rPr>
                <w:rFonts w:ascii="Castellar" w:hAnsi="Castellar"/>
                <w:b/>
                <w:bCs/>
                <w:sz w:val="20"/>
                <w:szCs w:val="20"/>
              </w:rPr>
            </w:pPr>
            <w:r w:rsidRPr="009424CF">
              <w:rPr>
                <w:rFonts w:ascii="Castellar" w:hAnsi="Castellar"/>
                <w:b/>
                <w:bCs/>
                <w:sz w:val="20"/>
                <w:szCs w:val="20"/>
              </w:rPr>
              <w:t xml:space="preserve">03-9342023 </w:t>
            </w:r>
          </w:p>
        </w:tc>
        <w:tc>
          <w:tcPr>
            <w:tcW w:w="836" w:type="pct"/>
            <w:tcBorders>
              <w:bottom w:val="single" w:sz="4" w:space="0" w:color="auto"/>
              <w:right w:val="single" w:sz="4" w:space="0" w:color="auto"/>
            </w:tcBorders>
            <w:shd w:val="clear" w:color="auto" w:fill="FFFFFF"/>
            <w:vAlign w:val="center"/>
          </w:tcPr>
          <w:p w14:paraId="7DFACD01" w14:textId="77777777" w:rsidR="00F53C97" w:rsidRPr="009424CF" w:rsidRDefault="00F53C97" w:rsidP="00260A3E">
            <w:pPr>
              <w:spacing w:line="360" w:lineRule="auto"/>
              <w:jc w:val="center"/>
              <w:rPr>
                <w:rFonts w:ascii="Castellar" w:hAnsi="Castellar"/>
                <w:b/>
                <w:bCs/>
                <w:sz w:val="20"/>
                <w:szCs w:val="20"/>
              </w:rPr>
            </w:pPr>
            <w:r w:rsidRPr="009424CF">
              <w:rPr>
                <w:rFonts w:ascii="Castellar" w:hAnsi="Castellar"/>
                <w:b/>
                <w:bCs/>
                <w:sz w:val="20"/>
                <w:szCs w:val="20"/>
              </w:rPr>
              <w:t>03-9342022</w:t>
            </w:r>
          </w:p>
        </w:tc>
      </w:tr>
      <w:tr w:rsidR="00F53C97" w:rsidRPr="001442C0" w14:paraId="19652B2B" w14:textId="77777777" w:rsidTr="00260A3E">
        <w:trPr>
          <w:trHeight w:val="640"/>
          <w:tblCellSpacing w:w="7" w:type="dxa"/>
        </w:trPr>
        <w:tc>
          <w:tcPr>
            <w:tcW w:w="522" w:type="pct"/>
            <w:tcBorders>
              <w:left w:val="single" w:sz="4" w:space="0" w:color="auto"/>
              <w:bottom w:val="single" w:sz="4" w:space="0" w:color="auto"/>
              <w:right w:val="single" w:sz="4" w:space="0" w:color="auto"/>
            </w:tcBorders>
            <w:shd w:val="clear" w:color="auto" w:fill="FFFFFF"/>
            <w:vAlign w:val="center"/>
          </w:tcPr>
          <w:p w14:paraId="68A63149" w14:textId="77777777" w:rsidR="00F53C97" w:rsidRPr="009424CF" w:rsidRDefault="00F53C97" w:rsidP="00260A3E">
            <w:pPr>
              <w:spacing w:before="100" w:beforeAutospacing="1" w:after="100" w:afterAutospacing="1" w:line="360" w:lineRule="auto"/>
              <w:jc w:val="center"/>
              <w:rPr>
                <w:rFonts w:ascii="Arial" w:hAnsi="Arial"/>
                <w:b/>
                <w:bCs/>
                <w:szCs w:val="24"/>
              </w:rPr>
            </w:pPr>
            <w:r w:rsidRPr="009424CF">
              <w:rPr>
                <w:rFonts w:ascii="Arial" w:hAnsi="Arial"/>
                <w:b/>
                <w:bCs/>
                <w:szCs w:val="24"/>
                <w:rtl/>
              </w:rPr>
              <w:t>ירושלים</w:t>
            </w:r>
          </w:p>
        </w:tc>
        <w:tc>
          <w:tcPr>
            <w:tcW w:w="1263" w:type="pct"/>
            <w:tcBorders>
              <w:bottom w:val="single" w:sz="4" w:space="0" w:color="auto"/>
              <w:right w:val="single" w:sz="4" w:space="0" w:color="auto"/>
            </w:tcBorders>
            <w:shd w:val="clear" w:color="auto" w:fill="FFFFFF"/>
            <w:vAlign w:val="center"/>
          </w:tcPr>
          <w:p w14:paraId="4ABDAE5C" w14:textId="77777777" w:rsidR="00F53C97" w:rsidRPr="009424CF" w:rsidRDefault="00F53C97" w:rsidP="00260A3E">
            <w:pPr>
              <w:spacing w:line="360" w:lineRule="auto"/>
              <w:rPr>
                <w:rFonts w:ascii="Arial" w:hAnsi="Arial"/>
                <w:b/>
                <w:bCs/>
                <w:szCs w:val="24"/>
              </w:rPr>
            </w:pPr>
            <w:r w:rsidRPr="009424CF">
              <w:rPr>
                <w:rFonts w:ascii="Arial" w:hAnsi="Arial"/>
                <w:b/>
                <w:bCs/>
                <w:szCs w:val="24"/>
                <w:rtl/>
              </w:rPr>
              <w:t>חברת תייסיר</w:t>
            </w:r>
            <w:r w:rsidRPr="009424CF">
              <w:rPr>
                <w:rFonts w:ascii="Arial" w:hAnsi="Arial"/>
                <w:b/>
                <w:bCs/>
                <w:szCs w:val="24"/>
              </w:rPr>
              <w:t xml:space="preserve"> </w:t>
            </w:r>
            <w:r w:rsidRPr="009424CF">
              <w:rPr>
                <w:rFonts w:ascii="Arial" w:hAnsi="Arial"/>
                <w:b/>
                <w:bCs/>
                <w:szCs w:val="24"/>
                <w:rtl/>
              </w:rPr>
              <w:t>שווקי בע"מ</w:t>
            </w:r>
          </w:p>
        </w:tc>
        <w:tc>
          <w:tcPr>
            <w:tcW w:w="1493" w:type="pct"/>
            <w:tcBorders>
              <w:bottom w:val="single" w:sz="4" w:space="0" w:color="auto"/>
              <w:right w:val="single" w:sz="4" w:space="0" w:color="auto"/>
            </w:tcBorders>
            <w:shd w:val="clear" w:color="auto" w:fill="FFFFFF"/>
            <w:vAlign w:val="center"/>
          </w:tcPr>
          <w:p w14:paraId="69D6EE63" w14:textId="77777777" w:rsidR="00F53C97" w:rsidRPr="009424CF" w:rsidRDefault="00F53C97" w:rsidP="00260A3E">
            <w:pPr>
              <w:spacing w:line="360" w:lineRule="auto"/>
              <w:jc w:val="center"/>
              <w:rPr>
                <w:rFonts w:ascii="Arial" w:hAnsi="Arial"/>
                <w:b/>
                <w:bCs/>
                <w:szCs w:val="24"/>
              </w:rPr>
            </w:pPr>
            <w:r w:rsidRPr="009424CF">
              <w:rPr>
                <w:rFonts w:ascii="Arial" w:hAnsi="Arial"/>
                <w:b/>
                <w:bCs/>
                <w:szCs w:val="24"/>
                <w:rtl/>
              </w:rPr>
              <w:t>רח' נמל התעופה</w:t>
            </w:r>
            <w:r w:rsidRPr="009424CF">
              <w:rPr>
                <w:rFonts w:ascii="Arial" w:hAnsi="Arial"/>
                <w:b/>
                <w:bCs/>
                <w:szCs w:val="24"/>
              </w:rPr>
              <w:t xml:space="preserve"> 6, </w:t>
            </w:r>
            <w:r w:rsidRPr="009424CF">
              <w:rPr>
                <w:rFonts w:ascii="Arial" w:hAnsi="Arial"/>
                <w:b/>
                <w:bCs/>
                <w:szCs w:val="24"/>
                <w:rtl/>
              </w:rPr>
              <w:t>אזור תעשייה עטרות</w:t>
            </w:r>
            <w:r w:rsidRPr="009424CF">
              <w:rPr>
                <w:rFonts w:ascii="Arial" w:hAnsi="Arial"/>
                <w:b/>
                <w:bCs/>
                <w:szCs w:val="24"/>
              </w:rPr>
              <w:t xml:space="preserve"> </w:t>
            </w:r>
            <w:r w:rsidRPr="009424CF">
              <w:rPr>
                <w:rFonts w:ascii="Arial" w:hAnsi="Arial"/>
                <w:b/>
                <w:bCs/>
                <w:szCs w:val="24"/>
                <w:rtl/>
              </w:rPr>
              <w:t>ירושלים</w:t>
            </w:r>
          </w:p>
        </w:tc>
        <w:tc>
          <w:tcPr>
            <w:tcW w:w="840" w:type="pct"/>
            <w:tcBorders>
              <w:bottom w:val="single" w:sz="4" w:space="0" w:color="auto"/>
              <w:right w:val="single" w:sz="4" w:space="0" w:color="auto"/>
            </w:tcBorders>
            <w:shd w:val="clear" w:color="auto" w:fill="FFFFFF"/>
            <w:vAlign w:val="center"/>
          </w:tcPr>
          <w:p w14:paraId="75844C8A" w14:textId="77777777" w:rsidR="00F53C97" w:rsidRPr="009424CF" w:rsidRDefault="00F53C97" w:rsidP="00260A3E">
            <w:pPr>
              <w:spacing w:line="360" w:lineRule="auto"/>
              <w:rPr>
                <w:rFonts w:ascii="Castellar" w:hAnsi="Castellar"/>
                <w:b/>
                <w:bCs/>
                <w:sz w:val="20"/>
                <w:szCs w:val="20"/>
              </w:rPr>
            </w:pPr>
            <w:r w:rsidRPr="009424CF">
              <w:rPr>
                <w:rFonts w:ascii="Castellar" w:hAnsi="Castellar"/>
                <w:b/>
                <w:bCs/>
                <w:sz w:val="20"/>
                <w:szCs w:val="20"/>
              </w:rPr>
              <w:t xml:space="preserve">02-6566299 </w:t>
            </w:r>
          </w:p>
        </w:tc>
        <w:tc>
          <w:tcPr>
            <w:tcW w:w="836" w:type="pct"/>
            <w:tcBorders>
              <w:bottom w:val="single" w:sz="4" w:space="0" w:color="auto"/>
              <w:right w:val="single" w:sz="4" w:space="0" w:color="auto"/>
            </w:tcBorders>
            <w:shd w:val="clear" w:color="auto" w:fill="FFFFFF"/>
            <w:vAlign w:val="center"/>
          </w:tcPr>
          <w:p w14:paraId="6F793EA5" w14:textId="77777777" w:rsidR="00F53C97" w:rsidRPr="009424CF" w:rsidRDefault="00F53C97" w:rsidP="00260A3E">
            <w:pPr>
              <w:spacing w:line="360" w:lineRule="auto"/>
              <w:jc w:val="center"/>
              <w:rPr>
                <w:rFonts w:ascii="Castellar" w:hAnsi="Castellar"/>
                <w:b/>
                <w:bCs/>
                <w:sz w:val="20"/>
                <w:szCs w:val="20"/>
              </w:rPr>
            </w:pPr>
            <w:r w:rsidRPr="009424CF">
              <w:rPr>
                <w:rFonts w:ascii="Castellar" w:hAnsi="Castellar"/>
                <w:b/>
                <w:bCs/>
                <w:sz w:val="20"/>
                <w:szCs w:val="20"/>
              </w:rPr>
              <w:t>02-6247561</w:t>
            </w:r>
          </w:p>
        </w:tc>
      </w:tr>
      <w:tr w:rsidR="00F53C97" w:rsidRPr="001442C0" w14:paraId="5207DD68" w14:textId="77777777" w:rsidTr="00260A3E">
        <w:trPr>
          <w:trHeight w:val="595"/>
          <w:tblCellSpacing w:w="7" w:type="dxa"/>
        </w:trPr>
        <w:tc>
          <w:tcPr>
            <w:tcW w:w="522" w:type="pct"/>
            <w:tcBorders>
              <w:left w:val="single" w:sz="4" w:space="0" w:color="auto"/>
              <w:right w:val="single" w:sz="4" w:space="0" w:color="auto"/>
            </w:tcBorders>
            <w:shd w:val="clear" w:color="auto" w:fill="FFFFFF"/>
            <w:vAlign w:val="center"/>
          </w:tcPr>
          <w:p w14:paraId="5935C166" w14:textId="77777777" w:rsidR="00F53C97" w:rsidRPr="009424CF" w:rsidRDefault="00F53C97" w:rsidP="00260A3E">
            <w:pPr>
              <w:spacing w:before="100" w:beforeAutospacing="1" w:after="100" w:afterAutospacing="1" w:line="360" w:lineRule="auto"/>
              <w:jc w:val="center"/>
              <w:rPr>
                <w:rFonts w:ascii="Arial" w:hAnsi="Arial"/>
                <w:b/>
                <w:bCs/>
                <w:szCs w:val="24"/>
              </w:rPr>
            </w:pPr>
            <w:r w:rsidRPr="009424CF">
              <w:rPr>
                <w:rFonts w:ascii="Arial" w:hAnsi="Arial"/>
                <w:b/>
                <w:bCs/>
                <w:szCs w:val="24"/>
                <w:rtl/>
              </w:rPr>
              <w:t>חיפה</w:t>
            </w:r>
          </w:p>
        </w:tc>
        <w:tc>
          <w:tcPr>
            <w:tcW w:w="1263" w:type="pct"/>
            <w:tcBorders>
              <w:right w:val="single" w:sz="4" w:space="0" w:color="auto"/>
            </w:tcBorders>
            <w:shd w:val="clear" w:color="auto" w:fill="FFFFFF"/>
            <w:vAlign w:val="center"/>
          </w:tcPr>
          <w:p w14:paraId="7E494968" w14:textId="77777777" w:rsidR="00F53C97" w:rsidRPr="009424CF" w:rsidRDefault="00F53C97" w:rsidP="00260A3E">
            <w:pPr>
              <w:spacing w:line="360" w:lineRule="auto"/>
              <w:rPr>
                <w:rFonts w:ascii="Arial" w:hAnsi="Arial"/>
                <w:b/>
                <w:bCs/>
                <w:szCs w:val="24"/>
              </w:rPr>
            </w:pPr>
            <w:r w:rsidRPr="009424CF">
              <w:rPr>
                <w:rFonts w:ascii="Arial" w:hAnsi="Arial"/>
                <w:b/>
                <w:bCs/>
                <w:szCs w:val="24"/>
                <w:rtl/>
              </w:rPr>
              <w:t>גרר חיפה אסולין</w:t>
            </w:r>
            <w:r w:rsidRPr="009424CF">
              <w:rPr>
                <w:rFonts w:ascii="Arial" w:hAnsi="Arial"/>
                <w:b/>
                <w:bCs/>
                <w:szCs w:val="24"/>
              </w:rPr>
              <w:t xml:space="preserve"> </w:t>
            </w:r>
            <w:r w:rsidRPr="009424CF">
              <w:rPr>
                <w:rFonts w:ascii="Arial" w:hAnsi="Arial"/>
                <w:b/>
                <w:bCs/>
                <w:szCs w:val="24"/>
                <w:rtl/>
              </w:rPr>
              <w:t>בע"מ</w:t>
            </w:r>
          </w:p>
        </w:tc>
        <w:tc>
          <w:tcPr>
            <w:tcW w:w="1493" w:type="pct"/>
            <w:tcBorders>
              <w:right w:val="single" w:sz="4" w:space="0" w:color="auto"/>
            </w:tcBorders>
            <w:shd w:val="clear" w:color="auto" w:fill="FFFFFF"/>
            <w:vAlign w:val="center"/>
          </w:tcPr>
          <w:p w14:paraId="5C921570" w14:textId="77777777" w:rsidR="00F53C97" w:rsidRPr="009424CF" w:rsidRDefault="00F53C97" w:rsidP="00260A3E">
            <w:pPr>
              <w:spacing w:line="360" w:lineRule="auto"/>
              <w:jc w:val="center"/>
              <w:rPr>
                <w:rFonts w:ascii="Arial" w:hAnsi="Arial"/>
                <w:b/>
                <w:bCs/>
                <w:szCs w:val="24"/>
              </w:rPr>
            </w:pPr>
            <w:r w:rsidRPr="009424CF">
              <w:rPr>
                <w:rFonts w:ascii="Arial" w:hAnsi="Arial"/>
                <w:b/>
                <w:bCs/>
                <w:szCs w:val="24"/>
                <w:rtl/>
              </w:rPr>
              <w:t xml:space="preserve">יוסף בצרי </w:t>
            </w:r>
            <w:r w:rsidRPr="009424CF">
              <w:rPr>
                <w:rFonts w:ascii="Arial" w:hAnsi="Arial"/>
                <w:b/>
                <w:bCs/>
                <w:szCs w:val="24"/>
              </w:rPr>
              <w:t xml:space="preserve"> 30</w:t>
            </w:r>
            <w:r w:rsidRPr="009424CF">
              <w:rPr>
                <w:rFonts w:ascii="Arial" w:hAnsi="Arial"/>
                <w:b/>
                <w:bCs/>
                <w:szCs w:val="24"/>
              </w:rPr>
              <w:br/>
            </w:r>
            <w:r w:rsidRPr="009424CF">
              <w:rPr>
                <w:rFonts w:ascii="Arial" w:hAnsi="Arial"/>
                <w:b/>
                <w:bCs/>
                <w:szCs w:val="24"/>
                <w:rtl/>
              </w:rPr>
              <w:t>קרית אתא</w:t>
            </w:r>
          </w:p>
        </w:tc>
        <w:tc>
          <w:tcPr>
            <w:tcW w:w="840" w:type="pct"/>
            <w:tcBorders>
              <w:right w:val="single" w:sz="4" w:space="0" w:color="auto"/>
            </w:tcBorders>
            <w:shd w:val="clear" w:color="auto" w:fill="FFFFFF"/>
            <w:vAlign w:val="center"/>
          </w:tcPr>
          <w:p w14:paraId="6B4D50DD" w14:textId="77777777" w:rsidR="00F53C97" w:rsidRPr="009424CF" w:rsidRDefault="00F53C97" w:rsidP="00260A3E">
            <w:pPr>
              <w:spacing w:line="360" w:lineRule="auto"/>
              <w:rPr>
                <w:rFonts w:ascii="Castellar" w:hAnsi="Castellar"/>
                <w:b/>
                <w:bCs/>
                <w:sz w:val="20"/>
                <w:szCs w:val="20"/>
              </w:rPr>
            </w:pPr>
            <w:r w:rsidRPr="009424CF">
              <w:rPr>
                <w:rFonts w:ascii="Castellar" w:hAnsi="Castellar"/>
                <w:b/>
                <w:bCs/>
                <w:sz w:val="20"/>
                <w:szCs w:val="20"/>
              </w:rPr>
              <w:t xml:space="preserve">04-8424279 </w:t>
            </w:r>
            <w:r w:rsidRPr="009424CF">
              <w:rPr>
                <w:rFonts w:ascii="Castellar" w:hAnsi="Castellar"/>
                <w:b/>
                <w:bCs/>
                <w:sz w:val="20"/>
                <w:szCs w:val="20"/>
              </w:rPr>
              <w:br/>
              <w:t>04-8416438</w:t>
            </w:r>
          </w:p>
        </w:tc>
        <w:tc>
          <w:tcPr>
            <w:tcW w:w="836" w:type="pct"/>
            <w:tcBorders>
              <w:right w:val="single" w:sz="4" w:space="0" w:color="auto"/>
            </w:tcBorders>
            <w:shd w:val="clear" w:color="auto" w:fill="FFFFFF"/>
            <w:vAlign w:val="center"/>
          </w:tcPr>
          <w:p w14:paraId="10240CB3" w14:textId="77777777" w:rsidR="00F53C97" w:rsidRPr="009424CF" w:rsidRDefault="00F53C97" w:rsidP="00260A3E">
            <w:pPr>
              <w:spacing w:line="360" w:lineRule="auto"/>
              <w:jc w:val="center"/>
              <w:rPr>
                <w:rFonts w:ascii="Castellar" w:hAnsi="Castellar"/>
                <w:b/>
                <w:bCs/>
                <w:sz w:val="20"/>
                <w:szCs w:val="20"/>
              </w:rPr>
            </w:pPr>
            <w:r w:rsidRPr="009424CF">
              <w:rPr>
                <w:rFonts w:ascii="Castellar" w:hAnsi="Castellar"/>
                <w:b/>
                <w:bCs/>
                <w:sz w:val="20"/>
                <w:szCs w:val="20"/>
              </w:rPr>
              <w:t>04-8411033</w:t>
            </w:r>
            <w:r w:rsidRPr="009424CF">
              <w:rPr>
                <w:rFonts w:ascii="Castellar" w:hAnsi="Castellar"/>
                <w:b/>
                <w:bCs/>
                <w:sz w:val="20"/>
                <w:szCs w:val="20"/>
              </w:rPr>
              <w:br/>
            </w:r>
          </w:p>
        </w:tc>
      </w:tr>
      <w:tr w:rsidR="00F53C97" w:rsidRPr="001442C0" w14:paraId="5E25CC36" w14:textId="77777777" w:rsidTr="00260A3E">
        <w:trPr>
          <w:trHeight w:val="595"/>
          <w:tblCellSpacing w:w="7" w:type="dxa"/>
        </w:trPr>
        <w:tc>
          <w:tcPr>
            <w:tcW w:w="522" w:type="pct"/>
            <w:tcBorders>
              <w:left w:val="single" w:sz="4" w:space="0" w:color="auto"/>
              <w:right w:val="single" w:sz="4" w:space="0" w:color="auto"/>
            </w:tcBorders>
            <w:shd w:val="clear" w:color="auto" w:fill="FFFFFF"/>
            <w:vAlign w:val="center"/>
          </w:tcPr>
          <w:p w14:paraId="12C5C955" w14:textId="77777777" w:rsidR="00F53C97" w:rsidRPr="009424CF" w:rsidRDefault="00F53C97" w:rsidP="00260A3E">
            <w:pPr>
              <w:spacing w:before="100" w:beforeAutospacing="1" w:after="100" w:afterAutospacing="1" w:line="360" w:lineRule="auto"/>
              <w:jc w:val="center"/>
              <w:rPr>
                <w:rFonts w:ascii="Arial" w:hAnsi="Arial"/>
                <w:b/>
                <w:bCs/>
                <w:szCs w:val="24"/>
                <w:rtl/>
              </w:rPr>
            </w:pPr>
            <w:r w:rsidRPr="009424CF">
              <w:rPr>
                <w:szCs w:val="24"/>
              </w:rPr>
              <w:br w:type="page"/>
            </w:r>
            <w:r w:rsidRPr="009424CF">
              <w:rPr>
                <w:rFonts w:ascii="Arial" w:hAnsi="Arial" w:hint="cs"/>
                <w:b/>
                <w:bCs/>
                <w:szCs w:val="24"/>
                <w:rtl/>
              </w:rPr>
              <w:t>חיפה</w:t>
            </w:r>
          </w:p>
        </w:tc>
        <w:tc>
          <w:tcPr>
            <w:tcW w:w="1263" w:type="pct"/>
            <w:tcBorders>
              <w:right w:val="single" w:sz="4" w:space="0" w:color="auto"/>
            </w:tcBorders>
            <w:shd w:val="clear" w:color="auto" w:fill="FFFFFF"/>
            <w:vAlign w:val="center"/>
          </w:tcPr>
          <w:p w14:paraId="48C98098" w14:textId="77777777" w:rsidR="00F53C97" w:rsidRPr="009424CF" w:rsidRDefault="00F53C97" w:rsidP="00260A3E">
            <w:pPr>
              <w:spacing w:line="360" w:lineRule="auto"/>
              <w:rPr>
                <w:rFonts w:ascii="Arial" w:hAnsi="Arial"/>
                <w:b/>
                <w:bCs/>
                <w:szCs w:val="24"/>
                <w:rtl/>
              </w:rPr>
            </w:pPr>
            <w:r w:rsidRPr="009424CF">
              <w:rPr>
                <w:rFonts w:ascii="Arial" w:hAnsi="Arial" w:hint="cs"/>
                <w:b/>
                <w:bCs/>
                <w:szCs w:val="24"/>
                <w:rtl/>
              </w:rPr>
              <w:t xml:space="preserve"> עוז מחזור</w:t>
            </w:r>
          </w:p>
        </w:tc>
        <w:tc>
          <w:tcPr>
            <w:tcW w:w="1493" w:type="pct"/>
            <w:tcBorders>
              <w:right w:val="single" w:sz="4" w:space="0" w:color="auto"/>
            </w:tcBorders>
            <w:shd w:val="clear" w:color="auto" w:fill="FFFFFF"/>
            <w:vAlign w:val="center"/>
          </w:tcPr>
          <w:p w14:paraId="75572254" w14:textId="77777777" w:rsidR="00F53C97" w:rsidRPr="009424CF" w:rsidRDefault="00F53C97" w:rsidP="00260A3E">
            <w:pPr>
              <w:spacing w:line="360" w:lineRule="auto"/>
              <w:jc w:val="center"/>
              <w:rPr>
                <w:rFonts w:ascii="Arial" w:hAnsi="Arial"/>
                <w:b/>
                <w:bCs/>
                <w:szCs w:val="24"/>
                <w:rtl/>
              </w:rPr>
            </w:pPr>
          </w:p>
        </w:tc>
        <w:tc>
          <w:tcPr>
            <w:tcW w:w="840" w:type="pct"/>
            <w:tcBorders>
              <w:right w:val="single" w:sz="4" w:space="0" w:color="auto"/>
            </w:tcBorders>
            <w:shd w:val="clear" w:color="auto" w:fill="FFFFFF"/>
            <w:vAlign w:val="center"/>
          </w:tcPr>
          <w:p w14:paraId="2ACCEBED" w14:textId="77777777" w:rsidR="00F53C97" w:rsidRPr="009424CF" w:rsidRDefault="00F53C97" w:rsidP="00260A3E">
            <w:pPr>
              <w:spacing w:line="360" w:lineRule="auto"/>
              <w:rPr>
                <w:rFonts w:ascii="Andalus" w:hAnsi="Andalus" w:cs="Andalus"/>
                <w:b/>
                <w:bCs/>
                <w:szCs w:val="24"/>
              </w:rPr>
            </w:pPr>
          </w:p>
        </w:tc>
        <w:tc>
          <w:tcPr>
            <w:tcW w:w="836" w:type="pct"/>
            <w:tcBorders>
              <w:right w:val="single" w:sz="4" w:space="0" w:color="auto"/>
            </w:tcBorders>
            <w:shd w:val="clear" w:color="auto" w:fill="FFFFFF"/>
            <w:vAlign w:val="center"/>
          </w:tcPr>
          <w:p w14:paraId="12839CDF" w14:textId="77777777" w:rsidR="00F53C97" w:rsidRPr="009424CF" w:rsidRDefault="00F53C97" w:rsidP="00260A3E">
            <w:pPr>
              <w:spacing w:line="360" w:lineRule="auto"/>
              <w:jc w:val="center"/>
              <w:rPr>
                <w:rFonts w:ascii="Andalus" w:hAnsi="Andalus" w:cs="Andalus"/>
                <w:b/>
                <w:bCs/>
                <w:szCs w:val="24"/>
              </w:rPr>
            </w:pPr>
            <w:r w:rsidRPr="009424CF">
              <w:rPr>
                <w:rFonts w:ascii="Andalus" w:hAnsi="Andalus" w:cs="Andalus"/>
                <w:b/>
                <w:bCs/>
                <w:szCs w:val="24"/>
                <w:rtl/>
              </w:rPr>
              <w:t>04-8776616</w:t>
            </w:r>
          </w:p>
        </w:tc>
      </w:tr>
      <w:tr w:rsidR="00F53C97" w:rsidRPr="001442C0" w14:paraId="6FD7A201" w14:textId="77777777" w:rsidTr="00260A3E">
        <w:trPr>
          <w:trHeight w:val="595"/>
          <w:tblCellSpacing w:w="7" w:type="dxa"/>
        </w:trPr>
        <w:tc>
          <w:tcPr>
            <w:tcW w:w="522" w:type="pct"/>
            <w:tcBorders>
              <w:left w:val="single" w:sz="4" w:space="0" w:color="auto"/>
              <w:bottom w:val="single" w:sz="4" w:space="0" w:color="auto"/>
              <w:right w:val="single" w:sz="4" w:space="0" w:color="auto"/>
            </w:tcBorders>
            <w:shd w:val="clear" w:color="auto" w:fill="FFFFFF"/>
            <w:vAlign w:val="center"/>
          </w:tcPr>
          <w:p w14:paraId="6B180C1B" w14:textId="77777777" w:rsidR="00F53C97" w:rsidRPr="009424CF" w:rsidRDefault="00F53C97" w:rsidP="00260A3E">
            <w:pPr>
              <w:spacing w:before="100" w:beforeAutospacing="1" w:after="100" w:afterAutospacing="1" w:line="360" w:lineRule="auto"/>
              <w:jc w:val="center"/>
              <w:rPr>
                <w:szCs w:val="24"/>
              </w:rPr>
            </w:pPr>
            <w:r w:rsidRPr="009424CF">
              <w:rPr>
                <w:rFonts w:hint="cs"/>
                <w:szCs w:val="24"/>
                <w:rtl/>
              </w:rPr>
              <w:t>אשדוד</w:t>
            </w:r>
          </w:p>
        </w:tc>
        <w:tc>
          <w:tcPr>
            <w:tcW w:w="1263" w:type="pct"/>
            <w:tcBorders>
              <w:bottom w:val="single" w:sz="4" w:space="0" w:color="auto"/>
              <w:right w:val="single" w:sz="4" w:space="0" w:color="auto"/>
            </w:tcBorders>
            <w:shd w:val="clear" w:color="auto" w:fill="FFFFFF"/>
            <w:vAlign w:val="center"/>
          </w:tcPr>
          <w:p w14:paraId="14955582" w14:textId="77777777" w:rsidR="00F53C97" w:rsidRPr="009424CF" w:rsidRDefault="00F53C97" w:rsidP="00260A3E">
            <w:pPr>
              <w:spacing w:line="360" w:lineRule="auto"/>
              <w:rPr>
                <w:rFonts w:ascii="Arial" w:hAnsi="Arial"/>
                <w:b/>
                <w:bCs/>
                <w:szCs w:val="24"/>
                <w:rtl/>
              </w:rPr>
            </w:pPr>
            <w:r w:rsidRPr="009424CF">
              <w:rPr>
                <w:rFonts w:ascii="Arial" w:hAnsi="Arial" w:hint="cs"/>
                <w:b/>
                <w:bCs/>
                <w:szCs w:val="24"/>
                <w:rtl/>
              </w:rPr>
              <w:t>אפיק מחזור בע"מ</w:t>
            </w:r>
          </w:p>
        </w:tc>
        <w:tc>
          <w:tcPr>
            <w:tcW w:w="1493" w:type="pct"/>
            <w:tcBorders>
              <w:bottom w:val="single" w:sz="4" w:space="0" w:color="auto"/>
              <w:right w:val="single" w:sz="4" w:space="0" w:color="auto"/>
            </w:tcBorders>
            <w:shd w:val="clear" w:color="auto" w:fill="FFFFFF"/>
            <w:vAlign w:val="center"/>
          </w:tcPr>
          <w:p w14:paraId="3FFE0CB5" w14:textId="77777777" w:rsidR="00F53C97" w:rsidRPr="009424CF" w:rsidRDefault="00F53C97" w:rsidP="00260A3E">
            <w:pPr>
              <w:spacing w:line="360" w:lineRule="auto"/>
              <w:jc w:val="center"/>
              <w:rPr>
                <w:rFonts w:ascii="Arial" w:hAnsi="Arial"/>
                <w:b/>
                <w:bCs/>
                <w:szCs w:val="24"/>
                <w:rtl/>
              </w:rPr>
            </w:pPr>
          </w:p>
        </w:tc>
        <w:tc>
          <w:tcPr>
            <w:tcW w:w="840" w:type="pct"/>
            <w:tcBorders>
              <w:bottom w:val="single" w:sz="4" w:space="0" w:color="auto"/>
              <w:right w:val="single" w:sz="4" w:space="0" w:color="auto"/>
            </w:tcBorders>
            <w:shd w:val="clear" w:color="auto" w:fill="FFFFFF"/>
            <w:vAlign w:val="center"/>
          </w:tcPr>
          <w:p w14:paraId="103A433D" w14:textId="77777777" w:rsidR="00F53C97" w:rsidRPr="009424CF" w:rsidRDefault="00F53C97" w:rsidP="00260A3E">
            <w:pPr>
              <w:spacing w:line="360" w:lineRule="auto"/>
              <w:rPr>
                <w:rFonts w:ascii="Andalus" w:hAnsi="Andalus" w:cs="Andalus"/>
                <w:b/>
                <w:bCs/>
                <w:szCs w:val="24"/>
              </w:rPr>
            </w:pPr>
            <w:r w:rsidRPr="009424CF">
              <w:rPr>
                <w:rFonts w:ascii="Andalus" w:hAnsi="Andalus" w:cs="Andalus"/>
                <w:b/>
                <w:bCs/>
                <w:szCs w:val="24"/>
                <w:rtl/>
              </w:rPr>
              <w:t>08-9397711</w:t>
            </w:r>
          </w:p>
        </w:tc>
        <w:tc>
          <w:tcPr>
            <w:tcW w:w="836" w:type="pct"/>
            <w:tcBorders>
              <w:bottom w:val="single" w:sz="4" w:space="0" w:color="auto"/>
              <w:right w:val="single" w:sz="4" w:space="0" w:color="auto"/>
            </w:tcBorders>
            <w:shd w:val="clear" w:color="auto" w:fill="FFFFFF"/>
            <w:vAlign w:val="center"/>
          </w:tcPr>
          <w:p w14:paraId="26323994" w14:textId="77777777" w:rsidR="00F53C97" w:rsidRPr="009424CF" w:rsidRDefault="00F53C97" w:rsidP="00260A3E">
            <w:pPr>
              <w:spacing w:line="360" w:lineRule="auto"/>
              <w:jc w:val="center"/>
              <w:rPr>
                <w:rFonts w:ascii="Andalus" w:hAnsi="Andalus" w:cs="Andalus"/>
                <w:b/>
                <w:bCs/>
                <w:szCs w:val="24"/>
                <w:rtl/>
              </w:rPr>
            </w:pPr>
            <w:r w:rsidRPr="009424CF">
              <w:rPr>
                <w:rFonts w:ascii="Andalus" w:hAnsi="Andalus" w:cs="Andalus"/>
                <w:b/>
                <w:bCs/>
                <w:szCs w:val="24"/>
                <w:rtl/>
              </w:rPr>
              <w:t>08-6223003</w:t>
            </w:r>
          </w:p>
        </w:tc>
      </w:tr>
    </w:tbl>
    <w:p w14:paraId="3E6EE5E4" w14:textId="77777777" w:rsidR="00F53C97" w:rsidRDefault="00F53C97" w:rsidP="00F53C97">
      <w:pPr>
        <w:shd w:val="clear" w:color="auto" w:fill="FFFFFF"/>
        <w:rPr>
          <w:b/>
          <w:bCs/>
          <w:sz w:val="23"/>
          <w:szCs w:val="23"/>
        </w:rPr>
      </w:pPr>
      <w:r>
        <w:rPr>
          <w:rFonts w:hint="cs"/>
          <w:b/>
          <w:bCs/>
          <w:rtl/>
        </w:rPr>
        <w:t xml:space="preserve"> </w:t>
      </w:r>
    </w:p>
    <w:p w14:paraId="3F763A77" w14:textId="77777777" w:rsidR="00F53C97" w:rsidRPr="009424CF" w:rsidRDefault="00F53C97" w:rsidP="00F53C97">
      <w:pPr>
        <w:spacing w:line="360" w:lineRule="auto"/>
        <w:rPr>
          <w:szCs w:val="24"/>
        </w:rPr>
      </w:pPr>
    </w:p>
    <w:p w14:paraId="35ADAA84" w14:textId="77777777" w:rsidR="00F53C97" w:rsidRPr="001442C0" w:rsidRDefault="00F53C97" w:rsidP="00F53C97">
      <w:pPr>
        <w:bidi w:val="0"/>
        <w:spacing w:after="200" w:line="276" w:lineRule="auto"/>
        <w:rPr>
          <w:szCs w:val="24"/>
          <w:rtl/>
        </w:rPr>
      </w:pPr>
    </w:p>
    <w:p w14:paraId="62736823" w14:textId="77777777" w:rsidR="00F53C97" w:rsidRPr="001442C0" w:rsidRDefault="00F53C97" w:rsidP="00F53C97">
      <w:pPr>
        <w:rPr>
          <w:szCs w:val="24"/>
          <w:rtl/>
        </w:rPr>
      </w:pPr>
    </w:p>
    <w:p w14:paraId="006EECEC" w14:textId="77777777" w:rsidR="00F53C97" w:rsidRPr="001442C0" w:rsidRDefault="00F53C97" w:rsidP="00F53C97">
      <w:pPr>
        <w:rPr>
          <w:szCs w:val="24"/>
          <w:rtl/>
        </w:rPr>
      </w:pPr>
    </w:p>
    <w:p w14:paraId="3A83C3EB" w14:textId="77777777" w:rsidR="00F53C97" w:rsidRPr="00144AE6" w:rsidRDefault="00F53C97" w:rsidP="00F53C97">
      <w:pPr>
        <w:jc w:val="right"/>
        <w:rPr>
          <w:b/>
          <w:bCs/>
          <w:szCs w:val="24"/>
          <w:u w:val="single"/>
          <w:rtl/>
        </w:rPr>
      </w:pPr>
      <w:r>
        <w:rPr>
          <w:szCs w:val="24"/>
          <w:rtl/>
        </w:rPr>
        <w:br w:type="page"/>
      </w:r>
      <w:r w:rsidRPr="00144AE6">
        <w:rPr>
          <w:rFonts w:hint="cs"/>
          <w:b/>
          <w:bCs/>
          <w:szCs w:val="24"/>
          <w:u w:val="single"/>
          <w:rtl/>
        </w:rPr>
        <w:t xml:space="preserve">נספח </w:t>
      </w:r>
      <w:r>
        <w:rPr>
          <w:rFonts w:hint="cs"/>
          <w:b/>
          <w:bCs/>
          <w:szCs w:val="24"/>
          <w:u w:val="single"/>
          <w:rtl/>
        </w:rPr>
        <w:t>טז</w:t>
      </w:r>
    </w:p>
    <w:p w14:paraId="6BFFF253" w14:textId="77777777" w:rsidR="00F53C97" w:rsidRDefault="00F53C97" w:rsidP="00F53C97">
      <w:pPr>
        <w:jc w:val="center"/>
        <w:rPr>
          <w:b/>
          <w:bCs/>
          <w:sz w:val="32"/>
          <w:szCs w:val="32"/>
          <w:rtl/>
        </w:rPr>
      </w:pPr>
    </w:p>
    <w:p w14:paraId="55004B4B" w14:textId="77777777" w:rsidR="00F53C97" w:rsidRDefault="00F53C97" w:rsidP="00F53C97">
      <w:pPr>
        <w:pStyle w:val="big-header"/>
        <w:ind w:left="624" w:right="1134"/>
        <w:rPr>
          <w:rStyle w:val="default"/>
          <w:noProof w:val="0"/>
          <w:sz w:val="22"/>
          <w:szCs w:val="22"/>
          <w:rtl/>
          <w:lang w:eastAsia="en-US"/>
        </w:rPr>
      </w:pPr>
      <w:r>
        <w:rPr>
          <w:rFonts w:cs="FrankRuehl" w:hint="cs"/>
          <w:sz w:val="32"/>
          <w:rtl/>
        </w:rPr>
        <w:t>תקנות מקורות אנרגיה (יעילות אנרגטית מזערית ומדידה תקופתית של יחידת קירור מים), תשע"ג-2013</w:t>
      </w:r>
      <w:r>
        <w:rPr>
          <w:rStyle w:val="default"/>
          <w:sz w:val="22"/>
          <w:szCs w:val="22"/>
          <w:rtl/>
        </w:rPr>
        <w:footnoteReference w:customMarkFollows="1" w:id="2"/>
        <w:t>*</w:t>
      </w:r>
    </w:p>
    <w:p w14:paraId="075560E1" w14:textId="77777777" w:rsidR="00F53C97" w:rsidRDefault="00F53C97" w:rsidP="00F53C97">
      <w:pPr>
        <w:pStyle w:val="P00"/>
        <w:spacing w:before="72"/>
        <w:ind w:left="624" w:right="1134"/>
        <w:rPr>
          <w:rStyle w:val="default"/>
          <w:noProof w:val="0"/>
          <w:rtl/>
          <w:lang w:eastAsia="en-US"/>
        </w:rPr>
      </w:pPr>
      <w:r>
        <w:rPr>
          <w:rStyle w:val="default"/>
          <w:rFonts w:hint="cs"/>
          <w:rtl/>
        </w:rPr>
        <w:tab/>
        <w:t>בתוקף סמכותי לפי סעיף 3 לחוק מקורות אנרגיה, התש"ן-1989, לאחר התייעצות עם השר להגנת הסביבה ובאישור ועדת הכלכלה של הכנסת, אני מתקין תקנות אלה:</w:t>
      </w:r>
    </w:p>
    <w:p w14:paraId="7172490A" w14:textId="77777777" w:rsidR="00F53C97" w:rsidRDefault="00F53C97" w:rsidP="00F53C97">
      <w:pPr>
        <w:pStyle w:val="P00"/>
        <w:spacing w:before="72"/>
        <w:ind w:left="624" w:right="1134"/>
        <w:rPr>
          <w:rStyle w:val="default"/>
          <w:noProof w:val="0"/>
          <w:rtl/>
          <w:lang w:eastAsia="en-US"/>
        </w:rPr>
      </w:pPr>
      <w:bookmarkStart w:id="2" w:name="Seif1"/>
      <w:bookmarkEnd w:id="2"/>
      <w:r w:rsidRPr="00B60307">
        <w:rPr>
          <w:rFonts w:cs="Miriam"/>
          <w:lang w:eastAsia="en-US"/>
        </w:rPr>
        <mc:AlternateContent>
          <mc:Choice Requires="wps">
            <w:drawing>
              <wp:anchor distT="0" distB="0" distL="114300" distR="114300" simplePos="0" relativeHeight="251668480" behindDoc="0" locked="1" layoutInCell="0" allowOverlap="1" wp14:anchorId="4B85235B" wp14:editId="4DAA280F">
                <wp:simplePos x="0" y="0"/>
                <wp:positionH relativeFrom="column">
                  <wp:posOffset>5411470</wp:posOffset>
                </wp:positionH>
                <wp:positionV relativeFrom="paragraph">
                  <wp:posOffset>90170</wp:posOffset>
                </wp:positionV>
                <wp:extent cx="953135" cy="126365"/>
                <wp:effectExtent l="0" t="0" r="0" b="0"/>
                <wp:wrapNone/>
                <wp:docPr id="315" name="מלבן 3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3135" cy="12636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FF00"/>
                              </a:solidFill>
                              <a:miter lim="800000"/>
                              <a:headEnd/>
                              <a:tailEnd/>
                            </a14:hiddenLine>
                          </a:ext>
                          <a:ext uri="{AF507438-7753-43E0-B8FC-AC1667EBCBE1}">
                            <a14:hiddenEffects xmlns:a14="http://schemas.microsoft.com/office/drawing/2010/main">
                              <a:effectLst/>
                            </a14:hiddenEffects>
                          </a:ext>
                        </a:extLst>
                      </wps:spPr>
                      <wps:txbx>
                        <w:txbxContent>
                          <w:p w14:paraId="59ED6B5D" w14:textId="77777777" w:rsidR="00F53C97" w:rsidRDefault="00F53C97" w:rsidP="00F53C97">
                            <w:pPr>
                              <w:spacing w:line="160" w:lineRule="exact"/>
                              <w:rPr>
                                <w:rFonts w:cs="Miriam"/>
                                <w:noProof/>
                                <w:sz w:val="18"/>
                                <w:szCs w:val="18"/>
                                <w:rtl/>
                              </w:rPr>
                            </w:pPr>
                            <w:r>
                              <w:rPr>
                                <w:rFonts w:cs="Miriam" w:hint="cs"/>
                                <w:sz w:val="18"/>
                                <w:szCs w:val="18"/>
                                <w:rtl/>
                              </w:rPr>
                              <w:t>הגדרות</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B85235B" id="מלבן 315" o:spid="_x0000_s1041" style="position:absolute;left:0;text-align:left;margin-left:426.1pt;margin-top:7.1pt;width:75.05pt;height:9.9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" o:allowincell="f" filled="f" stroked="f" strokecolor="lime" strokeweight=".25pt">
                <v:textbox inset="0,0,0,0">
                  <w:txbxContent>
                    <w:p w14:paraId="59ED6B5D" w14:textId="77777777" w:rsidR="00F53C97" w:rsidRDefault="00F53C97" w:rsidP="00F53C97">
                      <w:pPr>
                        <w:spacing w:line="160" w:lineRule="exact"/>
                        <w:rPr>
                          <w:rFonts w:cs="Miriam"/>
                          <w:noProof/>
                          <w:sz w:val="18"/>
                          <w:szCs w:val="18"/>
                          <w:rtl/>
                        </w:rPr>
                      </w:pPr>
                      <w:r>
                        <w:rPr>
                          <w:rFonts w:cs="Miriam" w:hint="cs"/>
                          <w:sz w:val="18"/>
                          <w:szCs w:val="18"/>
                          <w:rtl/>
                        </w:rPr>
                        <w:t>הגדרות</w:t>
                      </w:r>
                    </w:p>
                  </w:txbxContent>
                </v:textbox>
                <w10:anchorlock/>
              </v:rect>
            </w:pict>
          </mc:Fallback>
        </mc:AlternateContent>
      </w:r>
      <w:r>
        <w:rPr>
          <w:rStyle w:val="big-number"/>
          <w:rFonts w:cs="Miriam"/>
          <w:rtl/>
        </w:rPr>
        <w:t>1</w:t>
      </w:r>
      <w:r>
        <w:rPr>
          <w:rStyle w:val="big-number"/>
          <w:sz w:val="26"/>
          <w:rtl/>
        </w:rPr>
        <w:t>.</w:t>
      </w:r>
      <w:r>
        <w:rPr>
          <w:rStyle w:val="big-number"/>
          <w:sz w:val="26"/>
          <w:rtl/>
        </w:rPr>
        <w:tab/>
      </w:r>
      <w:r>
        <w:rPr>
          <w:rStyle w:val="default"/>
          <w:rFonts w:hint="cs"/>
          <w:rtl/>
        </w:rPr>
        <w:t xml:space="preserve">בתקנות אלה </w:t>
      </w:r>
      <w:r>
        <w:rPr>
          <w:rStyle w:val="default"/>
          <w:rtl/>
        </w:rPr>
        <w:t>–</w:t>
      </w:r>
    </w:p>
    <w:p w14:paraId="4868F267" w14:textId="77777777" w:rsidR="00F53C97" w:rsidRDefault="00F53C97" w:rsidP="00F53C97">
      <w:pPr>
        <w:pStyle w:val="P00"/>
        <w:spacing w:before="72"/>
        <w:ind w:left="624" w:right="1134"/>
        <w:rPr>
          <w:rStyle w:val="default"/>
          <w:rtl/>
        </w:rPr>
      </w:pPr>
      <w:r w:rsidRPr="00B37E42">
        <w:rPr>
          <w:rStyle w:val="default"/>
          <w:rFonts w:hint="cs"/>
          <w:rtl/>
        </w:rPr>
        <w:tab/>
        <w:t xml:space="preserve">"בדיקת יעילות אנרגטית של יחידת קירור מים" </w:t>
      </w:r>
      <w:r w:rsidRPr="00B37E42">
        <w:rPr>
          <w:rStyle w:val="default"/>
          <w:rtl/>
        </w:rPr>
        <w:t>–</w:t>
      </w:r>
      <w:r w:rsidRPr="00B37E42">
        <w:rPr>
          <w:rStyle w:val="default"/>
          <w:rFonts w:hint="cs"/>
          <w:rtl/>
        </w:rPr>
        <w:t xml:space="preserve"> בדיקה אשר מחשבת את ה-</w:t>
      </w:r>
      <w:r w:rsidRPr="00B37E42">
        <w:rPr>
          <w:rStyle w:val="default"/>
        </w:rPr>
        <w:t>COP</w:t>
      </w:r>
      <w:r w:rsidRPr="00B37E42">
        <w:rPr>
          <w:rStyle w:val="default"/>
          <w:rFonts w:hint="cs"/>
          <w:rtl/>
        </w:rPr>
        <w:t xml:space="preserve"> הנובע מפעילות יחידת קירור מים והנערכת בידי בוחן;</w:t>
      </w:r>
    </w:p>
    <w:p w14:paraId="7D28374D" w14:textId="77777777" w:rsidR="00F53C97" w:rsidRDefault="00F53C97" w:rsidP="00F53C97">
      <w:pPr>
        <w:pStyle w:val="P00"/>
        <w:spacing w:before="72"/>
        <w:ind w:left="624" w:right="1134"/>
        <w:rPr>
          <w:rStyle w:val="default"/>
          <w:rtl/>
        </w:rPr>
      </w:pPr>
      <w:r>
        <w:rPr>
          <w:rStyle w:val="default"/>
          <w:rFonts w:hint="cs"/>
          <w:rtl/>
        </w:rPr>
        <w:tab/>
        <w:t xml:space="preserve">"בוחן" </w:t>
      </w:r>
      <w:r>
        <w:rPr>
          <w:rStyle w:val="default"/>
          <w:rtl/>
        </w:rPr>
        <w:t>–</w:t>
      </w:r>
      <w:r>
        <w:rPr>
          <w:rStyle w:val="default"/>
          <w:rFonts w:hint="cs"/>
          <w:rtl/>
        </w:rPr>
        <w:t xml:space="preserve"> מהנדס בעל ניסיון של חמש שנים לפחות בתכנון, בהפעלה או בתחזוקה של יחידת קירור מים שהממונה אישר לו לבצע בדיקת יעילות אנרגטית לפי תקנה 2, בהתאם לדרישות שיפרסם השר בהודעה ברשומות ובאתר האינטרנט של משרד האנרגיה והמים שכתובתו </w:t>
      </w:r>
      <w:hyperlink r:id="rId18" w:history="1">
        <w:r w:rsidRPr="002A7FB3">
          <w:rPr>
            <w:rStyle w:val="Hyperlink"/>
          </w:rPr>
          <w:t>www.energy.gov.il</w:t>
        </w:r>
      </w:hyperlink>
      <w:r>
        <w:rPr>
          <w:rStyle w:val="default"/>
          <w:rFonts w:hint="cs"/>
          <w:rtl/>
        </w:rPr>
        <w:t xml:space="preserve"> (להלן </w:t>
      </w:r>
      <w:r>
        <w:rPr>
          <w:rStyle w:val="default"/>
          <w:rtl/>
        </w:rPr>
        <w:t>–</w:t>
      </w:r>
      <w:r>
        <w:rPr>
          <w:rStyle w:val="default"/>
          <w:rFonts w:hint="cs"/>
          <w:rtl/>
        </w:rPr>
        <w:t xml:space="preserve"> אתר האינטרנט של משרד האנרגיה והמים);</w:t>
      </w:r>
    </w:p>
    <w:p w14:paraId="0ADE75AB" w14:textId="77777777" w:rsidR="00F53C97" w:rsidRPr="00B37E42" w:rsidRDefault="00F53C97" w:rsidP="00F53C97">
      <w:pPr>
        <w:pStyle w:val="P00"/>
        <w:spacing w:before="72"/>
        <w:ind w:left="624" w:right="1134"/>
        <w:rPr>
          <w:rStyle w:val="default"/>
          <w:rtl/>
        </w:rPr>
      </w:pPr>
      <w:r>
        <w:rPr>
          <w:rStyle w:val="default"/>
          <w:rFonts w:hint="cs"/>
          <w:rtl/>
        </w:rPr>
        <w:tab/>
        <w:t xml:space="preserve">"בעלים" </w:t>
      </w:r>
      <w:r>
        <w:rPr>
          <w:rStyle w:val="default"/>
          <w:rtl/>
        </w:rPr>
        <w:t>–</w:t>
      </w:r>
      <w:r>
        <w:rPr>
          <w:rStyle w:val="default"/>
          <w:rFonts w:hint="cs"/>
          <w:rtl/>
        </w:rPr>
        <w:t xml:space="preserve"> לרבות המחזיק או המפעיל;</w:t>
      </w:r>
    </w:p>
    <w:p w14:paraId="1354DBCB" w14:textId="77777777" w:rsidR="00F53C97" w:rsidRDefault="00F53C97" w:rsidP="00F53C97">
      <w:pPr>
        <w:pStyle w:val="P00"/>
        <w:spacing w:before="72"/>
        <w:ind w:left="624" w:right="1134"/>
        <w:rPr>
          <w:rStyle w:val="default"/>
          <w:rtl/>
        </w:rPr>
      </w:pPr>
      <w:r w:rsidRPr="00AA0312">
        <w:rPr>
          <w:rStyle w:val="default"/>
          <w:rFonts w:hint="cs"/>
          <w:rtl/>
        </w:rPr>
        <w:tab/>
        <w:t xml:space="preserve">"דרישות יעילות אנרגטית מזערית" </w:t>
      </w:r>
      <w:r w:rsidRPr="00AA0312">
        <w:rPr>
          <w:rStyle w:val="default"/>
          <w:rtl/>
        </w:rPr>
        <w:t>–</w:t>
      </w:r>
      <w:r w:rsidRPr="00AA0312">
        <w:rPr>
          <w:rStyle w:val="default"/>
          <w:rFonts w:hint="cs"/>
          <w:rtl/>
        </w:rPr>
        <w:t xml:space="preserve">מדדי </w:t>
      </w:r>
      <w:r>
        <w:rPr>
          <w:rStyle w:val="default"/>
        </w:rPr>
        <w:t>COP</w:t>
      </w:r>
      <w:r>
        <w:rPr>
          <w:rStyle w:val="default"/>
          <w:rFonts w:hint="cs"/>
          <w:rtl/>
        </w:rPr>
        <w:t xml:space="preserve"> מזעריים שבהם נדרשת לעמוד יחידת קירור מים על פי מיקומה וסוגיה כמפורט בתוספת;</w:t>
      </w:r>
    </w:p>
    <w:p w14:paraId="3980B6D7" w14:textId="77777777" w:rsidR="00F53C97" w:rsidRDefault="00F53C97" w:rsidP="00F53C97">
      <w:pPr>
        <w:pStyle w:val="P00"/>
        <w:spacing w:before="72"/>
        <w:ind w:left="624" w:right="1134"/>
        <w:rPr>
          <w:rStyle w:val="default"/>
          <w:rtl/>
        </w:rPr>
      </w:pPr>
      <w:r>
        <w:rPr>
          <w:rStyle w:val="default"/>
          <w:rFonts w:hint="cs"/>
          <w:rtl/>
        </w:rPr>
        <w:tab/>
        <w:t xml:space="preserve">"יחידת קירור מים" </w:t>
      </w:r>
      <w:r>
        <w:rPr>
          <w:rStyle w:val="default"/>
          <w:rtl/>
        </w:rPr>
        <w:t>–</w:t>
      </w:r>
      <w:r>
        <w:rPr>
          <w:rStyle w:val="default"/>
          <w:rFonts w:hint="cs"/>
          <w:rtl/>
        </w:rPr>
        <w:t xml:space="preserve"> יחידה לקירור מים באמצעות מחזור דחיסת אדים בעלת תפוקה של 100 טונות קירור לפחות;</w:t>
      </w:r>
    </w:p>
    <w:p w14:paraId="19F32382" w14:textId="77777777" w:rsidR="00F53C97" w:rsidRDefault="00F53C97" w:rsidP="00F53C97">
      <w:pPr>
        <w:pStyle w:val="P00"/>
        <w:spacing w:before="72"/>
        <w:ind w:left="624" w:right="1134"/>
        <w:rPr>
          <w:rStyle w:val="default"/>
          <w:rtl/>
        </w:rPr>
      </w:pPr>
      <w:r>
        <w:rPr>
          <w:rStyle w:val="default"/>
          <w:rFonts w:hint="cs"/>
          <w:rtl/>
        </w:rPr>
        <w:tab/>
        <w:t xml:space="preserve">"יחידת קירור מים לא יעילה מבחינה אנרגטית" </w:t>
      </w:r>
      <w:r>
        <w:rPr>
          <w:rStyle w:val="default"/>
          <w:rtl/>
        </w:rPr>
        <w:t>–</w:t>
      </w:r>
      <w:r>
        <w:rPr>
          <w:rStyle w:val="default"/>
          <w:rFonts w:hint="cs"/>
          <w:rtl/>
        </w:rPr>
        <w:t xml:space="preserve"> יחידת קירור מים שה-</w:t>
      </w:r>
      <w:r>
        <w:rPr>
          <w:rStyle w:val="default"/>
        </w:rPr>
        <w:t>COP</w:t>
      </w:r>
      <w:r>
        <w:rPr>
          <w:rStyle w:val="default"/>
          <w:rFonts w:hint="cs"/>
          <w:rtl/>
        </w:rPr>
        <w:t xml:space="preserve"> שנמדד ממנה בבדיקה למדידת יעילות אנרגטית של יחידת קירור מים אינו עומד בדרישות יעילות אנרגטית מזערית;</w:t>
      </w:r>
    </w:p>
    <w:p w14:paraId="1FA5FE0E" w14:textId="77777777" w:rsidR="00F53C97" w:rsidRDefault="00F53C97" w:rsidP="00F53C97">
      <w:pPr>
        <w:pStyle w:val="P00"/>
        <w:spacing w:before="72"/>
        <w:ind w:left="624" w:right="1134"/>
        <w:rPr>
          <w:rStyle w:val="default"/>
          <w:rtl/>
        </w:rPr>
      </w:pPr>
      <w:r>
        <w:rPr>
          <w:rStyle w:val="default"/>
          <w:rFonts w:hint="cs"/>
          <w:rtl/>
        </w:rPr>
        <w:tab/>
        <w:t xml:space="preserve">"מהנדס" </w:t>
      </w:r>
      <w:r>
        <w:rPr>
          <w:rStyle w:val="default"/>
          <w:rtl/>
        </w:rPr>
        <w:t>–</w:t>
      </w:r>
      <w:r>
        <w:rPr>
          <w:rStyle w:val="default"/>
          <w:rFonts w:hint="cs"/>
          <w:rtl/>
        </w:rPr>
        <w:t xml:space="preserve"> מהנדס הרשום בפנקס המהנדסים והאדריכלים כהגדרתו בחוק המהנדסים והאדריכלים התשי"ח-1958;</w:t>
      </w:r>
    </w:p>
    <w:p w14:paraId="3E103208" w14:textId="77777777" w:rsidR="00F53C97" w:rsidRDefault="00F53C97" w:rsidP="00F53C97">
      <w:pPr>
        <w:pStyle w:val="P00"/>
        <w:spacing w:before="72"/>
        <w:ind w:left="624" w:right="1134"/>
        <w:rPr>
          <w:rStyle w:val="default"/>
          <w:rtl/>
        </w:rPr>
      </w:pPr>
      <w:r>
        <w:rPr>
          <w:rStyle w:val="default"/>
          <w:rFonts w:hint="cs"/>
          <w:rtl/>
        </w:rPr>
        <w:tab/>
        <w:t xml:space="preserve">"תקן" </w:t>
      </w:r>
      <w:r>
        <w:rPr>
          <w:rStyle w:val="default"/>
          <w:rtl/>
        </w:rPr>
        <w:t>–</w:t>
      </w:r>
      <w:r>
        <w:rPr>
          <w:rStyle w:val="default"/>
          <w:rFonts w:hint="cs"/>
          <w:rtl/>
        </w:rPr>
        <w:t xml:space="preserve"> תקן ישראלי ת"י 5813 </w:t>
      </w:r>
      <w:r>
        <w:rPr>
          <w:rStyle w:val="default"/>
          <w:rtl/>
        </w:rPr>
        <w:t>–</w:t>
      </w:r>
      <w:r>
        <w:rPr>
          <w:rStyle w:val="default"/>
          <w:rFonts w:hint="cs"/>
          <w:rtl/>
        </w:rPr>
        <w:t xml:space="preserve"> "דירוג הביצועים של יחידות לקירור מים באמצעות מחזור דחיסת אדים", שתוקפו מזמן לזמן לפי חוק התקנים, שעותק שלו פתוח לעיון הציבור במשרדי מכון התקנים הישראלי, והפניה אליו מצויה באתר האינטרנט של משרד האנרגיה והמים; בהעדר הפניה כאמור, לא יהיה תוקף לתקן לעניין תקנות אלה;</w:t>
      </w:r>
    </w:p>
    <w:p w14:paraId="0E5C39AC" w14:textId="77777777" w:rsidR="00F53C97" w:rsidRDefault="00F53C97" w:rsidP="00F53C97">
      <w:pPr>
        <w:pStyle w:val="P00"/>
        <w:spacing w:before="72"/>
        <w:ind w:left="624" w:right="1134"/>
        <w:rPr>
          <w:rStyle w:val="default"/>
          <w:rtl/>
        </w:rPr>
      </w:pPr>
      <w:r>
        <w:rPr>
          <w:rStyle w:val="default"/>
          <w:rFonts w:hint="cs"/>
          <w:rtl/>
        </w:rPr>
        <w:tab/>
        <w:t>"</w:t>
      </w:r>
      <w:r>
        <w:rPr>
          <w:rStyle w:val="default"/>
        </w:rPr>
        <w:t>COP</w:t>
      </w:r>
      <w:r>
        <w:rPr>
          <w:rStyle w:val="default"/>
          <w:rFonts w:hint="cs"/>
          <w:rtl/>
        </w:rPr>
        <w:t xml:space="preserve">" </w:t>
      </w:r>
      <w:r>
        <w:rPr>
          <w:rStyle w:val="default"/>
          <w:rtl/>
        </w:rPr>
        <w:t>–</w:t>
      </w:r>
      <w:r>
        <w:rPr>
          <w:rStyle w:val="default"/>
          <w:rFonts w:hint="cs"/>
          <w:rtl/>
        </w:rPr>
        <w:t xml:space="preserve"> (</w:t>
      </w:r>
      <w:r>
        <w:rPr>
          <w:rStyle w:val="default"/>
        </w:rPr>
        <w:t>Coefficient of Performance</w:t>
      </w:r>
      <w:r>
        <w:rPr>
          <w:rStyle w:val="default"/>
          <w:rFonts w:hint="cs"/>
          <w:rtl/>
        </w:rPr>
        <w:t>) מקדם יעילות המבטא את היעילות האנרגטית של יחידת קירור מים, כפי שחושב לפי התקן.</w:t>
      </w:r>
    </w:p>
    <w:p w14:paraId="031D2A05" w14:textId="77777777" w:rsidR="00F53C97" w:rsidRDefault="00F53C97" w:rsidP="00F53C97">
      <w:pPr>
        <w:pStyle w:val="P00"/>
        <w:spacing w:before="72"/>
        <w:ind w:left="624" w:right="1134"/>
        <w:rPr>
          <w:rStyle w:val="default"/>
          <w:rtl/>
        </w:rPr>
      </w:pPr>
      <w:bookmarkStart w:id="3" w:name="Seif2"/>
      <w:bookmarkEnd w:id="3"/>
      <w:r w:rsidRPr="00B60307">
        <w:rPr>
          <w:rFonts w:cs="Miriam"/>
          <w:lang w:eastAsia="en-US"/>
        </w:rPr>
        <mc:AlternateContent>
          <mc:Choice Requires="wps">
            <w:drawing>
              <wp:anchor distT="0" distB="0" distL="114300" distR="114300" simplePos="0" relativeHeight="251669504" behindDoc="0" locked="1" layoutInCell="0" allowOverlap="1" wp14:anchorId="13CFA4AA" wp14:editId="1FECBFBD">
                <wp:simplePos x="0" y="0"/>
                <wp:positionH relativeFrom="column">
                  <wp:posOffset>5487670</wp:posOffset>
                </wp:positionH>
                <wp:positionV relativeFrom="paragraph">
                  <wp:posOffset>90170</wp:posOffset>
                </wp:positionV>
                <wp:extent cx="953135" cy="457200"/>
                <wp:effectExtent l="0" t="0" r="0" b="1905"/>
                <wp:wrapNone/>
                <wp:docPr id="314" name="מלבן 3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3135" cy="4572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FF00"/>
                              </a:solidFill>
                              <a:miter lim="800000"/>
                              <a:headEnd/>
                              <a:tailEnd/>
                            </a14:hiddenLine>
                          </a:ext>
                          <a:ext uri="{AF507438-7753-43E0-B8FC-AC1667EBCBE1}">
                            <a14:hiddenEffects xmlns:a14="http://schemas.microsoft.com/office/drawing/2010/main">
                              <a:effectLst/>
                            </a14:hiddenEffects>
                          </a:ext>
                        </a:extLst>
                      </wps:spPr>
                      <wps:txbx>
                        <w:txbxContent>
                          <w:p w14:paraId="043CC267" w14:textId="77777777" w:rsidR="00F53C97" w:rsidRDefault="00F53C97" w:rsidP="00F53C97">
                            <w:pPr>
                              <w:spacing w:line="160" w:lineRule="exact"/>
                              <w:rPr>
                                <w:rFonts w:cs="Miriam"/>
                                <w:noProof/>
                                <w:sz w:val="18"/>
                                <w:szCs w:val="18"/>
                                <w:rtl/>
                              </w:rPr>
                            </w:pPr>
                            <w:r>
                              <w:rPr>
                                <w:rFonts w:cs="Miriam" w:hint="cs"/>
                                <w:sz w:val="18"/>
                                <w:szCs w:val="18"/>
                                <w:rtl/>
                              </w:rPr>
                              <w:t>חובת ביצוע בדיקה תקופתית למדידת היעילות האנרגטית של יחידת קירור מים</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3CFA4AA" id="מלבן 314" o:spid="_x0000_s1042" style="position:absolute;left:0;text-align:left;margin-left:432.1pt;margin-top:7.1pt;width:75.05pt;height:36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" o:allowincell="f" filled="f" stroked="f" strokecolor="lime" strokeweight=".25pt">
                <v:textbox inset="0,0,0,0">
                  <w:txbxContent>
                    <w:p w14:paraId="043CC267" w14:textId="77777777" w:rsidR="00F53C97" w:rsidRDefault="00F53C97" w:rsidP="00F53C97">
                      <w:pPr>
                        <w:spacing w:line="160" w:lineRule="exact"/>
                        <w:rPr>
                          <w:rFonts w:cs="Miriam"/>
                          <w:noProof/>
                          <w:sz w:val="18"/>
                          <w:szCs w:val="18"/>
                          <w:rtl/>
                        </w:rPr>
                      </w:pPr>
                      <w:r>
                        <w:rPr>
                          <w:rFonts w:cs="Miriam" w:hint="cs"/>
                          <w:sz w:val="18"/>
                          <w:szCs w:val="18"/>
                          <w:rtl/>
                        </w:rPr>
                        <w:t>חובת ביצוע בדיקה תקופתית למדידת היעילות האנרגטית של יחידת קירור מים</w:t>
                      </w:r>
                    </w:p>
                  </w:txbxContent>
                </v:textbox>
                <w10:anchorlock/>
              </v:rect>
            </w:pict>
          </mc:Fallback>
        </mc:AlternateContent>
      </w:r>
      <w:r>
        <w:rPr>
          <w:rStyle w:val="big-number"/>
          <w:rFonts w:cs="Miriam" w:hint="cs"/>
          <w:rtl/>
        </w:rPr>
        <w:t>2</w:t>
      </w:r>
      <w:r>
        <w:rPr>
          <w:rStyle w:val="big-number"/>
          <w:sz w:val="26"/>
          <w:rtl/>
        </w:rPr>
        <w:t>.</w:t>
      </w:r>
      <w:r>
        <w:rPr>
          <w:rStyle w:val="big-number"/>
          <w:sz w:val="26"/>
          <w:rtl/>
        </w:rPr>
        <w:tab/>
      </w:r>
      <w:r>
        <w:rPr>
          <w:rStyle w:val="default"/>
          <w:rFonts w:hint="cs"/>
          <w:rtl/>
        </w:rPr>
        <w:t>בעלים של יחידת קירור מים יערוך בדיקת יעילות אנרגטית של יחידת קירור המים שבחזקתו אחת ל-36 חודשים לכל הפחות.</w:t>
      </w:r>
    </w:p>
    <w:p w14:paraId="10E1AD94" w14:textId="77777777" w:rsidR="00F53C97" w:rsidRDefault="00F53C97" w:rsidP="00F53C97">
      <w:pPr>
        <w:pStyle w:val="P00"/>
        <w:spacing w:before="72"/>
        <w:ind w:left="624" w:right="1134"/>
        <w:rPr>
          <w:rStyle w:val="default"/>
          <w:rtl/>
        </w:rPr>
      </w:pPr>
      <w:bookmarkStart w:id="4" w:name="Seif3"/>
      <w:bookmarkEnd w:id="4"/>
      <w:r w:rsidRPr="00B60307">
        <w:rPr>
          <w:rFonts w:cs="Miriam"/>
          <w:lang w:eastAsia="en-US"/>
        </w:rPr>
        <mc:AlternateContent>
          <mc:Choice Requires="wps">
            <w:drawing>
              <wp:anchor distT="0" distB="0" distL="114300" distR="114300" simplePos="0" relativeHeight="251671552" behindDoc="0" locked="1" layoutInCell="0" allowOverlap="1" wp14:anchorId="58846F0E" wp14:editId="6BA54B2B">
                <wp:simplePos x="0" y="0"/>
                <wp:positionH relativeFrom="column">
                  <wp:posOffset>5563870</wp:posOffset>
                </wp:positionH>
                <wp:positionV relativeFrom="paragraph">
                  <wp:posOffset>137795</wp:posOffset>
                </wp:positionV>
                <wp:extent cx="953135" cy="610235"/>
                <wp:effectExtent l="0" t="0" r="0" b="1905"/>
                <wp:wrapNone/>
                <wp:docPr id="313" name="מלבן 3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3135" cy="61023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FF00"/>
                              </a:solidFill>
                              <a:miter lim="800000"/>
                              <a:headEnd/>
                              <a:tailEnd/>
                            </a14:hiddenLine>
                          </a:ext>
                          <a:ext uri="{AF507438-7753-43E0-B8FC-AC1667EBCBE1}">
                            <a14:hiddenEffects xmlns:a14="http://schemas.microsoft.com/office/drawing/2010/main">
                              <a:effectLst/>
                            </a14:hiddenEffects>
                          </a:ext>
                        </a:extLst>
                      </wps:spPr>
                      <wps:txbx>
                        <w:txbxContent>
                          <w:p w14:paraId="29FAA74F" w14:textId="77777777" w:rsidR="00F53C97" w:rsidRDefault="00F53C97" w:rsidP="00F53C97">
                            <w:pPr>
                              <w:spacing w:line="160" w:lineRule="exact"/>
                              <w:rPr>
                                <w:rFonts w:cs="Miriam"/>
                                <w:noProof/>
                                <w:sz w:val="18"/>
                                <w:szCs w:val="18"/>
                                <w:rtl/>
                              </w:rPr>
                            </w:pPr>
                            <w:r>
                              <w:rPr>
                                <w:rFonts w:cs="Miriam" w:hint="cs"/>
                                <w:sz w:val="18"/>
                                <w:szCs w:val="18"/>
                                <w:rtl/>
                              </w:rPr>
                              <w:t>פטור מחובת ביצוע בדיקה תקופתית למדידת היעילות האנרגטית של יחידת קירור מים</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8846F0E" id="מלבן 313" o:spid="_x0000_s1043" style="position:absolute;left:0;text-align:left;margin-left:438.1pt;margin-top:10.85pt;width:75.05pt;height:48.0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" o:allowincell="f" filled="f" stroked="f" strokecolor="lime" strokeweight=".25pt">
                <v:textbox inset="0,0,0,0">
                  <w:txbxContent>
                    <w:p w14:paraId="29FAA74F" w14:textId="77777777" w:rsidR="00F53C97" w:rsidRDefault="00F53C97" w:rsidP="00F53C97">
                      <w:pPr>
                        <w:spacing w:line="160" w:lineRule="exact"/>
                        <w:rPr>
                          <w:rFonts w:cs="Miriam"/>
                          <w:noProof/>
                          <w:sz w:val="18"/>
                          <w:szCs w:val="18"/>
                          <w:rtl/>
                        </w:rPr>
                      </w:pPr>
                      <w:r>
                        <w:rPr>
                          <w:rFonts w:cs="Miriam" w:hint="cs"/>
                          <w:sz w:val="18"/>
                          <w:szCs w:val="18"/>
                          <w:rtl/>
                        </w:rPr>
                        <w:t>פטור מחובת ביצוע בדיקה תקופתית למדידת היעילות האנרגטית של יחידת קירור מים</w:t>
                      </w:r>
                    </w:p>
                  </w:txbxContent>
                </v:textbox>
                <w10:anchorlock/>
              </v:rect>
            </w:pict>
          </mc:Fallback>
        </mc:AlternateContent>
      </w:r>
      <w:r>
        <w:rPr>
          <w:rStyle w:val="big-number"/>
          <w:rFonts w:cs="Miriam" w:hint="cs"/>
          <w:rtl/>
        </w:rPr>
        <w:t>3</w:t>
      </w:r>
      <w:r>
        <w:rPr>
          <w:rStyle w:val="big-number"/>
          <w:sz w:val="26"/>
          <w:rtl/>
        </w:rPr>
        <w:t>.</w:t>
      </w:r>
      <w:r>
        <w:rPr>
          <w:rStyle w:val="big-number"/>
          <w:sz w:val="26"/>
          <w:rtl/>
        </w:rPr>
        <w:tab/>
      </w:r>
      <w:r>
        <w:rPr>
          <w:rStyle w:val="default"/>
          <w:rFonts w:hint="cs"/>
          <w:rtl/>
        </w:rPr>
        <w:t>(א)</w:t>
      </w:r>
      <w:r>
        <w:rPr>
          <w:rStyle w:val="default"/>
          <w:rFonts w:hint="cs"/>
          <w:rtl/>
        </w:rPr>
        <w:tab/>
        <w:t>על אף האמור בתקנה 2, הממונה רשאי לפטור בעלים של יחידת קירור מים מחובת ביצוע בדיקה תקופתית למדידת היעילות האנרגטית של יחידת קירור המים שבחזקתו אם שוכנע כי לא ניתן לבצע בדיקה כאמור מסיבה טכנית.</w:t>
      </w:r>
    </w:p>
    <w:p w14:paraId="3CCCBD3E" w14:textId="77777777" w:rsidR="00F53C97" w:rsidRDefault="00F53C97" w:rsidP="00F53C97">
      <w:pPr>
        <w:pStyle w:val="P00"/>
        <w:spacing w:before="72"/>
        <w:ind w:left="624" w:right="1134"/>
        <w:rPr>
          <w:rStyle w:val="default"/>
          <w:rtl/>
        </w:rPr>
      </w:pPr>
      <w:r>
        <w:rPr>
          <w:rStyle w:val="default"/>
          <w:rFonts w:hint="cs"/>
          <w:rtl/>
        </w:rPr>
        <w:tab/>
        <w:t>(ב)</w:t>
      </w:r>
      <w:r>
        <w:rPr>
          <w:rStyle w:val="default"/>
          <w:rFonts w:hint="cs"/>
          <w:rtl/>
        </w:rPr>
        <w:tab/>
        <w:t>פטור כאמור בתקנת משנה (א) יינתן רק בנסיבות חריגות ומנימוקים מיוחדים שיפרסמו באתר האינטרנט של משרד האנרגיה והמים.</w:t>
      </w:r>
    </w:p>
    <w:p w14:paraId="1584C007" w14:textId="77777777" w:rsidR="00F53C97" w:rsidRDefault="00F53C97" w:rsidP="00F53C97">
      <w:pPr>
        <w:pStyle w:val="P00"/>
        <w:spacing w:before="72"/>
        <w:ind w:left="624" w:right="1134"/>
        <w:rPr>
          <w:rStyle w:val="default"/>
          <w:rtl/>
        </w:rPr>
      </w:pPr>
      <w:bookmarkStart w:id="5" w:name="Seif4"/>
      <w:bookmarkEnd w:id="5"/>
      <w:r w:rsidRPr="00B60307">
        <w:rPr>
          <w:rFonts w:cs="Miriam"/>
          <w:lang w:eastAsia="en-US"/>
        </w:rPr>
        <mc:AlternateContent>
          <mc:Choice Requires="wps">
            <w:drawing>
              <wp:anchor distT="0" distB="0" distL="114300" distR="114300" simplePos="0" relativeHeight="251672576" behindDoc="0" locked="1" layoutInCell="0" allowOverlap="1" wp14:anchorId="3F419DB8" wp14:editId="534C614D">
                <wp:simplePos x="0" y="0"/>
                <wp:positionH relativeFrom="column">
                  <wp:posOffset>5563870</wp:posOffset>
                </wp:positionH>
                <wp:positionV relativeFrom="paragraph">
                  <wp:posOffset>90170</wp:posOffset>
                </wp:positionV>
                <wp:extent cx="953135" cy="451485"/>
                <wp:effectExtent l="0" t="3810" r="0" b="1905"/>
                <wp:wrapNone/>
                <wp:docPr id="312" name="מלבן 3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3135" cy="45148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FF00"/>
                              </a:solidFill>
                              <a:miter lim="800000"/>
                              <a:headEnd/>
                              <a:tailEnd/>
                            </a14:hiddenLine>
                          </a:ext>
                          <a:ext uri="{AF507438-7753-43E0-B8FC-AC1667EBCBE1}">
                            <a14:hiddenEffects xmlns:a14="http://schemas.microsoft.com/office/drawing/2010/main">
                              <a:effectLst/>
                            </a14:hiddenEffects>
                          </a:ext>
                        </a:extLst>
                      </wps:spPr>
                      <wps:txbx>
                        <w:txbxContent>
                          <w:p w14:paraId="0FF15CE4" w14:textId="77777777" w:rsidR="00F53C97" w:rsidRDefault="00F53C97" w:rsidP="00F53C97">
                            <w:pPr>
                              <w:spacing w:line="160" w:lineRule="exact"/>
                              <w:rPr>
                                <w:rFonts w:cs="Miriam"/>
                                <w:noProof/>
                                <w:sz w:val="18"/>
                                <w:szCs w:val="18"/>
                                <w:rtl/>
                              </w:rPr>
                            </w:pPr>
                            <w:r>
                              <w:rPr>
                                <w:rFonts w:cs="Miriam" w:hint="cs"/>
                                <w:sz w:val="18"/>
                                <w:szCs w:val="18"/>
                                <w:rtl/>
                              </w:rPr>
                              <w:t>חובה לערוך בדיקה חוזרת והשבתת יחידת קירור מים לא יעילה מבחינה אנרגטית</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F419DB8" id="מלבן 312" o:spid="_x0000_s1044" style="position:absolute;left:0;text-align:left;margin-left:438.1pt;margin-top:7.1pt;width:75.05pt;height:35.5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" o:allowincell="f" filled="f" stroked="f" strokecolor="lime" strokeweight=".25pt">
                <v:textbox inset="0,0,0,0">
                  <w:txbxContent>
                    <w:p w14:paraId="0FF15CE4" w14:textId="77777777" w:rsidR="00F53C97" w:rsidRDefault="00F53C97" w:rsidP="00F53C97">
                      <w:pPr>
                        <w:spacing w:line="160" w:lineRule="exact"/>
                        <w:rPr>
                          <w:rFonts w:cs="Miriam"/>
                          <w:noProof/>
                          <w:sz w:val="18"/>
                          <w:szCs w:val="18"/>
                          <w:rtl/>
                        </w:rPr>
                      </w:pPr>
                      <w:r>
                        <w:rPr>
                          <w:rFonts w:cs="Miriam" w:hint="cs"/>
                          <w:sz w:val="18"/>
                          <w:szCs w:val="18"/>
                          <w:rtl/>
                        </w:rPr>
                        <w:t>חובה לערוך בדיקה חוזרת והשבתת יחידת קירור מים לא יעילה מבחינה אנרגטית</w:t>
                      </w:r>
                    </w:p>
                  </w:txbxContent>
                </v:textbox>
                <w10:anchorlock/>
              </v:rect>
            </w:pict>
          </mc:Fallback>
        </mc:AlternateContent>
      </w:r>
      <w:r>
        <w:rPr>
          <w:rStyle w:val="big-number"/>
          <w:rFonts w:cs="Miriam" w:hint="cs"/>
          <w:rtl/>
        </w:rPr>
        <w:t>4</w:t>
      </w:r>
      <w:r>
        <w:rPr>
          <w:rStyle w:val="big-number"/>
          <w:sz w:val="26"/>
          <w:rtl/>
        </w:rPr>
        <w:t>.</w:t>
      </w:r>
      <w:r>
        <w:rPr>
          <w:rStyle w:val="big-number"/>
          <w:sz w:val="26"/>
          <w:rtl/>
        </w:rPr>
        <w:tab/>
      </w:r>
      <w:r>
        <w:rPr>
          <w:rStyle w:val="default"/>
          <w:rFonts w:hint="cs"/>
          <w:rtl/>
        </w:rPr>
        <w:t>(א)</w:t>
      </w:r>
      <w:r>
        <w:rPr>
          <w:rStyle w:val="default"/>
          <w:rFonts w:hint="cs"/>
          <w:rtl/>
        </w:rPr>
        <w:tab/>
        <w:t xml:space="preserve">נמצא בבדיקת יעילות אנרגטית של יחידת קירור מים כאמור בתקנה 2 כי היא יחידת קירור מים לא יעילה מבחינה אנרגטית, ינקוט הבעלים את האמצעים הדרושים לשיפור הייעלות האנרגטית ויבצע בדיקת יעילות אנרגטית נוספת לא יאוחר מ-3 חודשים ממועד הבדיקה הקודמת (בתקנה זו </w:t>
      </w:r>
      <w:r>
        <w:rPr>
          <w:rStyle w:val="default"/>
          <w:rtl/>
        </w:rPr>
        <w:t>–</w:t>
      </w:r>
      <w:r>
        <w:rPr>
          <w:rStyle w:val="default"/>
          <w:rFonts w:hint="cs"/>
          <w:rtl/>
        </w:rPr>
        <w:t xml:space="preserve"> בדיקה חוזרת).</w:t>
      </w:r>
    </w:p>
    <w:p w14:paraId="20C7917B" w14:textId="77777777" w:rsidR="00F53C97" w:rsidRDefault="00F53C97" w:rsidP="00F53C97">
      <w:pPr>
        <w:pStyle w:val="P00"/>
        <w:spacing w:before="72"/>
        <w:ind w:left="624" w:right="1134"/>
        <w:rPr>
          <w:rStyle w:val="default"/>
          <w:rtl/>
        </w:rPr>
      </w:pPr>
      <w:r>
        <w:rPr>
          <w:rStyle w:val="default"/>
          <w:rFonts w:hint="cs"/>
          <w:rtl/>
        </w:rPr>
        <w:tab/>
        <w:t>(ב)</w:t>
      </w:r>
      <w:r>
        <w:rPr>
          <w:rStyle w:val="default"/>
          <w:rFonts w:hint="cs"/>
          <w:rtl/>
        </w:rPr>
        <w:tab/>
        <w:t>לא בוצעה בדיקה חוזרת ליחידת קירור מים או שממצאי הבדיקה החוזרת מצביעים על כך שיחידת קירור המים שמחזיק הבעלים לא יעילה מבחינה אנרגטית, ישבית הבעלים את אותה יחידה ולא יפעילה מחדש עד שיימצא לפי בדיקה חוזרת כי יחידת קירור המים חדלה להיות יחידת קירור מים לא יעילה מבחינה אנרגטית; ההשבתה לא תחול על ביצוע הבדיקה החוזרת.</w:t>
      </w:r>
    </w:p>
    <w:p w14:paraId="2324D35B" w14:textId="77777777" w:rsidR="00F53C97" w:rsidRDefault="00F53C97" w:rsidP="00F53C97">
      <w:pPr>
        <w:pStyle w:val="P00"/>
        <w:spacing w:before="72"/>
        <w:ind w:left="624" w:right="1134"/>
        <w:rPr>
          <w:rStyle w:val="default"/>
          <w:rtl/>
        </w:rPr>
      </w:pPr>
      <w:r>
        <w:rPr>
          <w:rStyle w:val="default"/>
          <w:rFonts w:hint="cs"/>
          <w:rtl/>
        </w:rPr>
        <w:tab/>
        <w:t>(ג)</w:t>
      </w:r>
      <w:r>
        <w:rPr>
          <w:rStyle w:val="default"/>
          <w:rFonts w:hint="cs"/>
          <w:rtl/>
        </w:rPr>
        <w:tab/>
        <w:t>על אף האמור בתקנת משנה (ב), הממונה רשאי להתיר הפעלת יחידת קירור מים לא יעילה מבחינה אנרגטית אם הבעלים יצהירו לממונה כי מתקיים אחד מאלה לפחות:</w:t>
      </w:r>
    </w:p>
    <w:p w14:paraId="56CD2253" w14:textId="77777777" w:rsidR="00F53C97" w:rsidRDefault="00F53C97" w:rsidP="00F53C97">
      <w:pPr>
        <w:pStyle w:val="P00"/>
        <w:spacing w:before="72"/>
        <w:ind w:left="1645" w:right="1134"/>
        <w:rPr>
          <w:rStyle w:val="default"/>
          <w:rtl/>
        </w:rPr>
      </w:pPr>
      <w:r>
        <w:rPr>
          <w:rStyle w:val="default"/>
          <w:rFonts w:hint="cs"/>
          <w:rtl/>
        </w:rPr>
        <w:t>(1)</w:t>
      </w:r>
      <w:r>
        <w:rPr>
          <w:rStyle w:val="default"/>
          <w:rFonts w:hint="cs"/>
          <w:rtl/>
        </w:rPr>
        <w:tab/>
        <w:t>היחידה משמשת כיחידה רזרבית ולא פועלת יותר מ-200 שעות לשנה;</w:t>
      </w:r>
    </w:p>
    <w:p w14:paraId="16AAA2F2" w14:textId="77777777" w:rsidR="00F53C97" w:rsidRDefault="00F53C97" w:rsidP="00F53C97">
      <w:pPr>
        <w:pStyle w:val="P00"/>
        <w:spacing w:before="72"/>
        <w:ind w:left="1645" w:right="1134"/>
        <w:rPr>
          <w:rStyle w:val="default"/>
          <w:rtl/>
        </w:rPr>
      </w:pPr>
      <w:r>
        <w:rPr>
          <w:rStyle w:val="default"/>
          <w:rFonts w:hint="cs"/>
          <w:rtl/>
        </w:rPr>
        <w:t>(2)</w:t>
      </w:r>
      <w:r>
        <w:rPr>
          <w:rStyle w:val="default"/>
          <w:rFonts w:hint="cs"/>
          <w:rtl/>
        </w:rPr>
        <w:tab/>
        <w:t>הבעלים הזמינו יחידת קירור מים חדשה כהגדרתה בתקנות מקורות אנרגיה (יעילות מזערית ליחידת קירור מים חדשה), התשע"ג-2013, אשר תותקן בתוך 180 ימים ממועד ביצוע בדיקת היעילות האנרגטית שבתקנה 2;</w:t>
      </w:r>
    </w:p>
    <w:p w14:paraId="2B39DAC2" w14:textId="77777777" w:rsidR="00F53C97" w:rsidRDefault="00F53C97" w:rsidP="00F53C97">
      <w:pPr>
        <w:pStyle w:val="P00"/>
        <w:spacing w:before="72"/>
        <w:ind w:left="1645" w:right="1134"/>
        <w:rPr>
          <w:rStyle w:val="default"/>
          <w:rtl/>
        </w:rPr>
      </w:pPr>
      <w:r>
        <w:rPr>
          <w:rStyle w:val="default"/>
          <w:rFonts w:hint="cs"/>
          <w:rtl/>
        </w:rPr>
        <w:t>(3)</w:t>
      </w:r>
      <w:r>
        <w:rPr>
          <w:rStyle w:val="default"/>
          <w:rFonts w:hint="cs"/>
          <w:rtl/>
        </w:rPr>
        <w:tab/>
        <w:t>קיימות נסיבות מיוחדות שפורטו לפני הממונה ואשר מצדיקות את הפעלת היחידה; התיר הממונה הפעלה של יחידת קירור מים לפי תקנת משנה זו, יתפרסמו הנימוקים באתר האינטרנט של המשרד.</w:t>
      </w:r>
    </w:p>
    <w:p w14:paraId="658A0AD5" w14:textId="77777777" w:rsidR="00F53C97" w:rsidRDefault="00F53C97" w:rsidP="00F53C97">
      <w:pPr>
        <w:pStyle w:val="P00"/>
        <w:spacing w:before="72"/>
        <w:ind w:left="624" w:right="1134"/>
        <w:rPr>
          <w:rStyle w:val="default"/>
          <w:rtl/>
        </w:rPr>
      </w:pPr>
      <w:bookmarkStart w:id="6" w:name="Seif5"/>
      <w:bookmarkEnd w:id="6"/>
      <w:r w:rsidRPr="00B60307">
        <w:rPr>
          <w:rFonts w:cs="Miriam"/>
          <w:lang w:eastAsia="en-US"/>
        </w:rPr>
        <mc:AlternateContent>
          <mc:Choice Requires="wps">
            <w:drawing>
              <wp:anchor distT="0" distB="0" distL="114300" distR="114300" simplePos="0" relativeHeight="251674624" behindDoc="0" locked="1" layoutInCell="0" allowOverlap="1" wp14:anchorId="343DAF6C" wp14:editId="3D7FA404">
                <wp:simplePos x="0" y="0"/>
                <wp:positionH relativeFrom="column">
                  <wp:posOffset>5554345</wp:posOffset>
                </wp:positionH>
                <wp:positionV relativeFrom="paragraph">
                  <wp:posOffset>90170</wp:posOffset>
                </wp:positionV>
                <wp:extent cx="953135" cy="392430"/>
                <wp:effectExtent l="0" t="0" r="0" b="1905"/>
                <wp:wrapNone/>
                <wp:docPr id="311" name="מלבן 3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3135" cy="39243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FF00"/>
                              </a:solidFill>
                              <a:miter lim="800000"/>
                              <a:headEnd/>
                              <a:tailEnd/>
                            </a14:hiddenLine>
                          </a:ext>
                          <a:ext uri="{AF507438-7753-43E0-B8FC-AC1667EBCBE1}">
                            <a14:hiddenEffects xmlns:a14="http://schemas.microsoft.com/office/drawing/2010/main">
                              <a:effectLst/>
                            </a14:hiddenEffects>
                          </a:ext>
                        </a:extLst>
                      </wps:spPr>
                      <wps:txbx>
                        <w:txbxContent>
                          <w:p w14:paraId="39854C7A" w14:textId="77777777" w:rsidR="00F53C97" w:rsidRDefault="00F53C97" w:rsidP="00F53C97">
                            <w:pPr>
                              <w:spacing w:line="160" w:lineRule="exact"/>
                              <w:rPr>
                                <w:rFonts w:cs="Miriam"/>
                                <w:noProof/>
                                <w:sz w:val="18"/>
                                <w:szCs w:val="18"/>
                                <w:rtl/>
                              </w:rPr>
                            </w:pPr>
                            <w:r>
                              <w:rPr>
                                <w:rFonts w:cs="Miriam" w:hint="cs"/>
                                <w:sz w:val="18"/>
                                <w:szCs w:val="18"/>
                                <w:rtl/>
                              </w:rPr>
                              <w:t>רישום העברת תוצאות הבדיקה לממונה</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43DAF6C" id="מלבן 311" o:spid="_x0000_s1045" style="position:absolute;left:0;text-align:left;margin-left:437.35pt;margin-top:7.1pt;width:75.05pt;height:30.9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" o:allowincell="f" filled="f" stroked="f" strokecolor="lime" strokeweight=".25pt">
                <v:textbox inset="0,0,0,0">
                  <w:txbxContent>
                    <w:p w14:paraId="39854C7A" w14:textId="77777777" w:rsidR="00F53C97" w:rsidRDefault="00F53C97" w:rsidP="00F53C97">
                      <w:pPr>
                        <w:spacing w:line="160" w:lineRule="exact"/>
                        <w:rPr>
                          <w:rFonts w:cs="Miriam"/>
                          <w:noProof/>
                          <w:sz w:val="18"/>
                          <w:szCs w:val="18"/>
                          <w:rtl/>
                        </w:rPr>
                      </w:pPr>
                      <w:r>
                        <w:rPr>
                          <w:rFonts w:cs="Miriam" w:hint="cs"/>
                          <w:sz w:val="18"/>
                          <w:szCs w:val="18"/>
                          <w:rtl/>
                        </w:rPr>
                        <w:t>רישום העברת תוצאות הבדיקה לממונה</w:t>
                      </w:r>
                    </w:p>
                  </w:txbxContent>
                </v:textbox>
                <w10:anchorlock/>
              </v:rect>
            </w:pict>
          </mc:Fallback>
        </mc:AlternateContent>
      </w:r>
      <w:r>
        <w:rPr>
          <w:rStyle w:val="big-number"/>
          <w:rFonts w:cs="Miriam" w:hint="cs"/>
          <w:rtl/>
        </w:rPr>
        <w:t>5</w:t>
      </w:r>
      <w:r>
        <w:rPr>
          <w:rStyle w:val="big-number"/>
          <w:sz w:val="26"/>
          <w:rtl/>
        </w:rPr>
        <w:t>.</w:t>
      </w:r>
      <w:r>
        <w:rPr>
          <w:rStyle w:val="big-number"/>
          <w:sz w:val="26"/>
          <w:rtl/>
        </w:rPr>
        <w:tab/>
      </w:r>
      <w:r>
        <w:rPr>
          <w:rStyle w:val="default"/>
          <w:rFonts w:hint="cs"/>
          <w:rtl/>
        </w:rPr>
        <w:t>(א)</w:t>
      </w:r>
      <w:r>
        <w:rPr>
          <w:rStyle w:val="default"/>
          <w:rFonts w:hint="cs"/>
          <w:rtl/>
        </w:rPr>
        <w:tab/>
        <w:t>בוחן שביצע בדיקת יעילות אנרגטית ליחידת קירור מים לפי תקנות אלה ירשום בטופס שיפורסם באתר האינטרנט של משרד האנרגיה והמים את הפרטים האלה:</w:t>
      </w:r>
    </w:p>
    <w:p w14:paraId="7BCE7CB8" w14:textId="77777777" w:rsidR="00F53C97" w:rsidRDefault="00F53C97" w:rsidP="00F53C97">
      <w:pPr>
        <w:pStyle w:val="P00"/>
        <w:spacing w:before="72"/>
        <w:ind w:left="1645" w:right="1134"/>
        <w:rPr>
          <w:rStyle w:val="default"/>
          <w:rtl/>
        </w:rPr>
      </w:pPr>
      <w:r>
        <w:rPr>
          <w:rStyle w:val="default"/>
          <w:rFonts w:hint="cs"/>
          <w:rtl/>
        </w:rPr>
        <w:t>(1)</w:t>
      </w:r>
      <w:r>
        <w:rPr>
          <w:rStyle w:val="default"/>
          <w:rFonts w:hint="cs"/>
          <w:rtl/>
        </w:rPr>
        <w:tab/>
        <w:t>את תוצאות הבדיקה;</w:t>
      </w:r>
    </w:p>
    <w:p w14:paraId="3B939BE6" w14:textId="77777777" w:rsidR="00F53C97" w:rsidRDefault="00F53C97" w:rsidP="00F53C97">
      <w:pPr>
        <w:pStyle w:val="P00"/>
        <w:spacing w:before="72"/>
        <w:ind w:left="1645" w:right="1134"/>
        <w:rPr>
          <w:rStyle w:val="default"/>
          <w:rtl/>
        </w:rPr>
      </w:pPr>
      <w:r>
        <w:rPr>
          <w:rStyle w:val="default"/>
          <w:rFonts w:hint="cs"/>
          <w:rtl/>
        </w:rPr>
        <w:t>(2)</w:t>
      </w:r>
      <w:r>
        <w:rPr>
          <w:rStyle w:val="default"/>
          <w:rFonts w:hint="cs"/>
          <w:rtl/>
        </w:rPr>
        <w:tab/>
        <w:t>את המלצותיו לשיפור היעילות האנרגטית של יחידת קירור המים;</w:t>
      </w:r>
    </w:p>
    <w:p w14:paraId="28D0A68A" w14:textId="77777777" w:rsidR="00F53C97" w:rsidRDefault="00F53C97" w:rsidP="00F53C97">
      <w:pPr>
        <w:pStyle w:val="P00"/>
        <w:spacing w:before="72"/>
        <w:ind w:left="1645" w:right="1134"/>
        <w:rPr>
          <w:rStyle w:val="default"/>
          <w:rtl/>
        </w:rPr>
      </w:pPr>
      <w:r>
        <w:rPr>
          <w:rStyle w:val="default"/>
          <w:rFonts w:hint="cs"/>
          <w:rtl/>
        </w:rPr>
        <w:t>(3)</w:t>
      </w:r>
      <w:r>
        <w:rPr>
          <w:rStyle w:val="default"/>
          <w:rFonts w:hint="cs"/>
          <w:rtl/>
        </w:rPr>
        <w:tab/>
        <w:t>כל פעולה שנעשתה לשיפור היעילות האנרגטית של יחידת קירור המים.</w:t>
      </w:r>
    </w:p>
    <w:p w14:paraId="6791C9C2" w14:textId="77777777" w:rsidR="00F53C97" w:rsidRDefault="00F53C97" w:rsidP="00F53C97">
      <w:pPr>
        <w:pStyle w:val="P00"/>
        <w:spacing w:before="72"/>
        <w:ind w:left="624" w:right="1134"/>
        <w:rPr>
          <w:rStyle w:val="default"/>
          <w:rtl/>
        </w:rPr>
      </w:pPr>
      <w:r>
        <w:rPr>
          <w:rStyle w:val="default"/>
          <w:rFonts w:hint="cs"/>
          <w:rtl/>
        </w:rPr>
        <w:tab/>
        <w:t>(ב)</w:t>
      </w:r>
      <w:r>
        <w:rPr>
          <w:rStyle w:val="default"/>
          <w:rFonts w:hint="cs"/>
          <w:rtl/>
        </w:rPr>
        <w:tab/>
        <w:t>טופס שרשם בוחן כאמור בתקנת משנה (א) יועברו לממונה בתוך שבועיים מיום ביצעו הבדיקה.</w:t>
      </w:r>
    </w:p>
    <w:p w14:paraId="5EF5F835" w14:textId="77777777" w:rsidR="00F53C97" w:rsidRDefault="00F53C97" w:rsidP="00F53C97">
      <w:pPr>
        <w:pStyle w:val="P00"/>
        <w:spacing w:before="72"/>
        <w:ind w:left="624" w:right="1134"/>
        <w:rPr>
          <w:rStyle w:val="default"/>
          <w:rtl/>
        </w:rPr>
      </w:pPr>
      <w:bookmarkStart w:id="7" w:name="Seif6"/>
      <w:bookmarkEnd w:id="7"/>
      <w:r w:rsidRPr="00B60307">
        <w:rPr>
          <w:rFonts w:cs="Miriam"/>
          <w:lang w:eastAsia="en-US"/>
        </w:rPr>
        <mc:AlternateContent>
          <mc:Choice Requires="wps">
            <w:drawing>
              <wp:anchor distT="0" distB="0" distL="114300" distR="114300" simplePos="0" relativeHeight="251675648" behindDoc="0" locked="1" layoutInCell="0" allowOverlap="1" wp14:anchorId="64C408DD" wp14:editId="4F94F734">
                <wp:simplePos x="0" y="0"/>
                <wp:positionH relativeFrom="column">
                  <wp:posOffset>5525770</wp:posOffset>
                </wp:positionH>
                <wp:positionV relativeFrom="paragraph">
                  <wp:posOffset>90170</wp:posOffset>
                </wp:positionV>
                <wp:extent cx="953135" cy="158115"/>
                <wp:effectExtent l="0" t="0" r="18415" b="13335"/>
                <wp:wrapNone/>
                <wp:docPr id="310" name="מלבן 3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3135" cy="15811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FF00"/>
                              </a:solidFill>
                              <a:miter lim="800000"/>
                              <a:headEnd/>
                              <a:tailEnd/>
                            </a14:hiddenLine>
                          </a:ext>
                          <a:ext uri="{AF507438-7753-43E0-B8FC-AC1667EBCBE1}">
                            <a14:hiddenEffects xmlns:a14="http://schemas.microsoft.com/office/drawing/2010/main">
                              <a:effectLst/>
                            </a14:hiddenEffects>
                          </a:ext>
                        </a:extLst>
                      </wps:spPr>
                      <wps:txbx>
                        <w:txbxContent>
                          <w:p w14:paraId="49D3C042" w14:textId="77777777" w:rsidR="00F53C97" w:rsidRDefault="00F53C97" w:rsidP="00F53C97">
                            <w:pPr>
                              <w:spacing w:line="160" w:lineRule="exact"/>
                              <w:rPr>
                                <w:rFonts w:cs="Miriam"/>
                                <w:noProof/>
                                <w:sz w:val="18"/>
                                <w:szCs w:val="18"/>
                                <w:rtl/>
                              </w:rPr>
                            </w:pPr>
                            <w:r>
                              <w:rPr>
                                <w:rFonts w:cs="Miriam" w:hint="cs"/>
                                <w:sz w:val="18"/>
                                <w:szCs w:val="18"/>
                                <w:rtl/>
                              </w:rPr>
                              <w:t>תחילה</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4C408DD" id="מלבן 310" o:spid="_x0000_s1046" style="position:absolute;left:0;text-align:left;margin-left:435.1pt;margin-top:7.1pt;width:75.05pt;height:12.4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" o:allowincell="f" filled="f" stroked="f" strokecolor="lime" strokeweight=".25pt">
                <v:textbox inset="0,0,0,0">
                  <w:txbxContent>
                    <w:p w14:paraId="49D3C042" w14:textId="77777777" w:rsidR="00F53C97" w:rsidRDefault="00F53C97" w:rsidP="00F53C97">
                      <w:pPr>
                        <w:spacing w:line="160" w:lineRule="exact"/>
                        <w:rPr>
                          <w:rFonts w:cs="Miriam"/>
                          <w:noProof/>
                          <w:sz w:val="18"/>
                          <w:szCs w:val="18"/>
                          <w:rtl/>
                        </w:rPr>
                      </w:pPr>
                      <w:r>
                        <w:rPr>
                          <w:rFonts w:cs="Miriam" w:hint="cs"/>
                          <w:sz w:val="18"/>
                          <w:szCs w:val="18"/>
                          <w:rtl/>
                        </w:rPr>
                        <w:t>תחילה</w:t>
                      </w:r>
                    </w:p>
                  </w:txbxContent>
                </v:textbox>
                <w10:anchorlock/>
              </v:rect>
            </w:pict>
          </mc:Fallback>
        </mc:AlternateContent>
      </w:r>
      <w:r>
        <w:rPr>
          <w:rStyle w:val="big-number"/>
          <w:rFonts w:cs="Miriam" w:hint="cs"/>
          <w:rtl/>
        </w:rPr>
        <w:t>6</w:t>
      </w:r>
      <w:r>
        <w:rPr>
          <w:rStyle w:val="big-number"/>
          <w:sz w:val="26"/>
          <w:rtl/>
        </w:rPr>
        <w:t>.</w:t>
      </w:r>
      <w:r>
        <w:rPr>
          <w:rStyle w:val="big-number"/>
          <w:sz w:val="26"/>
          <w:rtl/>
        </w:rPr>
        <w:tab/>
      </w:r>
      <w:r>
        <w:rPr>
          <w:rStyle w:val="default"/>
          <w:rFonts w:hint="cs"/>
          <w:rtl/>
        </w:rPr>
        <w:t xml:space="preserve">תחילתן של תקנות אלה 120 ימים מיום פרסומן (להלן </w:t>
      </w:r>
      <w:r>
        <w:rPr>
          <w:rStyle w:val="default"/>
          <w:rtl/>
        </w:rPr>
        <w:t>–</w:t>
      </w:r>
      <w:r>
        <w:rPr>
          <w:rStyle w:val="default"/>
          <w:rFonts w:hint="cs"/>
          <w:rtl/>
        </w:rPr>
        <w:t xml:space="preserve"> יום התחילה).</w:t>
      </w:r>
    </w:p>
    <w:p w14:paraId="1D3FF634" w14:textId="77777777" w:rsidR="00F53C97" w:rsidRDefault="00F53C97" w:rsidP="00F53C97">
      <w:pPr>
        <w:pStyle w:val="P00"/>
        <w:spacing w:before="72"/>
        <w:ind w:left="624" w:right="1134"/>
        <w:rPr>
          <w:rStyle w:val="default"/>
          <w:rtl/>
        </w:rPr>
      </w:pPr>
      <w:bookmarkStart w:id="8" w:name="Seif7"/>
      <w:bookmarkEnd w:id="8"/>
      <w:r w:rsidRPr="00B60307">
        <w:rPr>
          <w:rFonts w:cs="Miriam"/>
          <w:lang w:eastAsia="en-US"/>
        </w:rPr>
        <mc:AlternateContent>
          <mc:Choice Requires="wps">
            <w:drawing>
              <wp:anchor distT="0" distB="0" distL="114300" distR="114300" simplePos="0" relativeHeight="251677696" behindDoc="0" locked="1" layoutInCell="0" allowOverlap="1" wp14:anchorId="20DC5577" wp14:editId="3FC78C53">
                <wp:simplePos x="0" y="0"/>
                <wp:positionH relativeFrom="column">
                  <wp:posOffset>5525770</wp:posOffset>
                </wp:positionH>
                <wp:positionV relativeFrom="paragraph">
                  <wp:posOffset>90170</wp:posOffset>
                </wp:positionV>
                <wp:extent cx="953135" cy="158115"/>
                <wp:effectExtent l="0" t="0" r="0" b="4445"/>
                <wp:wrapNone/>
                <wp:docPr id="309" name="מלבן 30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3135" cy="15811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FF00"/>
                              </a:solidFill>
                              <a:miter lim="800000"/>
                              <a:headEnd/>
                              <a:tailEnd/>
                            </a14:hiddenLine>
                          </a:ext>
                          <a:ext uri="{AF507438-7753-43E0-B8FC-AC1667EBCBE1}">
                            <a14:hiddenEffects xmlns:a14="http://schemas.microsoft.com/office/drawing/2010/main">
                              <a:effectLst/>
                            </a14:hiddenEffects>
                          </a:ext>
                        </a:extLst>
                      </wps:spPr>
                      <wps:txbx>
                        <w:txbxContent>
                          <w:p w14:paraId="5B8378F2" w14:textId="77777777" w:rsidR="00F53C97" w:rsidRDefault="00F53C97" w:rsidP="00F53C97">
                            <w:pPr>
                              <w:spacing w:line="160" w:lineRule="exact"/>
                              <w:rPr>
                                <w:rFonts w:cs="Miriam"/>
                                <w:noProof/>
                                <w:sz w:val="18"/>
                                <w:szCs w:val="18"/>
                                <w:rtl/>
                              </w:rPr>
                            </w:pPr>
                            <w:r>
                              <w:rPr>
                                <w:rFonts w:cs="Miriam" w:hint="cs"/>
                                <w:sz w:val="18"/>
                                <w:szCs w:val="18"/>
                                <w:rtl/>
                              </w:rPr>
                              <w:t>הוראות מעבר</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0DC5577" id="מלבן 309" o:spid="_x0000_s1047" style="position:absolute;left:0;text-align:left;margin-left:435.1pt;margin-top:7.1pt;width:75.05pt;height:12.4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" o:allowincell="f" filled="f" stroked="f" strokecolor="lime" strokeweight=".25pt">
                <v:textbox inset="0,0,0,0">
                  <w:txbxContent>
                    <w:p w14:paraId="5B8378F2" w14:textId="77777777" w:rsidR="00F53C97" w:rsidRDefault="00F53C97" w:rsidP="00F53C97">
                      <w:pPr>
                        <w:spacing w:line="160" w:lineRule="exact"/>
                        <w:rPr>
                          <w:rFonts w:cs="Miriam"/>
                          <w:noProof/>
                          <w:sz w:val="18"/>
                          <w:szCs w:val="18"/>
                          <w:rtl/>
                        </w:rPr>
                      </w:pPr>
                      <w:r>
                        <w:rPr>
                          <w:rFonts w:cs="Miriam" w:hint="cs"/>
                          <w:sz w:val="18"/>
                          <w:szCs w:val="18"/>
                          <w:rtl/>
                        </w:rPr>
                        <w:t>הוראות מעבר</w:t>
                      </w:r>
                    </w:p>
                  </w:txbxContent>
                </v:textbox>
                <w10:anchorlock/>
              </v:rect>
            </w:pict>
          </mc:Fallback>
        </mc:AlternateContent>
      </w:r>
      <w:r>
        <w:rPr>
          <w:rStyle w:val="big-number"/>
          <w:rFonts w:cs="Miriam" w:hint="cs"/>
          <w:rtl/>
        </w:rPr>
        <w:t>7</w:t>
      </w:r>
      <w:r>
        <w:rPr>
          <w:rStyle w:val="big-number"/>
          <w:sz w:val="26"/>
          <w:rtl/>
        </w:rPr>
        <w:t>.</w:t>
      </w:r>
      <w:r>
        <w:rPr>
          <w:rStyle w:val="big-number"/>
          <w:sz w:val="26"/>
          <w:rtl/>
        </w:rPr>
        <w:tab/>
      </w:r>
      <w:r>
        <w:rPr>
          <w:rStyle w:val="default"/>
          <w:rFonts w:hint="cs"/>
          <w:rtl/>
        </w:rPr>
        <w:t>(א)</w:t>
      </w:r>
      <w:r>
        <w:rPr>
          <w:rStyle w:val="default"/>
          <w:rFonts w:hint="cs"/>
          <w:rtl/>
        </w:rPr>
        <w:tab/>
        <w:t>החובה לבצע בדיקת יעילות אנרגטית ביחס ליחידת קירור מים בעלת תפוקה של 250 טון קירור ומעלה תחול שנה לאחר יום התחילה.</w:t>
      </w:r>
    </w:p>
    <w:p w14:paraId="39D4E06A" w14:textId="77777777" w:rsidR="00F53C97" w:rsidRDefault="00F53C97" w:rsidP="00F53C97">
      <w:pPr>
        <w:pStyle w:val="P00"/>
        <w:spacing w:before="72"/>
        <w:ind w:left="624" w:right="1134"/>
        <w:rPr>
          <w:rStyle w:val="default"/>
          <w:rtl/>
        </w:rPr>
      </w:pPr>
      <w:r>
        <w:rPr>
          <w:rStyle w:val="default"/>
          <w:rFonts w:hint="cs"/>
          <w:rtl/>
        </w:rPr>
        <w:tab/>
        <w:t>(ב)</w:t>
      </w:r>
      <w:r>
        <w:rPr>
          <w:rStyle w:val="default"/>
          <w:rFonts w:hint="cs"/>
          <w:rtl/>
        </w:rPr>
        <w:tab/>
        <w:t>החובה לבצע בדיקת יעילות אנרגטית ביחס ליחידת קירור מים בעלת תפוקה של 100 עד 249 טון קירור תחול שלוש שנים מיום התחילה.</w:t>
      </w:r>
    </w:p>
    <w:p w14:paraId="36B20CD6" w14:textId="77777777" w:rsidR="00F53C97" w:rsidRDefault="00F53C97" w:rsidP="00F53C97">
      <w:pPr>
        <w:pStyle w:val="P00"/>
        <w:spacing w:before="72"/>
        <w:ind w:left="624" w:right="1134"/>
        <w:rPr>
          <w:rStyle w:val="default"/>
          <w:rtl/>
        </w:rPr>
      </w:pPr>
    </w:p>
    <w:p w14:paraId="67A34EC6" w14:textId="77777777" w:rsidR="00F53C97" w:rsidRPr="00AE6187" w:rsidRDefault="00F53C97" w:rsidP="00F53C97">
      <w:pPr>
        <w:pStyle w:val="medium2-header"/>
        <w:keepLines w:val="0"/>
        <w:spacing w:before="72"/>
        <w:ind w:left="624" w:right="1134"/>
        <w:rPr>
          <w:rFonts w:cs="FrankRuehl"/>
          <w:noProof/>
          <w:rtl/>
        </w:rPr>
      </w:pPr>
      <w:r w:rsidRPr="00AE6187">
        <w:rPr>
          <w:rFonts w:cs="FrankRuehl" w:hint="cs"/>
          <w:noProof/>
          <w:rtl/>
        </w:rPr>
        <w:t>תוספת</w:t>
      </w:r>
    </w:p>
    <w:p w14:paraId="7F11E462" w14:textId="77777777" w:rsidR="00F53C97" w:rsidRDefault="00F53C97" w:rsidP="00F53C97">
      <w:pPr>
        <w:pStyle w:val="P00"/>
        <w:spacing w:before="72"/>
        <w:ind w:left="624" w:right="1134"/>
        <w:jc w:val="center"/>
        <w:rPr>
          <w:rStyle w:val="default"/>
          <w:bCs/>
          <w:noProof w:val="0"/>
          <w:sz w:val="24"/>
          <w:szCs w:val="24"/>
          <w:rtl/>
        </w:rPr>
      </w:pPr>
      <w:r w:rsidRPr="0056120A">
        <w:rPr>
          <w:rStyle w:val="default"/>
          <w:rFonts w:hint="cs"/>
          <w:sz w:val="24"/>
          <w:szCs w:val="24"/>
          <w:rtl/>
        </w:rPr>
        <w:t xml:space="preserve">(תקנה </w:t>
      </w:r>
      <w:r>
        <w:rPr>
          <w:rStyle w:val="default"/>
          <w:rFonts w:hint="cs"/>
          <w:sz w:val="24"/>
          <w:szCs w:val="24"/>
          <w:rtl/>
        </w:rPr>
        <w:t xml:space="preserve">1 </w:t>
      </w:r>
      <w:r>
        <w:rPr>
          <w:rStyle w:val="default"/>
          <w:sz w:val="24"/>
          <w:szCs w:val="24"/>
          <w:rtl/>
        </w:rPr>
        <w:t>–</w:t>
      </w:r>
      <w:r>
        <w:rPr>
          <w:rStyle w:val="default"/>
          <w:rFonts w:hint="cs"/>
          <w:sz w:val="24"/>
          <w:szCs w:val="24"/>
          <w:rtl/>
        </w:rPr>
        <w:t xml:space="preserve"> הגדרת "דרישות יעילות אנרגטית מזערית"</w:t>
      </w:r>
      <w:r w:rsidRPr="0056120A">
        <w:rPr>
          <w:rStyle w:val="default"/>
          <w:rFonts w:hint="cs"/>
          <w:sz w:val="24"/>
          <w:szCs w:val="24"/>
          <w:rtl/>
        </w:rPr>
        <w:t>)</w:t>
      </w:r>
    </w:p>
    <w:p w14:paraId="6C73775D" w14:textId="77777777" w:rsidR="00F53C97" w:rsidRPr="002946E4" w:rsidRDefault="00F53C97" w:rsidP="00F53C97">
      <w:pPr>
        <w:pStyle w:val="P00"/>
        <w:spacing w:before="72"/>
        <w:ind w:left="624" w:right="1134"/>
        <w:jc w:val="center"/>
        <w:rPr>
          <w:rStyle w:val="default"/>
          <w:b/>
          <w:bCs/>
          <w:sz w:val="22"/>
          <w:szCs w:val="22"/>
          <w:rtl/>
        </w:rPr>
      </w:pPr>
      <w:r>
        <w:rPr>
          <w:rStyle w:val="default"/>
          <w:rFonts w:hint="cs"/>
          <w:b/>
          <w:bCs/>
          <w:sz w:val="22"/>
          <w:szCs w:val="22"/>
          <w:rtl/>
        </w:rPr>
        <w:t>דרישות ליעילות האנרגטית מזערית של יחידות לקירור מים</w:t>
      </w:r>
    </w:p>
    <w:p w14:paraId="24B71D0E" w14:textId="77777777" w:rsidR="00F53C97" w:rsidRDefault="00F53C97" w:rsidP="00F53C97">
      <w:pPr>
        <w:pStyle w:val="P00"/>
        <w:spacing w:before="72"/>
        <w:ind w:left="624" w:right="1134"/>
        <w:rPr>
          <w:rStyle w:val="default"/>
          <w:rtl/>
        </w:rPr>
      </w:pPr>
      <w:r>
        <w:rPr>
          <w:rStyle w:val="default"/>
          <w:rFonts w:hint="cs"/>
          <w:rtl/>
        </w:rPr>
        <w:t>1.</w:t>
      </w:r>
      <w:r>
        <w:rPr>
          <w:rStyle w:val="default"/>
          <w:rFonts w:hint="cs"/>
          <w:rtl/>
        </w:rPr>
        <w:tab/>
      </w:r>
      <w:r w:rsidRPr="0010476E">
        <w:rPr>
          <w:rStyle w:val="default"/>
          <w:rFonts w:hint="cs"/>
          <w:b/>
          <w:bCs/>
          <w:sz w:val="22"/>
          <w:szCs w:val="22"/>
          <w:rtl/>
        </w:rPr>
        <w:t>יחידות קירור מים עם עיבוי אוויר</w:t>
      </w:r>
      <w:r>
        <w:rPr>
          <w:rStyle w:val="default"/>
          <w:rFonts w:hint="cs"/>
          <w:rtl/>
        </w:rPr>
        <w:t>:</w:t>
      </w:r>
    </w:p>
    <w:p w14:paraId="1FE255B7" w14:textId="77777777" w:rsidR="00F53C97" w:rsidRDefault="00F53C97" w:rsidP="00F53C97">
      <w:pPr>
        <w:pStyle w:val="P00"/>
        <w:spacing w:before="72"/>
        <w:ind w:left="1248" w:right="1134"/>
        <w:rPr>
          <w:rStyle w:val="default"/>
          <w:rtl/>
        </w:rPr>
      </w:pPr>
      <w:r>
        <w:rPr>
          <w:rStyle w:val="default"/>
          <w:rFonts w:hint="cs"/>
          <w:rtl/>
        </w:rPr>
        <w:t>א.</w:t>
      </w:r>
      <w:r>
        <w:rPr>
          <w:rStyle w:val="default"/>
          <w:rFonts w:hint="cs"/>
          <w:rtl/>
        </w:rPr>
        <w:tab/>
        <w:t>טמפרטורת חוץ (מ"צ)</w:t>
      </w:r>
      <w:r>
        <w:rPr>
          <w:rStyle w:val="default"/>
        </w:rPr>
        <w:t>*</w:t>
      </w:r>
      <w:r>
        <w:rPr>
          <w:rStyle w:val="default"/>
          <w:rFonts w:hint="cs"/>
          <w:rtl/>
        </w:rPr>
        <w:t xml:space="preserve">0.037 </w:t>
      </w:r>
      <w:r>
        <w:rPr>
          <w:rStyle w:val="default"/>
          <w:rtl/>
        </w:rPr>
        <w:t>–</w:t>
      </w:r>
      <w:r>
        <w:rPr>
          <w:rStyle w:val="default"/>
          <w:rFonts w:hint="cs"/>
          <w:rtl/>
        </w:rPr>
        <w:t xml:space="preserve"> גיל יחידת קירור (שנים)</w:t>
      </w:r>
      <w:r>
        <w:rPr>
          <w:rStyle w:val="default"/>
        </w:rPr>
        <w:t>*</w:t>
      </w:r>
      <w:r>
        <w:rPr>
          <w:rStyle w:val="default"/>
          <w:rFonts w:hint="cs"/>
          <w:rtl/>
        </w:rPr>
        <w:t xml:space="preserve">0.055 </w:t>
      </w:r>
      <w:r>
        <w:rPr>
          <w:rStyle w:val="default"/>
          <w:rtl/>
        </w:rPr>
        <w:t>–</w:t>
      </w:r>
      <w:r>
        <w:rPr>
          <w:rStyle w:val="default"/>
          <w:rFonts w:hint="cs"/>
          <w:rtl/>
        </w:rPr>
        <w:t xml:space="preserve"> 4.211 </w:t>
      </w:r>
      <w:r>
        <w:rPr>
          <w:rStyle w:val="default"/>
          <w:rtl/>
        </w:rPr>
        <w:t>≤</w:t>
      </w:r>
      <w:r>
        <w:rPr>
          <w:rStyle w:val="default"/>
        </w:rPr>
        <w:t>COP</w:t>
      </w:r>
    </w:p>
    <w:p w14:paraId="48FF06BA" w14:textId="77777777" w:rsidR="00F53C97" w:rsidRDefault="00F53C97" w:rsidP="00F53C97">
      <w:pPr>
        <w:pStyle w:val="P00"/>
        <w:spacing w:before="72"/>
        <w:ind w:left="1248" w:right="1134"/>
        <w:rPr>
          <w:rStyle w:val="default"/>
          <w:rtl/>
        </w:rPr>
      </w:pPr>
      <w:r>
        <w:rPr>
          <w:rStyle w:val="default"/>
          <w:rFonts w:hint="cs"/>
          <w:rtl/>
        </w:rPr>
        <w:t>ב.</w:t>
      </w:r>
      <w:r>
        <w:rPr>
          <w:rStyle w:val="default"/>
          <w:rFonts w:hint="cs"/>
          <w:rtl/>
        </w:rPr>
        <w:tab/>
      </w:r>
      <w:r>
        <w:rPr>
          <w:rStyle w:val="default"/>
        </w:rPr>
        <w:t>COP≥2.4</w:t>
      </w:r>
    </w:p>
    <w:p w14:paraId="7AB1DEB7" w14:textId="77777777" w:rsidR="00F53C97" w:rsidRDefault="00F53C97" w:rsidP="00F53C97">
      <w:pPr>
        <w:pStyle w:val="P00"/>
        <w:spacing w:before="72"/>
        <w:ind w:left="624" w:right="1134"/>
        <w:rPr>
          <w:rStyle w:val="default"/>
          <w:rtl/>
        </w:rPr>
      </w:pPr>
      <w:r w:rsidRPr="0010476E">
        <w:rPr>
          <w:rStyle w:val="default"/>
          <w:rFonts w:hint="cs"/>
          <w:rtl/>
        </w:rPr>
        <w:t>2.</w:t>
      </w:r>
      <w:r w:rsidRPr="0010476E">
        <w:rPr>
          <w:rStyle w:val="default"/>
          <w:rFonts w:hint="cs"/>
          <w:rtl/>
        </w:rPr>
        <w:tab/>
      </w:r>
      <w:r w:rsidRPr="0010476E">
        <w:rPr>
          <w:rStyle w:val="default"/>
          <w:rFonts w:hint="cs"/>
          <w:b/>
          <w:bCs/>
          <w:sz w:val="22"/>
          <w:szCs w:val="22"/>
          <w:rtl/>
        </w:rPr>
        <w:t>יחידות קירור מים עם עיבוי אוויר באזור אילת, הערבה ובקעת הירדן</w:t>
      </w:r>
      <w:r>
        <w:rPr>
          <w:rStyle w:val="default"/>
          <w:rFonts w:hint="cs"/>
          <w:rtl/>
        </w:rPr>
        <w:t>:</w:t>
      </w:r>
    </w:p>
    <w:p w14:paraId="14BA07D2" w14:textId="77777777" w:rsidR="00F53C97" w:rsidRDefault="00F53C97" w:rsidP="00F53C97">
      <w:pPr>
        <w:pStyle w:val="P00"/>
        <w:spacing w:before="72"/>
        <w:ind w:left="1248" w:right="1134"/>
        <w:rPr>
          <w:rStyle w:val="default"/>
          <w:rtl/>
        </w:rPr>
      </w:pPr>
      <w:r>
        <w:rPr>
          <w:rStyle w:val="default"/>
          <w:rFonts w:hint="cs"/>
          <w:rtl/>
        </w:rPr>
        <w:t>א.</w:t>
      </w:r>
      <w:r>
        <w:rPr>
          <w:rStyle w:val="default"/>
          <w:rFonts w:hint="cs"/>
          <w:rtl/>
        </w:rPr>
        <w:tab/>
        <w:t>טמפרטורת חוץ (מ"צ)</w:t>
      </w:r>
      <w:r>
        <w:rPr>
          <w:rStyle w:val="default"/>
        </w:rPr>
        <w:t>*</w:t>
      </w:r>
      <w:r>
        <w:rPr>
          <w:rStyle w:val="default"/>
          <w:rFonts w:hint="cs"/>
          <w:rtl/>
        </w:rPr>
        <w:t xml:space="preserve">0.048 </w:t>
      </w:r>
      <w:r>
        <w:rPr>
          <w:rStyle w:val="default"/>
          <w:rtl/>
        </w:rPr>
        <w:t>–</w:t>
      </w:r>
      <w:r>
        <w:rPr>
          <w:rStyle w:val="default"/>
          <w:rFonts w:hint="cs"/>
          <w:rtl/>
        </w:rPr>
        <w:t xml:space="preserve"> גיל יחידת קירור (שנים)</w:t>
      </w:r>
      <w:r>
        <w:rPr>
          <w:rStyle w:val="default"/>
        </w:rPr>
        <w:t>*</w:t>
      </w:r>
      <w:r>
        <w:rPr>
          <w:rStyle w:val="default"/>
          <w:rFonts w:hint="cs"/>
          <w:rtl/>
        </w:rPr>
        <w:t xml:space="preserve">0.048 </w:t>
      </w:r>
      <w:r>
        <w:rPr>
          <w:rStyle w:val="default"/>
          <w:rtl/>
        </w:rPr>
        <w:t>–</w:t>
      </w:r>
      <w:r>
        <w:rPr>
          <w:rStyle w:val="default"/>
          <w:rFonts w:hint="cs"/>
          <w:rtl/>
        </w:rPr>
        <w:t xml:space="preserve"> 4.468 </w:t>
      </w:r>
      <w:r>
        <w:rPr>
          <w:rStyle w:val="default"/>
        </w:rPr>
        <w:t>COP≥</w:t>
      </w:r>
    </w:p>
    <w:p w14:paraId="3FCAC826" w14:textId="77777777" w:rsidR="00F53C97" w:rsidRPr="0010476E" w:rsidRDefault="00F53C97" w:rsidP="00F53C97">
      <w:pPr>
        <w:pStyle w:val="P00"/>
        <w:spacing w:before="72"/>
        <w:ind w:left="1248" w:right="1134"/>
        <w:rPr>
          <w:rStyle w:val="default"/>
          <w:rtl/>
        </w:rPr>
      </w:pPr>
      <w:r>
        <w:rPr>
          <w:rStyle w:val="default"/>
          <w:rFonts w:hint="cs"/>
          <w:rtl/>
        </w:rPr>
        <w:t>ב.</w:t>
      </w:r>
      <w:r>
        <w:rPr>
          <w:rStyle w:val="default"/>
          <w:rFonts w:hint="cs"/>
          <w:rtl/>
        </w:rPr>
        <w:tab/>
      </w:r>
      <w:r>
        <w:rPr>
          <w:rStyle w:val="default"/>
        </w:rPr>
        <w:t>COP≥2.4</w:t>
      </w:r>
    </w:p>
    <w:p w14:paraId="616D30DF" w14:textId="77777777" w:rsidR="00F53C97" w:rsidRDefault="00F53C97" w:rsidP="00F53C97">
      <w:pPr>
        <w:pStyle w:val="P00"/>
        <w:spacing w:before="72"/>
        <w:ind w:left="624" w:right="1134"/>
        <w:rPr>
          <w:rStyle w:val="default"/>
          <w:rtl/>
        </w:rPr>
      </w:pPr>
      <w:r>
        <w:rPr>
          <w:rStyle w:val="default"/>
          <w:rFonts w:hint="cs"/>
          <w:rtl/>
        </w:rPr>
        <w:t>3</w:t>
      </w:r>
      <w:r w:rsidRPr="0010476E">
        <w:rPr>
          <w:rStyle w:val="default"/>
          <w:rFonts w:hint="cs"/>
          <w:rtl/>
        </w:rPr>
        <w:t>.</w:t>
      </w:r>
      <w:r w:rsidRPr="0010476E">
        <w:rPr>
          <w:rStyle w:val="default"/>
          <w:rFonts w:hint="cs"/>
          <w:rtl/>
        </w:rPr>
        <w:tab/>
      </w:r>
      <w:r w:rsidRPr="0010476E">
        <w:rPr>
          <w:rStyle w:val="default"/>
          <w:rFonts w:hint="cs"/>
          <w:b/>
          <w:bCs/>
          <w:sz w:val="22"/>
          <w:szCs w:val="22"/>
          <w:rtl/>
        </w:rPr>
        <w:t xml:space="preserve">יחידות קירור מים עם עיבוי </w:t>
      </w:r>
      <w:r>
        <w:rPr>
          <w:rStyle w:val="default"/>
          <w:rFonts w:hint="cs"/>
          <w:b/>
          <w:bCs/>
          <w:sz w:val="22"/>
          <w:szCs w:val="22"/>
          <w:rtl/>
        </w:rPr>
        <w:t>מים</w:t>
      </w:r>
      <w:r>
        <w:rPr>
          <w:rStyle w:val="default"/>
          <w:rFonts w:hint="cs"/>
          <w:rtl/>
        </w:rPr>
        <w:t>:</w:t>
      </w:r>
    </w:p>
    <w:p w14:paraId="34F8B766" w14:textId="77777777" w:rsidR="00F53C97" w:rsidRDefault="00F53C97" w:rsidP="00F53C97">
      <w:pPr>
        <w:pStyle w:val="P00"/>
        <w:spacing w:before="72"/>
        <w:ind w:left="1248" w:right="1134"/>
        <w:rPr>
          <w:rStyle w:val="default"/>
          <w:rtl/>
        </w:rPr>
      </w:pPr>
      <w:r>
        <w:rPr>
          <w:rStyle w:val="default"/>
          <w:rFonts w:hint="cs"/>
          <w:rtl/>
        </w:rPr>
        <w:t>א.</w:t>
      </w:r>
      <w:r>
        <w:rPr>
          <w:rStyle w:val="default"/>
          <w:rFonts w:hint="cs"/>
          <w:rtl/>
        </w:rPr>
        <w:tab/>
        <w:t>טמפרטורת כניסה מי עיבוי (מ"צ)</w:t>
      </w:r>
      <w:r>
        <w:rPr>
          <w:rStyle w:val="default"/>
        </w:rPr>
        <w:t>*</w:t>
      </w:r>
      <w:r>
        <w:rPr>
          <w:rStyle w:val="default"/>
          <w:rFonts w:hint="cs"/>
          <w:rtl/>
        </w:rPr>
        <w:t xml:space="preserve">0.074 </w:t>
      </w:r>
      <w:r>
        <w:rPr>
          <w:rStyle w:val="default"/>
          <w:rtl/>
        </w:rPr>
        <w:t>–</w:t>
      </w:r>
      <w:r>
        <w:rPr>
          <w:rStyle w:val="default"/>
          <w:rFonts w:hint="cs"/>
          <w:rtl/>
        </w:rPr>
        <w:t xml:space="preserve"> גיל יחידת קירור (שנים)</w:t>
      </w:r>
      <w:r>
        <w:rPr>
          <w:rStyle w:val="default"/>
        </w:rPr>
        <w:t>*</w:t>
      </w:r>
      <w:r>
        <w:rPr>
          <w:rStyle w:val="default"/>
          <w:rFonts w:hint="cs"/>
          <w:rtl/>
        </w:rPr>
        <w:t xml:space="preserve">0.006 </w:t>
      </w:r>
      <w:r>
        <w:rPr>
          <w:rStyle w:val="default"/>
          <w:rtl/>
        </w:rPr>
        <w:t>–</w:t>
      </w:r>
      <w:r>
        <w:rPr>
          <w:rStyle w:val="default"/>
          <w:rFonts w:hint="cs"/>
          <w:rtl/>
        </w:rPr>
        <w:t xml:space="preserve"> </w:t>
      </w:r>
      <w:r>
        <w:rPr>
          <w:rStyle w:val="default"/>
          <w:rtl/>
        </w:rPr>
        <w:br/>
      </w:r>
      <w:r>
        <w:rPr>
          <w:rStyle w:val="default"/>
          <w:rFonts w:hint="cs"/>
          <w:rtl/>
        </w:rPr>
        <w:t xml:space="preserve">6.234 </w:t>
      </w:r>
      <w:r>
        <w:rPr>
          <w:rStyle w:val="default"/>
        </w:rPr>
        <w:t>COP≥</w:t>
      </w:r>
    </w:p>
    <w:p w14:paraId="44A09C78" w14:textId="77777777" w:rsidR="00F53C97" w:rsidRPr="0010476E" w:rsidRDefault="00F53C97" w:rsidP="00F53C97">
      <w:pPr>
        <w:pStyle w:val="P00"/>
        <w:spacing w:before="72"/>
        <w:ind w:left="1248" w:right="1134"/>
        <w:rPr>
          <w:rStyle w:val="default"/>
          <w:rtl/>
        </w:rPr>
      </w:pPr>
      <w:r>
        <w:rPr>
          <w:rStyle w:val="default"/>
          <w:rFonts w:hint="cs"/>
          <w:rtl/>
        </w:rPr>
        <w:t>ב.</w:t>
      </w:r>
      <w:r>
        <w:rPr>
          <w:rStyle w:val="default"/>
          <w:rFonts w:hint="cs"/>
          <w:rtl/>
        </w:rPr>
        <w:tab/>
      </w:r>
      <w:r>
        <w:rPr>
          <w:rStyle w:val="default"/>
        </w:rPr>
        <w:t>COP≥4</w:t>
      </w:r>
      <w:r>
        <w:rPr>
          <w:rStyle w:val="default"/>
          <w:rFonts w:hint="cs"/>
          <w:rtl/>
        </w:rPr>
        <w:t>.</w:t>
      </w:r>
    </w:p>
    <w:p w14:paraId="609F8E52" w14:textId="77777777" w:rsidR="00F53C97" w:rsidRDefault="00F53C97" w:rsidP="00F53C97">
      <w:pPr>
        <w:pStyle w:val="P00"/>
        <w:spacing w:before="72"/>
        <w:ind w:left="624" w:right="1134"/>
        <w:rPr>
          <w:rStyle w:val="default"/>
          <w:rtl/>
        </w:rPr>
      </w:pPr>
    </w:p>
    <w:p w14:paraId="6423BAC0" w14:textId="77777777" w:rsidR="00F53C97" w:rsidRDefault="00F53C97" w:rsidP="00F53C97">
      <w:pPr>
        <w:pStyle w:val="P00"/>
        <w:spacing w:before="72"/>
        <w:ind w:left="624" w:right="1134"/>
        <w:rPr>
          <w:rStyle w:val="default"/>
          <w:rtl/>
        </w:rPr>
      </w:pPr>
    </w:p>
    <w:p w14:paraId="49C04538" w14:textId="77777777" w:rsidR="00F53C97" w:rsidRDefault="00F53C97" w:rsidP="00F53C97">
      <w:pPr>
        <w:pStyle w:val="P00"/>
        <w:tabs>
          <w:tab w:val="clear" w:pos="624"/>
          <w:tab w:val="clear" w:pos="1021"/>
          <w:tab w:val="clear" w:pos="1474"/>
          <w:tab w:val="clear" w:pos="1928"/>
          <w:tab w:val="clear" w:pos="2381"/>
          <w:tab w:val="clear" w:pos="2835"/>
          <w:tab w:val="clear" w:pos="6259"/>
          <w:tab w:val="center" w:pos="5670"/>
        </w:tabs>
        <w:spacing w:before="72"/>
        <w:ind w:left="624" w:right="1134"/>
        <w:rPr>
          <w:rtl/>
        </w:rPr>
      </w:pPr>
      <w:r>
        <w:rPr>
          <w:rStyle w:val="default"/>
          <w:rFonts w:hint="cs"/>
          <w:rtl/>
        </w:rPr>
        <w:t>ו' בניסן התשע"ג (17 במרס 2013)</w:t>
      </w:r>
      <w:r>
        <w:rPr>
          <w:rStyle w:val="default"/>
          <w:rFonts w:hint="cs"/>
          <w:rtl/>
        </w:rPr>
        <w:tab/>
        <w:t>עוזי לנדאו</w:t>
      </w:r>
    </w:p>
    <w:p w14:paraId="702C5DA4" w14:textId="77777777" w:rsidR="00F53C97" w:rsidRDefault="00F53C97" w:rsidP="00F53C97">
      <w:pPr>
        <w:pStyle w:val="sig-0"/>
        <w:tabs>
          <w:tab w:val="clear" w:pos="4820"/>
          <w:tab w:val="center" w:pos="5670"/>
        </w:tabs>
        <w:spacing w:before="0"/>
        <w:ind w:left="624" w:right="1134"/>
        <w:rPr>
          <w:rFonts w:cs="FrankRuehl"/>
          <w:sz w:val="22"/>
          <w:szCs w:val="22"/>
          <w:rtl/>
        </w:rPr>
      </w:pPr>
      <w:r>
        <w:rPr>
          <w:rFonts w:cs="FrankRuehl" w:hint="cs"/>
          <w:sz w:val="22"/>
          <w:szCs w:val="22"/>
          <w:rtl/>
        </w:rPr>
        <w:tab/>
        <w:t>שר האנרגיה והמים</w:t>
      </w:r>
    </w:p>
    <w:p w14:paraId="711156C9" w14:textId="77777777" w:rsidR="00F53C97" w:rsidRPr="006A0293" w:rsidRDefault="00F53C97" w:rsidP="00F53C97">
      <w:pPr>
        <w:pStyle w:val="P00"/>
        <w:spacing w:before="72"/>
        <w:ind w:left="624" w:right="1134"/>
        <w:rPr>
          <w:rStyle w:val="default"/>
          <w:rtl/>
        </w:rPr>
      </w:pPr>
    </w:p>
    <w:p w14:paraId="413B40C0" w14:textId="77777777" w:rsidR="00F53C97" w:rsidRDefault="00F53C97" w:rsidP="00F53C97">
      <w:pPr>
        <w:pStyle w:val="P00"/>
        <w:spacing w:before="72"/>
        <w:ind w:left="624" w:right="1134"/>
        <w:rPr>
          <w:rStyle w:val="default"/>
          <w:rtl/>
        </w:rPr>
      </w:pPr>
    </w:p>
    <w:p w14:paraId="192FD69A" w14:textId="77777777" w:rsidR="00F53C97" w:rsidRDefault="00F53C97" w:rsidP="00F53C97">
      <w:pPr>
        <w:jc w:val="center"/>
        <w:rPr>
          <w:b/>
          <w:bCs/>
          <w:sz w:val="32"/>
          <w:szCs w:val="32"/>
          <w:rtl/>
        </w:rPr>
      </w:pPr>
    </w:p>
    <w:p w14:paraId="5B48850C" w14:textId="77777777" w:rsidR="00F53C97" w:rsidRDefault="00F53C97" w:rsidP="00F53C97">
      <w:pPr>
        <w:jc w:val="center"/>
        <w:rPr>
          <w:b/>
          <w:bCs/>
          <w:sz w:val="32"/>
          <w:szCs w:val="32"/>
          <w:rtl/>
        </w:rPr>
      </w:pPr>
    </w:p>
    <w:p w14:paraId="0824F28E" w14:textId="77777777" w:rsidR="00F53C97" w:rsidRDefault="00F53C97" w:rsidP="00F53C97">
      <w:pPr>
        <w:jc w:val="center"/>
        <w:rPr>
          <w:b/>
          <w:bCs/>
          <w:sz w:val="32"/>
          <w:szCs w:val="32"/>
          <w:rtl/>
        </w:rPr>
      </w:pPr>
    </w:p>
    <w:p w14:paraId="0C79F939" w14:textId="77777777" w:rsidR="00F53C97" w:rsidRDefault="00F53C97" w:rsidP="00F53C97">
      <w:pPr>
        <w:jc w:val="center"/>
        <w:rPr>
          <w:b/>
          <w:bCs/>
          <w:sz w:val="32"/>
          <w:szCs w:val="32"/>
          <w:rtl/>
        </w:rPr>
      </w:pPr>
    </w:p>
    <w:p w14:paraId="3E5AA5B2" w14:textId="77777777" w:rsidR="00F53C97" w:rsidRDefault="00F53C97" w:rsidP="00F53C97">
      <w:pPr>
        <w:jc w:val="center"/>
        <w:rPr>
          <w:b/>
          <w:bCs/>
          <w:sz w:val="32"/>
          <w:szCs w:val="32"/>
          <w:rtl/>
        </w:rPr>
      </w:pPr>
    </w:p>
    <w:p w14:paraId="36937B07" w14:textId="77777777" w:rsidR="00F53C97" w:rsidRDefault="00F53C97" w:rsidP="00F53C97">
      <w:pPr>
        <w:jc w:val="center"/>
        <w:rPr>
          <w:b/>
          <w:bCs/>
          <w:sz w:val="32"/>
          <w:szCs w:val="32"/>
          <w:rtl/>
        </w:rPr>
      </w:pPr>
    </w:p>
    <w:p w14:paraId="52E37B75" w14:textId="77777777" w:rsidR="00F53C97" w:rsidRPr="00144AE6" w:rsidRDefault="00F53C97" w:rsidP="00F53C97">
      <w:pPr>
        <w:jc w:val="right"/>
        <w:rPr>
          <w:b/>
          <w:bCs/>
          <w:szCs w:val="24"/>
          <w:u w:val="single"/>
          <w:rtl/>
        </w:rPr>
      </w:pPr>
      <w:r w:rsidRPr="00144AE6">
        <w:rPr>
          <w:rFonts w:hint="cs"/>
          <w:b/>
          <w:bCs/>
          <w:szCs w:val="24"/>
          <w:u w:val="single"/>
          <w:rtl/>
        </w:rPr>
        <w:t xml:space="preserve">נספח </w:t>
      </w:r>
      <w:r>
        <w:rPr>
          <w:rFonts w:hint="cs"/>
          <w:b/>
          <w:bCs/>
          <w:szCs w:val="24"/>
          <w:u w:val="single"/>
          <w:rtl/>
        </w:rPr>
        <w:t>יז</w:t>
      </w:r>
    </w:p>
    <w:p w14:paraId="7C040F04" w14:textId="77777777" w:rsidR="00F53C97" w:rsidRDefault="00F53C97" w:rsidP="00F53C97">
      <w:pPr>
        <w:jc w:val="center"/>
        <w:rPr>
          <w:b/>
          <w:bCs/>
          <w:sz w:val="32"/>
          <w:szCs w:val="32"/>
          <w:rtl/>
        </w:rPr>
      </w:pPr>
    </w:p>
    <w:p w14:paraId="42C112A6" w14:textId="77777777" w:rsidR="00F53C97" w:rsidRDefault="00F53C97" w:rsidP="00F53C97">
      <w:pPr>
        <w:pStyle w:val="big-header"/>
        <w:ind w:left="0" w:right="1134"/>
        <w:rPr>
          <w:rStyle w:val="default"/>
          <w:sz w:val="22"/>
          <w:szCs w:val="22"/>
          <w:rtl/>
        </w:rPr>
      </w:pPr>
      <w:r>
        <w:rPr>
          <w:rFonts w:cs="FrankRuehl" w:hint="cs"/>
          <w:sz w:val="32"/>
          <w:rtl/>
        </w:rPr>
        <w:t>תקנות מקורות אנרגיה (יעילות אנרגטית מזערית ליחידת קירור מים חדשה), תשע"ג-2013</w:t>
      </w:r>
      <w:r>
        <w:rPr>
          <w:rStyle w:val="default"/>
          <w:sz w:val="22"/>
          <w:szCs w:val="22"/>
          <w:rtl/>
        </w:rPr>
        <w:footnoteReference w:customMarkFollows="1" w:id="3"/>
        <w:t>*</w:t>
      </w:r>
    </w:p>
    <w:p w14:paraId="03F55070" w14:textId="77777777" w:rsidR="00F53C97" w:rsidRDefault="00F53C97" w:rsidP="00F53C97">
      <w:pPr>
        <w:pStyle w:val="P00"/>
        <w:spacing w:before="72"/>
        <w:ind w:left="0" w:right="1134"/>
        <w:rPr>
          <w:rStyle w:val="default"/>
          <w:rtl/>
        </w:rPr>
      </w:pPr>
      <w:r>
        <w:rPr>
          <w:rStyle w:val="default"/>
          <w:rFonts w:hint="cs"/>
          <w:rtl/>
        </w:rPr>
        <w:tab/>
        <w:t>בתוקף סמכותי לפי סעיף 3 לחוק מקורות אנרגיה, התש"ן-1989, לאחר התייעצות עם השר להגנת הסביבה ובאישור ועדת הכלכלה של הכנסת, אני מתקין תקנות אלה:</w:t>
      </w:r>
    </w:p>
    <w:p w14:paraId="751B7BE7" w14:textId="77777777" w:rsidR="00F53C97" w:rsidRDefault="00F53C97" w:rsidP="00F53C97">
      <w:pPr>
        <w:pStyle w:val="P00"/>
        <w:spacing w:before="72"/>
        <w:ind w:left="0" w:right="1134"/>
        <w:rPr>
          <w:rStyle w:val="default"/>
          <w:rtl/>
        </w:rPr>
      </w:pPr>
      <w:r w:rsidRPr="001D2A97">
        <w:rPr>
          <w:rFonts w:cs="Miriam"/>
          <w:lang w:eastAsia="en-US"/>
        </w:rPr>
        <mc:AlternateContent>
          <mc:Choice Requires="wps">
            <w:drawing>
              <wp:anchor distT="0" distB="0" distL="114300" distR="114300" simplePos="0" relativeHeight="251678720" behindDoc="0" locked="1" layoutInCell="0" allowOverlap="1" wp14:anchorId="655F1AAD" wp14:editId="0C8F467A">
                <wp:simplePos x="0" y="0"/>
                <wp:positionH relativeFrom="column">
                  <wp:posOffset>5897245</wp:posOffset>
                </wp:positionH>
                <wp:positionV relativeFrom="paragraph">
                  <wp:posOffset>90170</wp:posOffset>
                </wp:positionV>
                <wp:extent cx="953135" cy="126365"/>
                <wp:effectExtent l="0" t="635" r="0" b="0"/>
                <wp:wrapNone/>
                <wp:docPr id="4" name="מלבן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3135" cy="12636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FF00"/>
                              </a:solidFill>
                              <a:miter lim="800000"/>
                              <a:headEnd/>
                              <a:tailEnd/>
                            </a14:hiddenLine>
                          </a:ext>
                          <a:ext uri="{AF507438-7753-43E0-B8FC-AC1667EBCBE1}">
                            <a14:hiddenEffects xmlns:a14="http://schemas.microsoft.com/office/drawing/2010/main">
                              <a:effectLst/>
                            </a14:hiddenEffects>
                          </a:ext>
                        </a:extLst>
                      </wps:spPr>
                      <wps:txbx>
                        <w:txbxContent>
                          <w:p w14:paraId="5DC3B501" w14:textId="77777777" w:rsidR="00F53C97" w:rsidRDefault="00F53C97" w:rsidP="00F53C97">
                            <w:pPr>
                              <w:spacing w:line="160" w:lineRule="exact"/>
                              <w:rPr>
                                <w:rFonts w:cs="Miriam"/>
                                <w:noProof/>
                                <w:sz w:val="18"/>
                                <w:szCs w:val="18"/>
                                <w:rtl/>
                              </w:rPr>
                            </w:pPr>
                            <w:r>
                              <w:rPr>
                                <w:rFonts w:cs="Miriam" w:hint="cs"/>
                                <w:sz w:val="18"/>
                                <w:szCs w:val="18"/>
                                <w:rtl/>
                              </w:rPr>
                              <w:t>הגדרות</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55F1AAD" id="מלבן 4" o:spid="_x0000_s1048" style="position:absolute;left:0;text-align:left;margin-left:464.35pt;margin-top:7.1pt;width:75.05pt;height:9.9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" o:allowincell="f" filled="f" stroked="f" strokecolor="lime" strokeweight=".25pt">
                <v:textbox inset="0,0,0,0">
                  <w:txbxContent>
                    <w:p w14:paraId="5DC3B501" w14:textId="77777777" w:rsidR="00F53C97" w:rsidRDefault="00F53C97" w:rsidP="00F53C97">
                      <w:pPr>
                        <w:spacing w:line="160" w:lineRule="exact"/>
                        <w:rPr>
                          <w:rFonts w:cs="Miriam"/>
                          <w:noProof/>
                          <w:sz w:val="18"/>
                          <w:szCs w:val="18"/>
                          <w:rtl/>
                        </w:rPr>
                      </w:pPr>
                      <w:r>
                        <w:rPr>
                          <w:rFonts w:cs="Miriam" w:hint="cs"/>
                          <w:sz w:val="18"/>
                          <w:szCs w:val="18"/>
                          <w:rtl/>
                        </w:rPr>
                        <w:t>הגדרות</w:t>
                      </w:r>
                    </w:p>
                  </w:txbxContent>
                </v:textbox>
                <w10:anchorlock/>
              </v:rect>
            </w:pict>
          </mc:Fallback>
        </mc:AlternateContent>
      </w:r>
      <w:r>
        <w:rPr>
          <w:rStyle w:val="big-number"/>
          <w:rFonts w:cs="Miriam"/>
          <w:rtl/>
        </w:rPr>
        <w:t>1</w:t>
      </w:r>
      <w:r>
        <w:rPr>
          <w:rStyle w:val="big-number"/>
          <w:sz w:val="26"/>
          <w:rtl/>
        </w:rPr>
        <w:t>.</w:t>
      </w:r>
      <w:r>
        <w:rPr>
          <w:rStyle w:val="big-number"/>
          <w:sz w:val="26"/>
          <w:rtl/>
        </w:rPr>
        <w:tab/>
      </w:r>
      <w:r>
        <w:rPr>
          <w:rStyle w:val="default"/>
          <w:rFonts w:hint="cs"/>
          <w:rtl/>
        </w:rPr>
        <w:t xml:space="preserve">בתקנות אלה </w:t>
      </w:r>
      <w:r>
        <w:rPr>
          <w:rStyle w:val="default"/>
          <w:rtl/>
        </w:rPr>
        <w:t>–</w:t>
      </w:r>
    </w:p>
    <w:p w14:paraId="3A6D34FE" w14:textId="77777777" w:rsidR="00F53C97" w:rsidRDefault="00F53C97" w:rsidP="00F53C97">
      <w:pPr>
        <w:pStyle w:val="P00"/>
        <w:spacing w:before="72"/>
        <w:ind w:left="0" w:right="1134"/>
        <w:rPr>
          <w:rStyle w:val="default"/>
          <w:rtl/>
        </w:rPr>
      </w:pPr>
      <w:r w:rsidRPr="00AA0312">
        <w:rPr>
          <w:rStyle w:val="default"/>
          <w:rFonts w:hint="cs"/>
          <w:rtl/>
        </w:rPr>
        <w:tab/>
        <w:t xml:space="preserve">"דרישות יעילות אנרגטית מזערית" </w:t>
      </w:r>
      <w:r w:rsidRPr="00AA0312">
        <w:rPr>
          <w:rStyle w:val="default"/>
          <w:rtl/>
        </w:rPr>
        <w:t>–</w:t>
      </w:r>
      <w:r w:rsidRPr="00AA0312">
        <w:rPr>
          <w:rStyle w:val="default"/>
          <w:rFonts w:hint="cs"/>
          <w:rtl/>
        </w:rPr>
        <w:t xml:space="preserve"> דרישות מזעריות לפעילות אנרגטית יעילה של יחידת קירור מים חדשה לפי מדדי ה-</w:t>
      </w:r>
      <w:r>
        <w:rPr>
          <w:rStyle w:val="default"/>
        </w:rPr>
        <w:t>COP</w:t>
      </w:r>
      <w:r>
        <w:rPr>
          <w:rStyle w:val="default"/>
          <w:rFonts w:hint="cs"/>
          <w:rtl/>
        </w:rPr>
        <w:t xml:space="preserve">, </w:t>
      </w:r>
      <w:r>
        <w:rPr>
          <w:rStyle w:val="default"/>
        </w:rPr>
        <w:t>ESEER</w:t>
      </w:r>
      <w:r>
        <w:rPr>
          <w:rStyle w:val="default"/>
          <w:rFonts w:hint="cs"/>
          <w:rtl/>
        </w:rPr>
        <w:t xml:space="preserve"> או ה-</w:t>
      </w:r>
      <w:r>
        <w:rPr>
          <w:rStyle w:val="default"/>
        </w:rPr>
        <w:t>IPLV</w:t>
      </w:r>
      <w:r>
        <w:rPr>
          <w:rStyle w:val="default"/>
          <w:rFonts w:hint="cs"/>
          <w:rtl/>
        </w:rPr>
        <w:t xml:space="preserve"> ובהתחשב בעומס הפעילות של אותה יחידה כמפורט בתוספת;</w:t>
      </w:r>
    </w:p>
    <w:p w14:paraId="0A96D9A8" w14:textId="77777777" w:rsidR="00F53C97" w:rsidRDefault="00F53C97" w:rsidP="00F53C97">
      <w:pPr>
        <w:pStyle w:val="P00"/>
        <w:spacing w:before="72"/>
        <w:ind w:left="0" w:right="1134"/>
        <w:rPr>
          <w:rStyle w:val="default"/>
          <w:rtl/>
        </w:rPr>
      </w:pPr>
      <w:r>
        <w:rPr>
          <w:rStyle w:val="default"/>
          <w:rFonts w:hint="cs"/>
          <w:rtl/>
        </w:rPr>
        <w:tab/>
        <w:t xml:space="preserve">"חוות דעת מקצועית" </w:t>
      </w:r>
      <w:r>
        <w:rPr>
          <w:rStyle w:val="default"/>
          <w:rtl/>
        </w:rPr>
        <w:t>–</w:t>
      </w:r>
      <w:r>
        <w:rPr>
          <w:rStyle w:val="default"/>
          <w:rFonts w:hint="cs"/>
          <w:rtl/>
        </w:rPr>
        <w:t xml:space="preserve"> אישור של אחד הגורמים האלה:</w:t>
      </w:r>
    </w:p>
    <w:p w14:paraId="5828AC4A" w14:textId="77777777" w:rsidR="00F53C97" w:rsidRDefault="00F53C97" w:rsidP="00F53C97">
      <w:pPr>
        <w:pStyle w:val="P00"/>
        <w:spacing w:before="72"/>
        <w:ind w:left="1021" w:right="1134"/>
        <w:rPr>
          <w:rStyle w:val="default"/>
          <w:rtl/>
        </w:rPr>
      </w:pPr>
      <w:r>
        <w:rPr>
          <w:rStyle w:val="default"/>
          <w:rFonts w:hint="cs"/>
          <w:rtl/>
        </w:rPr>
        <w:t>(1)</w:t>
      </w:r>
      <w:r>
        <w:rPr>
          <w:rStyle w:val="default"/>
          <w:rFonts w:hint="cs"/>
          <w:rtl/>
        </w:rPr>
        <w:tab/>
        <w:t>מעבדה" כהגדרתה בחוק הרשות הלאומית להסמכת מעבדות, התשנ"ז-1997;</w:t>
      </w:r>
    </w:p>
    <w:p w14:paraId="2B667DCF" w14:textId="77777777" w:rsidR="00F53C97" w:rsidRDefault="00F53C97" w:rsidP="00F53C97">
      <w:pPr>
        <w:pStyle w:val="P00"/>
        <w:spacing w:before="72"/>
        <w:ind w:left="1021" w:right="1134"/>
        <w:rPr>
          <w:rStyle w:val="default"/>
          <w:rtl/>
        </w:rPr>
      </w:pPr>
      <w:r>
        <w:rPr>
          <w:rStyle w:val="default"/>
          <w:rFonts w:hint="cs"/>
          <w:rtl/>
        </w:rPr>
        <w:t>(2)</w:t>
      </w:r>
      <w:r>
        <w:rPr>
          <w:rStyle w:val="default"/>
          <w:rFonts w:hint="cs"/>
          <w:rtl/>
        </w:rPr>
        <w:tab/>
        <w:t xml:space="preserve">מעבדת </w:t>
      </w:r>
      <w:r>
        <w:rPr>
          <w:rStyle w:val="default"/>
        </w:rPr>
        <w:t>EUROVENT</w:t>
      </w:r>
      <w:r>
        <w:rPr>
          <w:rStyle w:val="default"/>
          <w:rFonts w:hint="cs"/>
          <w:rtl/>
        </w:rPr>
        <w:t xml:space="preserve"> או </w:t>
      </w:r>
      <w:r>
        <w:rPr>
          <w:rStyle w:val="default"/>
        </w:rPr>
        <w:t>ARI</w:t>
      </w:r>
      <w:r>
        <w:rPr>
          <w:rStyle w:val="default"/>
          <w:rFonts w:hint="cs"/>
          <w:rtl/>
        </w:rPr>
        <w:t>;</w:t>
      </w:r>
    </w:p>
    <w:p w14:paraId="15F52965" w14:textId="77777777" w:rsidR="00F53C97" w:rsidRDefault="00F53C97" w:rsidP="00F53C97">
      <w:pPr>
        <w:pStyle w:val="P00"/>
        <w:spacing w:before="72"/>
        <w:ind w:left="1021" w:right="1134"/>
        <w:rPr>
          <w:rStyle w:val="default"/>
          <w:rtl/>
        </w:rPr>
      </w:pPr>
      <w:r>
        <w:rPr>
          <w:rStyle w:val="default"/>
          <w:rFonts w:hint="cs"/>
          <w:rtl/>
        </w:rPr>
        <w:t>(3)</w:t>
      </w:r>
      <w:r>
        <w:rPr>
          <w:rStyle w:val="default"/>
          <w:rFonts w:hint="cs"/>
          <w:rtl/>
        </w:rPr>
        <w:tab/>
        <w:t>מהנדס הרשום בפנקס המהנדסים והאדריכלים כהגדרתו בחוק המהנדסים והאדריכלים, התשי"ח-1958, שהוא בעל ניסיון של 10 שנים בתכנון, הקמה או תפעול יחידות קירור מים;</w:t>
      </w:r>
    </w:p>
    <w:p w14:paraId="7941CE32" w14:textId="77777777" w:rsidR="00F53C97" w:rsidRDefault="00F53C97" w:rsidP="00F53C97">
      <w:pPr>
        <w:pStyle w:val="P00"/>
        <w:spacing w:before="72"/>
        <w:ind w:left="0" w:right="1134"/>
        <w:rPr>
          <w:rStyle w:val="default"/>
          <w:rtl/>
        </w:rPr>
      </w:pPr>
      <w:r>
        <w:rPr>
          <w:rStyle w:val="default"/>
          <w:rFonts w:hint="cs"/>
          <w:rtl/>
        </w:rPr>
        <w:tab/>
        <w:t xml:space="preserve">"יחידת קירור מים חדשה" </w:t>
      </w:r>
      <w:r>
        <w:rPr>
          <w:rStyle w:val="default"/>
          <w:rtl/>
        </w:rPr>
        <w:t>–</w:t>
      </w:r>
      <w:r>
        <w:rPr>
          <w:rStyle w:val="default"/>
          <w:rFonts w:hint="cs"/>
          <w:rtl/>
        </w:rPr>
        <w:t xml:space="preserve"> יחידה לקירור מים באמצעות מחזור דחיסת אדים בעלת תפוקה של 20 טונות קירור לפחות, שלא הופעלה מעולם בישראל;</w:t>
      </w:r>
    </w:p>
    <w:p w14:paraId="6C905171" w14:textId="77777777" w:rsidR="00F53C97" w:rsidRDefault="00F53C97" w:rsidP="00F53C97">
      <w:pPr>
        <w:pStyle w:val="P00"/>
        <w:spacing w:before="72"/>
        <w:ind w:left="0" w:right="1134"/>
        <w:rPr>
          <w:rStyle w:val="default"/>
          <w:rtl/>
        </w:rPr>
      </w:pPr>
      <w:r>
        <w:rPr>
          <w:rStyle w:val="default"/>
          <w:rFonts w:hint="cs"/>
          <w:rtl/>
        </w:rPr>
        <w:tab/>
        <w:t>"</w:t>
      </w:r>
      <w:r>
        <w:rPr>
          <w:rStyle w:val="default"/>
        </w:rPr>
        <w:t>ARI</w:t>
      </w:r>
      <w:r>
        <w:rPr>
          <w:rStyle w:val="default"/>
          <w:rFonts w:hint="cs"/>
          <w:rtl/>
        </w:rPr>
        <w:t xml:space="preserve">" </w:t>
      </w:r>
      <w:r>
        <w:rPr>
          <w:rStyle w:val="default"/>
          <w:rtl/>
        </w:rPr>
        <w:t>–</w:t>
      </w:r>
      <w:r>
        <w:rPr>
          <w:rStyle w:val="default"/>
          <w:rFonts w:hint="cs"/>
          <w:rtl/>
        </w:rPr>
        <w:t xml:space="preserve"> </w:t>
      </w:r>
      <w:r>
        <w:rPr>
          <w:rStyle w:val="default"/>
        </w:rPr>
        <w:t>American Refrigeration Institute</w:t>
      </w:r>
      <w:r>
        <w:rPr>
          <w:rStyle w:val="default"/>
          <w:rFonts w:hint="cs"/>
          <w:rtl/>
        </w:rPr>
        <w:t>;</w:t>
      </w:r>
    </w:p>
    <w:p w14:paraId="779150DC" w14:textId="77777777" w:rsidR="00F53C97" w:rsidRDefault="00F53C97" w:rsidP="00F53C97">
      <w:pPr>
        <w:pStyle w:val="P00"/>
        <w:spacing w:before="72"/>
        <w:ind w:left="0" w:right="1134"/>
        <w:rPr>
          <w:rStyle w:val="default"/>
          <w:rtl/>
        </w:rPr>
      </w:pPr>
      <w:r>
        <w:rPr>
          <w:rStyle w:val="default"/>
          <w:rFonts w:hint="cs"/>
          <w:rtl/>
        </w:rPr>
        <w:tab/>
        <w:t>"</w:t>
      </w:r>
      <w:r>
        <w:rPr>
          <w:rStyle w:val="default"/>
        </w:rPr>
        <w:t>COP</w:t>
      </w:r>
      <w:r>
        <w:rPr>
          <w:rStyle w:val="default"/>
          <w:rFonts w:hint="cs"/>
          <w:rtl/>
        </w:rPr>
        <w:t xml:space="preserve">" </w:t>
      </w:r>
      <w:r>
        <w:rPr>
          <w:rStyle w:val="default"/>
          <w:rtl/>
        </w:rPr>
        <w:t>–</w:t>
      </w:r>
      <w:r>
        <w:rPr>
          <w:rStyle w:val="default"/>
          <w:rFonts w:hint="cs"/>
          <w:rtl/>
        </w:rPr>
        <w:t xml:space="preserve"> (</w:t>
      </w:r>
      <w:r>
        <w:rPr>
          <w:rStyle w:val="default"/>
        </w:rPr>
        <w:t>Coefficient of Performance</w:t>
      </w:r>
      <w:r>
        <w:rPr>
          <w:rStyle w:val="default"/>
          <w:rFonts w:hint="cs"/>
          <w:rtl/>
        </w:rPr>
        <w:t>) מקדם יעילות;</w:t>
      </w:r>
    </w:p>
    <w:p w14:paraId="1CD80F05" w14:textId="77777777" w:rsidR="00F53C97" w:rsidRDefault="00F53C97" w:rsidP="00F53C97">
      <w:pPr>
        <w:pStyle w:val="P00"/>
        <w:spacing w:before="72"/>
        <w:ind w:left="0" w:right="1134"/>
        <w:rPr>
          <w:rStyle w:val="default"/>
          <w:rtl/>
        </w:rPr>
      </w:pPr>
      <w:r>
        <w:rPr>
          <w:rStyle w:val="default"/>
          <w:rFonts w:hint="cs"/>
          <w:rtl/>
        </w:rPr>
        <w:tab/>
        <w:t>"</w:t>
      </w:r>
      <w:r>
        <w:rPr>
          <w:rStyle w:val="default"/>
        </w:rPr>
        <w:t>ESEER</w:t>
      </w:r>
      <w:r>
        <w:rPr>
          <w:rStyle w:val="default"/>
          <w:rFonts w:hint="cs"/>
          <w:rtl/>
        </w:rPr>
        <w:t xml:space="preserve">" </w:t>
      </w:r>
      <w:r>
        <w:rPr>
          <w:rStyle w:val="default"/>
          <w:rtl/>
        </w:rPr>
        <w:t>–</w:t>
      </w:r>
      <w:r>
        <w:rPr>
          <w:rStyle w:val="default"/>
          <w:rFonts w:hint="cs"/>
          <w:rtl/>
        </w:rPr>
        <w:t xml:space="preserve"> (</w:t>
      </w:r>
      <w:r>
        <w:rPr>
          <w:rStyle w:val="default"/>
        </w:rPr>
        <w:t>European Seasonal Energy Efficiency Ratio</w:t>
      </w:r>
      <w:r>
        <w:rPr>
          <w:rStyle w:val="default"/>
          <w:rFonts w:hint="cs"/>
          <w:rtl/>
        </w:rPr>
        <w:t>) מקדם יעילות משולב בעומסים חלקיים של ה-</w:t>
      </w:r>
      <w:r>
        <w:rPr>
          <w:rStyle w:val="default"/>
        </w:rPr>
        <w:t>EUROVENT</w:t>
      </w:r>
      <w:r>
        <w:rPr>
          <w:rStyle w:val="default"/>
          <w:rFonts w:hint="cs"/>
          <w:rtl/>
        </w:rPr>
        <w:t>;</w:t>
      </w:r>
    </w:p>
    <w:p w14:paraId="27C4F97A" w14:textId="77777777" w:rsidR="00F53C97" w:rsidRDefault="00F53C97" w:rsidP="00F53C97">
      <w:pPr>
        <w:pStyle w:val="P00"/>
        <w:spacing w:before="72"/>
        <w:ind w:left="0" w:right="1134"/>
        <w:rPr>
          <w:rStyle w:val="default"/>
          <w:rtl/>
        </w:rPr>
      </w:pPr>
      <w:r>
        <w:rPr>
          <w:rStyle w:val="default"/>
          <w:rFonts w:hint="cs"/>
          <w:rtl/>
        </w:rPr>
        <w:tab/>
        <w:t>"</w:t>
      </w:r>
      <w:r>
        <w:rPr>
          <w:rStyle w:val="default"/>
        </w:rPr>
        <w:t>EUROVENT</w:t>
      </w:r>
      <w:r>
        <w:rPr>
          <w:rStyle w:val="default"/>
          <w:rFonts w:hint="cs"/>
          <w:rtl/>
        </w:rPr>
        <w:t xml:space="preserve">" </w:t>
      </w:r>
      <w:r>
        <w:rPr>
          <w:rStyle w:val="default"/>
          <w:rtl/>
        </w:rPr>
        <w:t>–</w:t>
      </w:r>
      <w:r>
        <w:rPr>
          <w:rStyle w:val="default"/>
          <w:rFonts w:hint="cs"/>
          <w:rtl/>
        </w:rPr>
        <w:t xml:space="preserve"> </w:t>
      </w:r>
      <w:r>
        <w:rPr>
          <w:rStyle w:val="default"/>
        </w:rPr>
        <w:t>The European Committee of Air Handling and Refrigeration Equipment Manufacturers</w:t>
      </w:r>
      <w:r>
        <w:rPr>
          <w:rStyle w:val="default"/>
          <w:rFonts w:hint="cs"/>
          <w:rtl/>
        </w:rPr>
        <w:t>;</w:t>
      </w:r>
    </w:p>
    <w:p w14:paraId="4AA37BCF" w14:textId="77777777" w:rsidR="00F53C97" w:rsidRPr="00AA0312" w:rsidRDefault="00F53C97" w:rsidP="00F53C97">
      <w:pPr>
        <w:pStyle w:val="P00"/>
        <w:spacing w:before="72"/>
        <w:ind w:left="0" w:right="1134"/>
        <w:rPr>
          <w:rStyle w:val="default"/>
          <w:rtl/>
        </w:rPr>
      </w:pPr>
      <w:r>
        <w:rPr>
          <w:rStyle w:val="default"/>
          <w:rFonts w:hint="cs"/>
          <w:rtl/>
        </w:rPr>
        <w:tab/>
        <w:t>"</w:t>
      </w:r>
      <w:r>
        <w:rPr>
          <w:rStyle w:val="default"/>
        </w:rPr>
        <w:t>IPLV</w:t>
      </w:r>
      <w:r>
        <w:rPr>
          <w:rStyle w:val="default"/>
          <w:rFonts w:hint="cs"/>
          <w:rtl/>
        </w:rPr>
        <w:t xml:space="preserve">" </w:t>
      </w:r>
      <w:r>
        <w:rPr>
          <w:rStyle w:val="default"/>
          <w:rtl/>
        </w:rPr>
        <w:t>–</w:t>
      </w:r>
      <w:r>
        <w:rPr>
          <w:rStyle w:val="default"/>
          <w:rFonts w:hint="cs"/>
          <w:rtl/>
        </w:rPr>
        <w:t xml:space="preserve"> (</w:t>
      </w:r>
      <w:r>
        <w:rPr>
          <w:rStyle w:val="default"/>
        </w:rPr>
        <w:t>Integrated Part Load Value</w:t>
      </w:r>
      <w:r>
        <w:rPr>
          <w:rStyle w:val="default"/>
          <w:rFonts w:hint="cs"/>
          <w:rtl/>
        </w:rPr>
        <w:t>) מקדם יעילות משולב לעומסים חלקיים.</w:t>
      </w:r>
    </w:p>
    <w:p w14:paraId="7CD1A0C4" w14:textId="77777777" w:rsidR="00F53C97" w:rsidRDefault="00F53C97" w:rsidP="00F53C97">
      <w:pPr>
        <w:pStyle w:val="P00"/>
        <w:spacing w:before="72"/>
        <w:ind w:left="0" w:right="1134"/>
        <w:rPr>
          <w:rStyle w:val="default"/>
          <w:rtl/>
        </w:rPr>
      </w:pPr>
      <w:r w:rsidRPr="001D2A97">
        <w:rPr>
          <w:rFonts w:cs="Miriam"/>
          <w:lang w:eastAsia="en-US"/>
        </w:rPr>
        <mc:AlternateContent>
          <mc:Choice Requires="wps">
            <w:drawing>
              <wp:anchor distT="0" distB="0" distL="114300" distR="114300" simplePos="0" relativeHeight="251680768" behindDoc="0" locked="1" layoutInCell="0" allowOverlap="1" wp14:anchorId="6F8F71D0" wp14:editId="6D0E1AF1">
                <wp:simplePos x="0" y="0"/>
                <wp:positionH relativeFrom="column">
                  <wp:posOffset>5897245</wp:posOffset>
                </wp:positionH>
                <wp:positionV relativeFrom="paragraph">
                  <wp:posOffset>90170</wp:posOffset>
                </wp:positionV>
                <wp:extent cx="953135" cy="340360"/>
                <wp:effectExtent l="0" t="3810" r="0" b="0"/>
                <wp:wrapNone/>
                <wp:docPr id="3" name="מלבן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3135" cy="34036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FF00"/>
                              </a:solidFill>
                              <a:miter lim="800000"/>
                              <a:headEnd/>
                              <a:tailEnd/>
                            </a14:hiddenLine>
                          </a:ext>
                          <a:ext uri="{AF507438-7753-43E0-B8FC-AC1667EBCBE1}">
                            <a14:hiddenEffects xmlns:a14="http://schemas.microsoft.com/office/drawing/2010/main">
                              <a:effectLst/>
                            </a14:hiddenEffects>
                          </a:ext>
                        </a:extLst>
                      </wps:spPr>
                      <wps:txbx>
                        <w:txbxContent>
                          <w:p w14:paraId="3803C014" w14:textId="77777777" w:rsidR="00F53C97" w:rsidRDefault="00F53C97" w:rsidP="00F53C97">
                            <w:pPr>
                              <w:spacing w:line="160" w:lineRule="exact"/>
                              <w:rPr>
                                <w:rFonts w:cs="Miriam"/>
                                <w:noProof/>
                                <w:sz w:val="18"/>
                                <w:szCs w:val="18"/>
                                <w:rtl/>
                              </w:rPr>
                            </w:pPr>
                            <w:r>
                              <w:rPr>
                                <w:rFonts w:cs="Miriam" w:hint="cs"/>
                                <w:sz w:val="18"/>
                                <w:szCs w:val="18"/>
                                <w:rtl/>
                              </w:rPr>
                              <w:t>חובה לעמוד בדרישות יעילות אנרגטית מזערית</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F8F71D0" id="מלבן 3" o:spid="_x0000_s1049" style="position:absolute;left:0;text-align:left;margin-left:464.35pt;margin-top:7.1pt;width:75.05pt;height:26.8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" o:allowincell="f" filled="f" stroked="f" strokecolor="lime" strokeweight=".25pt">
                <v:textbox inset="0,0,0,0">
                  <w:txbxContent>
                    <w:p w14:paraId="3803C014" w14:textId="77777777" w:rsidR="00F53C97" w:rsidRDefault="00F53C97" w:rsidP="00F53C97">
                      <w:pPr>
                        <w:spacing w:line="160" w:lineRule="exact"/>
                        <w:rPr>
                          <w:rFonts w:cs="Miriam"/>
                          <w:noProof/>
                          <w:sz w:val="18"/>
                          <w:szCs w:val="18"/>
                          <w:rtl/>
                        </w:rPr>
                      </w:pPr>
                      <w:r>
                        <w:rPr>
                          <w:rFonts w:cs="Miriam" w:hint="cs"/>
                          <w:sz w:val="18"/>
                          <w:szCs w:val="18"/>
                          <w:rtl/>
                        </w:rPr>
                        <w:t>חובה לעמוד בדרישות יעילות אנרגטית מזערית</w:t>
                      </w:r>
                    </w:p>
                  </w:txbxContent>
                </v:textbox>
                <w10:anchorlock/>
              </v:rect>
            </w:pict>
          </mc:Fallback>
        </mc:AlternateContent>
      </w:r>
      <w:r>
        <w:rPr>
          <w:rStyle w:val="big-number"/>
          <w:rFonts w:cs="Miriam" w:hint="cs"/>
          <w:rtl/>
        </w:rPr>
        <w:t>2</w:t>
      </w:r>
      <w:r>
        <w:rPr>
          <w:rStyle w:val="big-number"/>
          <w:sz w:val="26"/>
          <w:rtl/>
        </w:rPr>
        <w:t>.</w:t>
      </w:r>
      <w:r>
        <w:rPr>
          <w:rStyle w:val="big-number"/>
          <w:sz w:val="26"/>
          <w:rtl/>
        </w:rPr>
        <w:tab/>
      </w:r>
      <w:r>
        <w:rPr>
          <w:rStyle w:val="default"/>
          <w:rFonts w:hint="cs"/>
          <w:rtl/>
        </w:rPr>
        <w:t>(א)</w:t>
      </w:r>
      <w:r>
        <w:rPr>
          <w:rStyle w:val="default"/>
          <w:rFonts w:hint="cs"/>
          <w:rtl/>
        </w:rPr>
        <w:tab/>
        <w:t>לא ייבא אדם, לא ייצר לשימוש בישראל לא ימכור, ולא ישווק יחידת קירור מים חדשה אלא אם כן הוגשה לממונה חוות דעת מקצועית והממונה שוכנע על פיה כי אותה יחידה עומדת בדרישות היעילות האנרגטית המזערית.</w:t>
      </w:r>
    </w:p>
    <w:p w14:paraId="111186FA" w14:textId="77777777" w:rsidR="00F53C97" w:rsidRDefault="00F53C97" w:rsidP="00F53C97">
      <w:pPr>
        <w:pStyle w:val="P00"/>
        <w:spacing w:before="72"/>
        <w:ind w:left="0" w:right="1134"/>
        <w:rPr>
          <w:rStyle w:val="default"/>
          <w:rtl/>
        </w:rPr>
      </w:pPr>
      <w:r>
        <w:rPr>
          <w:rStyle w:val="default"/>
          <w:rFonts w:hint="cs"/>
          <w:rtl/>
        </w:rPr>
        <w:tab/>
        <w:t>(ב)</w:t>
      </w:r>
      <w:r>
        <w:rPr>
          <w:rStyle w:val="default"/>
          <w:rFonts w:hint="cs"/>
          <w:rtl/>
        </w:rPr>
        <w:tab/>
        <w:t>על אף האמור בתקנת משנה (א), הממונה רשאי להתיר לאדם לייבא, למכור, לשווק או לייצר לשוק בישראל יחידת קירור מים חדשה שאינה עומדת בדרישות היעילות האנרגטית המזערית בהתקיים אחד מאלה, ובלבד שפורטו לפני הממונה הנימוקים לכך:</w:t>
      </w:r>
    </w:p>
    <w:p w14:paraId="6873DD64" w14:textId="77777777" w:rsidR="00F53C97" w:rsidRDefault="00F53C97" w:rsidP="00F53C97">
      <w:pPr>
        <w:pStyle w:val="P00"/>
        <w:spacing w:before="72"/>
        <w:ind w:left="1021" w:right="1134"/>
        <w:rPr>
          <w:rStyle w:val="default"/>
          <w:rtl/>
        </w:rPr>
      </w:pPr>
      <w:r>
        <w:rPr>
          <w:rStyle w:val="default"/>
          <w:rFonts w:hint="cs"/>
          <w:rtl/>
        </w:rPr>
        <w:t>(1)</w:t>
      </w:r>
      <w:r>
        <w:rPr>
          <w:rStyle w:val="default"/>
          <w:rFonts w:hint="cs"/>
          <w:rtl/>
        </w:rPr>
        <w:tab/>
        <w:t>אם יחידת קירור המים נוצרה במיוחד כדי לעבוד בתנאי סביבה קשים הגורמים ליעילות אנרגטית נמוכה, כגון מידת חום חיצוני העולה על 45 מעלות;</w:t>
      </w:r>
    </w:p>
    <w:p w14:paraId="4001247D" w14:textId="77777777" w:rsidR="00F53C97" w:rsidRDefault="00F53C97" w:rsidP="00F53C97">
      <w:pPr>
        <w:pStyle w:val="P00"/>
        <w:spacing w:before="72"/>
        <w:ind w:left="1021" w:right="1134"/>
        <w:rPr>
          <w:rStyle w:val="default"/>
          <w:rtl/>
        </w:rPr>
      </w:pPr>
      <w:r w:rsidRPr="00AE4399">
        <w:rPr>
          <w:rStyle w:val="default"/>
          <w:rFonts w:hint="cs"/>
          <w:rtl/>
        </w:rPr>
        <w:t>(2)</w:t>
      </w:r>
      <w:r w:rsidRPr="00AE4399">
        <w:rPr>
          <w:rStyle w:val="default"/>
          <w:rFonts w:hint="cs"/>
          <w:rtl/>
        </w:rPr>
        <w:tab/>
        <w:t xml:space="preserve">אם יחידת קירור המים צוידה במערכת השבת חום, שאז יותר </w:t>
      </w:r>
      <w:r w:rsidRPr="00AE4399">
        <w:rPr>
          <w:rStyle w:val="default"/>
        </w:rPr>
        <w:t>COP</w:t>
      </w:r>
      <w:r w:rsidRPr="00AE4399">
        <w:rPr>
          <w:rStyle w:val="default"/>
          <w:rFonts w:hint="cs"/>
          <w:rtl/>
        </w:rPr>
        <w:t xml:space="preserve"> בקירור קטן ב-5%</w:t>
      </w:r>
      <w:r>
        <w:rPr>
          <w:rStyle w:val="default"/>
          <w:rFonts w:hint="cs"/>
          <w:rtl/>
        </w:rPr>
        <w:t xml:space="preserve"> מהערך הנקוב בטבלה לסוג יחידת הקירור;</w:t>
      </w:r>
    </w:p>
    <w:p w14:paraId="06E19D1D" w14:textId="77777777" w:rsidR="00F53C97" w:rsidRPr="00AE4399" w:rsidRDefault="00F53C97" w:rsidP="00F53C97">
      <w:pPr>
        <w:pStyle w:val="P00"/>
        <w:spacing w:before="72"/>
        <w:ind w:left="1021" w:right="1134"/>
        <w:rPr>
          <w:rStyle w:val="default"/>
          <w:rtl/>
        </w:rPr>
      </w:pPr>
      <w:r>
        <w:rPr>
          <w:rStyle w:val="default"/>
          <w:rFonts w:hint="cs"/>
          <w:rtl/>
        </w:rPr>
        <w:t>(3)</w:t>
      </w:r>
      <w:r>
        <w:rPr>
          <w:rStyle w:val="default"/>
          <w:rFonts w:hint="cs"/>
          <w:rtl/>
        </w:rPr>
        <w:tab/>
        <w:t xml:space="preserve">במקרים חריגים מטעמים שינומקו ויפורסמו באתר האינטרנט של משרד האנרגיה והמים שכתובתו </w:t>
      </w:r>
      <w:hyperlink r:id="rId19" w:history="1">
        <w:r w:rsidRPr="000469A4">
          <w:rPr>
            <w:rStyle w:val="Hyperlink"/>
          </w:rPr>
          <w:t>www.energy.gov.il</w:t>
        </w:r>
      </w:hyperlink>
      <w:r>
        <w:rPr>
          <w:rStyle w:val="default"/>
          <w:rFonts w:hint="cs"/>
          <w:rtl/>
        </w:rPr>
        <w:t>.</w:t>
      </w:r>
    </w:p>
    <w:p w14:paraId="185522E0" w14:textId="77777777" w:rsidR="00F53C97" w:rsidRDefault="00F53C97" w:rsidP="00F53C97">
      <w:pPr>
        <w:pStyle w:val="P00"/>
        <w:spacing w:before="72"/>
        <w:ind w:left="0" w:right="1134"/>
        <w:rPr>
          <w:rStyle w:val="default"/>
          <w:rtl/>
        </w:rPr>
      </w:pPr>
      <w:r w:rsidRPr="001D2A97">
        <w:rPr>
          <w:rFonts w:cs="Miriam"/>
          <w:lang w:eastAsia="en-US"/>
        </w:rPr>
        <mc:AlternateContent>
          <mc:Choice Requires="wps">
            <w:drawing>
              <wp:anchor distT="0" distB="0" distL="114300" distR="114300" simplePos="0" relativeHeight="251681792" behindDoc="0" locked="1" layoutInCell="0" allowOverlap="1" wp14:anchorId="512C7C6C" wp14:editId="32AE123A">
                <wp:simplePos x="0" y="0"/>
                <wp:positionH relativeFrom="column">
                  <wp:posOffset>5897245</wp:posOffset>
                </wp:positionH>
                <wp:positionV relativeFrom="paragraph">
                  <wp:posOffset>90170</wp:posOffset>
                </wp:positionV>
                <wp:extent cx="953135" cy="158115"/>
                <wp:effectExtent l="0" t="0" r="0" b="0"/>
                <wp:wrapNone/>
                <wp:docPr id="2" name="מלבן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3135" cy="15811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FF00"/>
                              </a:solidFill>
                              <a:miter lim="800000"/>
                              <a:headEnd/>
                              <a:tailEnd/>
                            </a14:hiddenLine>
                          </a:ext>
                          <a:ext uri="{AF507438-7753-43E0-B8FC-AC1667EBCBE1}">
                            <a14:hiddenEffects xmlns:a14="http://schemas.microsoft.com/office/drawing/2010/main">
                              <a:effectLst/>
                            </a14:hiddenEffects>
                          </a:ext>
                        </a:extLst>
                      </wps:spPr>
                      <wps:txbx>
                        <w:txbxContent>
                          <w:p w14:paraId="02EC9B82" w14:textId="77777777" w:rsidR="00F53C97" w:rsidRDefault="00F53C97" w:rsidP="00F53C97">
                            <w:pPr>
                              <w:spacing w:line="160" w:lineRule="exact"/>
                              <w:rPr>
                                <w:rFonts w:cs="Miriam"/>
                                <w:noProof/>
                                <w:sz w:val="18"/>
                                <w:szCs w:val="18"/>
                                <w:rtl/>
                              </w:rPr>
                            </w:pPr>
                            <w:r>
                              <w:rPr>
                                <w:rFonts w:cs="Miriam" w:hint="cs"/>
                                <w:sz w:val="18"/>
                                <w:szCs w:val="18"/>
                                <w:rtl/>
                              </w:rPr>
                              <w:t>תחילה</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12C7C6C" id="מלבן 2" o:spid="_x0000_s1050" style="position:absolute;left:0;text-align:left;margin-left:464.35pt;margin-top:7.1pt;width:75.05pt;height:12.4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" o:allowincell="f" filled="f" stroked="f" strokecolor="lime" strokeweight=".25pt">
                <v:textbox inset="0,0,0,0">
                  <w:txbxContent>
                    <w:p w14:paraId="02EC9B82" w14:textId="77777777" w:rsidR="00F53C97" w:rsidRDefault="00F53C97" w:rsidP="00F53C97">
                      <w:pPr>
                        <w:spacing w:line="160" w:lineRule="exact"/>
                        <w:rPr>
                          <w:rFonts w:cs="Miriam"/>
                          <w:noProof/>
                          <w:sz w:val="18"/>
                          <w:szCs w:val="18"/>
                          <w:rtl/>
                        </w:rPr>
                      </w:pPr>
                      <w:r>
                        <w:rPr>
                          <w:rFonts w:cs="Miriam" w:hint="cs"/>
                          <w:sz w:val="18"/>
                          <w:szCs w:val="18"/>
                          <w:rtl/>
                        </w:rPr>
                        <w:t>תחילה</w:t>
                      </w:r>
                    </w:p>
                  </w:txbxContent>
                </v:textbox>
                <w10:anchorlock/>
              </v:rect>
            </w:pict>
          </mc:Fallback>
        </mc:AlternateContent>
      </w:r>
      <w:r>
        <w:rPr>
          <w:rStyle w:val="big-number"/>
          <w:rFonts w:cs="Miriam" w:hint="cs"/>
          <w:rtl/>
        </w:rPr>
        <w:t>3</w:t>
      </w:r>
      <w:r>
        <w:rPr>
          <w:rStyle w:val="big-number"/>
          <w:sz w:val="26"/>
          <w:rtl/>
        </w:rPr>
        <w:t>.</w:t>
      </w:r>
      <w:r>
        <w:rPr>
          <w:rStyle w:val="big-number"/>
          <w:sz w:val="26"/>
          <w:rtl/>
        </w:rPr>
        <w:tab/>
      </w:r>
      <w:r>
        <w:rPr>
          <w:rStyle w:val="default"/>
          <w:rFonts w:hint="cs"/>
          <w:rtl/>
        </w:rPr>
        <w:t>תחילתן של תקנות אלה ביום כ"ט בטבת התשע"ד (1 בינואר 2014).</w:t>
      </w:r>
    </w:p>
    <w:p w14:paraId="1527ADD7" w14:textId="77777777" w:rsidR="00F53C97" w:rsidRPr="0056120A" w:rsidRDefault="00F53C97" w:rsidP="00F53C97">
      <w:pPr>
        <w:pStyle w:val="P00"/>
        <w:spacing w:before="72"/>
        <w:ind w:left="0" w:right="1134"/>
        <w:jc w:val="center"/>
        <w:rPr>
          <w:rStyle w:val="default"/>
          <w:b/>
          <w:bCs/>
          <w:rtl/>
        </w:rPr>
      </w:pPr>
      <w:r w:rsidRPr="0056120A">
        <w:rPr>
          <w:rStyle w:val="default"/>
          <w:rFonts w:hint="cs"/>
          <w:b/>
          <w:bCs/>
          <w:rtl/>
        </w:rPr>
        <w:t>תוספת</w:t>
      </w:r>
    </w:p>
    <w:p w14:paraId="2E44C901" w14:textId="77777777" w:rsidR="00F53C97" w:rsidRPr="0056120A" w:rsidRDefault="00F53C97" w:rsidP="00F53C97">
      <w:pPr>
        <w:pStyle w:val="P00"/>
        <w:spacing w:before="72"/>
        <w:ind w:left="0" w:right="1134"/>
        <w:jc w:val="center"/>
        <w:rPr>
          <w:rStyle w:val="default"/>
          <w:sz w:val="24"/>
          <w:szCs w:val="24"/>
          <w:rtl/>
        </w:rPr>
      </w:pPr>
      <w:r w:rsidRPr="0056120A">
        <w:rPr>
          <w:rStyle w:val="default"/>
          <w:rFonts w:hint="cs"/>
          <w:sz w:val="24"/>
          <w:szCs w:val="24"/>
          <w:rtl/>
        </w:rPr>
        <w:t xml:space="preserve">(תקנה </w:t>
      </w:r>
      <w:r>
        <w:rPr>
          <w:rStyle w:val="default"/>
          <w:rFonts w:hint="cs"/>
          <w:sz w:val="24"/>
          <w:szCs w:val="24"/>
          <w:rtl/>
        </w:rPr>
        <w:t>1</w:t>
      </w:r>
      <w:r w:rsidRPr="0056120A">
        <w:rPr>
          <w:rStyle w:val="default"/>
          <w:rFonts w:hint="cs"/>
          <w:sz w:val="24"/>
          <w:szCs w:val="24"/>
          <w:rtl/>
        </w:rPr>
        <w:t>)</w:t>
      </w:r>
    </w:p>
    <w:p w14:paraId="1FDFF22C" w14:textId="77777777" w:rsidR="00F53C97" w:rsidRPr="0056120A" w:rsidRDefault="00F53C97" w:rsidP="00F53C97">
      <w:pPr>
        <w:pStyle w:val="P00"/>
        <w:spacing w:before="72"/>
        <w:ind w:left="0" w:right="1134"/>
        <w:jc w:val="center"/>
        <w:rPr>
          <w:rStyle w:val="default"/>
          <w:b/>
          <w:bCs/>
          <w:sz w:val="22"/>
          <w:szCs w:val="22"/>
          <w:rtl/>
        </w:rPr>
      </w:pPr>
      <w:r w:rsidRPr="0056120A">
        <w:rPr>
          <w:rStyle w:val="default"/>
          <w:rFonts w:hint="cs"/>
          <w:b/>
          <w:bCs/>
          <w:sz w:val="22"/>
          <w:szCs w:val="22"/>
          <w:rtl/>
        </w:rPr>
        <w:t xml:space="preserve">דרישות </w:t>
      </w:r>
      <w:r>
        <w:rPr>
          <w:rStyle w:val="default"/>
          <w:rFonts w:hint="cs"/>
          <w:b/>
          <w:bCs/>
          <w:sz w:val="22"/>
          <w:szCs w:val="22"/>
          <w:rtl/>
        </w:rPr>
        <w:t>ה</w:t>
      </w:r>
      <w:r w:rsidRPr="0056120A">
        <w:rPr>
          <w:rStyle w:val="default"/>
          <w:rFonts w:hint="cs"/>
          <w:b/>
          <w:bCs/>
          <w:sz w:val="22"/>
          <w:szCs w:val="22"/>
          <w:rtl/>
        </w:rPr>
        <w:t xml:space="preserve">יעילות </w:t>
      </w:r>
      <w:r>
        <w:rPr>
          <w:rStyle w:val="default"/>
          <w:rFonts w:hint="cs"/>
          <w:b/>
          <w:bCs/>
          <w:sz w:val="22"/>
          <w:szCs w:val="22"/>
          <w:rtl/>
        </w:rPr>
        <w:t>ה</w:t>
      </w:r>
      <w:r w:rsidRPr="0056120A">
        <w:rPr>
          <w:rStyle w:val="default"/>
          <w:rFonts w:hint="cs"/>
          <w:b/>
          <w:bCs/>
          <w:sz w:val="22"/>
          <w:szCs w:val="22"/>
          <w:rtl/>
        </w:rPr>
        <w:t xml:space="preserve">אנרגטית </w:t>
      </w:r>
      <w:r>
        <w:rPr>
          <w:rStyle w:val="default"/>
          <w:rFonts w:hint="cs"/>
          <w:b/>
          <w:bCs/>
          <w:sz w:val="22"/>
          <w:szCs w:val="22"/>
          <w:rtl/>
        </w:rPr>
        <w:t xml:space="preserve">המזערית ליחידת קירור מים חדשה </w:t>
      </w:r>
      <w:r>
        <w:rPr>
          <w:rStyle w:val="default"/>
          <w:b/>
          <w:bCs/>
          <w:sz w:val="22"/>
          <w:szCs w:val="22"/>
          <w:rtl/>
        </w:rPr>
        <w:br/>
      </w:r>
      <w:r>
        <w:rPr>
          <w:rStyle w:val="default"/>
          <w:rFonts w:hint="cs"/>
          <w:b/>
          <w:bCs/>
          <w:sz w:val="22"/>
          <w:szCs w:val="22"/>
          <w:rtl/>
        </w:rPr>
        <w:t>עד תאריך י"ט בטבת התשע"ו (31 בדצמבר 2015)</w:t>
      </w:r>
    </w:p>
    <w:tbl>
      <w:tblPr>
        <w:bidiVisual/>
        <w:tblW w:w="7938"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27"/>
        <w:gridCol w:w="2430"/>
        <w:gridCol w:w="1620"/>
        <w:gridCol w:w="1661"/>
      </w:tblGrid>
      <w:tr w:rsidR="00F53C97" w:rsidRPr="00722093" w14:paraId="39BAFDF3" w14:textId="77777777" w:rsidTr="00260A3E">
        <w:tc>
          <w:tcPr>
            <w:tcW w:w="2227" w:type="dxa"/>
            <w:shd w:val="clear" w:color="auto" w:fill="auto"/>
            <w:vAlign w:val="bottom"/>
          </w:tcPr>
          <w:p w14:paraId="6D5A4E69" w14:textId="77777777" w:rsidR="00F53C97" w:rsidRPr="00722093" w:rsidRDefault="00F53C97" w:rsidP="00260A3E">
            <w:pPr>
              <w:pStyle w:val="P00"/>
              <w:spacing w:before="0"/>
              <w:ind w:left="0"/>
              <w:jc w:val="center"/>
              <w:rPr>
                <w:rStyle w:val="default"/>
                <w:sz w:val="22"/>
                <w:szCs w:val="22"/>
                <w:rtl/>
              </w:rPr>
            </w:pPr>
            <w:r w:rsidRPr="00722093">
              <w:rPr>
                <w:rStyle w:val="default"/>
                <w:rFonts w:hint="cs"/>
                <w:sz w:val="22"/>
                <w:szCs w:val="22"/>
                <w:rtl/>
              </w:rPr>
              <w:t>סוג יחידה</w:t>
            </w:r>
          </w:p>
        </w:tc>
        <w:tc>
          <w:tcPr>
            <w:tcW w:w="2430" w:type="dxa"/>
            <w:shd w:val="clear" w:color="auto" w:fill="auto"/>
            <w:vAlign w:val="bottom"/>
          </w:tcPr>
          <w:p w14:paraId="3C7EF679" w14:textId="77777777" w:rsidR="00F53C97" w:rsidRPr="00722093" w:rsidRDefault="00F53C97" w:rsidP="00260A3E">
            <w:pPr>
              <w:pStyle w:val="P00"/>
              <w:spacing w:before="0"/>
              <w:ind w:left="0"/>
              <w:jc w:val="center"/>
              <w:rPr>
                <w:rStyle w:val="default"/>
                <w:sz w:val="22"/>
                <w:szCs w:val="22"/>
                <w:rtl/>
              </w:rPr>
            </w:pPr>
            <w:r w:rsidRPr="00722093">
              <w:rPr>
                <w:rStyle w:val="default"/>
                <w:rFonts w:hint="cs"/>
                <w:sz w:val="22"/>
                <w:szCs w:val="22"/>
                <w:rtl/>
              </w:rPr>
              <w:t>תפוקת היחידה</w:t>
            </w:r>
          </w:p>
        </w:tc>
        <w:tc>
          <w:tcPr>
            <w:tcW w:w="1620" w:type="dxa"/>
            <w:tcBorders>
              <w:bottom w:val="single" w:sz="4" w:space="0" w:color="auto"/>
            </w:tcBorders>
            <w:shd w:val="clear" w:color="auto" w:fill="auto"/>
            <w:vAlign w:val="bottom"/>
          </w:tcPr>
          <w:p w14:paraId="6DC26230" w14:textId="77777777" w:rsidR="00F53C97" w:rsidRPr="00722093" w:rsidRDefault="00F53C97" w:rsidP="00260A3E">
            <w:pPr>
              <w:pStyle w:val="P00"/>
              <w:spacing w:before="0"/>
              <w:ind w:left="0"/>
              <w:jc w:val="center"/>
              <w:rPr>
                <w:rStyle w:val="default"/>
                <w:sz w:val="22"/>
                <w:szCs w:val="22"/>
                <w:rtl/>
              </w:rPr>
            </w:pPr>
            <w:r w:rsidRPr="00722093">
              <w:rPr>
                <w:rStyle w:val="default"/>
                <w:rFonts w:hint="cs"/>
                <w:sz w:val="22"/>
                <w:szCs w:val="22"/>
                <w:rtl/>
              </w:rPr>
              <w:t xml:space="preserve">יעילות מזערית בעומס מלא בקירור </w:t>
            </w:r>
            <w:r w:rsidRPr="00722093">
              <w:rPr>
                <w:rStyle w:val="default"/>
                <w:sz w:val="18"/>
                <w:szCs w:val="18"/>
              </w:rPr>
              <w:t>COP</w:t>
            </w:r>
          </w:p>
        </w:tc>
        <w:tc>
          <w:tcPr>
            <w:tcW w:w="1661" w:type="dxa"/>
            <w:shd w:val="clear" w:color="auto" w:fill="auto"/>
            <w:vAlign w:val="bottom"/>
          </w:tcPr>
          <w:p w14:paraId="553DAA4C" w14:textId="77777777" w:rsidR="00F53C97" w:rsidRPr="00722093" w:rsidRDefault="00F53C97" w:rsidP="00260A3E">
            <w:pPr>
              <w:pStyle w:val="P00"/>
              <w:spacing w:before="0"/>
              <w:ind w:left="0"/>
              <w:jc w:val="center"/>
              <w:rPr>
                <w:rStyle w:val="default"/>
                <w:sz w:val="22"/>
                <w:szCs w:val="22"/>
                <w:rtl/>
              </w:rPr>
            </w:pPr>
            <w:r w:rsidRPr="00722093">
              <w:rPr>
                <w:rStyle w:val="default"/>
                <w:rFonts w:hint="cs"/>
                <w:sz w:val="22"/>
                <w:szCs w:val="22"/>
                <w:rtl/>
              </w:rPr>
              <w:t xml:space="preserve">יעילות מזערית בעומס חלקי בקירור </w:t>
            </w:r>
            <w:r w:rsidRPr="00722093">
              <w:rPr>
                <w:rStyle w:val="default"/>
                <w:sz w:val="18"/>
                <w:szCs w:val="18"/>
              </w:rPr>
              <w:t>IPLV</w:t>
            </w:r>
            <w:r w:rsidRPr="00722093">
              <w:rPr>
                <w:rStyle w:val="default"/>
                <w:rFonts w:hint="cs"/>
                <w:sz w:val="22"/>
                <w:szCs w:val="22"/>
                <w:rtl/>
              </w:rPr>
              <w:t xml:space="preserve"> או </w:t>
            </w:r>
            <w:r w:rsidRPr="00722093">
              <w:rPr>
                <w:rStyle w:val="default"/>
                <w:sz w:val="18"/>
                <w:szCs w:val="18"/>
              </w:rPr>
              <w:t>ESEER</w:t>
            </w:r>
          </w:p>
        </w:tc>
      </w:tr>
      <w:tr w:rsidR="00F53C97" w:rsidRPr="00722093" w14:paraId="4E3FAC57" w14:textId="77777777" w:rsidTr="00260A3E">
        <w:tc>
          <w:tcPr>
            <w:tcW w:w="2227" w:type="dxa"/>
            <w:vMerge w:val="restart"/>
            <w:shd w:val="clear" w:color="auto" w:fill="auto"/>
          </w:tcPr>
          <w:p w14:paraId="55AD3309" w14:textId="77777777" w:rsidR="00F53C97" w:rsidRPr="00722093" w:rsidRDefault="00F53C97" w:rsidP="00260A3E">
            <w:pPr>
              <w:pStyle w:val="P00"/>
              <w:spacing w:before="0"/>
              <w:ind w:left="0"/>
              <w:jc w:val="left"/>
              <w:rPr>
                <w:rStyle w:val="default"/>
                <w:szCs w:val="24"/>
                <w:rtl/>
              </w:rPr>
            </w:pPr>
            <w:r w:rsidRPr="00722093">
              <w:rPr>
                <w:rStyle w:val="default"/>
                <w:rFonts w:hint="cs"/>
                <w:szCs w:val="24"/>
                <w:rtl/>
              </w:rPr>
              <w:t>יחידה מקוררת אוויר עם מעבה ומדחסים מסוג "שבלול" (</w:t>
            </w:r>
            <w:r w:rsidRPr="00722093">
              <w:rPr>
                <w:rStyle w:val="default"/>
                <w:szCs w:val="24"/>
              </w:rPr>
              <w:t>scroll</w:t>
            </w:r>
            <w:r w:rsidRPr="00722093">
              <w:rPr>
                <w:rStyle w:val="default"/>
                <w:rFonts w:hint="cs"/>
                <w:szCs w:val="24"/>
                <w:rtl/>
              </w:rPr>
              <w:t>)</w:t>
            </w:r>
          </w:p>
        </w:tc>
        <w:tc>
          <w:tcPr>
            <w:tcW w:w="2430" w:type="dxa"/>
            <w:tcBorders>
              <w:right w:val="nil"/>
            </w:tcBorders>
            <w:shd w:val="clear" w:color="auto" w:fill="auto"/>
          </w:tcPr>
          <w:p w14:paraId="708BBF5A" w14:textId="77777777" w:rsidR="00F53C97" w:rsidRPr="00722093" w:rsidRDefault="00F53C97" w:rsidP="00260A3E">
            <w:pPr>
              <w:pStyle w:val="P00"/>
              <w:spacing w:before="0"/>
              <w:ind w:left="0"/>
              <w:jc w:val="left"/>
              <w:rPr>
                <w:rStyle w:val="default"/>
                <w:szCs w:val="24"/>
                <w:rtl/>
              </w:rPr>
            </w:pPr>
            <w:r w:rsidRPr="00722093">
              <w:rPr>
                <w:rStyle w:val="default"/>
                <w:rFonts w:hint="cs"/>
                <w:szCs w:val="24"/>
                <w:rtl/>
              </w:rPr>
              <w:t xml:space="preserve">עד 350 קילו ואט (להלן </w:t>
            </w:r>
            <w:r w:rsidRPr="00722093">
              <w:rPr>
                <w:rStyle w:val="default"/>
                <w:szCs w:val="24"/>
                <w:rtl/>
              </w:rPr>
              <w:t>–</w:t>
            </w:r>
            <w:r w:rsidRPr="00722093">
              <w:rPr>
                <w:rStyle w:val="default"/>
                <w:rFonts w:hint="cs"/>
                <w:szCs w:val="24"/>
                <w:rtl/>
              </w:rPr>
              <w:t xml:space="preserve"> קו"ט)</w:t>
            </w:r>
          </w:p>
        </w:tc>
        <w:tc>
          <w:tcPr>
            <w:tcW w:w="1620" w:type="dxa"/>
            <w:tcBorders>
              <w:left w:val="nil"/>
              <w:bottom w:val="single" w:sz="4" w:space="0" w:color="auto"/>
              <w:right w:val="nil"/>
            </w:tcBorders>
            <w:shd w:val="clear" w:color="auto" w:fill="auto"/>
          </w:tcPr>
          <w:p w14:paraId="3C38CCCB" w14:textId="77777777" w:rsidR="00F53C97" w:rsidRPr="00722093" w:rsidRDefault="00F53C97" w:rsidP="00260A3E">
            <w:pPr>
              <w:pStyle w:val="P00"/>
              <w:spacing w:before="0"/>
              <w:ind w:left="0"/>
              <w:jc w:val="center"/>
              <w:rPr>
                <w:rStyle w:val="default"/>
                <w:szCs w:val="24"/>
                <w:rtl/>
              </w:rPr>
            </w:pPr>
            <w:r w:rsidRPr="00722093">
              <w:rPr>
                <w:rStyle w:val="default"/>
                <w:rFonts w:hint="cs"/>
                <w:szCs w:val="24"/>
                <w:rtl/>
              </w:rPr>
              <w:t>2.6</w:t>
            </w:r>
          </w:p>
        </w:tc>
        <w:tc>
          <w:tcPr>
            <w:tcW w:w="1661" w:type="dxa"/>
            <w:tcBorders>
              <w:left w:val="nil"/>
            </w:tcBorders>
            <w:shd w:val="clear" w:color="auto" w:fill="auto"/>
          </w:tcPr>
          <w:p w14:paraId="6A154D34" w14:textId="77777777" w:rsidR="00F53C97" w:rsidRPr="00722093" w:rsidRDefault="00F53C97" w:rsidP="00260A3E">
            <w:pPr>
              <w:pStyle w:val="P00"/>
              <w:spacing w:before="0"/>
              <w:ind w:left="0"/>
              <w:jc w:val="center"/>
              <w:rPr>
                <w:rStyle w:val="default"/>
                <w:szCs w:val="24"/>
                <w:rtl/>
              </w:rPr>
            </w:pPr>
            <w:r w:rsidRPr="00722093">
              <w:rPr>
                <w:rStyle w:val="default"/>
                <w:rFonts w:hint="cs"/>
                <w:szCs w:val="24"/>
                <w:rtl/>
              </w:rPr>
              <w:t>3.6</w:t>
            </w:r>
          </w:p>
        </w:tc>
      </w:tr>
      <w:tr w:rsidR="00F53C97" w:rsidRPr="00722093" w14:paraId="5C1545E1" w14:textId="77777777" w:rsidTr="00260A3E">
        <w:tc>
          <w:tcPr>
            <w:tcW w:w="2227" w:type="dxa"/>
            <w:vMerge/>
            <w:shd w:val="clear" w:color="auto" w:fill="auto"/>
          </w:tcPr>
          <w:p w14:paraId="7BC36762" w14:textId="77777777" w:rsidR="00F53C97" w:rsidRPr="00722093" w:rsidRDefault="00F53C97" w:rsidP="00260A3E">
            <w:pPr>
              <w:pStyle w:val="P00"/>
              <w:spacing w:before="0"/>
              <w:ind w:left="0"/>
              <w:jc w:val="left"/>
              <w:rPr>
                <w:rStyle w:val="default"/>
                <w:szCs w:val="24"/>
                <w:rtl/>
              </w:rPr>
            </w:pPr>
          </w:p>
        </w:tc>
        <w:tc>
          <w:tcPr>
            <w:tcW w:w="2430" w:type="dxa"/>
            <w:tcBorders>
              <w:right w:val="nil"/>
            </w:tcBorders>
            <w:shd w:val="clear" w:color="auto" w:fill="auto"/>
          </w:tcPr>
          <w:p w14:paraId="12621C61" w14:textId="77777777" w:rsidR="00F53C97" w:rsidRPr="00722093" w:rsidRDefault="00F53C97" w:rsidP="00260A3E">
            <w:pPr>
              <w:pStyle w:val="P00"/>
              <w:spacing w:before="0"/>
              <w:ind w:left="0"/>
              <w:jc w:val="left"/>
              <w:rPr>
                <w:rStyle w:val="default"/>
                <w:szCs w:val="24"/>
                <w:rtl/>
              </w:rPr>
            </w:pPr>
            <w:r w:rsidRPr="00722093">
              <w:rPr>
                <w:rStyle w:val="default"/>
                <w:rFonts w:hint="cs"/>
                <w:szCs w:val="24"/>
                <w:rtl/>
              </w:rPr>
              <w:t>שווה או גדול מ-350 קו"ט</w:t>
            </w:r>
          </w:p>
        </w:tc>
        <w:tc>
          <w:tcPr>
            <w:tcW w:w="1620" w:type="dxa"/>
            <w:tcBorders>
              <w:left w:val="nil"/>
              <w:bottom w:val="single" w:sz="4" w:space="0" w:color="auto"/>
              <w:right w:val="nil"/>
            </w:tcBorders>
            <w:shd w:val="clear" w:color="auto" w:fill="auto"/>
          </w:tcPr>
          <w:p w14:paraId="58E77FCA" w14:textId="77777777" w:rsidR="00F53C97" w:rsidRPr="00722093" w:rsidRDefault="00F53C97" w:rsidP="00260A3E">
            <w:pPr>
              <w:pStyle w:val="P00"/>
              <w:spacing w:before="0"/>
              <w:ind w:left="0"/>
              <w:jc w:val="center"/>
              <w:rPr>
                <w:rStyle w:val="default"/>
                <w:szCs w:val="24"/>
                <w:rtl/>
              </w:rPr>
            </w:pPr>
            <w:r w:rsidRPr="00722093">
              <w:rPr>
                <w:rStyle w:val="default"/>
                <w:rFonts w:hint="cs"/>
                <w:szCs w:val="24"/>
                <w:rtl/>
              </w:rPr>
              <w:t>2.9</w:t>
            </w:r>
          </w:p>
        </w:tc>
        <w:tc>
          <w:tcPr>
            <w:tcW w:w="1661" w:type="dxa"/>
            <w:tcBorders>
              <w:left w:val="nil"/>
            </w:tcBorders>
            <w:shd w:val="clear" w:color="auto" w:fill="auto"/>
          </w:tcPr>
          <w:p w14:paraId="441E5E52" w14:textId="77777777" w:rsidR="00F53C97" w:rsidRPr="00722093" w:rsidRDefault="00F53C97" w:rsidP="00260A3E">
            <w:pPr>
              <w:pStyle w:val="P00"/>
              <w:spacing w:before="0"/>
              <w:ind w:left="0"/>
              <w:jc w:val="center"/>
              <w:rPr>
                <w:rStyle w:val="default"/>
                <w:szCs w:val="24"/>
                <w:rtl/>
              </w:rPr>
            </w:pPr>
            <w:r w:rsidRPr="00722093">
              <w:rPr>
                <w:rStyle w:val="default"/>
                <w:rFonts w:hint="cs"/>
                <w:szCs w:val="24"/>
                <w:rtl/>
              </w:rPr>
              <w:t>3.7</w:t>
            </w:r>
          </w:p>
        </w:tc>
      </w:tr>
      <w:tr w:rsidR="00F53C97" w:rsidRPr="00722093" w14:paraId="079849BD" w14:textId="77777777" w:rsidTr="00260A3E">
        <w:trPr>
          <w:trHeight w:val="321"/>
        </w:trPr>
        <w:tc>
          <w:tcPr>
            <w:tcW w:w="2227" w:type="dxa"/>
            <w:vMerge w:val="restart"/>
            <w:shd w:val="clear" w:color="auto" w:fill="auto"/>
          </w:tcPr>
          <w:p w14:paraId="3726BDA1" w14:textId="77777777" w:rsidR="00F53C97" w:rsidRPr="00722093" w:rsidRDefault="00F53C97" w:rsidP="00260A3E">
            <w:pPr>
              <w:pStyle w:val="P00"/>
              <w:spacing w:before="0"/>
              <w:ind w:left="0"/>
              <w:jc w:val="left"/>
              <w:rPr>
                <w:rStyle w:val="default"/>
                <w:szCs w:val="24"/>
                <w:rtl/>
              </w:rPr>
            </w:pPr>
            <w:r w:rsidRPr="00722093">
              <w:rPr>
                <w:rStyle w:val="default"/>
                <w:rFonts w:hint="cs"/>
                <w:szCs w:val="24"/>
                <w:rtl/>
              </w:rPr>
              <w:t>יחידה מקוררת אוויר עם מעבה ומדחסים מסוג בורגי (</w:t>
            </w:r>
            <w:r w:rsidRPr="00722093">
              <w:rPr>
                <w:rStyle w:val="default"/>
                <w:szCs w:val="24"/>
              </w:rPr>
              <w:t>rotary screw</w:t>
            </w:r>
            <w:r w:rsidRPr="00722093">
              <w:rPr>
                <w:rStyle w:val="default"/>
                <w:rFonts w:hint="cs"/>
                <w:szCs w:val="24"/>
                <w:rtl/>
              </w:rPr>
              <w:t>)</w:t>
            </w:r>
          </w:p>
        </w:tc>
        <w:tc>
          <w:tcPr>
            <w:tcW w:w="2430" w:type="dxa"/>
            <w:tcBorders>
              <w:right w:val="nil"/>
            </w:tcBorders>
            <w:shd w:val="clear" w:color="auto" w:fill="auto"/>
          </w:tcPr>
          <w:p w14:paraId="64458AC0" w14:textId="77777777" w:rsidR="00F53C97" w:rsidRPr="00722093" w:rsidRDefault="00F53C97" w:rsidP="00260A3E">
            <w:pPr>
              <w:pStyle w:val="P00"/>
              <w:spacing w:before="0"/>
              <w:ind w:left="0"/>
              <w:jc w:val="left"/>
              <w:rPr>
                <w:rStyle w:val="default"/>
                <w:szCs w:val="24"/>
                <w:rtl/>
              </w:rPr>
            </w:pPr>
            <w:r w:rsidRPr="00722093">
              <w:rPr>
                <w:rStyle w:val="default"/>
                <w:rFonts w:hint="cs"/>
                <w:szCs w:val="24"/>
                <w:rtl/>
              </w:rPr>
              <w:t>עד 350 קו"ט</w:t>
            </w:r>
          </w:p>
        </w:tc>
        <w:tc>
          <w:tcPr>
            <w:tcW w:w="1620" w:type="dxa"/>
            <w:tcBorders>
              <w:left w:val="nil"/>
              <w:right w:val="nil"/>
            </w:tcBorders>
            <w:shd w:val="clear" w:color="auto" w:fill="auto"/>
          </w:tcPr>
          <w:p w14:paraId="5AE8C99B" w14:textId="77777777" w:rsidR="00F53C97" w:rsidRPr="00722093" w:rsidRDefault="00F53C97" w:rsidP="00260A3E">
            <w:pPr>
              <w:pStyle w:val="P00"/>
              <w:spacing w:before="0"/>
              <w:ind w:left="0"/>
              <w:jc w:val="center"/>
              <w:rPr>
                <w:rStyle w:val="default"/>
                <w:szCs w:val="24"/>
                <w:rtl/>
              </w:rPr>
            </w:pPr>
            <w:r w:rsidRPr="00722093">
              <w:rPr>
                <w:rStyle w:val="default"/>
                <w:rFonts w:hint="cs"/>
                <w:szCs w:val="24"/>
                <w:rtl/>
              </w:rPr>
              <w:t>2.7</w:t>
            </w:r>
          </w:p>
        </w:tc>
        <w:tc>
          <w:tcPr>
            <w:tcW w:w="1661" w:type="dxa"/>
            <w:tcBorders>
              <w:left w:val="nil"/>
            </w:tcBorders>
            <w:shd w:val="clear" w:color="auto" w:fill="auto"/>
          </w:tcPr>
          <w:p w14:paraId="2F8B21B1" w14:textId="77777777" w:rsidR="00F53C97" w:rsidRPr="00722093" w:rsidRDefault="00F53C97" w:rsidP="00260A3E">
            <w:pPr>
              <w:pStyle w:val="P00"/>
              <w:spacing w:before="0"/>
              <w:ind w:left="0"/>
              <w:jc w:val="center"/>
              <w:rPr>
                <w:rStyle w:val="default"/>
                <w:szCs w:val="24"/>
                <w:rtl/>
              </w:rPr>
            </w:pPr>
            <w:r w:rsidRPr="00722093">
              <w:rPr>
                <w:rStyle w:val="default"/>
                <w:rFonts w:hint="cs"/>
                <w:szCs w:val="24"/>
                <w:rtl/>
              </w:rPr>
              <w:t>3.7</w:t>
            </w:r>
          </w:p>
        </w:tc>
      </w:tr>
      <w:tr w:rsidR="00F53C97" w:rsidRPr="00722093" w14:paraId="595FC258" w14:textId="77777777" w:rsidTr="00260A3E">
        <w:tc>
          <w:tcPr>
            <w:tcW w:w="2227" w:type="dxa"/>
            <w:vMerge/>
            <w:shd w:val="clear" w:color="auto" w:fill="auto"/>
          </w:tcPr>
          <w:p w14:paraId="7851813E" w14:textId="77777777" w:rsidR="00F53C97" w:rsidRPr="00722093" w:rsidRDefault="00F53C97" w:rsidP="00260A3E">
            <w:pPr>
              <w:pStyle w:val="P00"/>
              <w:spacing w:before="0"/>
              <w:ind w:left="0"/>
              <w:jc w:val="left"/>
              <w:rPr>
                <w:rStyle w:val="default"/>
                <w:szCs w:val="24"/>
                <w:rtl/>
              </w:rPr>
            </w:pPr>
          </w:p>
        </w:tc>
        <w:tc>
          <w:tcPr>
            <w:tcW w:w="2430" w:type="dxa"/>
            <w:tcBorders>
              <w:right w:val="nil"/>
            </w:tcBorders>
            <w:shd w:val="clear" w:color="auto" w:fill="auto"/>
          </w:tcPr>
          <w:p w14:paraId="69D82075" w14:textId="77777777" w:rsidR="00F53C97" w:rsidRPr="00722093" w:rsidRDefault="00F53C97" w:rsidP="00260A3E">
            <w:pPr>
              <w:pStyle w:val="P00"/>
              <w:spacing w:before="0"/>
              <w:ind w:left="0"/>
              <w:jc w:val="left"/>
              <w:rPr>
                <w:rStyle w:val="default"/>
                <w:szCs w:val="24"/>
                <w:rtl/>
              </w:rPr>
            </w:pPr>
            <w:r w:rsidRPr="00722093">
              <w:rPr>
                <w:rStyle w:val="default"/>
                <w:rFonts w:hint="cs"/>
                <w:szCs w:val="24"/>
                <w:rtl/>
              </w:rPr>
              <w:t>שווה או גדול מ-350 קו"ט</w:t>
            </w:r>
          </w:p>
        </w:tc>
        <w:tc>
          <w:tcPr>
            <w:tcW w:w="1620" w:type="dxa"/>
            <w:tcBorders>
              <w:left w:val="nil"/>
              <w:bottom w:val="single" w:sz="4" w:space="0" w:color="auto"/>
              <w:right w:val="nil"/>
            </w:tcBorders>
            <w:shd w:val="clear" w:color="auto" w:fill="auto"/>
          </w:tcPr>
          <w:p w14:paraId="236208F0" w14:textId="77777777" w:rsidR="00F53C97" w:rsidRPr="00722093" w:rsidRDefault="00F53C97" w:rsidP="00260A3E">
            <w:pPr>
              <w:pStyle w:val="P00"/>
              <w:spacing w:before="0"/>
              <w:ind w:left="0"/>
              <w:jc w:val="center"/>
              <w:rPr>
                <w:rStyle w:val="default"/>
                <w:szCs w:val="24"/>
                <w:rtl/>
              </w:rPr>
            </w:pPr>
            <w:r w:rsidRPr="00722093">
              <w:rPr>
                <w:rStyle w:val="default"/>
                <w:rFonts w:hint="cs"/>
                <w:szCs w:val="24"/>
                <w:rtl/>
              </w:rPr>
              <w:t>2.9</w:t>
            </w:r>
          </w:p>
        </w:tc>
        <w:tc>
          <w:tcPr>
            <w:tcW w:w="1661" w:type="dxa"/>
            <w:tcBorders>
              <w:left w:val="nil"/>
            </w:tcBorders>
            <w:shd w:val="clear" w:color="auto" w:fill="auto"/>
          </w:tcPr>
          <w:p w14:paraId="02FDB044" w14:textId="77777777" w:rsidR="00F53C97" w:rsidRPr="00722093" w:rsidRDefault="00F53C97" w:rsidP="00260A3E">
            <w:pPr>
              <w:pStyle w:val="P00"/>
              <w:spacing w:before="0"/>
              <w:ind w:left="0"/>
              <w:jc w:val="center"/>
              <w:rPr>
                <w:rStyle w:val="default"/>
                <w:szCs w:val="24"/>
                <w:rtl/>
              </w:rPr>
            </w:pPr>
            <w:r w:rsidRPr="00722093">
              <w:rPr>
                <w:rStyle w:val="default"/>
                <w:rFonts w:hint="cs"/>
                <w:szCs w:val="24"/>
                <w:rtl/>
              </w:rPr>
              <w:t>3.7</w:t>
            </w:r>
          </w:p>
        </w:tc>
      </w:tr>
      <w:tr w:rsidR="00F53C97" w:rsidRPr="00722093" w14:paraId="059E060E" w14:textId="77777777" w:rsidTr="00260A3E">
        <w:trPr>
          <w:trHeight w:val="421"/>
        </w:trPr>
        <w:tc>
          <w:tcPr>
            <w:tcW w:w="2227" w:type="dxa"/>
            <w:vMerge w:val="restart"/>
            <w:shd w:val="clear" w:color="auto" w:fill="auto"/>
          </w:tcPr>
          <w:p w14:paraId="49AF992A" w14:textId="77777777" w:rsidR="00F53C97" w:rsidRPr="00722093" w:rsidRDefault="00F53C97" w:rsidP="00260A3E">
            <w:pPr>
              <w:pStyle w:val="P00"/>
              <w:spacing w:before="0"/>
              <w:ind w:left="0"/>
              <w:jc w:val="left"/>
              <w:rPr>
                <w:rStyle w:val="default"/>
                <w:szCs w:val="24"/>
                <w:rtl/>
              </w:rPr>
            </w:pPr>
            <w:r w:rsidRPr="00722093">
              <w:rPr>
                <w:rStyle w:val="default"/>
                <w:rFonts w:hint="cs"/>
                <w:szCs w:val="24"/>
                <w:rtl/>
              </w:rPr>
              <w:t>יחידה עם מעבה מקורר אוויר המופעלת כיחידה אחידה לקירור או חימום מים (משאבת חום)</w:t>
            </w:r>
          </w:p>
        </w:tc>
        <w:tc>
          <w:tcPr>
            <w:tcW w:w="2430" w:type="dxa"/>
            <w:tcBorders>
              <w:right w:val="nil"/>
            </w:tcBorders>
            <w:shd w:val="clear" w:color="auto" w:fill="auto"/>
          </w:tcPr>
          <w:p w14:paraId="7093C003" w14:textId="77777777" w:rsidR="00F53C97" w:rsidRPr="00722093" w:rsidRDefault="00F53C97" w:rsidP="00260A3E">
            <w:pPr>
              <w:pStyle w:val="P00"/>
              <w:spacing w:before="0"/>
              <w:ind w:left="0"/>
              <w:jc w:val="left"/>
              <w:rPr>
                <w:rStyle w:val="default"/>
                <w:szCs w:val="24"/>
                <w:rtl/>
              </w:rPr>
            </w:pPr>
            <w:r w:rsidRPr="00722093">
              <w:rPr>
                <w:rStyle w:val="default"/>
                <w:rFonts w:hint="cs"/>
                <w:szCs w:val="24"/>
                <w:rtl/>
              </w:rPr>
              <w:t>עד 350 קו"ט</w:t>
            </w:r>
          </w:p>
        </w:tc>
        <w:tc>
          <w:tcPr>
            <w:tcW w:w="1620" w:type="dxa"/>
            <w:tcBorders>
              <w:left w:val="nil"/>
              <w:right w:val="nil"/>
            </w:tcBorders>
            <w:shd w:val="clear" w:color="auto" w:fill="auto"/>
          </w:tcPr>
          <w:p w14:paraId="6F3A3889" w14:textId="77777777" w:rsidR="00F53C97" w:rsidRPr="00722093" w:rsidRDefault="00F53C97" w:rsidP="00260A3E">
            <w:pPr>
              <w:pStyle w:val="P00"/>
              <w:spacing w:before="0"/>
              <w:ind w:left="0"/>
              <w:jc w:val="center"/>
              <w:rPr>
                <w:rStyle w:val="default"/>
                <w:szCs w:val="24"/>
                <w:rtl/>
              </w:rPr>
            </w:pPr>
            <w:r w:rsidRPr="00722093">
              <w:rPr>
                <w:rStyle w:val="default"/>
                <w:rFonts w:hint="cs"/>
                <w:szCs w:val="24"/>
                <w:rtl/>
              </w:rPr>
              <w:t>2.4</w:t>
            </w:r>
          </w:p>
        </w:tc>
        <w:tc>
          <w:tcPr>
            <w:tcW w:w="1661" w:type="dxa"/>
            <w:tcBorders>
              <w:left w:val="nil"/>
            </w:tcBorders>
            <w:shd w:val="clear" w:color="auto" w:fill="auto"/>
          </w:tcPr>
          <w:p w14:paraId="2797CCF1" w14:textId="77777777" w:rsidR="00F53C97" w:rsidRPr="00722093" w:rsidRDefault="00F53C97" w:rsidP="00260A3E">
            <w:pPr>
              <w:pStyle w:val="P00"/>
              <w:spacing w:before="0"/>
              <w:ind w:left="0"/>
              <w:jc w:val="center"/>
              <w:rPr>
                <w:rStyle w:val="default"/>
                <w:szCs w:val="24"/>
                <w:rtl/>
              </w:rPr>
            </w:pPr>
            <w:r w:rsidRPr="00722093">
              <w:rPr>
                <w:rStyle w:val="default"/>
                <w:rFonts w:hint="cs"/>
                <w:szCs w:val="24"/>
                <w:rtl/>
              </w:rPr>
              <w:t>3.5</w:t>
            </w:r>
          </w:p>
        </w:tc>
      </w:tr>
      <w:tr w:rsidR="00F53C97" w:rsidRPr="00722093" w14:paraId="61CED33C" w14:textId="77777777" w:rsidTr="00260A3E">
        <w:tc>
          <w:tcPr>
            <w:tcW w:w="2227" w:type="dxa"/>
            <w:vMerge/>
            <w:shd w:val="clear" w:color="auto" w:fill="auto"/>
          </w:tcPr>
          <w:p w14:paraId="1A5B0C06" w14:textId="77777777" w:rsidR="00F53C97" w:rsidRPr="00722093" w:rsidRDefault="00F53C97" w:rsidP="00260A3E">
            <w:pPr>
              <w:pStyle w:val="P00"/>
              <w:spacing w:before="0"/>
              <w:ind w:left="0"/>
              <w:jc w:val="left"/>
              <w:rPr>
                <w:rStyle w:val="default"/>
                <w:szCs w:val="24"/>
                <w:rtl/>
              </w:rPr>
            </w:pPr>
          </w:p>
        </w:tc>
        <w:tc>
          <w:tcPr>
            <w:tcW w:w="2430" w:type="dxa"/>
            <w:tcBorders>
              <w:bottom w:val="single" w:sz="4" w:space="0" w:color="auto"/>
              <w:right w:val="nil"/>
            </w:tcBorders>
            <w:shd w:val="clear" w:color="auto" w:fill="auto"/>
          </w:tcPr>
          <w:p w14:paraId="31E8F9DA" w14:textId="77777777" w:rsidR="00F53C97" w:rsidRPr="00722093" w:rsidRDefault="00F53C97" w:rsidP="00260A3E">
            <w:pPr>
              <w:pStyle w:val="P00"/>
              <w:spacing w:before="0"/>
              <w:ind w:left="0"/>
              <w:jc w:val="left"/>
              <w:rPr>
                <w:rStyle w:val="default"/>
                <w:szCs w:val="24"/>
                <w:rtl/>
              </w:rPr>
            </w:pPr>
            <w:r w:rsidRPr="00722093">
              <w:rPr>
                <w:rStyle w:val="default"/>
                <w:rFonts w:hint="cs"/>
                <w:szCs w:val="24"/>
                <w:rtl/>
              </w:rPr>
              <w:t>שווה או גדול מ-350 קו"ט</w:t>
            </w:r>
          </w:p>
        </w:tc>
        <w:tc>
          <w:tcPr>
            <w:tcW w:w="1620" w:type="dxa"/>
            <w:tcBorders>
              <w:left w:val="nil"/>
              <w:bottom w:val="single" w:sz="4" w:space="0" w:color="auto"/>
              <w:right w:val="nil"/>
            </w:tcBorders>
            <w:shd w:val="clear" w:color="auto" w:fill="auto"/>
          </w:tcPr>
          <w:p w14:paraId="51C5F876" w14:textId="77777777" w:rsidR="00F53C97" w:rsidRPr="00722093" w:rsidRDefault="00F53C97" w:rsidP="00260A3E">
            <w:pPr>
              <w:pStyle w:val="P00"/>
              <w:spacing w:before="0"/>
              <w:ind w:left="0"/>
              <w:jc w:val="center"/>
              <w:rPr>
                <w:rStyle w:val="default"/>
                <w:szCs w:val="24"/>
                <w:rtl/>
              </w:rPr>
            </w:pPr>
            <w:r w:rsidRPr="00722093">
              <w:rPr>
                <w:rStyle w:val="default"/>
                <w:rFonts w:hint="cs"/>
                <w:szCs w:val="24"/>
                <w:rtl/>
              </w:rPr>
              <w:t>2.9</w:t>
            </w:r>
          </w:p>
        </w:tc>
        <w:tc>
          <w:tcPr>
            <w:tcW w:w="1661" w:type="dxa"/>
            <w:tcBorders>
              <w:left w:val="nil"/>
            </w:tcBorders>
            <w:shd w:val="clear" w:color="auto" w:fill="auto"/>
          </w:tcPr>
          <w:p w14:paraId="32D99FA9" w14:textId="77777777" w:rsidR="00F53C97" w:rsidRPr="00722093" w:rsidRDefault="00F53C97" w:rsidP="00260A3E">
            <w:pPr>
              <w:pStyle w:val="P00"/>
              <w:spacing w:before="0"/>
              <w:ind w:left="0"/>
              <w:jc w:val="center"/>
              <w:rPr>
                <w:rStyle w:val="default"/>
                <w:szCs w:val="24"/>
                <w:rtl/>
              </w:rPr>
            </w:pPr>
            <w:r w:rsidRPr="00722093">
              <w:rPr>
                <w:rStyle w:val="default"/>
                <w:rFonts w:hint="cs"/>
                <w:szCs w:val="24"/>
                <w:rtl/>
              </w:rPr>
              <w:t>3.7</w:t>
            </w:r>
          </w:p>
        </w:tc>
      </w:tr>
      <w:tr w:rsidR="00F53C97" w:rsidRPr="00722093" w14:paraId="748D47C2" w14:textId="77777777" w:rsidTr="00260A3E">
        <w:tc>
          <w:tcPr>
            <w:tcW w:w="2227" w:type="dxa"/>
            <w:tcBorders>
              <w:right w:val="nil"/>
            </w:tcBorders>
            <w:shd w:val="clear" w:color="auto" w:fill="auto"/>
          </w:tcPr>
          <w:p w14:paraId="568A9184" w14:textId="77777777" w:rsidR="00F53C97" w:rsidRPr="00722093" w:rsidRDefault="00F53C97" w:rsidP="00260A3E">
            <w:pPr>
              <w:pStyle w:val="P00"/>
              <w:spacing w:before="0"/>
              <w:ind w:left="0"/>
              <w:jc w:val="left"/>
              <w:rPr>
                <w:rStyle w:val="default"/>
                <w:szCs w:val="24"/>
                <w:rtl/>
              </w:rPr>
            </w:pPr>
            <w:r w:rsidRPr="00722093">
              <w:rPr>
                <w:rStyle w:val="default"/>
                <w:rFonts w:hint="cs"/>
                <w:szCs w:val="24"/>
                <w:rtl/>
              </w:rPr>
              <w:t>יחידה מקוררת אוויר בלא מעבה</w:t>
            </w:r>
          </w:p>
        </w:tc>
        <w:tc>
          <w:tcPr>
            <w:tcW w:w="2430" w:type="dxa"/>
            <w:tcBorders>
              <w:left w:val="nil"/>
              <w:bottom w:val="single" w:sz="4" w:space="0" w:color="auto"/>
              <w:right w:val="nil"/>
            </w:tcBorders>
            <w:shd w:val="clear" w:color="auto" w:fill="auto"/>
          </w:tcPr>
          <w:p w14:paraId="1CFD644D" w14:textId="77777777" w:rsidR="00F53C97" w:rsidRPr="00722093" w:rsidRDefault="00F53C97" w:rsidP="00260A3E">
            <w:pPr>
              <w:pStyle w:val="P00"/>
              <w:spacing w:before="0"/>
              <w:ind w:left="0"/>
              <w:jc w:val="left"/>
              <w:rPr>
                <w:rStyle w:val="default"/>
                <w:szCs w:val="24"/>
                <w:rtl/>
              </w:rPr>
            </w:pPr>
            <w:r w:rsidRPr="00722093">
              <w:rPr>
                <w:rStyle w:val="default"/>
                <w:rFonts w:hint="cs"/>
                <w:szCs w:val="24"/>
                <w:rtl/>
              </w:rPr>
              <w:t>כל התפוקות</w:t>
            </w:r>
          </w:p>
        </w:tc>
        <w:tc>
          <w:tcPr>
            <w:tcW w:w="1620" w:type="dxa"/>
            <w:tcBorders>
              <w:left w:val="nil"/>
              <w:bottom w:val="single" w:sz="4" w:space="0" w:color="auto"/>
              <w:right w:val="nil"/>
            </w:tcBorders>
            <w:shd w:val="clear" w:color="auto" w:fill="auto"/>
          </w:tcPr>
          <w:p w14:paraId="3FFD8E4D" w14:textId="77777777" w:rsidR="00F53C97" w:rsidRPr="00722093" w:rsidRDefault="00F53C97" w:rsidP="00260A3E">
            <w:pPr>
              <w:pStyle w:val="P00"/>
              <w:spacing w:before="0"/>
              <w:ind w:left="0"/>
              <w:jc w:val="center"/>
              <w:rPr>
                <w:rStyle w:val="default"/>
                <w:szCs w:val="24"/>
                <w:rtl/>
              </w:rPr>
            </w:pPr>
            <w:r w:rsidRPr="00722093">
              <w:rPr>
                <w:rStyle w:val="default"/>
                <w:rFonts w:hint="cs"/>
                <w:szCs w:val="24"/>
                <w:rtl/>
              </w:rPr>
              <w:t>3.1</w:t>
            </w:r>
          </w:p>
        </w:tc>
        <w:tc>
          <w:tcPr>
            <w:tcW w:w="1661" w:type="dxa"/>
            <w:tcBorders>
              <w:left w:val="nil"/>
            </w:tcBorders>
            <w:shd w:val="clear" w:color="auto" w:fill="auto"/>
          </w:tcPr>
          <w:p w14:paraId="7D48FFE1" w14:textId="77777777" w:rsidR="00F53C97" w:rsidRPr="00722093" w:rsidRDefault="00F53C97" w:rsidP="00260A3E">
            <w:pPr>
              <w:pStyle w:val="P00"/>
              <w:spacing w:before="0"/>
              <w:ind w:left="0"/>
              <w:jc w:val="center"/>
              <w:rPr>
                <w:rStyle w:val="default"/>
                <w:szCs w:val="24"/>
                <w:rtl/>
              </w:rPr>
            </w:pPr>
            <w:r w:rsidRPr="00722093">
              <w:rPr>
                <w:rStyle w:val="default"/>
                <w:rFonts w:hint="cs"/>
                <w:szCs w:val="24"/>
                <w:rtl/>
              </w:rPr>
              <w:t>אין דרישה</w:t>
            </w:r>
          </w:p>
        </w:tc>
      </w:tr>
      <w:tr w:rsidR="00F53C97" w:rsidRPr="00722093" w14:paraId="25C3AB7B" w14:textId="77777777" w:rsidTr="00260A3E">
        <w:tc>
          <w:tcPr>
            <w:tcW w:w="2227" w:type="dxa"/>
            <w:tcBorders>
              <w:right w:val="nil"/>
            </w:tcBorders>
            <w:shd w:val="clear" w:color="auto" w:fill="auto"/>
          </w:tcPr>
          <w:p w14:paraId="6B06C267" w14:textId="77777777" w:rsidR="00F53C97" w:rsidRPr="00722093" w:rsidRDefault="00F53C97" w:rsidP="00260A3E">
            <w:pPr>
              <w:pStyle w:val="P00"/>
              <w:spacing w:before="0"/>
              <w:ind w:left="0"/>
              <w:jc w:val="left"/>
              <w:rPr>
                <w:rStyle w:val="default"/>
                <w:szCs w:val="24"/>
                <w:rtl/>
              </w:rPr>
            </w:pPr>
            <w:r w:rsidRPr="00722093">
              <w:rPr>
                <w:rStyle w:val="default"/>
                <w:rFonts w:hint="cs"/>
                <w:szCs w:val="24"/>
                <w:rtl/>
              </w:rPr>
              <w:t>יחידה מקוררת מים בוכנתית</w:t>
            </w:r>
          </w:p>
        </w:tc>
        <w:tc>
          <w:tcPr>
            <w:tcW w:w="2430" w:type="dxa"/>
            <w:tcBorders>
              <w:left w:val="nil"/>
              <w:right w:val="nil"/>
            </w:tcBorders>
            <w:shd w:val="clear" w:color="auto" w:fill="auto"/>
          </w:tcPr>
          <w:p w14:paraId="7D5CDD07" w14:textId="77777777" w:rsidR="00F53C97" w:rsidRPr="00722093" w:rsidRDefault="00F53C97" w:rsidP="00260A3E">
            <w:pPr>
              <w:pStyle w:val="P00"/>
              <w:spacing w:before="0"/>
              <w:ind w:left="0"/>
              <w:jc w:val="left"/>
              <w:rPr>
                <w:rStyle w:val="default"/>
                <w:szCs w:val="24"/>
                <w:rtl/>
              </w:rPr>
            </w:pPr>
            <w:r w:rsidRPr="00722093">
              <w:rPr>
                <w:rStyle w:val="default"/>
                <w:rFonts w:hint="cs"/>
                <w:szCs w:val="24"/>
                <w:rtl/>
              </w:rPr>
              <w:t>כל התפוקות</w:t>
            </w:r>
          </w:p>
        </w:tc>
        <w:tc>
          <w:tcPr>
            <w:tcW w:w="1620" w:type="dxa"/>
            <w:tcBorders>
              <w:left w:val="nil"/>
              <w:bottom w:val="single" w:sz="4" w:space="0" w:color="auto"/>
              <w:right w:val="nil"/>
            </w:tcBorders>
            <w:shd w:val="clear" w:color="auto" w:fill="auto"/>
          </w:tcPr>
          <w:p w14:paraId="6E98603C" w14:textId="77777777" w:rsidR="00F53C97" w:rsidRPr="00722093" w:rsidRDefault="00F53C97" w:rsidP="00260A3E">
            <w:pPr>
              <w:pStyle w:val="P00"/>
              <w:spacing w:before="0"/>
              <w:ind w:left="0"/>
              <w:jc w:val="center"/>
              <w:rPr>
                <w:rStyle w:val="default"/>
                <w:szCs w:val="24"/>
                <w:rtl/>
              </w:rPr>
            </w:pPr>
            <w:r w:rsidRPr="00722093">
              <w:rPr>
                <w:rStyle w:val="default"/>
                <w:rFonts w:hint="cs"/>
                <w:szCs w:val="24"/>
                <w:rtl/>
              </w:rPr>
              <w:t>4.2</w:t>
            </w:r>
          </w:p>
        </w:tc>
        <w:tc>
          <w:tcPr>
            <w:tcW w:w="1661" w:type="dxa"/>
            <w:tcBorders>
              <w:left w:val="nil"/>
            </w:tcBorders>
            <w:shd w:val="clear" w:color="auto" w:fill="auto"/>
          </w:tcPr>
          <w:p w14:paraId="66B0C007" w14:textId="77777777" w:rsidR="00F53C97" w:rsidRPr="00722093" w:rsidRDefault="00F53C97" w:rsidP="00260A3E">
            <w:pPr>
              <w:pStyle w:val="P00"/>
              <w:spacing w:before="0"/>
              <w:ind w:left="0"/>
              <w:jc w:val="center"/>
              <w:rPr>
                <w:rStyle w:val="default"/>
                <w:szCs w:val="24"/>
                <w:rtl/>
              </w:rPr>
            </w:pPr>
            <w:r w:rsidRPr="00722093">
              <w:rPr>
                <w:rStyle w:val="default"/>
                <w:rFonts w:hint="cs"/>
                <w:szCs w:val="24"/>
                <w:rtl/>
              </w:rPr>
              <w:t>אין דרישה</w:t>
            </w:r>
          </w:p>
        </w:tc>
      </w:tr>
      <w:tr w:rsidR="00F53C97" w:rsidRPr="00722093" w14:paraId="3572BB5F" w14:textId="77777777" w:rsidTr="00260A3E">
        <w:tc>
          <w:tcPr>
            <w:tcW w:w="2227" w:type="dxa"/>
            <w:vMerge w:val="restart"/>
            <w:shd w:val="clear" w:color="auto" w:fill="auto"/>
          </w:tcPr>
          <w:p w14:paraId="5E96467A" w14:textId="77777777" w:rsidR="00F53C97" w:rsidRPr="00722093" w:rsidRDefault="00F53C97" w:rsidP="00260A3E">
            <w:pPr>
              <w:pStyle w:val="P00"/>
              <w:spacing w:before="0"/>
              <w:ind w:left="0"/>
              <w:jc w:val="left"/>
              <w:rPr>
                <w:rStyle w:val="default"/>
                <w:szCs w:val="24"/>
                <w:rtl/>
              </w:rPr>
            </w:pPr>
            <w:r w:rsidRPr="00722093">
              <w:rPr>
                <w:rStyle w:val="default"/>
                <w:rFonts w:hint="cs"/>
                <w:szCs w:val="24"/>
                <w:rtl/>
              </w:rPr>
              <w:t>יחידה מקוררת מים מסוג בורגי (</w:t>
            </w:r>
            <w:r w:rsidRPr="00722093">
              <w:rPr>
                <w:rStyle w:val="default"/>
                <w:szCs w:val="24"/>
              </w:rPr>
              <w:t>rotary screw</w:t>
            </w:r>
            <w:r w:rsidRPr="00722093">
              <w:rPr>
                <w:rStyle w:val="default"/>
                <w:rFonts w:hint="cs"/>
                <w:szCs w:val="24"/>
                <w:rtl/>
              </w:rPr>
              <w:t>) ושבלול (</w:t>
            </w:r>
            <w:r w:rsidRPr="00722093">
              <w:rPr>
                <w:rStyle w:val="default"/>
                <w:szCs w:val="24"/>
              </w:rPr>
              <w:t>scroll</w:t>
            </w:r>
            <w:r w:rsidRPr="00722093">
              <w:rPr>
                <w:rStyle w:val="default"/>
                <w:rFonts w:hint="cs"/>
                <w:szCs w:val="24"/>
                <w:rtl/>
              </w:rPr>
              <w:t>)</w:t>
            </w:r>
          </w:p>
        </w:tc>
        <w:tc>
          <w:tcPr>
            <w:tcW w:w="2430" w:type="dxa"/>
            <w:tcBorders>
              <w:right w:val="nil"/>
            </w:tcBorders>
            <w:shd w:val="clear" w:color="auto" w:fill="auto"/>
          </w:tcPr>
          <w:p w14:paraId="461AAA62" w14:textId="77777777" w:rsidR="00F53C97" w:rsidRPr="00722093" w:rsidRDefault="00F53C97" w:rsidP="00260A3E">
            <w:pPr>
              <w:pStyle w:val="P00"/>
              <w:spacing w:before="0"/>
              <w:ind w:left="0"/>
              <w:jc w:val="left"/>
              <w:rPr>
                <w:rStyle w:val="default"/>
                <w:szCs w:val="24"/>
                <w:rtl/>
              </w:rPr>
            </w:pPr>
            <w:r w:rsidRPr="00722093">
              <w:rPr>
                <w:rStyle w:val="default"/>
                <w:rFonts w:hint="cs"/>
                <w:szCs w:val="24"/>
                <w:rtl/>
              </w:rPr>
              <w:t>עד 350 קו"ט</w:t>
            </w:r>
          </w:p>
        </w:tc>
        <w:tc>
          <w:tcPr>
            <w:tcW w:w="1620" w:type="dxa"/>
            <w:tcBorders>
              <w:left w:val="nil"/>
              <w:right w:val="nil"/>
            </w:tcBorders>
            <w:shd w:val="clear" w:color="auto" w:fill="auto"/>
          </w:tcPr>
          <w:p w14:paraId="0807594E" w14:textId="77777777" w:rsidR="00F53C97" w:rsidRPr="00722093" w:rsidRDefault="00F53C97" w:rsidP="00260A3E">
            <w:pPr>
              <w:pStyle w:val="P00"/>
              <w:spacing w:before="0"/>
              <w:ind w:left="0"/>
              <w:jc w:val="center"/>
              <w:rPr>
                <w:rStyle w:val="default"/>
                <w:szCs w:val="24"/>
                <w:rtl/>
              </w:rPr>
            </w:pPr>
            <w:r w:rsidRPr="00722093">
              <w:rPr>
                <w:rStyle w:val="default"/>
                <w:rFonts w:hint="cs"/>
                <w:szCs w:val="24"/>
                <w:rtl/>
              </w:rPr>
              <w:t>4.45</w:t>
            </w:r>
          </w:p>
        </w:tc>
        <w:tc>
          <w:tcPr>
            <w:tcW w:w="1661" w:type="dxa"/>
            <w:tcBorders>
              <w:left w:val="nil"/>
            </w:tcBorders>
            <w:shd w:val="clear" w:color="auto" w:fill="auto"/>
          </w:tcPr>
          <w:p w14:paraId="1CF9C7CD" w14:textId="77777777" w:rsidR="00F53C97" w:rsidRPr="00722093" w:rsidRDefault="00F53C97" w:rsidP="00260A3E">
            <w:pPr>
              <w:pStyle w:val="P00"/>
              <w:spacing w:before="0"/>
              <w:ind w:left="0"/>
              <w:jc w:val="center"/>
              <w:rPr>
                <w:rStyle w:val="default"/>
                <w:szCs w:val="24"/>
                <w:rtl/>
              </w:rPr>
            </w:pPr>
            <w:r w:rsidRPr="00722093">
              <w:rPr>
                <w:rStyle w:val="default"/>
                <w:rFonts w:hint="cs"/>
                <w:szCs w:val="24"/>
                <w:rtl/>
              </w:rPr>
              <w:t>5.5</w:t>
            </w:r>
          </w:p>
        </w:tc>
      </w:tr>
      <w:tr w:rsidR="00F53C97" w:rsidRPr="00722093" w14:paraId="52A53399" w14:textId="77777777" w:rsidTr="00260A3E">
        <w:tc>
          <w:tcPr>
            <w:tcW w:w="2227" w:type="dxa"/>
            <w:vMerge/>
            <w:shd w:val="clear" w:color="auto" w:fill="auto"/>
          </w:tcPr>
          <w:p w14:paraId="0D8AF253" w14:textId="77777777" w:rsidR="00F53C97" w:rsidRPr="00722093" w:rsidRDefault="00F53C97" w:rsidP="00260A3E">
            <w:pPr>
              <w:pStyle w:val="P00"/>
              <w:spacing w:before="0"/>
              <w:ind w:left="0"/>
              <w:jc w:val="left"/>
              <w:rPr>
                <w:rStyle w:val="default"/>
                <w:szCs w:val="24"/>
                <w:rtl/>
              </w:rPr>
            </w:pPr>
          </w:p>
        </w:tc>
        <w:tc>
          <w:tcPr>
            <w:tcW w:w="2430" w:type="dxa"/>
            <w:tcBorders>
              <w:right w:val="nil"/>
            </w:tcBorders>
            <w:shd w:val="clear" w:color="auto" w:fill="auto"/>
          </w:tcPr>
          <w:p w14:paraId="267F0038" w14:textId="77777777" w:rsidR="00F53C97" w:rsidRPr="00722093" w:rsidRDefault="00F53C97" w:rsidP="00260A3E">
            <w:pPr>
              <w:pStyle w:val="P00"/>
              <w:spacing w:before="0"/>
              <w:ind w:left="0"/>
              <w:jc w:val="left"/>
              <w:rPr>
                <w:rStyle w:val="default"/>
                <w:szCs w:val="24"/>
                <w:rtl/>
              </w:rPr>
            </w:pPr>
            <w:r w:rsidRPr="00722093">
              <w:rPr>
                <w:rStyle w:val="default"/>
                <w:rFonts w:hint="cs"/>
                <w:szCs w:val="24"/>
                <w:rtl/>
              </w:rPr>
              <w:t>שווה או גדול מ-350 קו"ט ועד 1055 קו"ט</w:t>
            </w:r>
          </w:p>
        </w:tc>
        <w:tc>
          <w:tcPr>
            <w:tcW w:w="1620" w:type="dxa"/>
            <w:tcBorders>
              <w:left w:val="nil"/>
              <w:right w:val="nil"/>
            </w:tcBorders>
            <w:shd w:val="clear" w:color="auto" w:fill="auto"/>
          </w:tcPr>
          <w:p w14:paraId="7138224F" w14:textId="77777777" w:rsidR="00F53C97" w:rsidRPr="00722093" w:rsidRDefault="00F53C97" w:rsidP="00260A3E">
            <w:pPr>
              <w:pStyle w:val="P00"/>
              <w:spacing w:before="0"/>
              <w:ind w:left="0"/>
              <w:jc w:val="center"/>
              <w:rPr>
                <w:rStyle w:val="default"/>
                <w:szCs w:val="24"/>
                <w:rtl/>
              </w:rPr>
            </w:pPr>
            <w:r w:rsidRPr="00722093">
              <w:rPr>
                <w:rStyle w:val="default"/>
                <w:rFonts w:hint="cs"/>
                <w:szCs w:val="24"/>
                <w:rtl/>
              </w:rPr>
              <w:t>4.9</w:t>
            </w:r>
          </w:p>
        </w:tc>
        <w:tc>
          <w:tcPr>
            <w:tcW w:w="1661" w:type="dxa"/>
            <w:tcBorders>
              <w:left w:val="nil"/>
            </w:tcBorders>
            <w:shd w:val="clear" w:color="auto" w:fill="auto"/>
          </w:tcPr>
          <w:p w14:paraId="118912DC" w14:textId="77777777" w:rsidR="00F53C97" w:rsidRPr="00722093" w:rsidRDefault="00F53C97" w:rsidP="00260A3E">
            <w:pPr>
              <w:pStyle w:val="P00"/>
              <w:spacing w:before="0"/>
              <w:ind w:left="0"/>
              <w:jc w:val="center"/>
              <w:rPr>
                <w:rStyle w:val="default"/>
                <w:szCs w:val="24"/>
                <w:rtl/>
              </w:rPr>
            </w:pPr>
            <w:r w:rsidRPr="00722093">
              <w:rPr>
                <w:rStyle w:val="default"/>
                <w:rFonts w:hint="cs"/>
                <w:szCs w:val="24"/>
                <w:rtl/>
              </w:rPr>
              <w:t>5.5</w:t>
            </w:r>
          </w:p>
        </w:tc>
      </w:tr>
      <w:tr w:rsidR="00F53C97" w:rsidRPr="00722093" w14:paraId="1B4306AF" w14:textId="77777777" w:rsidTr="00260A3E">
        <w:tc>
          <w:tcPr>
            <w:tcW w:w="2227" w:type="dxa"/>
            <w:vMerge/>
            <w:shd w:val="clear" w:color="auto" w:fill="auto"/>
          </w:tcPr>
          <w:p w14:paraId="26B95ED5" w14:textId="77777777" w:rsidR="00F53C97" w:rsidRPr="00722093" w:rsidRDefault="00F53C97" w:rsidP="00260A3E">
            <w:pPr>
              <w:pStyle w:val="P00"/>
              <w:spacing w:before="0"/>
              <w:ind w:left="0"/>
              <w:jc w:val="left"/>
              <w:rPr>
                <w:rStyle w:val="default"/>
                <w:szCs w:val="24"/>
                <w:rtl/>
              </w:rPr>
            </w:pPr>
          </w:p>
        </w:tc>
        <w:tc>
          <w:tcPr>
            <w:tcW w:w="2430" w:type="dxa"/>
            <w:tcBorders>
              <w:right w:val="nil"/>
            </w:tcBorders>
            <w:shd w:val="clear" w:color="auto" w:fill="auto"/>
          </w:tcPr>
          <w:p w14:paraId="3077DA96" w14:textId="77777777" w:rsidR="00F53C97" w:rsidRPr="00722093" w:rsidRDefault="00F53C97" w:rsidP="00260A3E">
            <w:pPr>
              <w:pStyle w:val="P00"/>
              <w:spacing w:before="0"/>
              <w:ind w:left="0"/>
              <w:jc w:val="left"/>
              <w:rPr>
                <w:rStyle w:val="default"/>
                <w:szCs w:val="24"/>
                <w:rtl/>
              </w:rPr>
            </w:pPr>
            <w:r w:rsidRPr="00722093">
              <w:rPr>
                <w:rStyle w:val="default"/>
                <w:rFonts w:hint="cs"/>
                <w:szCs w:val="24"/>
                <w:rtl/>
              </w:rPr>
              <w:t>שווה או גדול מ-1055 קו"ט</w:t>
            </w:r>
          </w:p>
        </w:tc>
        <w:tc>
          <w:tcPr>
            <w:tcW w:w="1620" w:type="dxa"/>
            <w:tcBorders>
              <w:left w:val="nil"/>
              <w:right w:val="nil"/>
            </w:tcBorders>
            <w:shd w:val="clear" w:color="auto" w:fill="auto"/>
          </w:tcPr>
          <w:p w14:paraId="010971BB" w14:textId="77777777" w:rsidR="00F53C97" w:rsidRPr="00722093" w:rsidRDefault="00F53C97" w:rsidP="00260A3E">
            <w:pPr>
              <w:pStyle w:val="P00"/>
              <w:spacing w:before="0"/>
              <w:ind w:left="0"/>
              <w:jc w:val="center"/>
              <w:rPr>
                <w:rStyle w:val="default"/>
                <w:szCs w:val="24"/>
                <w:rtl/>
              </w:rPr>
            </w:pPr>
            <w:r w:rsidRPr="00722093">
              <w:rPr>
                <w:rStyle w:val="default"/>
                <w:rFonts w:hint="cs"/>
                <w:szCs w:val="24"/>
                <w:rtl/>
              </w:rPr>
              <w:t>5.5</w:t>
            </w:r>
          </w:p>
        </w:tc>
        <w:tc>
          <w:tcPr>
            <w:tcW w:w="1661" w:type="dxa"/>
            <w:tcBorders>
              <w:left w:val="nil"/>
            </w:tcBorders>
            <w:shd w:val="clear" w:color="auto" w:fill="auto"/>
          </w:tcPr>
          <w:p w14:paraId="625CC01D" w14:textId="77777777" w:rsidR="00F53C97" w:rsidRPr="00722093" w:rsidRDefault="00F53C97" w:rsidP="00260A3E">
            <w:pPr>
              <w:pStyle w:val="P00"/>
              <w:spacing w:before="0"/>
              <w:ind w:left="0"/>
              <w:jc w:val="center"/>
              <w:rPr>
                <w:rStyle w:val="default"/>
                <w:szCs w:val="24"/>
                <w:rtl/>
              </w:rPr>
            </w:pPr>
            <w:r w:rsidRPr="00722093">
              <w:rPr>
                <w:rStyle w:val="default"/>
                <w:rFonts w:hint="cs"/>
                <w:szCs w:val="24"/>
                <w:rtl/>
              </w:rPr>
              <w:t>6.2</w:t>
            </w:r>
          </w:p>
        </w:tc>
      </w:tr>
      <w:tr w:rsidR="00F53C97" w:rsidRPr="00722093" w14:paraId="6A3CCCDF" w14:textId="77777777" w:rsidTr="00260A3E">
        <w:tc>
          <w:tcPr>
            <w:tcW w:w="2227" w:type="dxa"/>
            <w:vMerge w:val="restart"/>
            <w:shd w:val="clear" w:color="auto" w:fill="auto"/>
          </w:tcPr>
          <w:p w14:paraId="756426F6" w14:textId="77777777" w:rsidR="00F53C97" w:rsidRPr="00722093" w:rsidRDefault="00F53C97" w:rsidP="00260A3E">
            <w:pPr>
              <w:pStyle w:val="P00"/>
              <w:spacing w:before="0"/>
              <w:ind w:left="0"/>
              <w:jc w:val="left"/>
              <w:rPr>
                <w:rStyle w:val="default"/>
                <w:szCs w:val="24"/>
                <w:rtl/>
              </w:rPr>
            </w:pPr>
            <w:r w:rsidRPr="00722093">
              <w:rPr>
                <w:rStyle w:val="default"/>
                <w:rFonts w:hint="cs"/>
                <w:szCs w:val="24"/>
                <w:rtl/>
              </w:rPr>
              <w:t>יחידה מקוררת מים צנטריפוגלית</w:t>
            </w:r>
          </w:p>
        </w:tc>
        <w:tc>
          <w:tcPr>
            <w:tcW w:w="2430" w:type="dxa"/>
            <w:tcBorders>
              <w:right w:val="nil"/>
            </w:tcBorders>
            <w:shd w:val="clear" w:color="auto" w:fill="auto"/>
          </w:tcPr>
          <w:p w14:paraId="1E379ED6" w14:textId="77777777" w:rsidR="00F53C97" w:rsidRPr="00722093" w:rsidRDefault="00F53C97" w:rsidP="00260A3E">
            <w:pPr>
              <w:pStyle w:val="P00"/>
              <w:spacing w:before="0"/>
              <w:ind w:left="0"/>
              <w:jc w:val="left"/>
              <w:rPr>
                <w:rStyle w:val="default"/>
                <w:szCs w:val="24"/>
                <w:rtl/>
              </w:rPr>
            </w:pPr>
            <w:r w:rsidRPr="00722093">
              <w:rPr>
                <w:rStyle w:val="default"/>
                <w:rFonts w:hint="cs"/>
                <w:szCs w:val="24"/>
                <w:rtl/>
              </w:rPr>
              <w:t>עד 528 קו"ט</w:t>
            </w:r>
          </w:p>
        </w:tc>
        <w:tc>
          <w:tcPr>
            <w:tcW w:w="1620" w:type="dxa"/>
            <w:tcBorders>
              <w:left w:val="nil"/>
              <w:right w:val="nil"/>
            </w:tcBorders>
            <w:shd w:val="clear" w:color="auto" w:fill="auto"/>
          </w:tcPr>
          <w:p w14:paraId="56D527C5" w14:textId="77777777" w:rsidR="00F53C97" w:rsidRPr="00722093" w:rsidRDefault="00F53C97" w:rsidP="00260A3E">
            <w:pPr>
              <w:pStyle w:val="P00"/>
              <w:spacing w:before="0"/>
              <w:ind w:left="0"/>
              <w:jc w:val="center"/>
              <w:rPr>
                <w:rStyle w:val="default"/>
                <w:szCs w:val="24"/>
                <w:rtl/>
              </w:rPr>
            </w:pPr>
            <w:r w:rsidRPr="00722093">
              <w:rPr>
                <w:rStyle w:val="default"/>
                <w:rFonts w:hint="cs"/>
                <w:szCs w:val="24"/>
                <w:rtl/>
              </w:rPr>
              <w:t>5</w:t>
            </w:r>
          </w:p>
        </w:tc>
        <w:tc>
          <w:tcPr>
            <w:tcW w:w="1661" w:type="dxa"/>
            <w:tcBorders>
              <w:left w:val="nil"/>
            </w:tcBorders>
            <w:shd w:val="clear" w:color="auto" w:fill="auto"/>
          </w:tcPr>
          <w:p w14:paraId="4A639AF7" w14:textId="77777777" w:rsidR="00F53C97" w:rsidRPr="00722093" w:rsidRDefault="00F53C97" w:rsidP="00260A3E">
            <w:pPr>
              <w:pStyle w:val="P00"/>
              <w:spacing w:before="0"/>
              <w:ind w:left="0"/>
              <w:jc w:val="center"/>
              <w:rPr>
                <w:rStyle w:val="default"/>
                <w:szCs w:val="24"/>
                <w:rtl/>
              </w:rPr>
            </w:pPr>
            <w:r w:rsidRPr="00722093">
              <w:rPr>
                <w:rStyle w:val="default"/>
                <w:rFonts w:hint="cs"/>
                <w:szCs w:val="24"/>
                <w:rtl/>
              </w:rPr>
              <w:t>6</w:t>
            </w:r>
          </w:p>
        </w:tc>
      </w:tr>
      <w:tr w:rsidR="00F53C97" w:rsidRPr="00722093" w14:paraId="58F1EE89" w14:textId="77777777" w:rsidTr="00260A3E">
        <w:tc>
          <w:tcPr>
            <w:tcW w:w="2227" w:type="dxa"/>
            <w:vMerge/>
            <w:shd w:val="clear" w:color="auto" w:fill="auto"/>
          </w:tcPr>
          <w:p w14:paraId="398C6A5E" w14:textId="77777777" w:rsidR="00F53C97" w:rsidRPr="00722093" w:rsidRDefault="00F53C97" w:rsidP="00260A3E">
            <w:pPr>
              <w:pStyle w:val="P00"/>
              <w:spacing w:before="0"/>
              <w:ind w:left="0"/>
              <w:jc w:val="left"/>
              <w:rPr>
                <w:rStyle w:val="default"/>
                <w:szCs w:val="24"/>
                <w:rtl/>
              </w:rPr>
            </w:pPr>
          </w:p>
        </w:tc>
        <w:tc>
          <w:tcPr>
            <w:tcW w:w="2430" w:type="dxa"/>
            <w:tcBorders>
              <w:right w:val="nil"/>
            </w:tcBorders>
            <w:shd w:val="clear" w:color="auto" w:fill="auto"/>
          </w:tcPr>
          <w:p w14:paraId="5AD96C71" w14:textId="77777777" w:rsidR="00F53C97" w:rsidRPr="00722093" w:rsidRDefault="00F53C97" w:rsidP="00260A3E">
            <w:pPr>
              <w:pStyle w:val="P00"/>
              <w:spacing w:before="0"/>
              <w:ind w:left="0"/>
              <w:jc w:val="left"/>
              <w:rPr>
                <w:rStyle w:val="default"/>
                <w:szCs w:val="24"/>
                <w:rtl/>
              </w:rPr>
            </w:pPr>
            <w:r w:rsidRPr="00722093">
              <w:rPr>
                <w:rStyle w:val="default"/>
                <w:rFonts w:hint="cs"/>
                <w:szCs w:val="24"/>
                <w:rtl/>
              </w:rPr>
              <w:t>שווה או גדול מ-528 קו"ט ועד 1,055 קו"ט</w:t>
            </w:r>
          </w:p>
        </w:tc>
        <w:tc>
          <w:tcPr>
            <w:tcW w:w="1620" w:type="dxa"/>
            <w:tcBorders>
              <w:left w:val="nil"/>
              <w:right w:val="nil"/>
            </w:tcBorders>
            <w:shd w:val="clear" w:color="auto" w:fill="auto"/>
          </w:tcPr>
          <w:p w14:paraId="62221226" w14:textId="77777777" w:rsidR="00F53C97" w:rsidRPr="00722093" w:rsidRDefault="00F53C97" w:rsidP="00260A3E">
            <w:pPr>
              <w:pStyle w:val="P00"/>
              <w:spacing w:before="0"/>
              <w:ind w:left="0"/>
              <w:jc w:val="center"/>
              <w:rPr>
                <w:rStyle w:val="default"/>
                <w:szCs w:val="24"/>
                <w:rtl/>
              </w:rPr>
            </w:pPr>
            <w:r w:rsidRPr="00722093">
              <w:rPr>
                <w:rStyle w:val="default"/>
                <w:rFonts w:hint="cs"/>
                <w:szCs w:val="24"/>
                <w:rtl/>
              </w:rPr>
              <w:t>5.55</w:t>
            </w:r>
          </w:p>
        </w:tc>
        <w:tc>
          <w:tcPr>
            <w:tcW w:w="1661" w:type="dxa"/>
            <w:tcBorders>
              <w:left w:val="nil"/>
            </w:tcBorders>
            <w:shd w:val="clear" w:color="auto" w:fill="auto"/>
          </w:tcPr>
          <w:p w14:paraId="501F399C" w14:textId="77777777" w:rsidR="00F53C97" w:rsidRPr="00722093" w:rsidRDefault="00F53C97" w:rsidP="00260A3E">
            <w:pPr>
              <w:pStyle w:val="P00"/>
              <w:spacing w:before="0"/>
              <w:ind w:left="0"/>
              <w:jc w:val="center"/>
              <w:rPr>
                <w:rStyle w:val="default"/>
                <w:szCs w:val="24"/>
                <w:rtl/>
              </w:rPr>
            </w:pPr>
            <w:r w:rsidRPr="00722093">
              <w:rPr>
                <w:rStyle w:val="default"/>
                <w:rFonts w:hint="cs"/>
                <w:szCs w:val="24"/>
                <w:rtl/>
              </w:rPr>
              <w:t>6.5</w:t>
            </w:r>
          </w:p>
        </w:tc>
      </w:tr>
      <w:tr w:rsidR="00F53C97" w:rsidRPr="00722093" w14:paraId="42165F72" w14:textId="77777777" w:rsidTr="00260A3E">
        <w:tc>
          <w:tcPr>
            <w:tcW w:w="2227" w:type="dxa"/>
            <w:vMerge/>
            <w:shd w:val="clear" w:color="auto" w:fill="auto"/>
          </w:tcPr>
          <w:p w14:paraId="5458E7F1" w14:textId="77777777" w:rsidR="00F53C97" w:rsidRPr="00722093" w:rsidRDefault="00F53C97" w:rsidP="00260A3E">
            <w:pPr>
              <w:pStyle w:val="P00"/>
              <w:spacing w:before="0"/>
              <w:ind w:left="0"/>
              <w:jc w:val="left"/>
              <w:rPr>
                <w:rStyle w:val="default"/>
                <w:szCs w:val="24"/>
                <w:rtl/>
              </w:rPr>
            </w:pPr>
          </w:p>
        </w:tc>
        <w:tc>
          <w:tcPr>
            <w:tcW w:w="2430" w:type="dxa"/>
            <w:tcBorders>
              <w:right w:val="nil"/>
            </w:tcBorders>
            <w:shd w:val="clear" w:color="auto" w:fill="auto"/>
          </w:tcPr>
          <w:p w14:paraId="71C6F126" w14:textId="77777777" w:rsidR="00F53C97" w:rsidRPr="00722093" w:rsidRDefault="00F53C97" w:rsidP="00260A3E">
            <w:pPr>
              <w:pStyle w:val="P00"/>
              <w:spacing w:before="0"/>
              <w:ind w:left="0"/>
              <w:jc w:val="left"/>
              <w:rPr>
                <w:rStyle w:val="default"/>
                <w:szCs w:val="24"/>
                <w:rtl/>
              </w:rPr>
            </w:pPr>
            <w:r w:rsidRPr="00722093">
              <w:rPr>
                <w:rStyle w:val="default"/>
                <w:rFonts w:hint="cs"/>
                <w:szCs w:val="24"/>
                <w:rtl/>
              </w:rPr>
              <w:t>שווה או גדול מ-1,055 קו"ט</w:t>
            </w:r>
          </w:p>
        </w:tc>
        <w:tc>
          <w:tcPr>
            <w:tcW w:w="1620" w:type="dxa"/>
            <w:tcBorders>
              <w:left w:val="nil"/>
              <w:right w:val="nil"/>
            </w:tcBorders>
            <w:shd w:val="clear" w:color="auto" w:fill="auto"/>
          </w:tcPr>
          <w:p w14:paraId="781E2E85" w14:textId="77777777" w:rsidR="00F53C97" w:rsidRPr="00722093" w:rsidRDefault="00F53C97" w:rsidP="00260A3E">
            <w:pPr>
              <w:pStyle w:val="P00"/>
              <w:spacing w:before="0"/>
              <w:ind w:left="0"/>
              <w:jc w:val="center"/>
              <w:rPr>
                <w:rStyle w:val="default"/>
                <w:szCs w:val="24"/>
                <w:rtl/>
              </w:rPr>
            </w:pPr>
            <w:r w:rsidRPr="00722093">
              <w:rPr>
                <w:rStyle w:val="default"/>
                <w:rFonts w:hint="cs"/>
                <w:szCs w:val="24"/>
                <w:rtl/>
              </w:rPr>
              <w:t>6.1</w:t>
            </w:r>
          </w:p>
        </w:tc>
        <w:tc>
          <w:tcPr>
            <w:tcW w:w="1661" w:type="dxa"/>
            <w:tcBorders>
              <w:left w:val="nil"/>
            </w:tcBorders>
            <w:shd w:val="clear" w:color="auto" w:fill="auto"/>
          </w:tcPr>
          <w:p w14:paraId="38EB9DED" w14:textId="77777777" w:rsidR="00F53C97" w:rsidRPr="00722093" w:rsidRDefault="00F53C97" w:rsidP="00260A3E">
            <w:pPr>
              <w:pStyle w:val="P00"/>
              <w:spacing w:before="0"/>
              <w:ind w:left="0"/>
              <w:jc w:val="center"/>
              <w:rPr>
                <w:rStyle w:val="default"/>
                <w:szCs w:val="24"/>
                <w:rtl/>
              </w:rPr>
            </w:pPr>
            <w:r w:rsidRPr="00722093">
              <w:rPr>
                <w:rStyle w:val="default"/>
                <w:rFonts w:hint="cs"/>
                <w:szCs w:val="24"/>
                <w:rtl/>
              </w:rPr>
              <w:t>7</w:t>
            </w:r>
          </w:p>
        </w:tc>
      </w:tr>
    </w:tbl>
    <w:p w14:paraId="6F5863CA" w14:textId="77777777" w:rsidR="00F53C97" w:rsidRDefault="00F53C97" w:rsidP="00F53C97">
      <w:pPr>
        <w:pStyle w:val="P00"/>
        <w:spacing w:before="72"/>
        <w:ind w:left="0" w:right="1134"/>
        <w:rPr>
          <w:rStyle w:val="default"/>
          <w:rtl/>
        </w:rPr>
      </w:pPr>
      <w:r>
        <w:rPr>
          <w:rStyle w:val="default"/>
          <w:rFonts w:hint="cs"/>
          <w:rtl/>
        </w:rPr>
        <w:t>הערות:</w:t>
      </w:r>
    </w:p>
    <w:p w14:paraId="2CF9323F" w14:textId="77777777" w:rsidR="00F53C97" w:rsidRDefault="00F53C97" w:rsidP="00F53C97">
      <w:pPr>
        <w:pStyle w:val="P00"/>
        <w:spacing w:before="72"/>
        <w:ind w:left="624" w:right="1134" w:hanging="624"/>
        <w:rPr>
          <w:rStyle w:val="default"/>
          <w:rtl/>
        </w:rPr>
      </w:pPr>
      <w:r>
        <w:rPr>
          <w:rStyle w:val="default"/>
          <w:rFonts w:hint="cs"/>
          <w:rtl/>
        </w:rPr>
        <w:t>1.</w:t>
      </w:r>
      <w:r>
        <w:rPr>
          <w:rStyle w:val="default"/>
          <w:rFonts w:hint="cs"/>
          <w:rtl/>
        </w:rPr>
        <w:tab/>
        <w:t>היעילות האנרגטית המזערית של יחידות עם מעבה מקורר אוויר מאובזרות עם מערכות להשתקת רעשים תהיה זו של אותה היחידה עם מעבה מקורר אוויר בלא מערכת השתקת רעשים.</w:t>
      </w:r>
    </w:p>
    <w:p w14:paraId="6F096A15" w14:textId="77777777" w:rsidR="00F53C97" w:rsidRDefault="00F53C97" w:rsidP="00F53C97">
      <w:pPr>
        <w:pStyle w:val="P00"/>
        <w:spacing w:before="72"/>
        <w:ind w:left="624" w:right="1134" w:hanging="624"/>
        <w:rPr>
          <w:rStyle w:val="default"/>
          <w:rtl/>
        </w:rPr>
      </w:pPr>
      <w:r>
        <w:rPr>
          <w:rStyle w:val="default"/>
          <w:rFonts w:hint="cs"/>
          <w:rtl/>
        </w:rPr>
        <w:t>2.</w:t>
      </w:r>
      <w:r>
        <w:rPr>
          <w:rStyle w:val="default"/>
          <w:rFonts w:hint="cs"/>
          <w:rtl/>
        </w:rPr>
        <w:tab/>
        <w:t>היעילות האנרגטית המזערית של יחידות עם מעבה מקורר אוויר מצוידת עם מפוחים צנטריפוגליים תהיה זו של אותה היחידה עם מעבה מקורר אוויר עם מפוחים ציריים.</w:t>
      </w:r>
    </w:p>
    <w:p w14:paraId="5737A79B" w14:textId="77777777" w:rsidR="00F53C97" w:rsidRDefault="00F53C97" w:rsidP="00F53C97">
      <w:pPr>
        <w:pStyle w:val="P00"/>
        <w:spacing w:before="72"/>
        <w:ind w:left="624" w:right="1134" w:hanging="624"/>
        <w:rPr>
          <w:rStyle w:val="default"/>
          <w:rtl/>
        </w:rPr>
      </w:pPr>
      <w:r w:rsidRPr="00E42189">
        <w:rPr>
          <w:rStyle w:val="default"/>
          <w:rFonts w:hint="cs"/>
          <w:rtl/>
        </w:rPr>
        <w:t>3.</w:t>
      </w:r>
      <w:r w:rsidRPr="00E42189">
        <w:rPr>
          <w:rStyle w:val="default"/>
          <w:rFonts w:hint="cs"/>
          <w:rtl/>
        </w:rPr>
        <w:tab/>
        <w:t xml:space="preserve">יחידת קירור מים חדשה נדרשת לעמוד בדרישות יעילות אנרגטית מזערית בהתאם לקריטריון של יעילות מזערית בעומס חלקי בקירור </w:t>
      </w:r>
      <w:r w:rsidRPr="00E42189">
        <w:rPr>
          <w:rStyle w:val="default"/>
        </w:rPr>
        <w:t>IPLV</w:t>
      </w:r>
      <w:r w:rsidRPr="00E42189">
        <w:rPr>
          <w:rStyle w:val="default"/>
          <w:rFonts w:hint="cs"/>
          <w:rtl/>
        </w:rPr>
        <w:t xml:space="preserve"> או </w:t>
      </w:r>
      <w:r>
        <w:rPr>
          <w:rStyle w:val="default"/>
        </w:rPr>
        <w:t>ESSER</w:t>
      </w:r>
      <w:r>
        <w:rPr>
          <w:rStyle w:val="default"/>
          <w:rFonts w:hint="cs"/>
          <w:rtl/>
        </w:rPr>
        <w:t xml:space="preserve"> (העמודה השמאלית ביותר) או בהתאם לקריטריון של יעילות מזערית בעומס מלא בקירור </w:t>
      </w:r>
      <w:r>
        <w:rPr>
          <w:rStyle w:val="default"/>
        </w:rPr>
        <w:t>COP</w:t>
      </w:r>
      <w:r>
        <w:rPr>
          <w:rStyle w:val="default"/>
          <w:rFonts w:hint="cs"/>
          <w:rtl/>
        </w:rPr>
        <w:t xml:space="preserve"> (העמודה השנייה משמאל).</w:t>
      </w:r>
    </w:p>
    <w:p w14:paraId="0D25C871" w14:textId="77777777" w:rsidR="00F53C97" w:rsidRDefault="00F53C97" w:rsidP="00F53C97">
      <w:pPr>
        <w:pStyle w:val="P00"/>
        <w:spacing w:before="72"/>
        <w:ind w:left="0" w:right="1134"/>
        <w:rPr>
          <w:rStyle w:val="default"/>
          <w:rtl/>
        </w:rPr>
      </w:pPr>
    </w:p>
    <w:p w14:paraId="7D875670" w14:textId="77777777" w:rsidR="00F53C97" w:rsidRPr="0056120A" w:rsidRDefault="00F53C97" w:rsidP="00F53C97">
      <w:pPr>
        <w:pStyle w:val="P00"/>
        <w:spacing w:before="72"/>
        <w:ind w:left="0" w:right="1134"/>
        <w:jc w:val="center"/>
        <w:rPr>
          <w:rStyle w:val="default"/>
          <w:b/>
          <w:bCs/>
          <w:sz w:val="22"/>
          <w:szCs w:val="22"/>
          <w:rtl/>
        </w:rPr>
      </w:pPr>
      <w:r w:rsidRPr="0056120A">
        <w:rPr>
          <w:rStyle w:val="default"/>
          <w:rFonts w:hint="cs"/>
          <w:b/>
          <w:bCs/>
          <w:sz w:val="22"/>
          <w:szCs w:val="22"/>
          <w:rtl/>
        </w:rPr>
        <w:t xml:space="preserve">דרישות </w:t>
      </w:r>
      <w:r>
        <w:rPr>
          <w:rStyle w:val="default"/>
          <w:rFonts w:hint="cs"/>
          <w:b/>
          <w:bCs/>
          <w:sz w:val="22"/>
          <w:szCs w:val="22"/>
          <w:rtl/>
        </w:rPr>
        <w:t>ה</w:t>
      </w:r>
      <w:r w:rsidRPr="0056120A">
        <w:rPr>
          <w:rStyle w:val="default"/>
          <w:rFonts w:hint="cs"/>
          <w:b/>
          <w:bCs/>
          <w:sz w:val="22"/>
          <w:szCs w:val="22"/>
          <w:rtl/>
        </w:rPr>
        <w:t xml:space="preserve">יעילות </w:t>
      </w:r>
      <w:r>
        <w:rPr>
          <w:rStyle w:val="default"/>
          <w:rFonts w:hint="cs"/>
          <w:b/>
          <w:bCs/>
          <w:sz w:val="22"/>
          <w:szCs w:val="22"/>
          <w:rtl/>
        </w:rPr>
        <w:t>ה</w:t>
      </w:r>
      <w:r w:rsidRPr="0056120A">
        <w:rPr>
          <w:rStyle w:val="default"/>
          <w:rFonts w:hint="cs"/>
          <w:b/>
          <w:bCs/>
          <w:sz w:val="22"/>
          <w:szCs w:val="22"/>
          <w:rtl/>
        </w:rPr>
        <w:t xml:space="preserve">אנרגטית </w:t>
      </w:r>
      <w:r>
        <w:rPr>
          <w:rStyle w:val="default"/>
          <w:rFonts w:hint="cs"/>
          <w:b/>
          <w:bCs/>
          <w:sz w:val="22"/>
          <w:szCs w:val="22"/>
          <w:rtl/>
        </w:rPr>
        <w:t xml:space="preserve">המזערית ליחידת קירור מים חדשה </w:t>
      </w:r>
      <w:r>
        <w:rPr>
          <w:rStyle w:val="default"/>
          <w:b/>
          <w:bCs/>
          <w:sz w:val="22"/>
          <w:szCs w:val="22"/>
          <w:rtl/>
        </w:rPr>
        <w:br/>
      </w:r>
      <w:r>
        <w:rPr>
          <w:rStyle w:val="default"/>
          <w:rFonts w:hint="cs"/>
          <w:b/>
          <w:bCs/>
          <w:sz w:val="22"/>
          <w:szCs w:val="22"/>
          <w:rtl/>
        </w:rPr>
        <w:t>מתאריך כ' בטבת התשע"ו (1 בינואר 2016)</w:t>
      </w:r>
    </w:p>
    <w:tbl>
      <w:tblPr>
        <w:bidiVisual/>
        <w:tblW w:w="7938"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27"/>
        <w:gridCol w:w="2430"/>
        <w:gridCol w:w="1620"/>
        <w:gridCol w:w="1661"/>
      </w:tblGrid>
      <w:tr w:rsidR="00F53C97" w:rsidRPr="00722093" w14:paraId="57E90D50" w14:textId="77777777" w:rsidTr="00260A3E">
        <w:tc>
          <w:tcPr>
            <w:tcW w:w="2227" w:type="dxa"/>
            <w:shd w:val="clear" w:color="auto" w:fill="auto"/>
            <w:vAlign w:val="bottom"/>
          </w:tcPr>
          <w:p w14:paraId="4C0BFA27" w14:textId="77777777" w:rsidR="00F53C97" w:rsidRPr="00722093" w:rsidRDefault="00F53C97" w:rsidP="00260A3E">
            <w:pPr>
              <w:pStyle w:val="P00"/>
              <w:spacing w:before="0"/>
              <w:ind w:left="0"/>
              <w:jc w:val="center"/>
              <w:rPr>
                <w:rStyle w:val="default"/>
                <w:sz w:val="22"/>
                <w:szCs w:val="22"/>
                <w:rtl/>
              </w:rPr>
            </w:pPr>
            <w:r w:rsidRPr="00722093">
              <w:rPr>
                <w:rStyle w:val="default"/>
                <w:rFonts w:hint="cs"/>
                <w:sz w:val="22"/>
                <w:szCs w:val="22"/>
                <w:rtl/>
              </w:rPr>
              <w:t>סוג יחידה</w:t>
            </w:r>
          </w:p>
        </w:tc>
        <w:tc>
          <w:tcPr>
            <w:tcW w:w="2430" w:type="dxa"/>
            <w:shd w:val="clear" w:color="auto" w:fill="auto"/>
            <w:vAlign w:val="bottom"/>
          </w:tcPr>
          <w:p w14:paraId="02888090" w14:textId="77777777" w:rsidR="00F53C97" w:rsidRPr="00722093" w:rsidRDefault="00F53C97" w:rsidP="00260A3E">
            <w:pPr>
              <w:pStyle w:val="P00"/>
              <w:spacing w:before="0"/>
              <w:ind w:left="0"/>
              <w:jc w:val="center"/>
              <w:rPr>
                <w:rStyle w:val="default"/>
                <w:sz w:val="22"/>
                <w:szCs w:val="22"/>
                <w:rtl/>
              </w:rPr>
            </w:pPr>
            <w:r w:rsidRPr="00722093">
              <w:rPr>
                <w:rStyle w:val="default"/>
                <w:rFonts w:hint="cs"/>
                <w:sz w:val="22"/>
                <w:szCs w:val="22"/>
                <w:rtl/>
              </w:rPr>
              <w:t>תפוקת היחידה</w:t>
            </w:r>
          </w:p>
        </w:tc>
        <w:tc>
          <w:tcPr>
            <w:tcW w:w="1620" w:type="dxa"/>
            <w:tcBorders>
              <w:bottom w:val="single" w:sz="4" w:space="0" w:color="auto"/>
            </w:tcBorders>
            <w:shd w:val="clear" w:color="auto" w:fill="auto"/>
            <w:vAlign w:val="bottom"/>
          </w:tcPr>
          <w:p w14:paraId="49B8D859" w14:textId="77777777" w:rsidR="00F53C97" w:rsidRPr="00722093" w:rsidRDefault="00F53C97" w:rsidP="00260A3E">
            <w:pPr>
              <w:pStyle w:val="P00"/>
              <w:spacing w:before="0"/>
              <w:ind w:left="0"/>
              <w:jc w:val="center"/>
              <w:rPr>
                <w:rStyle w:val="default"/>
                <w:sz w:val="22"/>
                <w:szCs w:val="22"/>
                <w:rtl/>
              </w:rPr>
            </w:pPr>
            <w:r w:rsidRPr="00722093">
              <w:rPr>
                <w:rStyle w:val="default"/>
                <w:rFonts w:hint="cs"/>
                <w:sz w:val="22"/>
                <w:szCs w:val="22"/>
                <w:rtl/>
              </w:rPr>
              <w:t xml:space="preserve">יעילות מזערית בעומס מלא בקירור </w:t>
            </w:r>
            <w:r w:rsidRPr="00722093">
              <w:rPr>
                <w:rStyle w:val="default"/>
                <w:sz w:val="18"/>
                <w:szCs w:val="18"/>
              </w:rPr>
              <w:t>COP</w:t>
            </w:r>
          </w:p>
        </w:tc>
        <w:tc>
          <w:tcPr>
            <w:tcW w:w="1661" w:type="dxa"/>
            <w:shd w:val="clear" w:color="auto" w:fill="auto"/>
            <w:vAlign w:val="bottom"/>
          </w:tcPr>
          <w:p w14:paraId="5350A57A" w14:textId="77777777" w:rsidR="00F53C97" w:rsidRPr="00722093" w:rsidRDefault="00F53C97" w:rsidP="00260A3E">
            <w:pPr>
              <w:pStyle w:val="P00"/>
              <w:spacing w:before="0"/>
              <w:ind w:left="0"/>
              <w:jc w:val="center"/>
              <w:rPr>
                <w:rStyle w:val="default"/>
                <w:sz w:val="22"/>
                <w:szCs w:val="22"/>
                <w:rtl/>
              </w:rPr>
            </w:pPr>
            <w:r w:rsidRPr="00722093">
              <w:rPr>
                <w:rStyle w:val="default"/>
                <w:rFonts w:hint="cs"/>
                <w:sz w:val="22"/>
                <w:szCs w:val="22"/>
                <w:rtl/>
              </w:rPr>
              <w:t xml:space="preserve">יעילות מזערית בעומס חלקי בקירור </w:t>
            </w:r>
            <w:r w:rsidRPr="00722093">
              <w:rPr>
                <w:rStyle w:val="default"/>
                <w:sz w:val="18"/>
                <w:szCs w:val="18"/>
              </w:rPr>
              <w:t>IPLV</w:t>
            </w:r>
            <w:r w:rsidRPr="00722093">
              <w:rPr>
                <w:rStyle w:val="default"/>
                <w:rFonts w:hint="cs"/>
                <w:sz w:val="22"/>
                <w:szCs w:val="22"/>
                <w:rtl/>
              </w:rPr>
              <w:t xml:space="preserve"> או </w:t>
            </w:r>
            <w:r w:rsidRPr="00722093">
              <w:rPr>
                <w:rStyle w:val="default"/>
                <w:sz w:val="18"/>
                <w:szCs w:val="18"/>
              </w:rPr>
              <w:t>ESEER</w:t>
            </w:r>
          </w:p>
        </w:tc>
      </w:tr>
      <w:tr w:rsidR="00F53C97" w:rsidRPr="00722093" w14:paraId="49F02B00" w14:textId="77777777" w:rsidTr="00260A3E">
        <w:trPr>
          <w:trHeight w:val="280"/>
        </w:trPr>
        <w:tc>
          <w:tcPr>
            <w:tcW w:w="2227" w:type="dxa"/>
            <w:vMerge w:val="restart"/>
            <w:shd w:val="clear" w:color="auto" w:fill="auto"/>
          </w:tcPr>
          <w:p w14:paraId="22B0A7A8" w14:textId="77777777" w:rsidR="00F53C97" w:rsidRPr="00722093" w:rsidRDefault="00F53C97" w:rsidP="00260A3E">
            <w:pPr>
              <w:pStyle w:val="P00"/>
              <w:spacing w:before="0"/>
              <w:ind w:left="0"/>
              <w:jc w:val="left"/>
              <w:rPr>
                <w:rStyle w:val="default"/>
                <w:szCs w:val="24"/>
                <w:rtl/>
              </w:rPr>
            </w:pPr>
            <w:r w:rsidRPr="00722093">
              <w:rPr>
                <w:rStyle w:val="default"/>
                <w:rFonts w:hint="cs"/>
                <w:szCs w:val="24"/>
                <w:rtl/>
              </w:rPr>
              <w:t>יחידה מקוררת אוויר עם מעבה ומדחסים מסוג "שבלול" (</w:t>
            </w:r>
            <w:r w:rsidRPr="00722093">
              <w:rPr>
                <w:rStyle w:val="default"/>
                <w:szCs w:val="24"/>
              </w:rPr>
              <w:t>scroll</w:t>
            </w:r>
            <w:r w:rsidRPr="00722093">
              <w:rPr>
                <w:rStyle w:val="default"/>
                <w:rFonts w:hint="cs"/>
                <w:szCs w:val="24"/>
                <w:rtl/>
              </w:rPr>
              <w:t>)</w:t>
            </w:r>
          </w:p>
        </w:tc>
        <w:tc>
          <w:tcPr>
            <w:tcW w:w="2430" w:type="dxa"/>
            <w:tcBorders>
              <w:right w:val="nil"/>
            </w:tcBorders>
            <w:shd w:val="clear" w:color="auto" w:fill="auto"/>
          </w:tcPr>
          <w:p w14:paraId="6E1C9997" w14:textId="77777777" w:rsidR="00F53C97" w:rsidRPr="00722093" w:rsidRDefault="00F53C97" w:rsidP="00260A3E">
            <w:pPr>
              <w:pStyle w:val="P00"/>
              <w:spacing w:before="0"/>
              <w:ind w:left="0"/>
              <w:jc w:val="left"/>
              <w:rPr>
                <w:rStyle w:val="default"/>
                <w:szCs w:val="24"/>
                <w:rtl/>
              </w:rPr>
            </w:pPr>
            <w:r w:rsidRPr="00722093">
              <w:rPr>
                <w:rStyle w:val="default"/>
                <w:rFonts w:hint="cs"/>
                <w:szCs w:val="24"/>
                <w:rtl/>
              </w:rPr>
              <w:t>עד 350 קו"ט</w:t>
            </w:r>
          </w:p>
        </w:tc>
        <w:tc>
          <w:tcPr>
            <w:tcW w:w="1620" w:type="dxa"/>
            <w:tcBorders>
              <w:left w:val="nil"/>
              <w:bottom w:val="single" w:sz="4" w:space="0" w:color="auto"/>
              <w:right w:val="nil"/>
            </w:tcBorders>
            <w:shd w:val="clear" w:color="auto" w:fill="auto"/>
          </w:tcPr>
          <w:p w14:paraId="5A3D3395" w14:textId="77777777" w:rsidR="00F53C97" w:rsidRPr="00722093" w:rsidRDefault="00F53C97" w:rsidP="00260A3E">
            <w:pPr>
              <w:pStyle w:val="P00"/>
              <w:spacing w:before="0"/>
              <w:ind w:left="0"/>
              <w:jc w:val="center"/>
              <w:rPr>
                <w:rStyle w:val="default"/>
                <w:szCs w:val="24"/>
                <w:rtl/>
              </w:rPr>
            </w:pPr>
            <w:r w:rsidRPr="00722093">
              <w:rPr>
                <w:rStyle w:val="default"/>
                <w:rFonts w:hint="cs"/>
                <w:szCs w:val="24"/>
                <w:rtl/>
              </w:rPr>
              <w:t>3</w:t>
            </w:r>
          </w:p>
        </w:tc>
        <w:tc>
          <w:tcPr>
            <w:tcW w:w="1661" w:type="dxa"/>
            <w:tcBorders>
              <w:left w:val="nil"/>
            </w:tcBorders>
            <w:shd w:val="clear" w:color="auto" w:fill="auto"/>
          </w:tcPr>
          <w:p w14:paraId="78F0D389" w14:textId="77777777" w:rsidR="00F53C97" w:rsidRPr="00722093" w:rsidRDefault="00F53C97" w:rsidP="00260A3E">
            <w:pPr>
              <w:pStyle w:val="P00"/>
              <w:spacing w:before="0"/>
              <w:ind w:left="0"/>
              <w:jc w:val="center"/>
              <w:rPr>
                <w:rStyle w:val="default"/>
                <w:szCs w:val="24"/>
                <w:rtl/>
              </w:rPr>
            </w:pPr>
            <w:r w:rsidRPr="00722093">
              <w:rPr>
                <w:rStyle w:val="default"/>
                <w:rFonts w:hint="cs"/>
                <w:szCs w:val="24"/>
                <w:rtl/>
              </w:rPr>
              <w:t>3.6</w:t>
            </w:r>
          </w:p>
        </w:tc>
      </w:tr>
      <w:tr w:rsidR="00F53C97" w:rsidRPr="00722093" w14:paraId="698A2238" w14:textId="77777777" w:rsidTr="00260A3E">
        <w:tc>
          <w:tcPr>
            <w:tcW w:w="2227" w:type="dxa"/>
            <w:vMerge/>
            <w:shd w:val="clear" w:color="auto" w:fill="auto"/>
          </w:tcPr>
          <w:p w14:paraId="1DAE7F23" w14:textId="77777777" w:rsidR="00F53C97" w:rsidRPr="00722093" w:rsidRDefault="00F53C97" w:rsidP="00260A3E">
            <w:pPr>
              <w:pStyle w:val="P00"/>
              <w:spacing w:before="0"/>
              <w:ind w:left="0"/>
              <w:jc w:val="left"/>
              <w:rPr>
                <w:rStyle w:val="default"/>
                <w:szCs w:val="24"/>
                <w:rtl/>
              </w:rPr>
            </w:pPr>
          </w:p>
        </w:tc>
        <w:tc>
          <w:tcPr>
            <w:tcW w:w="2430" w:type="dxa"/>
            <w:tcBorders>
              <w:right w:val="nil"/>
            </w:tcBorders>
            <w:shd w:val="clear" w:color="auto" w:fill="auto"/>
          </w:tcPr>
          <w:p w14:paraId="4A5016EA" w14:textId="77777777" w:rsidR="00F53C97" w:rsidRPr="00722093" w:rsidRDefault="00F53C97" w:rsidP="00260A3E">
            <w:pPr>
              <w:pStyle w:val="P00"/>
              <w:spacing w:before="0"/>
              <w:ind w:left="0"/>
              <w:jc w:val="left"/>
              <w:rPr>
                <w:rStyle w:val="default"/>
                <w:szCs w:val="24"/>
                <w:rtl/>
              </w:rPr>
            </w:pPr>
            <w:r w:rsidRPr="00722093">
              <w:rPr>
                <w:rStyle w:val="default"/>
                <w:rFonts w:hint="cs"/>
                <w:szCs w:val="24"/>
                <w:rtl/>
              </w:rPr>
              <w:t>שווה או גדול מ-350 קו"ט</w:t>
            </w:r>
          </w:p>
        </w:tc>
        <w:tc>
          <w:tcPr>
            <w:tcW w:w="1620" w:type="dxa"/>
            <w:tcBorders>
              <w:left w:val="nil"/>
              <w:bottom w:val="single" w:sz="4" w:space="0" w:color="auto"/>
              <w:right w:val="nil"/>
            </w:tcBorders>
            <w:shd w:val="clear" w:color="auto" w:fill="auto"/>
          </w:tcPr>
          <w:p w14:paraId="7D8BE77F" w14:textId="77777777" w:rsidR="00F53C97" w:rsidRPr="00722093" w:rsidRDefault="00F53C97" w:rsidP="00260A3E">
            <w:pPr>
              <w:pStyle w:val="P00"/>
              <w:spacing w:before="0"/>
              <w:ind w:left="0"/>
              <w:jc w:val="center"/>
              <w:rPr>
                <w:rStyle w:val="default"/>
                <w:szCs w:val="24"/>
                <w:rtl/>
              </w:rPr>
            </w:pPr>
            <w:r w:rsidRPr="00722093">
              <w:rPr>
                <w:rStyle w:val="default"/>
                <w:rFonts w:hint="cs"/>
                <w:szCs w:val="24"/>
                <w:rtl/>
              </w:rPr>
              <w:t>3.3</w:t>
            </w:r>
          </w:p>
        </w:tc>
        <w:tc>
          <w:tcPr>
            <w:tcW w:w="1661" w:type="dxa"/>
            <w:tcBorders>
              <w:left w:val="nil"/>
            </w:tcBorders>
            <w:shd w:val="clear" w:color="auto" w:fill="auto"/>
          </w:tcPr>
          <w:p w14:paraId="7B3CE0D4" w14:textId="77777777" w:rsidR="00F53C97" w:rsidRPr="00722093" w:rsidRDefault="00F53C97" w:rsidP="00260A3E">
            <w:pPr>
              <w:pStyle w:val="P00"/>
              <w:spacing w:before="0"/>
              <w:ind w:left="0"/>
              <w:jc w:val="center"/>
              <w:rPr>
                <w:rStyle w:val="default"/>
                <w:szCs w:val="24"/>
                <w:rtl/>
              </w:rPr>
            </w:pPr>
            <w:r w:rsidRPr="00722093">
              <w:rPr>
                <w:rStyle w:val="default"/>
                <w:rFonts w:hint="cs"/>
                <w:szCs w:val="24"/>
                <w:rtl/>
              </w:rPr>
              <w:t>3.7</w:t>
            </w:r>
          </w:p>
        </w:tc>
      </w:tr>
      <w:tr w:rsidR="00F53C97" w:rsidRPr="00722093" w14:paraId="1CD8C0BE" w14:textId="77777777" w:rsidTr="00260A3E">
        <w:trPr>
          <w:trHeight w:val="321"/>
        </w:trPr>
        <w:tc>
          <w:tcPr>
            <w:tcW w:w="2227" w:type="dxa"/>
            <w:vMerge w:val="restart"/>
            <w:shd w:val="clear" w:color="auto" w:fill="auto"/>
          </w:tcPr>
          <w:p w14:paraId="734FAC43" w14:textId="77777777" w:rsidR="00F53C97" w:rsidRPr="00722093" w:rsidRDefault="00F53C97" w:rsidP="00260A3E">
            <w:pPr>
              <w:pStyle w:val="P00"/>
              <w:spacing w:before="0"/>
              <w:ind w:left="0"/>
              <w:jc w:val="left"/>
              <w:rPr>
                <w:rStyle w:val="default"/>
                <w:szCs w:val="24"/>
                <w:rtl/>
              </w:rPr>
            </w:pPr>
            <w:r w:rsidRPr="00722093">
              <w:rPr>
                <w:rStyle w:val="default"/>
                <w:rFonts w:hint="cs"/>
                <w:szCs w:val="24"/>
                <w:rtl/>
              </w:rPr>
              <w:t>יחידה מקוררת אוויר עם מעבה ומדחסים מסוג בורגי (</w:t>
            </w:r>
            <w:r w:rsidRPr="00722093">
              <w:rPr>
                <w:rStyle w:val="default"/>
                <w:szCs w:val="24"/>
              </w:rPr>
              <w:t>rotary screw</w:t>
            </w:r>
            <w:r w:rsidRPr="00722093">
              <w:rPr>
                <w:rStyle w:val="default"/>
                <w:rFonts w:hint="cs"/>
                <w:szCs w:val="24"/>
                <w:rtl/>
              </w:rPr>
              <w:t>)</w:t>
            </w:r>
          </w:p>
        </w:tc>
        <w:tc>
          <w:tcPr>
            <w:tcW w:w="2430" w:type="dxa"/>
            <w:tcBorders>
              <w:right w:val="nil"/>
            </w:tcBorders>
            <w:shd w:val="clear" w:color="auto" w:fill="auto"/>
          </w:tcPr>
          <w:p w14:paraId="52907216" w14:textId="77777777" w:rsidR="00F53C97" w:rsidRPr="00722093" w:rsidRDefault="00F53C97" w:rsidP="00260A3E">
            <w:pPr>
              <w:pStyle w:val="P00"/>
              <w:spacing w:before="0"/>
              <w:ind w:left="0"/>
              <w:jc w:val="left"/>
              <w:rPr>
                <w:rStyle w:val="default"/>
                <w:szCs w:val="24"/>
                <w:rtl/>
              </w:rPr>
            </w:pPr>
            <w:r w:rsidRPr="00722093">
              <w:rPr>
                <w:rStyle w:val="default"/>
                <w:rFonts w:hint="cs"/>
                <w:szCs w:val="24"/>
                <w:rtl/>
              </w:rPr>
              <w:t>עד 350 קו"ט</w:t>
            </w:r>
          </w:p>
        </w:tc>
        <w:tc>
          <w:tcPr>
            <w:tcW w:w="1620" w:type="dxa"/>
            <w:tcBorders>
              <w:left w:val="nil"/>
              <w:right w:val="nil"/>
            </w:tcBorders>
            <w:shd w:val="clear" w:color="auto" w:fill="auto"/>
          </w:tcPr>
          <w:p w14:paraId="0A7597A1" w14:textId="77777777" w:rsidR="00F53C97" w:rsidRPr="00722093" w:rsidRDefault="00F53C97" w:rsidP="00260A3E">
            <w:pPr>
              <w:pStyle w:val="P00"/>
              <w:spacing w:before="0"/>
              <w:ind w:left="0"/>
              <w:jc w:val="center"/>
              <w:rPr>
                <w:rStyle w:val="default"/>
                <w:szCs w:val="24"/>
                <w:rtl/>
              </w:rPr>
            </w:pPr>
            <w:r w:rsidRPr="00722093">
              <w:rPr>
                <w:rStyle w:val="default"/>
                <w:rFonts w:hint="cs"/>
                <w:szCs w:val="24"/>
                <w:rtl/>
              </w:rPr>
              <w:t>3.1</w:t>
            </w:r>
          </w:p>
        </w:tc>
        <w:tc>
          <w:tcPr>
            <w:tcW w:w="1661" w:type="dxa"/>
            <w:tcBorders>
              <w:left w:val="nil"/>
            </w:tcBorders>
            <w:shd w:val="clear" w:color="auto" w:fill="auto"/>
          </w:tcPr>
          <w:p w14:paraId="5C46A299" w14:textId="77777777" w:rsidR="00F53C97" w:rsidRPr="00722093" w:rsidRDefault="00F53C97" w:rsidP="00260A3E">
            <w:pPr>
              <w:pStyle w:val="P00"/>
              <w:spacing w:before="0"/>
              <w:ind w:left="0"/>
              <w:jc w:val="center"/>
              <w:rPr>
                <w:rStyle w:val="default"/>
                <w:szCs w:val="24"/>
                <w:rtl/>
              </w:rPr>
            </w:pPr>
            <w:r w:rsidRPr="00722093">
              <w:rPr>
                <w:rStyle w:val="default"/>
                <w:rFonts w:hint="cs"/>
                <w:szCs w:val="24"/>
                <w:rtl/>
              </w:rPr>
              <w:t>3.7</w:t>
            </w:r>
          </w:p>
        </w:tc>
      </w:tr>
      <w:tr w:rsidR="00F53C97" w:rsidRPr="00722093" w14:paraId="02D5F4E3" w14:textId="77777777" w:rsidTr="00260A3E">
        <w:tc>
          <w:tcPr>
            <w:tcW w:w="2227" w:type="dxa"/>
            <w:vMerge/>
            <w:shd w:val="clear" w:color="auto" w:fill="auto"/>
          </w:tcPr>
          <w:p w14:paraId="426707D9" w14:textId="77777777" w:rsidR="00F53C97" w:rsidRPr="00722093" w:rsidRDefault="00F53C97" w:rsidP="00260A3E">
            <w:pPr>
              <w:pStyle w:val="P00"/>
              <w:spacing w:before="0"/>
              <w:ind w:left="0"/>
              <w:jc w:val="left"/>
              <w:rPr>
                <w:rStyle w:val="default"/>
                <w:szCs w:val="24"/>
                <w:rtl/>
              </w:rPr>
            </w:pPr>
          </w:p>
        </w:tc>
        <w:tc>
          <w:tcPr>
            <w:tcW w:w="2430" w:type="dxa"/>
            <w:tcBorders>
              <w:right w:val="nil"/>
            </w:tcBorders>
            <w:shd w:val="clear" w:color="auto" w:fill="auto"/>
          </w:tcPr>
          <w:p w14:paraId="05A4ECF9" w14:textId="77777777" w:rsidR="00F53C97" w:rsidRPr="00722093" w:rsidRDefault="00F53C97" w:rsidP="00260A3E">
            <w:pPr>
              <w:pStyle w:val="P00"/>
              <w:spacing w:before="0"/>
              <w:ind w:left="0"/>
              <w:jc w:val="left"/>
              <w:rPr>
                <w:rStyle w:val="default"/>
                <w:szCs w:val="24"/>
                <w:rtl/>
              </w:rPr>
            </w:pPr>
            <w:r w:rsidRPr="00722093">
              <w:rPr>
                <w:rStyle w:val="default"/>
                <w:rFonts w:hint="cs"/>
                <w:szCs w:val="24"/>
                <w:rtl/>
              </w:rPr>
              <w:t>שווה או גדול מ-350 קו"ט</w:t>
            </w:r>
          </w:p>
        </w:tc>
        <w:tc>
          <w:tcPr>
            <w:tcW w:w="1620" w:type="dxa"/>
            <w:tcBorders>
              <w:left w:val="nil"/>
              <w:bottom w:val="single" w:sz="4" w:space="0" w:color="auto"/>
              <w:right w:val="nil"/>
            </w:tcBorders>
            <w:shd w:val="clear" w:color="auto" w:fill="auto"/>
          </w:tcPr>
          <w:p w14:paraId="2323B778" w14:textId="77777777" w:rsidR="00F53C97" w:rsidRPr="00722093" w:rsidRDefault="00F53C97" w:rsidP="00260A3E">
            <w:pPr>
              <w:pStyle w:val="P00"/>
              <w:spacing w:before="0"/>
              <w:ind w:left="0"/>
              <w:jc w:val="center"/>
              <w:rPr>
                <w:rStyle w:val="default"/>
                <w:szCs w:val="24"/>
                <w:rtl/>
              </w:rPr>
            </w:pPr>
            <w:r w:rsidRPr="00722093">
              <w:rPr>
                <w:rStyle w:val="default"/>
                <w:rFonts w:hint="cs"/>
                <w:szCs w:val="24"/>
                <w:rtl/>
              </w:rPr>
              <w:t>3.3</w:t>
            </w:r>
          </w:p>
        </w:tc>
        <w:tc>
          <w:tcPr>
            <w:tcW w:w="1661" w:type="dxa"/>
            <w:tcBorders>
              <w:left w:val="nil"/>
            </w:tcBorders>
            <w:shd w:val="clear" w:color="auto" w:fill="auto"/>
          </w:tcPr>
          <w:p w14:paraId="2C42341D" w14:textId="77777777" w:rsidR="00F53C97" w:rsidRPr="00722093" w:rsidRDefault="00F53C97" w:rsidP="00260A3E">
            <w:pPr>
              <w:pStyle w:val="P00"/>
              <w:spacing w:before="0"/>
              <w:ind w:left="0"/>
              <w:jc w:val="center"/>
              <w:rPr>
                <w:rStyle w:val="default"/>
                <w:szCs w:val="24"/>
                <w:rtl/>
              </w:rPr>
            </w:pPr>
            <w:r w:rsidRPr="00722093">
              <w:rPr>
                <w:rStyle w:val="default"/>
                <w:rFonts w:hint="cs"/>
                <w:szCs w:val="24"/>
                <w:rtl/>
              </w:rPr>
              <w:t>3.7</w:t>
            </w:r>
          </w:p>
        </w:tc>
      </w:tr>
      <w:tr w:rsidR="00F53C97" w:rsidRPr="00722093" w14:paraId="1F1F5523" w14:textId="77777777" w:rsidTr="00260A3E">
        <w:trPr>
          <w:trHeight w:val="421"/>
        </w:trPr>
        <w:tc>
          <w:tcPr>
            <w:tcW w:w="2227" w:type="dxa"/>
            <w:vMerge w:val="restart"/>
            <w:shd w:val="clear" w:color="auto" w:fill="auto"/>
          </w:tcPr>
          <w:p w14:paraId="65204C5B" w14:textId="77777777" w:rsidR="00F53C97" w:rsidRPr="00722093" w:rsidRDefault="00F53C97" w:rsidP="00260A3E">
            <w:pPr>
              <w:pStyle w:val="P00"/>
              <w:spacing w:before="0"/>
              <w:ind w:left="0"/>
              <w:jc w:val="left"/>
              <w:rPr>
                <w:rStyle w:val="default"/>
                <w:szCs w:val="24"/>
                <w:rtl/>
              </w:rPr>
            </w:pPr>
            <w:r w:rsidRPr="00722093">
              <w:rPr>
                <w:rStyle w:val="default"/>
                <w:rFonts w:hint="cs"/>
                <w:szCs w:val="24"/>
                <w:rtl/>
              </w:rPr>
              <w:t>יחידה עם מעבה מקורר אוויר המופעלת כיחידה אחידה לקירור/חימום מים (משאבת חום)</w:t>
            </w:r>
          </w:p>
        </w:tc>
        <w:tc>
          <w:tcPr>
            <w:tcW w:w="2430" w:type="dxa"/>
            <w:tcBorders>
              <w:right w:val="nil"/>
            </w:tcBorders>
            <w:shd w:val="clear" w:color="auto" w:fill="auto"/>
          </w:tcPr>
          <w:p w14:paraId="231E1920" w14:textId="77777777" w:rsidR="00F53C97" w:rsidRPr="00722093" w:rsidRDefault="00F53C97" w:rsidP="00260A3E">
            <w:pPr>
              <w:pStyle w:val="P00"/>
              <w:spacing w:before="0"/>
              <w:ind w:left="0"/>
              <w:jc w:val="left"/>
              <w:rPr>
                <w:rStyle w:val="default"/>
                <w:szCs w:val="24"/>
                <w:rtl/>
              </w:rPr>
            </w:pPr>
            <w:r w:rsidRPr="00722093">
              <w:rPr>
                <w:rStyle w:val="default"/>
                <w:rFonts w:hint="cs"/>
                <w:szCs w:val="24"/>
                <w:rtl/>
              </w:rPr>
              <w:t>עד 350 קו"ט</w:t>
            </w:r>
          </w:p>
        </w:tc>
        <w:tc>
          <w:tcPr>
            <w:tcW w:w="1620" w:type="dxa"/>
            <w:tcBorders>
              <w:left w:val="nil"/>
              <w:right w:val="nil"/>
            </w:tcBorders>
            <w:shd w:val="clear" w:color="auto" w:fill="auto"/>
          </w:tcPr>
          <w:p w14:paraId="54B6B7D7" w14:textId="77777777" w:rsidR="00F53C97" w:rsidRPr="00722093" w:rsidRDefault="00F53C97" w:rsidP="00260A3E">
            <w:pPr>
              <w:pStyle w:val="P00"/>
              <w:spacing w:before="0"/>
              <w:ind w:left="0"/>
              <w:jc w:val="center"/>
              <w:rPr>
                <w:rStyle w:val="default"/>
                <w:szCs w:val="24"/>
                <w:rtl/>
              </w:rPr>
            </w:pPr>
            <w:r w:rsidRPr="00722093">
              <w:rPr>
                <w:rStyle w:val="default"/>
                <w:rFonts w:hint="cs"/>
                <w:szCs w:val="24"/>
                <w:rtl/>
              </w:rPr>
              <w:t>2.7</w:t>
            </w:r>
          </w:p>
        </w:tc>
        <w:tc>
          <w:tcPr>
            <w:tcW w:w="1661" w:type="dxa"/>
            <w:tcBorders>
              <w:left w:val="nil"/>
            </w:tcBorders>
            <w:shd w:val="clear" w:color="auto" w:fill="auto"/>
          </w:tcPr>
          <w:p w14:paraId="00B79D6F" w14:textId="77777777" w:rsidR="00F53C97" w:rsidRPr="00722093" w:rsidRDefault="00F53C97" w:rsidP="00260A3E">
            <w:pPr>
              <w:pStyle w:val="P00"/>
              <w:spacing w:before="0"/>
              <w:ind w:left="0"/>
              <w:jc w:val="center"/>
              <w:rPr>
                <w:rStyle w:val="default"/>
                <w:szCs w:val="24"/>
                <w:rtl/>
              </w:rPr>
            </w:pPr>
            <w:r w:rsidRPr="00722093">
              <w:rPr>
                <w:rStyle w:val="default"/>
                <w:rFonts w:hint="cs"/>
                <w:szCs w:val="24"/>
                <w:rtl/>
              </w:rPr>
              <w:t>3.5</w:t>
            </w:r>
          </w:p>
        </w:tc>
      </w:tr>
      <w:tr w:rsidR="00F53C97" w:rsidRPr="00722093" w14:paraId="7215A4FB" w14:textId="77777777" w:rsidTr="00260A3E">
        <w:tc>
          <w:tcPr>
            <w:tcW w:w="2227" w:type="dxa"/>
            <w:vMerge/>
            <w:shd w:val="clear" w:color="auto" w:fill="auto"/>
          </w:tcPr>
          <w:p w14:paraId="1011E0D5" w14:textId="77777777" w:rsidR="00F53C97" w:rsidRPr="00722093" w:rsidRDefault="00F53C97" w:rsidP="00260A3E">
            <w:pPr>
              <w:pStyle w:val="P00"/>
              <w:spacing w:before="0"/>
              <w:ind w:left="0"/>
              <w:jc w:val="left"/>
              <w:rPr>
                <w:rStyle w:val="default"/>
                <w:szCs w:val="24"/>
                <w:rtl/>
              </w:rPr>
            </w:pPr>
          </w:p>
        </w:tc>
        <w:tc>
          <w:tcPr>
            <w:tcW w:w="2430" w:type="dxa"/>
            <w:tcBorders>
              <w:bottom w:val="single" w:sz="4" w:space="0" w:color="auto"/>
              <w:right w:val="nil"/>
            </w:tcBorders>
            <w:shd w:val="clear" w:color="auto" w:fill="auto"/>
          </w:tcPr>
          <w:p w14:paraId="18EB0471" w14:textId="77777777" w:rsidR="00F53C97" w:rsidRPr="00722093" w:rsidRDefault="00F53C97" w:rsidP="00260A3E">
            <w:pPr>
              <w:pStyle w:val="P00"/>
              <w:spacing w:before="0"/>
              <w:ind w:left="0"/>
              <w:jc w:val="left"/>
              <w:rPr>
                <w:rStyle w:val="default"/>
                <w:szCs w:val="24"/>
                <w:rtl/>
              </w:rPr>
            </w:pPr>
            <w:r w:rsidRPr="00722093">
              <w:rPr>
                <w:rStyle w:val="default"/>
                <w:rFonts w:hint="cs"/>
                <w:szCs w:val="24"/>
                <w:rtl/>
              </w:rPr>
              <w:t>שווה או גדול מ-350 קו"ט</w:t>
            </w:r>
          </w:p>
        </w:tc>
        <w:tc>
          <w:tcPr>
            <w:tcW w:w="1620" w:type="dxa"/>
            <w:tcBorders>
              <w:left w:val="nil"/>
              <w:bottom w:val="single" w:sz="4" w:space="0" w:color="auto"/>
              <w:right w:val="nil"/>
            </w:tcBorders>
            <w:shd w:val="clear" w:color="auto" w:fill="auto"/>
          </w:tcPr>
          <w:p w14:paraId="0B160F99" w14:textId="77777777" w:rsidR="00F53C97" w:rsidRPr="00722093" w:rsidRDefault="00F53C97" w:rsidP="00260A3E">
            <w:pPr>
              <w:pStyle w:val="P00"/>
              <w:spacing w:before="0"/>
              <w:ind w:left="0"/>
              <w:jc w:val="center"/>
              <w:rPr>
                <w:rStyle w:val="default"/>
                <w:szCs w:val="24"/>
                <w:rtl/>
              </w:rPr>
            </w:pPr>
            <w:r w:rsidRPr="00722093">
              <w:rPr>
                <w:rStyle w:val="default"/>
                <w:rFonts w:hint="cs"/>
                <w:szCs w:val="24"/>
                <w:rtl/>
              </w:rPr>
              <w:t>3.3</w:t>
            </w:r>
          </w:p>
        </w:tc>
        <w:tc>
          <w:tcPr>
            <w:tcW w:w="1661" w:type="dxa"/>
            <w:tcBorders>
              <w:left w:val="nil"/>
            </w:tcBorders>
            <w:shd w:val="clear" w:color="auto" w:fill="auto"/>
          </w:tcPr>
          <w:p w14:paraId="686126AD" w14:textId="77777777" w:rsidR="00F53C97" w:rsidRPr="00722093" w:rsidRDefault="00F53C97" w:rsidP="00260A3E">
            <w:pPr>
              <w:pStyle w:val="P00"/>
              <w:spacing w:before="0"/>
              <w:ind w:left="0"/>
              <w:jc w:val="center"/>
              <w:rPr>
                <w:rStyle w:val="default"/>
                <w:szCs w:val="24"/>
                <w:rtl/>
              </w:rPr>
            </w:pPr>
            <w:r w:rsidRPr="00722093">
              <w:rPr>
                <w:rStyle w:val="default"/>
                <w:rFonts w:hint="cs"/>
                <w:szCs w:val="24"/>
                <w:rtl/>
              </w:rPr>
              <w:t>3.7</w:t>
            </w:r>
          </w:p>
        </w:tc>
      </w:tr>
      <w:tr w:rsidR="00F53C97" w:rsidRPr="00722093" w14:paraId="20F2C043" w14:textId="77777777" w:rsidTr="00260A3E">
        <w:tc>
          <w:tcPr>
            <w:tcW w:w="2227" w:type="dxa"/>
            <w:tcBorders>
              <w:right w:val="nil"/>
            </w:tcBorders>
            <w:shd w:val="clear" w:color="auto" w:fill="auto"/>
          </w:tcPr>
          <w:p w14:paraId="43672985" w14:textId="77777777" w:rsidR="00F53C97" w:rsidRPr="00722093" w:rsidRDefault="00F53C97" w:rsidP="00260A3E">
            <w:pPr>
              <w:pStyle w:val="P00"/>
              <w:spacing w:before="0"/>
              <w:ind w:left="0"/>
              <w:jc w:val="left"/>
              <w:rPr>
                <w:rStyle w:val="default"/>
                <w:szCs w:val="24"/>
                <w:rtl/>
              </w:rPr>
            </w:pPr>
            <w:r w:rsidRPr="00722093">
              <w:rPr>
                <w:rStyle w:val="default"/>
                <w:rFonts w:hint="cs"/>
                <w:szCs w:val="24"/>
                <w:rtl/>
              </w:rPr>
              <w:t>יחידה מקוררת אוויר בלא מעבה</w:t>
            </w:r>
          </w:p>
        </w:tc>
        <w:tc>
          <w:tcPr>
            <w:tcW w:w="2430" w:type="dxa"/>
            <w:tcBorders>
              <w:left w:val="nil"/>
              <w:bottom w:val="single" w:sz="4" w:space="0" w:color="auto"/>
              <w:right w:val="nil"/>
            </w:tcBorders>
            <w:shd w:val="clear" w:color="auto" w:fill="auto"/>
          </w:tcPr>
          <w:p w14:paraId="67B0A25D" w14:textId="77777777" w:rsidR="00F53C97" w:rsidRPr="00722093" w:rsidRDefault="00F53C97" w:rsidP="00260A3E">
            <w:pPr>
              <w:pStyle w:val="P00"/>
              <w:spacing w:before="0"/>
              <w:ind w:left="0"/>
              <w:jc w:val="left"/>
              <w:rPr>
                <w:rStyle w:val="default"/>
                <w:szCs w:val="24"/>
                <w:rtl/>
              </w:rPr>
            </w:pPr>
            <w:r w:rsidRPr="00722093">
              <w:rPr>
                <w:rStyle w:val="default"/>
                <w:rFonts w:hint="cs"/>
                <w:szCs w:val="24"/>
                <w:rtl/>
              </w:rPr>
              <w:t>כל התפוקות</w:t>
            </w:r>
          </w:p>
        </w:tc>
        <w:tc>
          <w:tcPr>
            <w:tcW w:w="1620" w:type="dxa"/>
            <w:tcBorders>
              <w:left w:val="nil"/>
              <w:bottom w:val="single" w:sz="4" w:space="0" w:color="auto"/>
              <w:right w:val="nil"/>
            </w:tcBorders>
            <w:shd w:val="clear" w:color="auto" w:fill="auto"/>
          </w:tcPr>
          <w:p w14:paraId="7E51BBD3" w14:textId="77777777" w:rsidR="00F53C97" w:rsidRPr="00722093" w:rsidRDefault="00F53C97" w:rsidP="00260A3E">
            <w:pPr>
              <w:pStyle w:val="P00"/>
              <w:spacing w:before="0"/>
              <w:ind w:left="0"/>
              <w:jc w:val="center"/>
              <w:rPr>
                <w:rStyle w:val="default"/>
                <w:szCs w:val="24"/>
                <w:rtl/>
              </w:rPr>
            </w:pPr>
            <w:r w:rsidRPr="00722093">
              <w:rPr>
                <w:rStyle w:val="default"/>
                <w:rFonts w:hint="cs"/>
                <w:szCs w:val="24"/>
                <w:rtl/>
              </w:rPr>
              <w:t>3.6</w:t>
            </w:r>
          </w:p>
        </w:tc>
        <w:tc>
          <w:tcPr>
            <w:tcW w:w="1661" w:type="dxa"/>
            <w:tcBorders>
              <w:left w:val="nil"/>
            </w:tcBorders>
            <w:shd w:val="clear" w:color="auto" w:fill="auto"/>
          </w:tcPr>
          <w:p w14:paraId="209F7907" w14:textId="77777777" w:rsidR="00F53C97" w:rsidRPr="00722093" w:rsidRDefault="00F53C97" w:rsidP="00260A3E">
            <w:pPr>
              <w:pStyle w:val="P00"/>
              <w:spacing w:before="0"/>
              <w:ind w:left="0"/>
              <w:jc w:val="center"/>
              <w:rPr>
                <w:rStyle w:val="default"/>
                <w:szCs w:val="24"/>
                <w:rtl/>
              </w:rPr>
            </w:pPr>
            <w:r w:rsidRPr="00722093">
              <w:rPr>
                <w:rStyle w:val="default"/>
                <w:rFonts w:hint="cs"/>
                <w:szCs w:val="24"/>
                <w:rtl/>
              </w:rPr>
              <w:t>אין דרישה</w:t>
            </w:r>
          </w:p>
        </w:tc>
      </w:tr>
      <w:tr w:rsidR="00F53C97" w:rsidRPr="00722093" w14:paraId="554E6AAC" w14:textId="77777777" w:rsidTr="00260A3E">
        <w:tc>
          <w:tcPr>
            <w:tcW w:w="2227" w:type="dxa"/>
            <w:tcBorders>
              <w:right w:val="nil"/>
            </w:tcBorders>
            <w:shd w:val="clear" w:color="auto" w:fill="auto"/>
          </w:tcPr>
          <w:p w14:paraId="1BC67F18" w14:textId="77777777" w:rsidR="00F53C97" w:rsidRPr="00722093" w:rsidRDefault="00F53C97" w:rsidP="00260A3E">
            <w:pPr>
              <w:pStyle w:val="P00"/>
              <w:spacing w:before="0"/>
              <w:ind w:left="0"/>
              <w:jc w:val="left"/>
              <w:rPr>
                <w:rStyle w:val="default"/>
                <w:szCs w:val="24"/>
                <w:rtl/>
              </w:rPr>
            </w:pPr>
            <w:r w:rsidRPr="00722093">
              <w:rPr>
                <w:rStyle w:val="default"/>
                <w:rFonts w:hint="cs"/>
                <w:szCs w:val="24"/>
                <w:rtl/>
              </w:rPr>
              <w:t>יחידה מקוררת מים בוכנתית</w:t>
            </w:r>
          </w:p>
        </w:tc>
        <w:tc>
          <w:tcPr>
            <w:tcW w:w="2430" w:type="dxa"/>
            <w:tcBorders>
              <w:left w:val="nil"/>
              <w:right w:val="nil"/>
            </w:tcBorders>
            <w:shd w:val="clear" w:color="auto" w:fill="auto"/>
          </w:tcPr>
          <w:p w14:paraId="29066A67" w14:textId="77777777" w:rsidR="00F53C97" w:rsidRPr="00722093" w:rsidRDefault="00F53C97" w:rsidP="00260A3E">
            <w:pPr>
              <w:pStyle w:val="P00"/>
              <w:spacing w:before="0"/>
              <w:ind w:left="0"/>
              <w:jc w:val="left"/>
              <w:rPr>
                <w:rStyle w:val="default"/>
                <w:szCs w:val="24"/>
                <w:rtl/>
              </w:rPr>
            </w:pPr>
            <w:r w:rsidRPr="00722093">
              <w:rPr>
                <w:rStyle w:val="default"/>
                <w:rFonts w:hint="cs"/>
                <w:szCs w:val="24"/>
                <w:rtl/>
              </w:rPr>
              <w:t>כל התפוקות</w:t>
            </w:r>
          </w:p>
        </w:tc>
        <w:tc>
          <w:tcPr>
            <w:tcW w:w="1620" w:type="dxa"/>
            <w:tcBorders>
              <w:left w:val="nil"/>
              <w:bottom w:val="single" w:sz="4" w:space="0" w:color="auto"/>
              <w:right w:val="nil"/>
            </w:tcBorders>
            <w:shd w:val="clear" w:color="auto" w:fill="auto"/>
          </w:tcPr>
          <w:p w14:paraId="762CAB1C" w14:textId="77777777" w:rsidR="00F53C97" w:rsidRPr="00722093" w:rsidRDefault="00F53C97" w:rsidP="00260A3E">
            <w:pPr>
              <w:pStyle w:val="P00"/>
              <w:spacing w:before="0"/>
              <w:ind w:left="0"/>
              <w:jc w:val="center"/>
              <w:rPr>
                <w:rStyle w:val="default"/>
                <w:szCs w:val="24"/>
                <w:rtl/>
              </w:rPr>
            </w:pPr>
            <w:r w:rsidRPr="00722093">
              <w:rPr>
                <w:rStyle w:val="default"/>
                <w:rFonts w:hint="cs"/>
                <w:szCs w:val="24"/>
                <w:rtl/>
              </w:rPr>
              <w:t>4.6</w:t>
            </w:r>
          </w:p>
        </w:tc>
        <w:tc>
          <w:tcPr>
            <w:tcW w:w="1661" w:type="dxa"/>
            <w:tcBorders>
              <w:left w:val="nil"/>
            </w:tcBorders>
            <w:shd w:val="clear" w:color="auto" w:fill="auto"/>
          </w:tcPr>
          <w:p w14:paraId="2AAD4C21" w14:textId="77777777" w:rsidR="00F53C97" w:rsidRPr="00722093" w:rsidRDefault="00F53C97" w:rsidP="00260A3E">
            <w:pPr>
              <w:pStyle w:val="P00"/>
              <w:spacing w:before="0"/>
              <w:ind w:left="0"/>
              <w:jc w:val="center"/>
              <w:rPr>
                <w:rStyle w:val="default"/>
                <w:szCs w:val="24"/>
                <w:rtl/>
              </w:rPr>
            </w:pPr>
            <w:r w:rsidRPr="00722093">
              <w:rPr>
                <w:rStyle w:val="default"/>
                <w:rFonts w:hint="cs"/>
                <w:szCs w:val="24"/>
                <w:rtl/>
              </w:rPr>
              <w:t>אין דרישה</w:t>
            </w:r>
          </w:p>
        </w:tc>
      </w:tr>
      <w:tr w:rsidR="00F53C97" w:rsidRPr="00722093" w14:paraId="1077B2B8" w14:textId="77777777" w:rsidTr="00260A3E">
        <w:tc>
          <w:tcPr>
            <w:tcW w:w="2227" w:type="dxa"/>
            <w:vMerge w:val="restart"/>
            <w:shd w:val="clear" w:color="auto" w:fill="auto"/>
          </w:tcPr>
          <w:p w14:paraId="3C5F3CC6" w14:textId="77777777" w:rsidR="00F53C97" w:rsidRPr="00722093" w:rsidRDefault="00F53C97" w:rsidP="00260A3E">
            <w:pPr>
              <w:pStyle w:val="P00"/>
              <w:spacing w:before="0"/>
              <w:ind w:left="0"/>
              <w:jc w:val="left"/>
              <w:rPr>
                <w:rStyle w:val="default"/>
                <w:szCs w:val="24"/>
                <w:rtl/>
              </w:rPr>
            </w:pPr>
            <w:r w:rsidRPr="00722093">
              <w:rPr>
                <w:rStyle w:val="default"/>
                <w:rFonts w:hint="cs"/>
                <w:szCs w:val="24"/>
                <w:rtl/>
              </w:rPr>
              <w:t>יחידה מקוררת מים מסוג בורגי (</w:t>
            </w:r>
            <w:r w:rsidRPr="00722093">
              <w:rPr>
                <w:rStyle w:val="default"/>
                <w:szCs w:val="24"/>
              </w:rPr>
              <w:t>rotary screw</w:t>
            </w:r>
            <w:r w:rsidRPr="00722093">
              <w:rPr>
                <w:rStyle w:val="default"/>
                <w:rFonts w:hint="cs"/>
                <w:szCs w:val="24"/>
                <w:rtl/>
              </w:rPr>
              <w:t>) ושבלול (</w:t>
            </w:r>
            <w:r w:rsidRPr="00722093">
              <w:rPr>
                <w:rStyle w:val="default"/>
                <w:szCs w:val="24"/>
              </w:rPr>
              <w:t>scroll</w:t>
            </w:r>
            <w:r w:rsidRPr="00722093">
              <w:rPr>
                <w:rStyle w:val="default"/>
                <w:rFonts w:hint="cs"/>
                <w:szCs w:val="24"/>
                <w:rtl/>
              </w:rPr>
              <w:t>)</w:t>
            </w:r>
          </w:p>
        </w:tc>
        <w:tc>
          <w:tcPr>
            <w:tcW w:w="2430" w:type="dxa"/>
            <w:tcBorders>
              <w:right w:val="nil"/>
            </w:tcBorders>
            <w:shd w:val="clear" w:color="auto" w:fill="auto"/>
          </w:tcPr>
          <w:p w14:paraId="2CAB4E2C" w14:textId="77777777" w:rsidR="00F53C97" w:rsidRPr="00722093" w:rsidRDefault="00F53C97" w:rsidP="00260A3E">
            <w:pPr>
              <w:pStyle w:val="P00"/>
              <w:spacing w:before="0"/>
              <w:ind w:left="0"/>
              <w:jc w:val="left"/>
              <w:rPr>
                <w:rStyle w:val="default"/>
                <w:szCs w:val="24"/>
                <w:rtl/>
              </w:rPr>
            </w:pPr>
            <w:r w:rsidRPr="00722093">
              <w:rPr>
                <w:rStyle w:val="default"/>
                <w:rFonts w:hint="cs"/>
                <w:szCs w:val="24"/>
                <w:rtl/>
              </w:rPr>
              <w:t>עד 350 קו"ט</w:t>
            </w:r>
          </w:p>
        </w:tc>
        <w:tc>
          <w:tcPr>
            <w:tcW w:w="1620" w:type="dxa"/>
            <w:tcBorders>
              <w:left w:val="nil"/>
              <w:right w:val="nil"/>
            </w:tcBorders>
            <w:shd w:val="clear" w:color="auto" w:fill="auto"/>
          </w:tcPr>
          <w:p w14:paraId="42E2CA72" w14:textId="77777777" w:rsidR="00F53C97" w:rsidRPr="00722093" w:rsidRDefault="00F53C97" w:rsidP="00260A3E">
            <w:pPr>
              <w:pStyle w:val="P00"/>
              <w:spacing w:before="0"/>
              <w:ind w:left="0"/>
              <w:jc w:val="center"/>
              <w:rPr>
                <w:rStyle w:val="default"/>
                <w:szCs w:val="24"/>
                <w:rtl/>
              </w:rPr>
            </w:pPr>
            <w:r w:rsidRPr="00722093">
              <w:rPr>
                <w:rStyle w:val="default"/>
                <w:rFonts w:hint="cs"/>
                <w:szCs w:val="24"/>
                <w:rtl/>
              </w:rPr>
              <w:t>4.9</w:t>
            </w:r>
          </w:p>
        </w:tc>
        <w:tc>
          <w:tcPr>
            <w:tcW w:w="1661" w:type="dxa"/>
            <w:tcBorders>
              <w:left w:val="nil"/>
            </w:tcBorders>
            <w:shd w:val="clear" w:color="auto" w:fill="auto"/>
          </w:tcPr>
          <w:p w14:paraId="117D56CD" w14:textId="77777777" w:rsidR="00F53C97" w:rsidRPr="00722093" w:rsidRDefault="00F53C97" w:rsidP="00260A3E">
            <w:pPr>
              <w:pStyle w:val="P00"/>
              <w:spacing w:before="0"/>
              <w:ind w:left="0"/>
              <w:jc w:val="center"/>
              <w:rPr>
                <w:rStyle w:val="default"/>
                <w:szCs w:val="24"/>
                <w:rtl/>
              </w:rPr>
            </w:pPr>
            <w:r w:rsidRPr="00722093">
              <w:rPr>
                <w:rStyle w:val="default"/>
                <w:rFonts w:hint="cs"/>
                <w:szCs w:val="24"/>
                <w:rtl/>
              </w:rPr>
              <w:t>5.5</w:t>
            </w:r>
          </w:p>
        </w:tc>
      </w:tr>
      <w:tr w:rsidR="00F53C97" w:rsidRPr="00722093" w14:paraId="49D95306" w14:textId="77777777" w:rsidTr="00260A3E">
        <w:tc>
          <w:tcPr>
            <w:tcW w:w="2227" w:type="dxa"/>
            <w:vMerge/>
            <w:shd w:val="clear" w:color="auto" w:fill="auto"/>
          </w:tcPr>
          <w:p w14:paraId="5B0FF1D1" w14:textId="77777777" w:rsidR="00F53C97" w:rsidRPr="00722093" w:rsidRDefault="00F53C97" w:rsidP="00260A3E">
            <w:pPr>
              <w:pStyle w:val="P00"/>
              <w:spacing w:before="0"/>
              <w:ind w:left="0"/>
              <w:jc w:val="left"/>
              <w:rPr>
                <w:rStyle w:val="default"/>
                <w:szCs w:val="24"/>
                <w:rtl/>
              </w:rPr>
            </w:pPr>
          </w:p>
        </w:tc>
        <w:tc>
          <w:tcPr>
            <w:tcW w:w="2430" w:type="dxa"/>
            <w:tcBorders>
              <w:right w:val="nil"/>
            </w:tcBorders>
            <w:shd w:val="clear" w:color="auto" w:fill="auto"/>
          </w:tcPr>
          <w:p w14:paraId="0DBCC8E1" w14:textId="77777777" w:rsidR="00F53C97" w:rsidRPr="00722093" w:rsidRDefault="00F53C97" w:rsidP="00260A3E">
            <w:pPr>
              <w:pStyle w:val="P00"/>
              <w:spacing w:before="0"/>
              <w:ind w:left="0"/>
              <w:jc w:val="left"/>
              <w:rPr>
                <w:rStyle w:val="default"/>
                <w:szCs w:val="24"/>
                <w:rtl/>
              </w:rPr>
            </w:pPr>
            <w:r w:rsidRPr="00722093">
              <w:rPr>
                <w:rStyle w:val="default"/>
                <w:rFonts w:hint="cs"/>
                <w:szCs w:val="24"/>
                <w:rtl/>
              </w:rPr>
              <w:t>שווה או גדול מ-350 קו"ט ועד 1,055 קו"ט</w:t>
            </w:r>
          </w:p>
        </w:tc>
        <w:tc>
          <w:tcPr>
            <w:tcW w:w="1620" w:type="dxa"/>
            <w:tcBorders>
              <w:left w:val="nil"/>
              <w:right w:val="nil"/>
            </w:tcBorders>
            <w:shd w:val="clear" w:color="auto" w:fill="auto"/>
          </w:tcPr>
          <w:p w14:paraId="1E730D13" w14:textId="77777777" w:rsidR="00F53C97" w:rsidRPr="00722093" w:rsidRDefault="00F53C97" w:rsidP="00260A3E">
            <w:pPr>
              <w:pStyle w:val="P00"/>
              <w:spacing w:before="0"/>
              <w:ind w:left="0"/>
              <w:jc w:val="center"/>
              <w:rPr>
                <w:rStyle w:val="default"/>
                <w:szCs w:val="24"/>
                <w:rtl/>
              </w:rPr>
            </w:pPr>
            <w:r w:rsidRPr="00722093">
              <w:rPr>
                <w:rStyle w:val="default"/>
                <w:rFonts w:hint="cs"/>
                <w:szCs w:val="24"/>
                <w:rtl/>
              </w:rPr>
              <w:t>5.4</w:t>
            </w:r>
          </w:p>
        </w:tc>
        <w:tc>
          <w:tcPr>
            <w:tcW w:w="1661" w:type="dxa"/>
            <w:tcBorders>
              <w:left w:val="nil"/>
            </w:tcBorders>
            <w:shd w:val="clear" w:color="auto" w:fill="auto"/>
          </w:tcPr>
          <w:p w14:paraId="3EC94142" w14:textId="77777777" w:rsidR="00F53C97" w:rsidRPr="00722093" w:rsidRDefault="00F53C97" w:rsidP="00260A3E">
            <w:pPr>
              <w:pStyle w:val="P00"/>
              <w:spacing w:before="0"/>
              <w:ind w:left="0"/>
              <w:jc w:val="center"/>
              <w:rPr>
                <w:rStyle w:val="default"/>
                <w:szCs w:val="24"/>
                <w:rtl/>
              </w:rPr>
            </w:pPr>
            <w:r w:rsidRPr="00722093">
              <w:rPr>
                <w:rStyle w:val="default"/>
                <w:rFonts w:hint="cs"/>
                <w:szCs w:val="24"/>
                <w:rtl/>
              </w:rPr>
              <w:t>5.5</w:t>
            </w:r>
          </w:p>
        </w:tc>
      </w:tr>
      <w:tr w:rsidR="00F53C97" w:rsidRPr="00722093" w14:paraId="3BC95639" w14:textId="77777777" w:rsidTr="00260A3E">
        <w:tc>
          <w:tcPr>
            <w:tcW w:w="2227" w:type="dxa"/>
            <w:vMerge/>
            <w:shd w:val="clear" w:color="auto" w:fill="auto"/>
          </w:tcPr>
          <w:p w14:paraId="3152E30C" w14:textId="77777777" w:rsidR="00F53C97" w:rsidRPr="00722093" w:rsidRDefault="00F53C97" w:rsidP="00260A3E">
            <w:pPr>
              <w:pStyle w:val="P00"/>
              <w:spacing w:before="0"/>
              <w:ind w:left="0"/>
              <w:jc w:val="left"/>
              <w:rPr>
                <w:rStyle w:val="default"/>
                <w:szCs w:val="24"/>
                <w:rtl/>
              </w:rPr>
            </w:pPr>
          </w:p>
        </w:tc>
        <w:tc>
          <w:tcPr>
            <w:tcW w:w="2430" w:type="dxa"/>
            <w:tcBorders>
              <w:right w:val="nil"/>
            </w:tcBorders>
            <w:shd w:val="clear" w:color="auto" w:fill="auto"/>
          </w:tcPr>
          <w:p w14:paraId="53DD2357" w14:textId="77777777" w:rsidR="00F53C97" w:rsidRPr="00722093" w:rsidRDefault="00F53C97" w:rsidP="00260A3E">
            <w:pPr>
              <w:pStyle w:val="P00"/>
              <w:spacing w:before="0"/>
              <w:ind w:left="0"/>
              <w:jc w:val="left"/>
              <w:rPr>
                <w:rStyle w:val="default"/>
                <w:szCs w:val="24"/>
                <w:rtl/>
              </w:rPr>
            </w:pPr>
            <w:r w:rsidRPr="00722093">
              <w:rPr>
                <w:rStyle w:val="default"/>
                <w:rFonts w:hint="cs"/>
                <w:szCs w:val="24"/>
                <w:rtl/>
              </w:rPr>
              <w:t>שווה או גדול מ-1,055 קו"ט</w:t>
            </w:r>
          </w:p>
        </w:tc>
        <w:tc>
          <w:tcPr>
            <w:tcW w:w="1620" w:type="dxa"/>
            <w:tcBorders>
              <w:left w:val="nil"/>
              <w:right w:val="nil"/>
            </w:tcBorders>
            <w:shd w:val="clear" w:color="auto" w:fill="auto"/>
          </w:tcPr>
          <w:p w14:paraId="65A1B498" w14:textId="77777777" w:rsidR="00F53C97" w:rsidRPr="00722093" w:rsidRDefault="00F53C97" w:rsidP="00260A3E">
            <w:pPr>
              <w:pStyle w:val="P00"/>
              <w:spacing w:before="0"/>
              <w:ind w:left="0"/>
              <w:jc w:val="center"/>
              <w:rPr>
                <w:rStyle w:val="default"/>
                <w:szCs w:val="24"/>
                <w:rtl/>
              </w:rPr>
            </w:pPr>
            <w:r w:rsidRPr="00722093">
              <w:rPr>
                <w:rStyle w:val="default"/>
                <w:rFonts w:hint="cs"/>
                <w:szCs w:val="24"/>
                <w:rtl/>
              </w:rPr>
              <w:t>6</w:t>
            </w:r>
          </w:p>
        </w:tc>
        <w:tc>
          <w:tcPr>
            <w:tcW w:w="1661" w:type="dxa"/>
            <w:tcBorders>
              <w:left w:val="nil"/>
            </w:tcBorders>
            <w:shd w:val="clear" w:color="auto" w:fill="auto"/>
          </w:tcPr>
          <w:p w14:paraId="079A0BF4" w14:textId="77777777" w:rsidR="00F53C97" w:rsidRPr="00722093" w:rsidRDefault="00F53C97" w:rsidP="00260A3E">
            <w:pPr>
              <w:pStyle w:val="P00"/>
              <w:spacing w:before="0"/>
              <w:ind w:left="0"/>
              <w:jc w:val="center"/>
              <w:rPr>
                <w:rStyle w:val="default"/>
                <w:szCs w:val="24"/>
                <w:rtl/>
              </w:rPr>
            </w:pPr>
            <w:r w:rsidRPr="00722093">
              <w:rPr>
                <w:rStyle w:val="default"/>
                <w:rFonts w:hint="cs"/>
                <w:szCs w:val="24"/>
                <w:rtl/>
              </w:rPr>
              <w:t>6.2</w:t>
            </w:r>
          </w:p>
        </w:tc>
      </w:tr>
      <w:tr w:rsidR="00F53C97" w:rsidRPr="00722093" w14:paraId="5E39C4EB" w14:textId="77777777" w:rsidTr="00260A3E">
        <w:tc>
          <w:tcPr>
            <w:tcW w:w="2227" w:type="dxa"/>
            <w:vMerge w:val="restart"/>
            <w:shd w:val="clear" w:color="auto" w:fill="auto"/>
          </w:tcPr>
          <w:p w14:paraId="35FDA698" w14:textId="77777777" w:rsidR="00F53C97" w:rsidRPr="00722093" w:rsidRDefault="00F53C97" w:rsidP="00260A3E">
            <w:pPr>
              <w:pStyle w:val="P00"/>
              <w:spacing w:before="0"/>
              <w:ind w:left="0"/>
              <w:jc w:val="left"/>
              <w:rPr>
                <w:rStyle w:val="default"/>
                <w:szCs w:val="24"/>
                <w:rtl/>
              </w:rPr>
            </w:pPr>
            <w:r w:rsidRPr="00722093">
              <w:rPr>
                <w:rStyle w:val="default"/>
                <w:rFonts w:hint="cs"/>
                <w:szCs w:val="24"/>
                <w:rtl/>
              </w:rPr>
              <w:t>יחידה מקוררת מים צנטריפוגלית</w:t>
            </w:r>
          </w:p>
        </w:tc>
        <w:tc>
          <w:tcPr>
            <w:tcW w:w="2430" w:type="dxa"/>
            <w:tcBorders>
              <w:right w:val="nil"/>
            </w:tcBorders>
            <w:shd w:val="clear" w:color="auto" w:fill="auto"/>
          </w:tcPr>
          <w:p w14:paraId="5EECDF8C" w14:textId="77777777" w:rsidR="00F53C97" w:rsidRPr="00722093" w:rsidRDefault="00F53C97" w:rsidP="00260A3E">
            <w:pPr>
              <w:pStyle w:val="P00"/>
              <w:spacing w:before="0"/>
              <w:ind w:left="0"/>
              <w:jc w:val="left"/>
              <w:rPr>
                <w:rStyle w:val="default"/>
                <w:szCs w:val="24"/>
                <w:rtl/>
              </w:rPr>
            </w:pPr>
            <w:r w:rsidRPr="00722093">
              <w:rPr>
                <w:rStyle w:val="default"/>
                <w:rFonts w:hint="cs"/>
                <w:szCs w:val="24"/>
                <w:rtl/>
              </w:rPr>
              <w:t>עד 528 קו"ט</w:t>
            </w:r>
          </w:p>
        </w:tc>
        <w:tc>
          <w:tcPr>
            <w:tcW w:w="1620" w:type="dxa"/>
            <w:tcBorders>
              <w:left w:val="nil"/>
              <w:right w:val="nil"/>
            </w:tcBorders>
            <w:shd w:val="clear" w:color="auto" w:fill="auto"/>
          </w:tcPr>
          <w:p w14:paraId="4048DEE4" w14:textId="77777777" w:rsidR="00F53C97" w:rsidRPr="00722093" w:rsidRDefault="00F53C97" w:rsidP="00260A3E">
            <w:pPr>
              <w:pStyle w:val="P00"/>
              <w:spacing w:before="0"/>
              <w:ind w:left="0"/>
              <w:jc w:val="center"/>
              <w:rPr>
                <w:rStyle w:val="default"/>
                <w:szCs w:val="24"/>
                <w:rtl/>
              </w:rPr>
            </w:pPr>
            <w:r w:rsidRPr="00722093">
              <w:rPr>
                <w:rStyle w:val="default"/>
                <w:rFonts w:hint="cs"/>
                <w:szCs w:val="24"/>
                <w:rtl/>
              </w:rPr>
              <w:t>5.5</w:t>
            </w:r>
          </w:p>
        </w:tc>
        <w:tc>
          <w:tcPr>
            <w:tcW w:w="1661" w:type="dxa"/>
            <w:tcBorders>
              <w:left w:val="nil"/>
            </w:tcBorders>
            <w:shd w:val="clear" w:color="auto" w:fill="auto"/>
          </w:tcPr>
          <w:p w14:paraId="469BB349" w14:textId="77777777" w:rsidR="00F53C97" w:rsidRPr="00722093" w:rsidRDefault="00F53C97" w:rsidP="00260A3E">
            <w:pPr>
              <w:pStyle w:val="P00"/>
              <w:spacing w:before="0"/>
              <w:ind w:left="0"/>
              <w:jc w:val="center"/>
              <w:rPr>
                <w:rStyle w:val="default"/>
                <w:szCs w:val="24"/>
                <w:rtl/>
              </w:rPr>
            </w:pPr>
            <w:r w:rsidRPr="00722093">
              <w:rPr>
                <w:rStyle w:val="default"/>
                <w:rFonts w:hint="cs"/>
                <w:szCs w:val="24"/>
                <w:rtl/>
              </w:rPr>
              <w:t>6</w:t>
            </w:r>
          </w:p>
        </w:tc>
      </w:tr>
      <w:tr w:rsidR="00F53C97" w:rsidRPr="00722093" w14:paraId="44E0B473" w14:textId="77777777" w:rsidTr="00260A3E">
        <w:tc>
          <w:tcPr>
            <w:tcW w:w="2227" w:type="dxa"/>
            <w:vMerge/>
            <w:shd w:val="clear" w:color="auto" w:fill="auto"/>
          </w:tcPr>
          <w:p w14:paraId="69445D8F" w14:textId="77777777" w:rsidR="00F53C97" w:rsidRPr="00722093" w:rsidRDefault="00F53C97" w:rsidP="00260A3E">
            <w:pPr>
              <w:pStyle w:val="P00"/>
              <w:spacing w:before="0"/>
              <w:ind w:left="0"/>
              <w:jc w:val="left"/>
              <w:rPr>
                <w:rStyle w:val="default"/>
                <w:szCs w:val="24"/>
                <w:rtl/>
              </w:rPr>
            </w:pPr>
          </w:p>
        </w:tc>
        <w:tc>
          <w:tcPr>
            <w:tcW w:w="2430" w:type="dxa"/>
            <w:tcBorders>
              <w:right w:val="nil"/>
            </w:tcBorders>
            <w:shd w:val="clear" w:color="auto" w:fill="auto"/>
          </w:tcPr>
          <w:p w14:paraId="7EC63041" w14:textId="77777777" w:rsidR="00F53C97" w:rsidRPr="00722093" w:rsidRDefault="00F53C97" w:rsidP="00260A3E">
            <w:pPr>
              <w:pStyle w:val="P00"/>
              <w:spacing w:before="0"/>
              <w:ind w:left="0"/>
              <w:jc w:val="left"/>
              <w:rPr>
                <w:rStyle w:val="default"/>
                <w:szCs w:val="24"/>
                <w:rtl/>
              </w:rPr>
            </w:pPr>
            <w:r w:rsidRPr="00722093">
              <w:rPr>
                <w:rStyle w:val="default"/>
                <w:rFonts w:hint="cs"/>
                <w:szCs w:val="24"/>
                <w:rtl/>
              </w:rPr>
              <w:t>שווה או גדול מ-528 קו"ט ועד 1,055 קו"ט</w:t>
            </w:r>
          </w:p>
        </w:tc>
        <w:tc>
          <w:tcPr>
            <w:tcW w:w="1620" w:type="dxa"/>
            <w:tcBorders>
              <w:left w:val="nil"/>
              <w:right w:val="nil"/>
            </w:tcBorders>
            <w:shd w:val="clear" w:color="auto" w:fill="auto"/>
          </w:tcPr>
          <w:p w14:paraId="143630BE" w14:textId="77777777" w:rsidR="00F53C97" w:rsidRPr="00722093" w:rsidRDefault="00F53C97" w:rsidP="00260A3E">
            <w:pPr>
              <w:pStyle w:val="P00"/>
              <w:spacing w:before="0"/>
              <w:ind w:left="0"/>
              <w:jc w:val="center"/>
              <w:rPr>
                <w:rStyle w:val="default"/>
                <w:szCs w:val="24"/>
                <w:rtl/>
              </w:rPr>
            </w:pPr>
            <w:r w:rsidRPr="00722093">
              <w:rPr>
                <w:rStyle w:val="default"/>
                <w:rFonts w:hint="cs"/>
                <w:szCs w:val="24"/>
                <w:rtl/>
              </w:rPr>
              <w:t>6.1</w:t>
            </w:r>
          </w:p>
        </w:tc>
        <w:tc>
          <w:tcPr>
            <w:tcW w:w="1661" w:type="dxa"/>
            <w:tcBorders>
              <w:left w:val="nil"/>
            </w:tcBorders>
            <w:shd w:val="clear" w:color="auto" w:fill="auto"/>
          </w:tcPr>
          <w:p w14:paraId="7DF897B3" w14:textId="77777777" w:rsidR="00F53C97" w:rsidRPr="00722093" w:rsidRDefault="00F53C97" w:rsidP="00260A3E">
            <w:pPr>
              <w:pStyle w:val="P00"/>
              <w:spacing w:before="0"/>
              <w:ind w:left="0"/>
              <w:jc w:val="center"/>
              <w:rPr>
                <w:rStyle w:val="default"/>
                <w:szCs w:val="24"/>
                <w:rtl/>
              </w:rPr>
            </w:pPr>
            <w:r w:rsidRPr="00722093">
              <w:rPr>
                <w:rStyle w:val="default"/>
                <w:rFonts w:hint="cs"/>
                <w:szCs w:val="24"/>
                <w:rtl/>
              </w:rPr>
              <w:t>6.5</w:t>
            </w:r>
          </w:p>
        </w:tc>
      </w:tr>
      <w:tr w:rsidR="00F53C97" w:rsidRPr="00722093" w14:paraId="6B60C961" w14:textId="77777777" w:rsidTr="00260A3E">
        <w:tc>
          <w:tcPr>
            <w:tcW w:w="2227" w:type="dxa"/>
            <w:vMerge/>
            <w:shd w:val="clear" w:color="auto" w:fill="auto"/>
          </w:tcPr>
          <w:p w14:paraId="7B777485" w14:textId="77777777" w:rsidR="00F53C97" w:rsidRPr="00722093" w:rsidRDefault="00F53C97" w:rsidP="00260A3E">
            <w:pPr>
              <w:pStyle w:val="P00"/>
              <w:spacing w:before="0"/>
              <w:ind w:left="0"/>
              <w:jc w:val="left"/>
              <w:rPr>
                <w:rStyle w:val="default"/>
                <w:szCs w:val="24"/>
                <w:rtl/>
              </w:rPr>
            </w:pPr>
          </w:p>
        </w:tc>
        <w:tc>
          <w:tcPr>
            <w:tcW w:w="2430" w:type="dxa"/>
            <w:tcBorders>
              <w:right w:val="nil"/>
            </w:tcBorders>
            <w:shd w:val="clear" w:color="auto" w:fill="auto"/>
          </w:tcPr>
          <w:p w14:paraId="30BDFCDE" w14:textId="77777777" w:rsidR="00F53C97" w:rsidRPr="00722093" w:rsidRDefault="00F53C97" w:rsidP="00260A3E">
            <w:pPr>
              <w:pStyle w:val="P00"/>
              <w:spacing w:before="0"/>
              <w:ind w:left="0"/>
              <w:jc w:val="left"/>
              <w:rPr>
                <w:rStyle w:val="default"/>
                <w:szCs w:val="24"/>
                <w:rtl/>
              </w:rPr>
            </w:pPr>
            <w:r w:rsidRPr="00722093">
              <w:rPr>
                <w:rStyle w:val="default"/>
                <w:rFonts w:hint="cs"/>
                <w:szCs w:val="24"/>
                <w:rtl/>
              </w:rPr>
              <w:t>שווה או גדול מ-1,055 קו"ט</w:t>
            </w:r>
          </w:p>
        </w:tc>
        <w:tc>
          <w:tcPr>
            <w:tcW w:w="1620" w:type="dxa"/>
            <w:tcBorders>
              <w:left w:val="nil"/>
              <w:right w:val="nil"/>
            </w:tcBorders>
            <w:shd w:val="clear" w:color="auto" w:fill="auto"/>
          </w:tcPr>
          <w:p w14:paraId="039A8F84" w14:textId="77777777" w:rsidR="00F53C97" w:rsidRPr="00722093" w:rsidRDefault="00F53C97" w:rsidP="00260A3E">
            <w:pPr>
              <w:pStyle w:val="P00"/>
              <w:spacing w:before="0"/>
              <w:ind w:left="0"/>
              <w:jc w:val="center"/>
              <w:rPr>
                <w:rStyle w:val="default"/>
                <w:szCs w:val="24"/>
                <w:rtl/>
              </w:rPr>
            </w:pPr>
            <w:r w:rsidRPr="00722093">
              <w:rPr>
                <w:rStyle w:val="default"/>
                <w:rFonts w:hint="cs"/>
                <w:szCs w:val="24"/>
                <w:rtl/>
              </w:rPr>
              <w:t>6.7</w:t>
            </w:r>
          </w:p>
        </w:tc>
        <w:tc>
          <w:tcPr>
            <w:tcW w:w="1661" w:type="dxa"/>
            <w:tcBorders>
              <w:left w:val="nil"/>
            </w:tcBorders>
            <w:shd w:val="clear" w:color="auto" w:fill="auto"/>
          </w:tcPr>
          <w:p w14:paraId="5B807DA3" w14:textId="77777777" w:rsidR="00F53C97" w:rsidRPr="00722093" w:rsidRDefault="00F53C97" w:rsidP="00260A3E">
            <w:pPr>
              <w:pStyle w:val="P00"/>
              <w:spacing w:before="0"/>
              <w:ind w:left="0"/>
              <w:jc w:val="center"/>
              <w:rPr>
                <w:rStyle w:val="default"/>
                <w:szCs w:val="24"/>
                <w:rtl/>
              </w:rPr>
            </w:pPr>
            <w:r w:rsidRPr="00722093">
              <w:rPr>
                <w:rStyle w:val="default"/>
                <w:rFonts w:hint="cs"/>
                <w:szCs w:val="24"/>
                <w:rtl/>
              </w:rPr>
              <w:t>7</w:t>
            </w:r>
          </w:p>
        </w:tc>
      </w:tr>
    </w:tbl>
    <w:p w14:paraId="7B1A6F0B" w14:textId="77777777" w:rsidR="00F53C97" w:rsidRDefault="00F53C97" w:rsidP="00F53C97">
      <w:pPr>
        <w:pStyle w:val="P00"/>
        <w:spacing w:before="72"/>
        <w:ind w:left="0" w:right="1134"/>
        <w:rPr>
          <w:rStyle w:val="default"/>
          <w:rtl/>
        </w:rPr>
      </w:pPr>
      <w:r>
        <w:rPr>
          <w:rStyle w:val="default"/>
          <w:rFonts w:hint="cs"/>
          <w:rtl/>
        </w:rPr>
        <w:t>הערות:</w:t>
      </w:r>
    </w:p>
    <w:p w14:paraId="4022ECE9" w14:textId="77777777" w:rsidR="00F53C97" w:rsidRDefault="00F53C97" w:rsidP="00F53C97">
      <w:pPr>
        <w:pStyle w:val="P00"/>
        <w:spacing w:before="72"/>
        <w:ind w:left="624" w:right="1134" w:hanging="624"/>
        <w:rPr>
          <w:rStyle w:val="default"/>
          <w:rtl/>
        </w:rPr>
      </w:pPr>
      <w:r>
        <w:rPr>
          <w:rStyle w:val="default"/>
          <w:rFonts w:hint="cs"/>
          <w:rtl/>
        </w:rPr>
        <w:t>1.</w:t>
      </w:r>
      <w:r>
        <w:rPr>
          <w:rStyle w:val="default"/>
          <w:rFonts w:hint="cs"/>
          <w:rtl/>
        </w:rPr>
        <w:tab/>
        <w:t>היעילות האנרגטית המזערית של יחידות עם מעבה מקורר אוויר מאובזרות עם מערכות להשתקת רעשים תהיה זו של אותה היחידה עם מעבה מקורר אוויר בלא מערכת השתקת רעשים.</w:t>
      </w:r>
    </w:p>
    <w:p w14:paraId="16E7807D" w14:textId="77777777" w:rsidR="00F53C97" w:rsidRDefault="00F53C97" w:rsidP="00F53C97">
      <w:pPr>
        <w:pStyle w:val="P00"/>
        <w:spacing w:before="72"/>
        <w:ind w:left="624" w:right="1134" w:hanging="624"/>
        <w:rPr>
          <w:rStyle w:val="default"/>
          <w:rtl/>
        </w:rPr>
      </w:pPr>
      <w:r>
        <w:rPr>
          <w:rStyle w:val="default"/>
          <w:rFonts w:hint="cs"/>
          <w:rtl/>
        </w:rPr>
        <w:t>2.</w:t>
      </w:r>
      <w:r>
        <w:rPr>
          <w:rStyle w:val="default"/>
          <w:rFonts w:hint="cs"/>
          <w:rtl/>
        </w:rPr>
        <w:tab/>
        <w:t>היעילות האנרגטית המזערית של יחידות עם מעבה מקורר אוויר מצוידת עם מפוחים צנטריפוגליים תהיה זו של אותה היחידה עם מעבה מקורר אוויר עם מפוחים ציריים.</w:t>
      </w:r>
    </w:p>
    <w:p w14:paraId="4A38E6B8" w14:textId="77777777" w:rsidR="00F53C97" w:rsidRDefault="00F53C97" w:rsidP="00F53C97">
      <w:pPr>
        <w:pStyle w:val="P00"/>
        <w:spacing w:before="72"/>
        <w:ind w:left="624" w:right="1134" w:hanging="624"/>
        <w:rPr>
          <w:rStyle w:val="default"/>
          <w:rtl/>
        </w:rPr>
      </w:pPr>
      <w:r w:rsidRPr="00E42189">
        <w:rPr>
          <w:rStyle w:val="default"/>
          <w:rFonts w:hint="cs"/>
          <w:rtl/>
        </w:rPr>
        <w:t>3.</w:t>
      </w:r>
      <w:r w:rsidRPr="00E42189">
        <w:rPr>
          <w:rStyle w:val="default"/>
          <w:rFonts w:hint="cs"/>
          <w:rtl/>
        </w:rPr>
        <w:tab/>
        <w:t xml:space="preserve">יחידת קירור מים חדשה נדרשת לעמוד בדרישות יעילות אנרגטית מזערית בהתאם לקריטריון של יעילות מזערית בעומס חלקי בקירור </w:t>
      </w:r>
      <w:r w:rsidRPr="00E42189">
        <w:rPr>
          <w:rStyle w:val="default"/>
        </w:rPr>
        <w:t>IPLV</w:t>
      </w:r>
      <w:r w:rsidRPr="00E42189">
        <w:rPr>
          <w:rStyle w:val="default"/>
          <w:rFonts w:hint="cs"/>
          <w:rtl/>
        </w:rPr>
        <w:t xml:space="preserve"> או </w:t>
      </w:r>
      <w:r>
        <w:rPr>
          <w:rStyle w:val="default"/>
        </w:rPr>
        <w:t>ESSER</w:t>
      </w:r>
      <w:r>
        <w:rPr>
          <w:rStyle w:val="default"/>
          <w:rFonts w:hint="cs"/>
          <w:rtl/>
        </w:rPr>
        <w:t xml:space="preserve"> (העמודה השמאלית ביותר) או בהתאם לקריטריון של יעילות מזערית בעומס מלא בקירור </w:t>
      </w:r>
      <w:r>
        <w:rPr>
          <w:rStyle w:val="default"/>
        </w:rPr>
        <w:t>COP</w:t>
      </w:r>
      <w:r>
        <w:rPr>
          <w:rStyle w:val="default"/>
          <w:rFonts w:hint="cs"/>
          <w:rtl/>
        </w:rPr>
        <w:t xml:space="preserve"> (העמודה השנייה משמאל).</w:t>
      </w:r>
    </w:p>
    <w:p w14:paraId="03F7FA3D" w14:textId="77777777" w:rsidR="00F53C97" w:rsidRDefault="00F53C97" w:rsidP="00F53C97">
      <w:pPr>
        <w:pStyle w:val="P00"/>
        <w:spacing w:before="72"/>
        <w:ind w:left="0" w:right="1134"/>
        <w:rPr>
          <w:rStyle w:val="default"/>
          <w:rtl/>
        </w:rPr>
      </w:pPr>
    </w:p>
    <w:p w14:paraId="5B479E05" w14:textId="77777777" w:rsidR="00F53C97" w:rsidRDefault="00F53C97" w:rsidP="00F53C97">
      <w:pPr>
        <w:pStyle w:val="P00"/>
        <w:spacing w:before="72"/>
        <w:ind w:left="0" w:right="1134"/>
        <w:rPr>
          <w:rStyle w:val="default"/>
          <w:rtl/>
        </w:rPr>
      </w:pPr>
    </w:p>
    <w:p w14:paraId="658617EE" w14:textId="77777777" w:rsidR="00F53C97" w:rsidRDefault="00F53C97" w:rsidP="00F53C97">
      <w:pPr>
        <w:pStyle w:val="P00"/>
        <w:tabs>
          <w:tab w:val="clear" w:pos="624"/>
          <w:tab w:val="clear" w:pos="1021"/>
          <w:tab w:val="clear" w:pos="1474"/>
          <w:tab w:val="clear" w:pos="1928"/>
          <w:tab w:val="clear" w:pos="2381"/>
          <w:tab w:val="clear" w:pos="2835"/>
          <w:tab w:val="clear" w:pos="6259"/>
          <w:tab w:val="center" w:pos="5670"/>
        </w:tabs>
        <w:spacing w:before="72"/>
        <w:ind w:left="0" w:right="1134"/>
        <w:rPr>
          <w:rtl/>
        </w:rPr>
      </w:pPr>
      <w:r>
        <w:rPr>
          <w:rStyle w:val="default"/>
          <w:rFonts w:hint="cs"/>
          <w:rtl/>
        </w:rPr>
        <w:t>כ"ה בטבת התשע"ג (7 בינואר 2013)</w:t>
      </w:r>
      <w:r>
        <w:rPr>
          <w:rStyle w:val="default"/>
          <w:rFonts w:hint="cs"/>
          <w:rtl/>
        </w:rPr>
        <w:tab/>
        <w:t>עוזי לנדאו</w:t>
      </w:r>
    </w:p>
    <w:p w14:paraId="6450F7CD" w14:textId="77777777" w:rsidR="00F53C97" w:rsidRDefault="00F53C97" w:rsidP="00F53C97">
      <w:pPr>
        <w:pStyle w:val="sig-0"/>
        <w:tabs>
          <w:tab w:val="clear" w:pos="4820"/>
          <w:tab w:val="center" w:pos="5670"/>
        </w:tabs>
        <w:spacing w:before="0"/>
        <w:ind w:left="0" w:right="1134"/>
        <w:rPr>
          <w:rFonts w:cs="FrankRuehl"/>
          <w:sz w:val="22"/>
          <w:szCs w:val="22"/>
          <w:rtl/>
        </w:rPr>
      </w:pPr>
      <w:r>
        <w:rPr>
          <w:rFonts w:cs="FrankRuehl" w:hint="cs"/>
          <w:sz w:val="22"/>
          <w:szCs w:val="22"/>
          <w:rtl/>
        </w:rPr>
        <w:tab/>
        <w:t>שר האנרגיה והמים</w:t>
      </w:r>
    </w:p>
    <w:p w14:paraId="113F545C" w14:textId="77777777" w:rsidR="00F53C97" w:rsidRPr="006A0293" w:rsidRDefault="00F53C97" w:rsidP="00F53C97">
      <w:pPr>
        <w:pStyle w:val="P00"/>
        <w:spacing w:before="72"/>
        <w:ind w:left="0" w:right="1134"/>
        <w:rPr>
          <w:rStyle w:val="default"/>
          <w:rtl/>
        </w:rPr>
      </w:pPr>
    </w:p>
    <w:p w14:paraId="4593FB94" w14:textId="77777777" w:rsidR="00F53C97" w:rsidRDefault="00F53C97" w:rsidP="00F53C97">
      <w:pPr>
        <w:pStyle w:val="P00"/>
        <w:spacing w:before="72"/>
        <w:ind w:left="0" w:right="1134"/>
        <w:rPr>
          <w:rStyle w:val="default"/>
          <w:rtl/>
        </w:rPr>
      </w:pPr>
    </w:p>
    <w:p w14:paraId="59273268" w14:textId="77777777" w:rsidR="00F53C97" w:rsidRDefault="00F53C97" w:rsidP="00F53C97">
      <w:pPr>
        <w:pStyle w:val="P00"/>
        <w:spacing w:before="72"/>
        <w:ind w:left="0" w:right="1134"/>
        <w:rPr>
          <w:rStyle w:val="default"/>
          <w:rtl/>
        </w:rPr>
      </w:pPr>
    </w:p>
    <w:p w14:paraId="4FC5B139" w14:textId="77777777" w:rsidR="00F53C97" w:rsidRDefault="00F53C97" w:rsidP="00F53C97">
      <w:pPr>
        <w:pStyle w:val="P00"/>
        <w:spacing w:before="72"/>
        <w:ind w:left="0" w:right="1134"/>
        <w:rPr>
          <w:rStyle w:val="default"/>
          <w:rtl/>
        </w:rPr>
      </w:pPr>
    </w:p>
    <w:p w14:paraId="6E2CB1B2" w14:textId="77777777" w:rsidR="00F53C97" w:rsidRDefault="00F53C97" w:rsidP="00F53C97">
      <w:pPr>
        <w:pStyle w:val="P00"/>
        <w:spacing w:before="72"/>
        <w:ind w:left="0" w:right="1134"/>
        <w:rPr>
          <w:rStyle w:val="default"/>
          <w:rtl/>
        </w:rPr>
      </w:pPr>
    </w:p>
    <w:p w14:paraId="43A9D946" w14:textId="77777777" w:rsidR="00F53C97" w:rsidRDefault="00F53C97" w:rsidP="00F53C97">
      <w:pPr>
        <w:pStyle w:val="P00"/>
        <w:spacing w:before="72"/>
        <w:ind w:left="0" w:right="1134"/>
        <w:rPr>
          <w:rStyle w:val="default"/>
          <w:rtl/>
        </w:rPr>
      </w:pPr>
    </w:p>
    <w:p w14:paraId="66012393" w14:textId="77777777" w:rsidR="00F53C97" w:rsidRDefault="00F53C97" w:rsidP="00F53C97">
      <w:pPr>
        <w:pStyle w:val="P00"/>
        <w:spacing w:before="72"/>
        <w:ind w:left="0" w:right="1134"/>
        <w:rPr>
          <w:rStyle w:val="default"/>
          <w:rtl/>
        </w:rPr>
      </w:pPr>
    </w:p>
    <w:p w14:paraId="54BEB3BD" w14:textId="77777777" w:rsidR="00F53C97" w:rsidRDefault="00F53C97" w:rsidP="00F53C97">
      <w:pPr>
        <w:pStyle w:val="P00"/>
        <w:spacing w:before="72"/>
        <w:ind w:left="0" w:right="1134"/>
        <w:rPr>
          <w:rStyle w:val="default"/>
          <w:rtl/>
        </w:rPr>
      </w:pPr>
    </w:p>
    <w:p w14:paraId="330244BC" w14:textId="77777777" w:rsidR="00F53C97" w:rsidRDefault="00F53C97" w:rsidP="00F53C97">
      <w:pPr>
        <w:pStyle w:val="P00"/>
        <w:spacing w:before="72"/>
        <w:ind w:left="0" w:right="1134"/>
        <w:rPr>
          <w:rStyle w:val="default"/>
          <w:rtl/>
        </w:rPr>
      </w:pPr>
    </w:p>
    <w:p w14:paraId="7913A96C" w14:textId="77777777" w:rsidR="00F53C97" w:rsidRDefault="00F53C97" w:rsidP="00F53C97">
      <w:pPr>
        <w:pStyle w:val="P00"/>
        <w:spacing w:before="72"/>
        <w:ind w:left="0" w:right="1134"/>
        <w:rPr>
          <w:rStyle w:val="default"/>
          <w:rtl/>
        </w:rPr>
      </w:pPr>
    </w:p>
    <w:p w14:paraId="02579F3B" w14:textId="77777777" w:rsidR="00F53C97" w:rsidRDefault="00F53C97" w:rsidP="00F53C97">
      <w:pPr>
        <w:pStyle w:val="P00"/>
        <w:spacing w:before="72"/>
        <w:ind w:left="0" w:right="1134"/>
        <w:rPr>
          <w:rStyle w:val="default"/>
          <w:rtl/>
        </w:rPr>
      </w:pPr>
    </w:p>
    <w:p w14:paraId="76844BCF" w14:textId="77777777" w:rsidR="00F53C97" w:rsidRDefault="00F53C97" w:rsidP="00F53C97">
      <w:pPr>
        <w:pStyle w:val="P00"/>
        <w:spacing w:before="72"/>
        <w:ind w:left="0" w:right="1134"/>
        <w:rPr>
          <w:rStyle w:val="default"/>
          <w:rtl/>
        </w:rPr>
      </w:pPr>
    </w:p>
    <w:p w14:paraId="4C5D38F0" w14:textId="77777777" w:rsidR="00F53C97" w:rsidRDefault="00F53C97" w:rsidP="00F53C97">
      <w:pPr>
        <w:pStyle w:val="P00"/>
        <w:spacing w:before="72"/>
        <w:ind w:left="0" w:right="1134"/>
        <w:rPr>
          <w:rStyle w:val="default"/>
          <w:rtl/>
        </w:rPr>
      </w:pPr>
    </w:p>
    <w:p w14:paraId="2F5E3FF5" w14:textId="77777777" w:rsidR="00F53C97" w:rsidRDefault="00F53C97" w:rsidP="00F53C97">
      <w:pPr>
        <w:pStyle w:val="P00"/>
        <w:spacing w:before="72"/>
        <w:ind w:left="0" w:right="1134"/>
        <w:rPr>
          <w:rStyle w:val="default"/>
          <w:rtl/>
        </w:rPr>
      </w:pPr>
    </w:p>
    <w:p w14:paraId="4DC85BA4" w14:textId="77777777" w:rsidR="00F53C97" w:rsidRDefault="00F53C97" w:rsidP="00F53C97">
      <w:pPr>
        <w:pStyle w:val="P00"/>
        <w:spacing w:before="72"/>
        <w:ind w:left="0" w:right="1134"/>
        <w:rPr>
          <w:rStyle w:val="default"/>
          <w:rtl/>
        </w:rPr>
      </w:pPr>
    </w:p>
    <w:p w14:paraId="1A7080EA" w14:textId="77777777" w:rsidR="00F53C97" w:rsidRDefault="00F53C97" w:rsidP="00F53C97">
      <w:pPr>
        <w:pStyle w:val="P00"/>
        <w:spacing w:before="72"/>
        <w:ind w:left="0" w:right="1134"/>
        <w:rPr>
          <w:rStyle w:val="default"/>
          <w:rtl/>
        </w:rPr>
      </w:pPr>
    </w:p>
    <w:p w14:paraId="690E5EC8" w14:textId="77777777" w:rsidR="00F53C97" w:rsidRDefault="00F53C97" w:rsidP="00F53C97">
      <w:pPr>
        <w:pStyle w:val="P00"/>
        <w:spacing w:before="72"/>
        <w:ind w:left="0" w:right="1134"/>
        <w:rPr>
          <w:rStyle w:val="default"/>
          <w:rtl/>
        </w:rPr>
      </w:pPr>
    </w:p>
    <w:p w14:paraId="67570D53" w14:textId="77777777" w:rsidR="00F53C97" w:rsidRDefault="00F53C97" w:rsidP="00F53C97">
      <w:pPr>
        <w:pStyle w:val="P00"/>
        <w:spacing w:before="72"/>
        <w:ind w:left="0" w:right="1134"/>
        <w:rPr>
          <w:rStyle w:val="default"/>
          <w:rtl/>
        </w:rPr>
      </w:pPr>
    </w:p>
    <w:p w14:paraId="11A70DDC" w14:textId="77777777" w:rsidR="00F53C97" w:rsidRDefault="00F53C97" w:rsidP="00F53C97">
      <w:pPr>
        <w:pStyle w:val="P00"/>
        <w:spacing w:before="72"/>
        <w:ind w:left="0" w:right="1134"/>
        <w:rPr>
          <w:rStyle w:val="default"/>
          <w:rtl/>
        </w:rPr>
      </w:pPr>
    </w:p>
    <w:p w14:paraId="50CB6931" w14:textId="77777777" w:rsidR="00F53C97" w:rsidRDefault="00F53C97" w:rsidP="00F53C97">
      <w:pPr>
        <w:pStyle w:val="P00"/>
        <w:spacing w:before="72"/>
        <w:ind w:left="0" w:right="1134"/>
        <w:rPr>
          <w:rStyle w:val="default"/>
          <w:rtl/>
        </w:rPr>
      </w:pPr>
    </w:p>
    <w:p w14:paraId="268F6674" w14:textId="77777777" w:rsidR="00F53C97" w:rsidRPr="00144AE6" w:rsidRDefault="00F53C97" w:rsidP="00F53C97">
      <w:pPr>
        <w:jc w:val="right"/>
        <w:rPr>
          <w:b/>
          <w:bCs/>
          <w:szCs w:val="24"/>
          <w:u w:val="single"/>
          <w:rtl/>
        </w:rPr>
      </w:pPr>
      <w:r w:rsidRPr="00144AE6">
        <w:rPr>
          <w:rFonts w:hint="cs"/>
          <w:b/>
          <w:bCs/>
          <w:szCs w:val="24"/>
          <w:u w:val="single"/>
          <w:rtl/>
        </w:rPr>
        <w:t xml:space="preserve">נספח </w:t>
      </w:r>
      <w:r>
        <w:rPr>
          <w:rFonts w:hint="cs"/>
          <w:b/>
          <w:bCs/>
          <w:szCs w:val="24"/>
          <w:u w:val="single"/>
          <w:rtl/>
        </w:rPr>
        <w:t>יח</w:t>
      </w:r>
    </w:p>
    <w:p w14:paraId="665A27F6" w14:textId="77777777" w:rsidR="00F53C97" w:rsidRDefault="00F53C97" w:rsidP="00F53C97">
      <w:pPr>
        <w:jc w:val="center"/>
        <w:rPr>
          <w:b/>
          <w:bCs/>
          <w:sz w:val="32"/>
          <w:szCs w:val="32"/>
          <w:rtl/>
        </w:rPr>
      </w:pPr>
    </w:p>
    <w:p w14:paraId="2BBBEE92" w14:textId="77777777" w:rsidR="00F53C97" w:rsidRPr="00351785" w:rsidRDefault="00F53C97" w:rsidP="00F53C97">
      <w:pPr>
        <w:jc w:val="center"/>
        <w:rPr>
          <w:b/>
          <w:bCs/>
          <w:szCs w:val="24"/>
          <w:u w:val="single"/>
          <w:rtl/>
        </w:rPr>
      </w:pPr>
    </w:p>
    <w:p w14:paraId="63BC2796" w14:textId="77777777" w:rsidR="00F53C97" w:rsidRDefault="00F53C97" w:rsidP="00F53C97">
      <w:pPr>
        <w:jc w:val="center"/>
        <w:rPr>
          <w:b/>
          <w:bCs/>
          <w:szCs w:val="24"/>
          <w:u w:val="single"/>
          <w:rtl/>
        </w:rPr>
      </w:pPr>
      <w:r w:rsidRPr="00351785">
        <w:rPr>
          <w:rFonts w:hint="cs"/>
          <w:b/>
          <w:bCs/>
          <w:szCs w:val="24"/>
          <w:u w:val="single"/>
          <w:rtl/>
        </w:rPr>
        <w:t xml:space="preserve">טופס הצהרה </w:t>
      </w:r>
      <w:r>
        <w:rPr>
          <w:rFonts w:hint="cs"/>
          <w:b/>
          <w:bCs/>
          <w:szCs w:val="24"/>
          <w:u w:val="single"/>
          <w:rtl/>
        </w:rPr>
        <w:t xml:space="preserve">על </w:t>
      </w:r>
      <w:r w:rsidRPr="00351785">
        <w:rPr>
          <w:rFonts w:hint="cs"/>
          <w:b/>
          <w:bCs/>
          <w:szCs w:val="24"/>
          <w:u w:val="single"/>
          <w:rtl/>
        </w:rPr>
        <w:t>סיום פרויקט</w:t>
      </w:r>
      <w:r>
        <w:rPr>
          <w:rFonts w:hint="cs"/>
          <w:b/>
          <w:bCs/>
          <w:szCs w:val="24"/>
          <w:u w:val="single"/>
          <w:rtl/>
        </w:rPr>
        <w:t xml:space="preserve"> החלפת צ'ילר</w:t>
      </w:r>
      <w:r w:rsidRPr="00351785">
        <w:rPr>
          <w:rFonts w:hint="cs"/>
          <w:b/>
          <w:bCs/>
          <w:szCs w:val="24"/>
          <w:u w:val="single"/>
          <w:rtl/>
        </w:rPr>
        <w:t xml:space="preserve"> </w:t>
      </w:r>
    </w:p>
    <w:p w14:paraId="44478972" w14:textId="77777777" w:rsidR="00F53C97" w:rsidRDefault="00F53C97" w:rsidP="00F53C97">
      <w:pPr>
        <w:jc w:val="center"/>
        <w:rPr>
          <w:b/>
          <w:bCs/>
          <w:szCs w:val="24"/>
          <w:u w:val="single"/>
          <w:rtl/>
        </w:rPr>
      </w:pPr>
    </w:p>
    <w:p w14:paraId="0770C018" w14:textId="77777777" w:rsidR="00F53C97" w:rsidRPr="00351785" w:rsidRDefault="00F53C97" w:rsidP="00F53C97">
      <w:pPr>
        <w:jc w:val="center"/>
        <w:rPr>
          <w:b/>
          <w:bCs/>
          <w:szCs w:val="24"/>
          <w:u w:val="single"/>
          <w:rtl/>
        </w:rPr>
      </w:pPr>
    </w:p>
    <w:p w14:paraId="0B861EDB" w14:textId="77777777" w:rsidR="00F53C97" w:rsidRPr="00351785" w:rsidRDefault="00F53C97" w:rsidP="00F53C97">
      <w:pPr>
        <w:rPr>
          <w:szCs w:val="24"/>
          <w:rtl/>
        </w:rPr>
      </w:pPr>
      <w:r w:rsidRPr="00351785">
        <w:rPr>
          <w:rFonts w:hint="cs"/>
          <w:szCs w:val="24"/>
          <w:rtl/>
        </w:rPr>
        <w:t>תאריך גמר הפרויקט:__________ מס'</w:t>
      </w:r>
      <w:r w:rsidRPr="00351785">
        <w:rPr>
          <w:szCs w:val="24"/>
          <w:rtl/>
        </w:rPr>
        <w:t xml:space="preserve"> </w:t>
      </w:r>
      <w:r w:rsidRPr="00351785">
        <w:rPr>
          <w:rFonts w:hint="cs"/>
          <w:szCs w:val="24"/>
          <w:rtl/>
        </w:rPr>
        <w:t>ההסכם</w:t>
      </w:r>
      <w:r w:rsidRPr="00351785">
        <w:rPr>
          <w:szCs w:val="24"/>
          <w:rtl/>
        </w:rPr>
        <w:t xml:space="preserve"> ______________</w:t>
      </w:r>
      <w:r w:rsidRPr="00351785">
        <w:rPr>
          <w:rFonts w:hint="cs"/>
          <w:szCs w:val="24"/>
          <w:rtl/>
        </w:rPr>
        <w:t xml:space="preserve"> מס' מכרז _____</w:t>
      </w:r>
      <w:r>
        <w:rPr>
          <w:rFonts w:hint="cs"/>
          <w:szCs w:val="24"/>
          <w:rtl/>
        </w:rPr>
        <w:t>____</w:t>
      </w:r>
      <w:r w:rsidRPr="00351785">
        <w:rPr>
          <w:rFonts w:hint="cs"/>
          <w:szCs w:val="24"/>
          <w:rtl/>
        </w:rPr>
        <w:t>____</w:t>
      </w:r>
    </w:p>
    <w:p w14:paraId="335A6BA3" w14:textId="77777777" w:rsidR="00F53C97" w:rsidRDefault="00F53C97" w:rsidP="00F53C97">
      <w:pPr>
        <w:rPr>
          <w:szCs w:val="24"/>
          <w:rtl/>
        </w:rPr>
      </w:pPr>
    </w:p>
    <w:p w14:paraId="2EE008E8" w14:textId="77777777" w:rsidR="00F53C97" w:rsidRDefault="00F53C97" w:rsidP="00F53C97">
      <w:pPr>
        <w:rPr>
          <w:szCs w:val="24"/>
          <w:rtl/>
        </w:rPr>
      </w:pPr>
      <w:r w:rsidRPr="00351785">
        <w:rPr>
          <w:rFonts w:hint="cs"/>
          <w:szCs w:val="24"/>
          <w:rtl/>
        </w:rPr>
        <w:t>שם הצרכן מגיש הבקשה _____________________</w:t>
      </w:r>
      <w:r>
        <w:rPr>
          <w:rFonts w:hint="cs"/>
          <w:szCs w:val="24"/>
          <w:rtl/>
        </w:rPr>
        <w:t>___</w:t>
      </w:r>
      <w:r w:rsidRPr="00351785">
        <w:rPr>
          <w:rFonts w:hint="cs"/>
          <w:szCs w:val="24"/>
          <w:rtl/>
        </w:rPr>
        <w:t>___</w:t>
      </w:r>
      <w:r>
        <w:rPr>
          <w:rFonts w:hint="cs"/>
          <w:szCs w:val="24"/>
          <w:rtl/>
        </w:rPr>
        <w:t xml:space="preserve"> ח"פ ______________________</w:t>
      </w:r>
    </w:p>
    <w:p w14:paraId="63C28B10" w14:textId="77777777" w:rsidR="00F53C97" w:rsidRDefault="00F53C97" w:rsidP="00F53C97">
      <w:pPr>
        <w:rPr>
          <w:szCs w:val="24"/>
          <w:rtl/>
        </w:rPr>
      </w:pPr>
    </w:p>
    <w:p w14:paraId="395DDC66" w14:textId="77777777" w:rsidR="00F53C97" w:rsidRPr="00351785" w:rsidRDefault="00F53C97" w:rsidP="00F53C97">
      <w:pPr>
        <w:rPr>
          <w:szCs w:val="24"/>
          <w:rtl/>
        </w:rPr>
      </w:pPr>
      <w:r w:rsidRPr="00351785">
        <w:rPr>
          <w:rFonts w:hint="cs"/>
          <w:szCs w:val="24"/>
          <w:rtl/>
        </w:rPr>
        <w:t>כתובת: ______________</w:t>
      </w:r>
      <w:r>
        <w:rPr>
          <w:rFonts w:hint="cs"/>
          <w:szCs w:val="24"/>
          <w:rtl/>
        </w:rPr>
        <w:t>_</w:t>
      </w:r>
      <w:r w:rsidRPr="00351785">
        <w:rPr>
          <w:rFonts w:hint="cs"/>
          <w:szCs w:val="24"/>
          <w:rtl/>
        </w:rPr>
        <w:t>__</w:t>
      </w:r>
      <w:r>
        <w:rPr>
          <w:rFonts w:hint="cs"/>
          <w:szCs w:val="24"/>
          <w:rtl/>
        </w:rPr>
        <w:t>______________יישוב______________________________</w:t>
      </w:r>
    </w:p>
    <w:p w14:paraId="60DD0AFF" w14:textId="77777777" w:rsidR="00F53C97" w:rsidRDefault="00F53C97" w:rsidP="00F53C97">
      <w:pPr>
        <w:rPr>
          <w:szCs w:val="24"/>
          <w:rtl/>
        </w:rPr>
      </w:pPr>
    </w:p>
    <w:p w14:paraId="1AFBBF97" w14:textId="77777777" w:rsidR="00F53C97" w:rsidRDefault="00F53C97" w:rsidP="00F53C97">
      <w:pPr>
        <w:rPr>
          <w:szCs w:val="24"/>
          <w:rtl/>
        </w:rPr>
      </w:pPr>
      <w:r w:rsidRPr="00351785">
        <w:rPr>
          <w:rFonts w:hint="cs"/>
          <w:szCs w:val="24"/>
          <w:rtl/>
        </w:rPr>
        <w:t xml:space="preserve">שם איש הקשר ____________נייד:_________      מלווים נוספים </w:t>
      </w:r>
      <w:r>
        <w:rPr>
          <w:rFonts w:hint="cs"/>
          <w:szCs w:val="24"/>
          <w:rtl/>
        </w:rPr>
        <w:t>_____________________</w:t>
      </w:r>
      <w:r w:rsidRPr="00351785">
        <w:rPr>
          <w:rFonts w:hint="cs"/>
          <w:szCs w:val="24"/>
          <w:rtl/>
        </w:rPr>
        <w:t xml:space="preserve"> </w:t>
      </w:r>
    </w:p>
    <w:p w14:paraId="46F1CD5C" w14:textId="77777777" w:rsidR="00F53C97" w:rsidRDefault="00F53C97" w:rsidP="00F53C97">
      <w:pPr>
        <w:rPr>
          <w:szCs w:val="24"/>
          <w:rtl/>
        </w:rPr>
      </w:pPr>
      <w:r w:rsidRPr="00351785">
        <w:rPr>
          <w:rFonts w:hint="cs"/>
          <w:szCs w:val="24"/>
          <w:rtl/>
        </w:rPr>
        <w:t xml:space="preserve"> </w:t>
      </w:r>
    </w:p>
    <w:p w14:paraId="45602387" w14:textId="77777777" w:rsidR="00F53C97" w:rsidRPr="00351785" w:rsidRDefault="00F53C97" w:rsidP="00F53C97">
      <w:pPr>
        <w:rPr>
          <w:szCs w:val="24"/>
          <w:rtl/>
        </w:rPr>
      </w:pPr>
      <w:r w:rsidRPr="00351785">
        <w:rPr>
          <w:rFonts w:hint="cs"/>
          <w:szCs w:val="24"/>
          <w:rtl/>
        </w:rPr>
        <w:t xml:space="preserve">  ___________________</w:t>
      </w:r>
      <w:r>
        <w:rPr>
          <w:rFonts w:hint="cs"/>
          <w:szCs w:val="24"/>
          <w:rtl/>
        </w:rPr>
        <w:t>_________________________________________________</w:t>
      </w:r>
      <w:r w:rsidRPr="00351785">
        <w:rPr>
          <w:rFonts w:hint="cs"/>
          <w:szCs w:val="24"/>
          <w:rtl/>
        </w:rPr>
        <w:t>__</w:t>
      </w:r>
    </w:p>
    <w:p w14:paraId="143FDB78" w14:textId="77777777" w:rsidR="00F53C97" w:rsidRDefault="00F53C97" w:rsidP="00F53C97">
      <w:pPr>
        <w:spacing w:after="120"/>
        <w:rPr>
          <w:szCs w:val="24"/>
          <w:rtl/>
        </w:rPr>
      </w:pPr>
    </w:p>
    <w:p w14:paraId="70D353DF" w14:textId="77777777" w:rsidR="00F53C97" w:rsidRDefault="00F53C97" w:rsidP="00F53C97">
      <w:pPr>
        <w:spacing w:after="120"/>
        <w:rPr>
          <w:szCs w:val="24"/>
          <w:rtl/>
        </w:rPr>
      </w:pPr>
      <w:r w:rsidRPr="00351785">
        <w:rPr>
          <w:rFonts w:hint="cs"/>
          <w:szCs w:val="24"/>
          <w:rtl/>
        </w:rPr>
        <w:t xml:space="preserve">תיאור הפרויקט בקצרה ______________________________________________________ </w:t>
      </w:r>
    </w:p>
    <w:p w14:paraId="76458493" w14:textId="77777777" w:rsidR="00F53C97" w:rsidRDefault="00F53C97" w:rsidP="00F53C97">
      <w:pPr>
        <w:spacing w:after="120"/>
        <w:rPr>
          <w:szCs w:val="24"/>
          <w:rtl/>
        </w:rPr>
      </w:pPr>
      <w:r w:rsidRPr="00351785">
        <w:rPr>
          <w:rFonts w:hint="cs"/>
          <w:szCs w:val="24"/>
          <w:rtl/>
        </w:rPr>
        <w:t>_______________________________________________________________________</w:t>
      </w:r>
    </w:p>
    <w:p w14:paraId="63FBF143" w14:textId="77777777" w:rsidR="00F53C97" w:rsidRPr="00351785" w:rsidRDefault="00F53C97" w:rsidP="00F53C97">
      <w:pPr>
        <w:spacing w:after="120"/>
        <w:rPr>
          <w:szCs w:val="24"/>
          <w:rtl/>
        </w:rPr>
      </w:pPr>
      <w:r w:rsidRPr="00351785">
        <w:rPr>
          <w:rFonts w:hint="cs"/>
          <w:szCs w:val="24"/>
          <w:rtl/>
        </w:rPr>
        <w:t>______________________________________________________________</w:t>
      </w:r>
      <w:r>
        <w:rPr>
          <w:rFonts w:hint="cs"/>
          <w:szCs w:val="24"/>
          <w:rtl/>
        </w:rPr>
        <w:t>__</w:t>
      </w:r>
      <w:r w:rsidRPr="00351785">
        <w:rPr>
          <w:rFonts w:hint="cs"/>
          <w:szCs w:val="24"/>
          <w:rtl/>
        </w:rPr>
        <w:t>_______</w:t>
      </w:r>
    </w:p>
    <w:p w14:paraId="53638CE7" w14:textId="77777777" w:rsidR="00F53C97" w:rsidRDefault="00F53C97" w:rsidP="00F53C97">
      <w:pPr>
        <w:rPr>
          <w:szCs w:val="24"/>
          <w:rtl/>
        </w:rPr>
      </w:pPr>
    </w:p>
    <w:p w14:paraId="2D215389" w14:textId="77777777" w:rsidR="00F53C97" w:rsidRDefault="00F53C97" w:rsidP="00F53C97">
      <w:pPr>
        <w:rPr>
          <w:szCs w:val="24"/>
          <w:rtl/>
        </w:rPr>
      </w:pPr>
      <w:r w:rsidRPr="00351785">
        <w:rPr>
          <w:rFonts w:hint="cs"/>
          <w:szCs w:val="24"/>
          <w:rtl/>
        </w:rPr>
        <w:t xml:space="preserve">הנני מאשר כי:   </w:t>
      </w:r>
      <w:r w:rsidRPr="00B52384">
        <w:rPr>
          <w:rFonts w:hint="cs"/>
          <w:sz w:val="20"/>
          <w:szCs w:val="20"/>
          <w:rtl/>
        </w:rPr>
        <w:t xml:space="preserve">(סמן    </w:t>
      </w:r>
      <w:r w:rsidRPr="00B52384">
        <w:rPr>
          <w:b/>
          <w:bCs/>
          <w:sz w:val="20"/>
          <w:szCs w:val="20"/>
          <w:rtl/>
        </w:rPr>
        <w:t>X</w:t>
      </w:r>
      <w:r w:rsidRPr="00B52384">
        <w:rPr>
          <w:rFonts w:hint="cs"/>
          <w:sz w:val="20"/>
          <w:szCs w:val="20"/>
          <w:rtl/>
        </w:rPr>
        <w:t xml:space="preserve">  במקום המתאים)</w:t>
      </w:r>
    </w:p>
    <w:p w14:paraId="728E6B89" w14:textId="77777777" w:rsidR="00F53C97" w:rsidRPr="00351785" w:rsidRDefault="00F53C97" w:rsidP="00F53C97">
      <w:pPr>
        <w:rPr>
          <w:szCs w:val="24"/>
          <w:rtl/>
        </w:rPr>
      </w:pPr>
    </w:p>
    <w:p w14:paraId="5CC04C85" w14:textId="77777777" w:rsidR="00F53C97" w:rsidRPr="00351785" w:rsidRDefault="00F53C97" w:rsidP="00F53C97">
      <w:pPr>
        <w:numPr>
          <w:ilvl w:val="0"/>
          <w:numId w:val="125"/>
        </w:numPr>
        <w:spacing w:after="200" w:line="276" w:lineRule="auto"/>
        <w:rPr>
          <w:szCs w:val="24"/>
        </w:rPr>
      </w:pPr>
      <w:r w:rsidRPr="00351785">
        <w:rPr>
          <w:rFonts w:hint="cs"/>
          <w:szCs w:val="24"/>
          <w:rtl/>
        </w:rPr>
        <w:t xml:space="preserve">הפרויקט שבוצע מתאים להצעה המקורית שהוגשה במכרז.  </w:t>
      </w:r>
    </w:p>
    <w:p w14:paraId="58447DEE" w14:textId="77777777" w:rsidR="00F53C97" w:rsidRPr="00351785" w:rsidRDefault="00F53C97" w:rsidP="00F53C97">
      <w:pPr>
        <w:numPr>
          <w:ilvl w:val="0"/>
          <w:numId w:val="125"/>
        </w:numPr>
        <w:spacing w:after="200" w:line="276" w:lineRule="auto"/>
        <w:rPr>
          <w:szCs w:val="24"/>
        </w:rPr>
      </w:pPr>
      <w:r w:rsidRPr="00351785">
        <w:rPr>
          <w:rFonts w:hint="cs"/>
          <w:szCs w:val="24"/>
          <w:rtl/>
        </w:rPr>
        <w:t>הפרויקט שבוצע אינו מתאים להצעה המקורית שהוגשה במכרז.</w:t>
      </w:r>
    </w:p>
    <w:p w14:paraId="569FF7B7" w14:textId="77777777" w:rsidR="00F53C97" w:rsidRPr="00351785" w:rsidRDefault="00F53C97" w:rsidP="00F53C97">
      <w:pPr>
        <w:numPr>
          <w:ilvl w:val="0"/>
          <w:numId w:val="125"/>
        </w:numPr>
        <w:spacing w:after="200" w:line="276" w:lineRule="auto"/>
        <w:rPr>
          <w:szCs w:val="24"/>
          <w:rtl/>
        </w:rPr>
      </w:pPr>
      <w:r w:rsidRPr="00351785">
        <w:rPr>
          <w:rFonts w:hint="cs"/>
          <w:szCs w:val="24"/>
          <w:rtl/>
        </w:rPr>
        <w:t>נעשו שינויים בפרויקט באישור ועדת המכרזים של המשרד. פירוט השינויים:</w:t>
      </w:r>
    </w:p>
    <w:p w14:paraId="51EF02AB" w14:textId="77777777" w:rsidR="00F53C97" w:rsidRPr="00351785" w:rsidRDefault="00F53C97" w:rsidP="00F53C97">
      <w:pPr>
        <w:ind w:left="840"/>
        <w:rPr>
          <w:szCs w:val="24"/>
        </w:rPr>
      </w:pPr>
      <w:r w:rsidRPr="00351785">
        <w:rPr>
          <w:rFonts w:hint="cs"/>
          <w:szCs w:val="24"/>
          <w:rtl/>
        </w:rPr>
        <w:t>הצעה מקורית: __________________________________</w:t>
      </w:r>
    </w:p>
    <w:p w14:paraId="59463622" w14:textId="77777777" w:rsidR="00F53C97" w:rsidRDefault="00F53C97" w:rsidP="00F53C97">
      <w:pPr>
        <w:ind w:left="840"/>
        <w:rPr>
          <w:szCs w:val="24"/>
          <w:rtl/>
        </w:rPr>
      </w:pPr>
    </w:p>
    <w:p w14:paraId="75979249" w14:textId="77777777" w:rsidR="00F53C97" w:rsidRPr="00351785" w:rsidRDefault="00F53C97" w:rsidP="00F53C97">
      <w:pPr>
        <w:ind w:left="840"/>
        <w:rPr>
          <w:szCs w:val="24"/>
        </w:rPr>
      </w:pPr>
      <w:r w:rsidRPr="00351785">
        <w:rPr>
          <w:rFonts w:hint="cs"/>
          <w:szCs w:val="24"/>
          <w:rtl/>
        </w:rPr>
        <w:t xml:space="preserve">הצעה חדשה: ___________________________________ </w:t>
      </w:r>
    </w:p>
    <w:p w14:paraId="52D3F5DA" w14:textId="77777777" w:rsidR="00F53C97" w:rsidRDefault="00F53C97" w:rsidP="00F53C97">
      <w:pPr>
        <w:rPr>
          <w:b/>
          <w:bCs/>
          <w:szCs w:val="24"/>
          <w:rtl/>
        </w:rPr>
      </w:pPr>
    </w:p>
    <w:p w14:paraId="288B8570" w14:textId="77777777" w:rsidR="00F53C97" w:rsidRDefault="00F53C97" w:rsidP="00F53C97">
      <w:pPr>
        <w:rPr>
          <w:b/>
          <w:bCs/>
          <w:szCs w:val="24"/>
          <w:rtl/>
        </w:rPr>
      </w:pPr>
      <w:r w:rsidRPr="000E58D1">
        <w:rPr>
          <w:rFonts w:hint="cs"/>
          <w:b/>
          <w:bCs/>
          <w:szCs w:val="24"/>
          <w:rtl/>
        </w:rPr>
        <w:t>פירוט הצ'ילרים שהוחלפו:</w:t>
      </w:r>
    </w:p>
    <w:p w14:paraId="0B8AD9FB" w14:textId="77777777" w:rsidR="00F53C97" w:rsidRPr="000E58D1" w:rsidRDefault="00F53C97" w:rsidP="00F53C97">
      <w:pPr>
        <w:rPr>
          <w:b/>
          <w:bCs/>
          <w:szCs w:val="24"/>
          <w:rtl/>
        </w:rPr>
      </w:pPr>
    </w:p>
    <w:tbl>
      <w:tblPr>
        <w:bidiVisual/>
        <w:tblW w:w="8931" w:type="dxa"/>
        <w:jc w:val="cente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Look w:val="04A0" w:firstRow="1" w:lastRow="0" w:firstColumn="1" w:lastColumn="0" w:noHBand="0" w:noVBand="1"/>
      </w:tblPr>
      <w:tblGrid>
        <w:gridCol w:w="1835"/>
        <w:gridCol w:w="1467"/>
        <w:gridCol w:w="2083"/>
        <w:gridCol w:w="1278"/>
        <w:gridCol w:w="2268"/>
      </w:tblGrid>
      <w:tr w:rsidR="00F53C97" w:rsidRPr="00351785" w14:paraId="4707F5CD" w14:textId="77777777" w:rsidTr="00260A3E">
        <w:trPr>
          <w:trHeight w:val="828"/>
          <w:jc w:val="center"/>
        </w:trPr>
        <w:tc>
          <w:tcPr>
            <w:tcW w:w="1835" w:type="dxa"/>
            <w:shd w:val="clear" w:color="auto" w:fill="auto"/>
          </w:tcPr>
          <w:p w14:paraId="68D91FD0" w14:textId="77777777" w:rsidR="00F53C97" w:rsidRPr="00351785" w:rsidRDefault="00F53C97" w:rsidP="00260A3E">
            <w:pPr>
              <w:jc w:val="center"/>
              <w:rPr>
                <w:b/>
                <w:bCs/>
                <w:szCs w:val="24"/>
                <w:rtl/>
              </w:rPr>
            </w:pPr>
          </w:p>
        </w:tc>
        <w:tc>
          <w:tcPr>
            <w:tcW w:w="1467" w:type="dxa"/>
            <w:shd w:val="clear" w:color="auto" w:fill="auto"/>
          </w:tcPr>
          <w:p w14:paraId="6CA66027" w14:textId="77777777" w:rsidR="00F53C97" w:rsidRPr="00351785" w:rsidRDefault="00F53C97" w:rsidP="00260A3E">
            <w:pPr>
              <w:jc w:val="center"/>
              <w:rPr>
                <w:b/>
                <w:bCs/>
                <w:szCs w:val="24"/>
                <w:rtl/>
              </w:rPr>
            </w:pPr>
            <w:r w:rsidRPr="00351785">
              <w:rPr>
                <w:rFonts w:hint="cs"/>
                <w:b/>
                <w:bCs/>
                <w:szCs w:val="24"/>
                <w:rtl/>
              </w:rPr>
              <w:t>דגם/מודל</w:t>
            </w:r>
          </w:p>
        </w:tc>
        <w:tc>
          <w:tcPr>
            <w:tcW w:w="2083" w:type="dxa"/>
            <w:shd w:val="clear" w:color="auto" w:fill="auto"/>
          </w:tcPr>
          <w:p w14:paraId="45C3A018" w14:textId="77777777" w:rsidR="00F53C97" w:rsidRPr="00351785" w:rsidRDefault="00F53C97" w:rsidP="00260A3E">
            <w:pPr>
              <w:jc w:val="center"/>
              <w:rPr>
                <w:b/>
                <w:bCs/>
                <w:szCs w:val="24"/>
              </w:rPr>
            </w:pPr>
            <w:r w:rsidRPr="00351785">
              <w:rPr>
                <w:rFonts w:hint="cs"/>
                <w:b/>
                <w:bCs/>
                <w:szCs w:val="24"/>
                <w:rtl/>
              </w:rPr>
              <w:t>תפוקה (ט"ק)</w:t>
            </w:r>
            <w:r>
              <w:rPr>
                <w:rFonts w:hint="cs"/>
                <w:b/>
                <w:bCs/>
                <w:szCs w:val="24"/>
                <w:rtl/>
              </w:rPr>
              <w:t xml:space="preserve"> </w:t>
            </w:r>
            <w:r w:rsidRPr="00351785">
              <w:rPr>
                <w:rFonts w:hint="cs"/>
                <w:b/>
                <w:bCs/>
                <w:szCs w:val="24"/>
                <w:rtl/>
              </w:rPr>
              <w:t xml:space="preserve">ע"פ </w:t>
            </w:r>
            <w:r>
              <w:rPr>
                <w:rFonts w:hint="cs"/>
                <w:b/>
                <w:bCs/>
                <w:szCs w:val="24"/>
                <w:rtl/>
              </w:rPr>
              <w:t xml:space="preserve"> </w:t>
            </w:r>
            <w:r w:rsidRPr="009375BF">
              <w:rPr>
                <w:rFonts w:asciiTheme="majorBidi" w:hAnsiTheme="majorBidi" w:cstheme="majorBidi"/>
                <w:b/>
                <w:bCs/>
                <w:szCs w:val="24"/>
              </w:rPr>
              <w:t>EUROVENT/ARI</w:t>
            </w:r>
            <w:r>
              <w:rPr>
                <w:rFonts w:hint="cs"/>
                <w:b/>
                <w:bCs/>
                <w:szCs w:val="24"/>
                <w:rtl/>
              </w:rPr>
              <w:t xml:space="preserve"> או חו"ד מקצועית</w:t>
            </w:r>
          </w:p>
        </w:tc>
        <w:tc>
          <w:tcPr>
            <w:tcW w:w="1278" w:type="dxa"/>
            <w:shd w:val="clear" w:color="auto" w:fill="auto"/>
          </w:tcPr>
          <w:p w14:paraId="7CE19028" w14:textId="77777777" w:rsidR="00F53C97" w:rsidRPr="00351785" w:rsidRDefault="00F53C97" w:rsidP="00260A3E">
            <w:pPr>
              <w:jc w:val="center"/>
              <w:rPr>
                <w:b/>
                <w:bCs/>
                <w:szCs w:val="24"/>
                <w:rtl/>
              </w:rPr>
            </w:pPr>
            <w:r w:rsidRPr="009375BF">
              <w:rPr>
                <w:rFonts w:asciiTheme="majorBidi" w:hAnsiTheme="majorBidi" w:cstheme="majorBidi"/>
                <w:b/>
                <w:bCs/>
                <w:szCs w:val="24"/>
              </w:rPr>
              <w:t>COP</w:t>
            </w:r>
            <w:r w:rsidRPr="00351785">
              <w:rPr>
                <w:b/>
                <w:bCs/>
                <w:szCs w:val="24"/>
              </w:rPr>
              <w:t xml:space="preserve"> </w:t>
            </w:r>
            <w:r w:rsidRPr="00351785">
              <w:rPr>
                <w:rFonts w:hint="cs"/>
                <w:b/>
                <w:bCs/>
                <w:szCs w:val="24"/>
                <w:rtl/>
              </w:rPr>
              <w:t xml:space="preserve"> בקירור</w:t>
            </w:r>
          </w:p>
        </w:tc>
        <w:tc>
          <w:tcPr>
            <w:tcW w:w="2268" w:type="dxa"/>
            <w:shd w:val="clear" w:color="auto" w:fill="auto"/>
          </w:tcPr>
          <w:p w14:paraId="74644DC2" w14:textId="77777777" w:rsidR="00F53C97" w:rsidRPr="00351785" w:rsidRDefault="00F53C97" w:rsidP="00260A3E">
            <w:pPr>
              <w:jc w:val="center"/>
              <w:rPr>
                <w:b/>
                <w:bCs/>
                <w:szCs w:val="24"/>
                <w:rtl/>
              </w:rPr>
            </w:pPr>
            <w:r>
              <w:rPr>
                <w:rFonts w:hint="cs"/>
                <w:b/>
                <w:bCs/>
                <w:szCs w:val="24"/>
                <w:rtl/>
              </w:rPr>
              <w:t>אישור מעבדה או חו"ד מקצועית</w:t>
            </w:r>
          </w:p>
        </w:tc>
      </w:tr>
      <w:tr w:rsidR="00F53C97" w:rsidRPr="00351785" w14:paraId="433AA21E" w14:textId="77777777" w:rsidTr="00260A3E">
        <w:trPr>
          <w:jc w:val="center"/>
        </w:trPr>
        <w:tc>
          <w:tcPr>
            <w:tcW w:w="1835" w:type="dxa"/>
            <w:shd w:val="clear" w:color="auto" w:fill="auto"/>
          </w:tcPr>
          <w:p w14:paraId="176D89B9" w14:textId="77777777" w:rsidR="00F53C97" w:rsidRPr="000E58D1" w:rsidRDefault="00F53C97" w:rsidP="00260A3E">
            <w:pPr>
              <w:rPr>
                <w:szCs w:val="24"/>
                <w:rtl/>
              </w:rPr>
            </w:pPr>
            <w:r w:rsidRPr="000E58D1">
              <w:rPr>
                <w:rFonts w:hint="cs"/>
                <w:szCs w:val="24"/>
                <w:rtl/>
              </w:rPr>
              <w:t>צ'ילר ישן מס' 1</w:t>
            </w:r>
          </w:p>
        </w:tc>
        <w:tc>
          <w:tcPr>
            <w:tcW w:w="1467" w:type="dxa"/>
            <w:shd w:val="clear" w:color="auto" w:fill="auto"/>
          </w:tcPr>
          <w:p w14:paraId="60494649" w14:textId="77777777" w:rsidR="00F53C97" w:rsidRPr="00351785" w:rsidRDefault="00F53C97" w:rsidP="00260A3E">
            <w:pPr>
              <w:rPr>
                <w:szCs w:val="24"/>
                <w:rtl/>
              </w:rPr>
            </w:pPr>
          </w:p>
        </w:tc>
        <w:tc>
          <w:tcPr>
            <w:tcW w:w="2083" w:type="dxa"/>
            <w:shd w:val="clear" w:color="auto" w:fill="auto"/>
          </w:tcPr>
          <w:p w14:paraId="761A54AE" w14:textId="77777777" w:rsidR="00F53C97" w:rsidRPr="00351785" w:rsidRDefault="00F53C97" w:rsidP="00260A3E">
            <w:pPr>
              <w:rPr>
                <w:szCs w:val="24"/>
                <w:rtl/>
              </w:rPr>
            </w:pPr>
          </w:p>
        </w:tc>
        <w:tc>
          <w:tcPr>
            <w:tcW w:w="1278" w:type="dxa"/>
          </w:tcPr>
          <w:p w14:paraId="6B2F8235" w14:textId="77777777" w:rsidR="00F53C97" w:rsidRPr="00351785" w:rsidRDefault="00F53C97" w:rsidP="00260A3E">
            <w:pPr>
              <w:rPr>
                <w:szCs w:val="24"/>
                <w:rtl/>
              </w:rPr>
            </w:pPr>
            <w:r w:rsidRPr="00351785">
              <w:rPr>
                <w:rFonts w:hint="cs"/>
                <w:szCs w:val="24"/>
                <w:rtl/>
              </w:rPr>
              <w:t>לא נדרש</w:t>
            </w:r>
          </w:p>
        </w:tc>
        <w:tc>
          <w:tcPr>
            <w:tcW w:w="2268" w:type="dxa"/>
            <w:shd w:val="clear" w:color="auto" w:fill="auto"/>
          </w:tcPr>
          <w:p w14:paraId="18A313C8" w14:textId="77777777" w:rsidR="00F53C97" w:rsidRPr="00351785" w:rsidRDefault="00F53C97" w:rsidP="00260A3E">
            <w:pPr>
              <w:rPr>
                <w:szCs w:val="24"/>
                <w:rtl/>
              </w:rPr>
            </w:pPr>
            <w:r w:rsidRPr="00351785">
              <w:rPr>
                <w:rFonts w:hint="cs"/>
                <w:szCs w:val="24"/>
                <w:rtl/>
              </w:rPr>
              <w:t xml:space="preserve"> לא נדרש</w:t>
            </w:r>
          </w:p>
        </w:tc>
      </w:tr>
      <w:tr w:rsidR="00F53C97" w:rsidRPr="00351785" w14:paraId="04F72576" w14:textId="77777777" w:rsidTr="00260A3E">
        <w:trPr>
          <w:jc w:val="center"/>
        </w:trPr>
        <w:tc>
          <w:tcPr>
            <w:tcW w:w="1835" w:type="dxa"/>
            <w:shd w:val="clear" w:color="auto" w:fill="auto"/>
          </w:tcPr>
          <w:p w14:paraId="3B6A3729" w14:textId="77777777" w:rsidR="00F53C97" w:rsidRPr="000E58D1" w:rsidRDefault="00F53C97" w:rsidP="00260A3E">
            <w:pPr>
              <w:rPr>
                <w:szCs w:val="24"/>
                <w:rtl/>
              </w:rPr>
            </w:pPr>
            <w:r w:rsidRPr="000E58D1">
              <w:rPr>
                <w:rFonts w:hint="cs"/>
                <w:szCs w:val="24"/>
                <w:rtl/>
              </w:rPr>
              <w:t>צ'ילר ישן מס' 2</w:t>
            </w:r>
          </w:p>
        </w:tc>
        <w:tc>
          <w:tcPr>
            <w:tcW w:w="1467" w:type="dxa"/>
            <w:shd w:val="clear" w:color="auto" w:fill="auto"/>
          </w:tcPr>
          <w:p w14:paraId="74D2E6B3" w14:textId="77777777" w:rsidR="00F53C97" w:rsidRPr="00351785" w:rsidRDefault="00F53C97" w:rsidP="00260A3E">
            <w:pPr>
              <w:rPr>
                <w:szCs w:val="24"/>
                <w:rtl/>
              </w:rPr>
            </w:pPr>
          </w:p>
        </w:tc>
        <w:tc>
          <w:tcPr>
            <w:tcW w:w="2083" w:type="dxa"/>
            <w:shd w:val="clear" w:color="auto" w:fill="auto"/>
          </w:tcPr>
          <w:p w14:paraId="59E953D1" w14:textId="77777777" w:rsidR="00F53C97" w:rsidRPr="00351785" w:rsidRDefault="00F53C97" w:rsidP="00260A3E">
            <w:pPr>
              <w:rPr>
                <w:szCs w:val="24"/>
                <w:rtl/>
              </w:rPr>
            </w:pPr>
          </w:p>
        </w:tc>
        <w:tc>
          <w:tcPr>
            <w:tcW w:w="1278" w:type="dxa"/>
          </w:tcPr>
          <w:p w14:paraId="67415D41" w14:textId="77777777" w:rsidR="00F53C97" w:rsidRPr="00351785" w:rsidRDefault="00F53C97" w:rsidP="00260A3E">
            <w:pPr>
              <w:rPr>
                <w:szCs w:val="24"/>
                <w:rtl/>
              </w:rPr>
            </w:pPr>
            <w:r w:rsidRPr="00351785">
              <w:rPr>
                <w:rFonts w:hint="cs"/>
                <w:szCs w:val="24"/>
                <w:rtl/>
              </w:rPr>
              <w:t>לא נדרש</w:t>
            </w:r>
          </w:p>
        </w:tc>
        <w:tc>
          <w:tcPr>
            <w:tcW w:w="2268" w:type="dxa"/>
            <w:shd w:val="clear" w:color="auto" w:fill="auto"/>
          </w:tcPr>
          <w:p w14:paraId="51A368C5" w14:textId="77777777" w:rsidR="00F53C97" w:rsidRPr="00351785" w:rsidRDefault="00F53C97" w:rsidP="00260A3E">
            <w:pPr>
              <w:rPr>
                <w:szCs w:val="24"/>
                <w:rtl/>
              </w:rPr>
            </w:pPr>
            <w:r w:rsidRPr="00351785">
              <w:rPr>
                <w:rFonts w:hint="cs"/>
                <w:szCs w:val="24"/>
                <w:rtl/>
              </w:rPr>
              <w:t>לא נדרש</w:t>
            </w:r>
          </w:p>
        </w:tc>
      </w:tr>
      <w:tr w:rsidR="00F53C97" w:rsidRPr="00351785" w14:paraId="2D73B12B" w14:textId="77777777" w:rsidTr="00260A3E">
        <w:trPr>
          <w:jc w:val="center"/>
        </w:trPr>
        <w:tc>
          <w:tcPr>
            <w:tcW w:w="1835" w:type="dxa"/>
            <w:shd w:val="clear" w:color="auto" w:fill="auto"/>
          </w:tcPr>
          <w:p w14:paraId="1864D5D1" w14:textId="77777777" w:rsidR="00F53C97" w:rsidRPr="000E58D1" w:rsidRDefault="00F53C97" w:rsidP="00260A3E">
            <w:pPr>
              <w:rPr>
                <w:szCs w:val="24"/>
                <w:rtl/>
              </w:rPr>
            </w:pPr>
            <w:r w:rsidRPr="000E58D1">
              <w:rPr>
                <w:rFonts w:hint="cs"/>
                <w:szCs w:val="24"/>
                <w:rtl/>
              </w:rPr>
              <w:t>צ'ילר ישן מס' 3</w:t>
            </w:r>
          </w:p>
        </w:tc>
        <w:tc>
          <w:tcPr>
            <w:tcW w:w="1467" w:type="dxa"/>
            <w:shd w:val="clear" w:color="auto" w:fill="auto"/>
          </w:tcPr>
          <w:p w14:paraId="6F6B845F" w14:textId="77777777" w:rsidR="00F53C97" w:rsidRPr="00351785" w:rsidRDefault="00F53C97" w:rsidP="00260A3E">
            <w:pPr>
              <w:rPr>
                <w:szCs w:val="24"/>
                <w:rtl/>
              </w:rPr>
            </w:pPr>
          </w:p>
        </w:tc>
        <w:tc>
          <w:tcPr>
            <w:tcW w:w="2083" w:type="dxa"/>
            <w:shd w:val="clear" w:color="auto" w:fill="auto"/>
          </w:tcPr>
          <w:p w14:paraId="0AC21B5D" w14:textId="77777777" w:rsidR="00F53C97" w:rsidRPr="00351785" w:rsidRDefault="00F53C97" w:rsidP="00260A3E">
            <w:pPr>
              <w:rPr>
                <w:szCs w:val="24"/>
                <w:rtl/>
              </w:rPr>
            </w:pPr>
          </w:p>
        </w:tc>
        <w:tc>
          <w:tcPr>
            <w:tcW w:w="1278" w:type="dxa"/>
          </w:tcPr>
          <w:p w14:paraId="53A07329" w14:textId="77777777" w:rsidR="00F53C97" w:rsidRPr="00351785" w:rsidRDefault="00F53C97" w:rsidP="00260A3E">
            <w:pPr>
              <w:rPr>
                <w:szCs w:val="24"/>
                <w:rtl/>
              </w:rPr>
            </w:pPr>
            <w:r w:rsidRPr="00351785">
              <w:rPr>
                <w:rFonts w:hint="cs"/>
                <w:szCs w:val="24"/>
                <w:rtl/>
              </w:rPr>
              <w:t>לא נדרש</w:t>
            </w:r>
          </w:p>
        </w:tc>
        <w:tc>
          <w:tcPr>
            <w:tcW w:w="2268" w:type="dxa"/>
            <w:shd w:val="clear" w:color="auto" w:fill="auto"/>
          </w:tcPr>
          <w:p w14:paraId="4D6EC476" w14:textId="77777777" w:rsidR="00F53C97" w:rsidRPr="00351785" w:rsidRDefault="00F53C97" w:rsidP="00260A3E">
            <w:pPr>
              <w:rPr>
                <w:szCs w:val="24"/>
                <w:rtl/>
              </w:rPr>
            </w:pPr>
            <w:r w:rsidRPr="00351785">
              <w:rPr>
                <w:rFonts w:hint="cs"/>
                <w:szCs w:val="24"/>
                <w:rtl/>
              </w:rPr>
              <w:t>לא נדרש</w:t>
            </w:r>
          </w:p>
        </w:tc>
      </w:tr>
      <w:tr w:rsidR="00F53C97" w:rsidRPr="00351785" w14:paraId="3D8DC1EB" w14:textId="77777777" w:rsidTr="00260A3E">
        <w:trPr>
          <w:jc w:val="center"/>
        </w:trPr>
        <w:tc>
          <w:tcPr>
            <w:tcW w:w="1835" w:type="dxa"/>
            <w:shd w:val="clear" w:color="auto" w:fill="auto"/>
          </w:tcPr>
          <w:p w14:paraId="4A609157" w14:textId="77777777" w:rsidR="00F53C97" w:rsidRPr="000E58D1" w:rsidRDefault="00F53C97" w:rsidP="00260A3E">
            <w:pPr>
              <w:rPr>
                <w:szCs w:val="24"/>
                <w:rtl/>
              </w:rPr>
            </w:pPr>
            <w:r w:rsidRPr="000E58D1">
              <w:rPr>
                <w:rFonts w:hint="cs"/>
                <w:szCs w:val="24"/>
                <w:rtl/>
              </w:rPr>
              <w:t>צ'ילר חדש מס' 1</w:t>
            </w:r>
          </w:p>
        </w:tc>
        <w:tc>
          <w:tcPr>
            <w:tcW w:w="1467" w:type="dxa"/>
            <w:shd w:val="clear" w:color="auto" w:fill="auto"/>
          </w:tcPr>
          <w:p w14:paraId="75B4A4D2" w14:textId="77777777" w:rsidR="00F53C97" w:rsidRPr="00351785" w:rsidRDefault="00F53C97" w:rsidP="00260A3E">
            <w:pPr>
              <w:rPr>
                <w:szCs w:val="24"/>
                <w:rtl/>
              </w:rPr>
            </w:pPr>
          </w:p>
        </w:tc>
        <w:tc>
          <w:tcPr>
            <w:tcW w:w="2083" w:type="dxa"/>
            <w:shd w:val="clear" w:color="auto" w:fill="auto"/>
          </w:tcPr>
          <w:p w14:paraId="2E2413E9" w14:textId="77777777" w:rsidR="00F53C97" w:rsidRPr="00351785" w:rsidRDefault="00F53C97" w:rsidP="00260A3E">
            <w:pPr>
              <w:rPr>
                <w:szCs w:val="24"/>
                <w:rtl/>
              </w:rPr>
            </w:pPr>
          </w:p>
        </w:tc>
        <w:tc>
          <w:tcPr>
            <w:tcW w:w="1278" w:type="dxa"/>
          </w:tcPr>
          <w:p w14:paraId="391CA2CB" w14:textId="77777777" w:rsidR="00F53C97" w:rsidRPr="00351785" w:rsidRDefault="00F53C97" w:rsidP="00260A3E">
            <w:pPr>
              <w:rPr>
                <w:szCs w:val="24"/>
                <w:rtl/>
              </w:rPr>
            </w:pPr>
          </w:p>
        </w:tc>
        <w:tc>
          <w:tcPr>
            <w:tcW w:w="2268" w:type="dxa"/>
            <w:shd w:val="clear" w:color="auto" w:fill="auto"/>
          </w:tcPr>
          <w:p w14:paraId="1A9E14B9" w14:textId="77777777" w:rsidR="00F53C97" w:rsidRPr="00351785" w:rsidRDefault="00F53C97" w:rsidP="00260A3E">
            <w:pPr>
              <w:rPr>
                <w:b/>
                <w:bCs/>
                <w:szCs w:val="24"/>
                <w:highlight w:val="yellow"/>
                <w:rtl/>
              </w:rPr>
            </w:pPr>
            <w:r>
              <w:rPr>
                <w:rFonts w:hint="cs"/>
                <w:b/>
                <w:bCs/>
                <w:szCs w:val="24"/>
                <w:highlight w:val="yellow"/>
                <w:rtl/>
              </w:rPr>
              <w:t>בהתאם לתקנות</w:t>
            </w:r>
          </w:p>
        </w:tc>
      </w:tr>
      <w:tr w:rsidR="00F53C97" w:rsidRPr="00351785" w14:paraId="6038194B" w14:textId="77777777" w:rsidTr="00260A3E">
        <w:trPr>
          <w:jc w:val="center"/>
        </w:trPr>
        <w:tc>
          <w:tcPr>
            <w:tcW w:w="1835" w:type="dxa"/>
            <w:shd w:val="clear" w:color="auto" w:fill="auto"/>
          </w:tcPr>
          <w:p w14:paraId="02551D81" w14:textId="77777777" w:rsidR="00F53C97" w:rsidRPr="000E58D1" w:rsidRDefault="00F53C97" w:rsidP="00260A3E">
            <w:pPr>
              <w:rPr>
                <w:szCs w:val="24"/>
                <w:rtl/>
              </w:rPr>
            </w:pPr>
            <w:r w:rsidRPr="000E58D1">
              <w:rPr>
                <w:rFonts w:hint="cs"/>
                <w:szCs w:val="24"/>
                <w:rtl/>
              </w:rPr>
              <w:t>צ'ילר חדש מס' 2</w:t>
            </w:r>
          </w:p>
        </w:tc>
        <w:tc>
          <w:tcPr>
            <w:tcW w:w="1467" w:type="dxa"/>
            <w:shd w:val="clear" w:color="auto" w:fill="auto"/>
          </w:tcPr>
          <w:p w14:paraId="16599C22" w14:textId="77777777" w:rsidR="00F53C97" w:rsidRPr="00351785" w:rsidRDefault="00F53C97" w:rsidP="00260A3E">
            <w:pPr>
              <w:rPr>
                <w:szCs w:val="24"/>
                <w:rtl/>
              </w:rPr>
            </w:pPr>
          </w:p>
        </w:tc>
        <w:tc>
          <w:tcPr>
            <w:tcW w:w="2083" w:type="dxa"/>
            <w:shd w:val="clear" w:color="auto" w:fill="auto"/>
          </w:tcPr>
          <w:p w14:paraId="06C775A9" w14:textId="77777777" w:rsidR="00F53C97" w:rsidRPr="00351785" w:rsidRDefault="00F53C97" w:rsidP="00260A3E">
            <w:pPr>
              <w:rPr>
                <w:szCs w:val="24"/>
                <w:rtl/>
              </w:rPr>
            </w:pPr>
          </w:p>
        </w:tc>
        <w:tc>
          <w:tcPr>
            <w:tcW w:w="1278" w:type="dxa"/>
          </w:tcPr>
          <w:p w14:paraId="2CF98C71" w14:textId="77777777" w:rsidR="00F53C97" w:rsidRPr="00351785" w:rsidRDefault="00F53C97" w:rsidP="00260A3E">
            <w:pPr>
              <w:rPr>
                <w:szCs w:val="24"/>
                <w:rtl/>
              </w:rPr>
            </w:pPr>
          </w:p>
        </w:tc>
        <w:tc>
          <w:tcPr>
            <w:tcW w:w="2268" w:type="dxa"/>
            <w:shd w:val="clear" w:color="auto" w:fill="auto"/>
          </w:tcPr>
          <w:p w14:paraId="7C8D9FCB" w14:textId="77777777" w:rsidR="00F53C97" w:rsidRDefault="00F53C97" w:rsidP="00260A3E">
            <w:r w:rsidRPr="0010258D">
              <w:rPr>
                <w:rFonts w:hint="cs"/>
                <w:b/>
                <w:bCs/>
                <w:szCs w:val="24"/>
                <w:highlight w:val="yellow"/>
                <w:rtl/>
              </w:rPr>
              <w:t>בהתאם לתקנות</w:t>
            </w:r>
          </w:p>
        </w:tc>
      </w:tr>
      <w:tr w:rsidR="00F53C97" w:rsidRPr="00351785" w14:paraId="5E13A739" w14:textId="77777777" w:rsidTr="00260A3E">
        <w:trPr>
          <w:jc w:val="center"/>
        </w:trPr>
        <w:tc>
          <w:tcPr>
            <w:tcW w:w="1835" w:type="dxa"/>
            <w:shd w:val="clear" w:color="auto" w:fill="auto"/>
          </w:tcPr>
          <w:p w14:paraId="632F3779" w14:textId="77777777" w:rsidR="00F53C97" w:rsidRPr="000E58D1" w:rsidRDefault="00F53C97" w:rsidP="00260A3E">
            <w:pPr>
              <w:rPr>
                <w:szCs w:val="24"/>
                <w:rtl/>
              </w:rPr>
            </w:pPr>
            <w:r w:rsidRPr="000E58D1">
              <w:rPr>
                <w:rFonts w:hint="cs"/>
                <w:szCs w:val="24"/>
                <w:rtl/>
              </w:rPr>
              <w:t>צ'ילר חדש מס' 3</w:t>
            </w:r>
          </w:p>
        </w:tc>
        <w:tc>
          <w:tcPr>
            <w:tcW w:w="1467" w:type="dxa"/>
            <w:shd w:val="clear" w:color="auto" w:fill="auto"/>
          </w:tcPr>
          <w:p w14:paraId="25700602" w14:textId="77777777" w:rsidR="00F53C97" w:rsidRPr="00351785" w:rsidRDefault="00F53C97" w:rsidP="00260A3E">
            <w:pPr>
              <w:rPr>
                <w:szCs w:val="24"/>
                <w:rtl/>
              </w:rPr>
            </w:pPr>
          </w:p>
        </w:tc>
        <w:tc>
          <w:tcPr>
            <w:tcW w:w="2083" w:type="dxa"/>
            <w:shd w:val="clear" w:color="auto" w:fill="auto"/>
          </w:tcPr>
          <w:p w14:paraId="55A34787" w14:textId="77777777" w:rsidR="00F53C97" w:rsidRPr="00351785" w:rsidRDefault="00F53C97" w:rsidP="00260A3E">
            <w:pPr>
              <w:rPr>
                <w:szCs w:val="24"/>
                <w:rtl/>
              </w:rPr>
            </w:pPr>
          </w:p>
        </w:tc>
        <w:tc>
          <w:tcPr>
            <w:tcW w:w="1278" w:type="dxa"/>
          </w:tcPr>
          <w:p w14:paraId="73FBE6D9" w14:textId="77777777" w:rsidR="00F53C97" w:rsidRPr="00351785" w:rsidRDefault="00F53C97" w:rsidP="00260A3E">
            <w:pPr>
              <w:rPr>
                <w:szCs w:val="24"/>
                <w:rtl/>
              </w:rPr>
            </w:pPr>
          </w:p>
        </w:tc>
        <w:tc>
          <w:tcPr>
            <w:tcW w:w="2268" w:type="dxa"/>
            <w:shd w:val="clear" w:color="auto" w:fill="auto"/>
          </w:tcPr>
          <w:p w14:paraId="21D406C0" w14:textId="77777777" w:rsidR="00F53C97" w:rsidRDefault="00F53C97" w:rsidP="00260A3E">
            <w:r w:rsidRPr="0010258D">
              <w:rPr>
                <w:rFonts w:hint="cs"/>
                <w:b/>
                <w:bCs/>
                <w:szCs w:val="24"/>
                <w:highlight w:val="yellow"/>
                <w:rtl/>
              </w:rPr>
              <w:t>בהתאם לתקנות</w:t>
            </w:r>
          </w:p>
        </w:tc>
      </w:tr>
    </w:tbl>
    <w:p w14:paraId="33032DBE" w14:textId="77777777" w:rsidR="00F53C97" w:rsidRDefault="00F53C97" w:rsidP="00F53C97">
      <w:pPr>
        <w:rPr>
          <w:szCs w:val="24"/>
          <w:rtl/>
        </w:rPr>
      </w:pPr>
    </w:p>
    <w:p w14:paraId="1BFEAB6A" w14:textId="77777777" w:rsidR="00F53C97" w:rsidRDefault="00F53C97" w:rsidP="00F53C97">
      <w:pPr>
        <w:rPr>
          <w:szCs w:val="24"/>
          <w:rtl/>
        </w:rPr>
      </w:pPr>
    </w:p>
    <w:p w14:paraId="1402CFBC" w14:textId="77777777" w:rsidR="00F53C97" w:rsidRDefault="00F53C97" w:rsidP="00F53C97">
      <w:pPr>
        <w:rPr>
          <w:szCs w:val="24"/>
          <w:rtl/>
        </w:rPr>
      </w:pPr>
    </w:p>
    <w:p w14:paraId="4AE82B0D" w14:textId="77777777" w:rsidR="00F53C97" w:rsidRDefault="00F53C97" w:rsidP="00F53C97">
      <w:pPr>
        <w:rPr>
          <w:szCs w:val="24"/>
          <w:rtl/>
        </w:rPr>
      </w:pPr>
    </w:p>
    <w:p w14:paraId="47C85DB3" w14:textId="77777777" w:rsidR="00F53C97" w:rsidRDefault="00F53C97" w:rsidP="00F53C97">
      <w:pPr>
        <w:rPr>
          <w:szCs w:val="24"/>
          <w:rtl/>
        </w:rPr>
      </w:pPr>
    </w:p>
    <w:p w14:paraId="6CBF7CE8" w14:textId="77777777" w:rsidR="00F53C97" w:rsidRDefault="00F53C97" w:rsidP="00F53C97">
      <w:pPr>
        <w:rPr>
          <w:szCs w:val="24"/>
          <w:rtl/>
        </w:rPr>
      </w:pPr>
      <w:r w:rsidRPr="00351785">
        <w:rPr>
          <w:rFonts w:hint="cs"/>
          <w:szCs w:val="24"/>
          <w:rtl/>
        </w:rPr>
        <w:t xml:space="preserve">הנני מאשר כי:   </w:t>
      </w:r>
      <w:r w:rsidRPr="00B52384">
        <w:rPr>
          <w:rFonts w:hint="cs"/>
          <w:sz w:val="20"/>
          <w:szCs w:val="20"/>
          <w:rtl/>
        </w:rPr>
        <w:t xml:space="preserve">(סמן    </w:t>
      </w:r>
      <w:r w:rsidRPr="00B52384">
        <w:rPr>
          <w:b/>
          <w:bCs/>
          <w:sz w:val="20"/>
          <w:szCs w:val="20"/>
          <w:rtl/>
        </w:rPr>
        <w:t>X</w:t>
      </w:r>
      <w:r w:rsidRPr="00B52384">
        <w:rPr>
          <w:rFonts w:hint="cs"/>
          <w:sz w:val="20"/>
          <w:szCs w:val="20"/>
          <w:rtl/>
        </w:rPr>
        <w:t xml:space="preserve">  במקום המתאים)</w:t>
      </w:r>
    </w:p>
    <w:p w14:paraId="0927CB2B" w14:textId="77777777" w:rsidR="00F53C97" w:rsidRPr="00351785" w:rsidRDefault="00F53C97" w:rsidP="00F53C97">
      <w:pPr>
        <w:rPr>
          <w:szCs w:val="24"/>
          <w:rtl/>
        </w:rPr>
      </w:pPr>
    </w:p>
    <w:p w14:paraId="56A9DFE6" w14:textId="77777777" w:rsidR="00F53C97" w:rsidRPr="00351785" w:rsidRDefault="00F53C97" w:rsidP="00F53C97">
      <w:pPr>
        <w:numPr>
          <w:ilvl w:val="0"/>
          <w:numId w:val="126"/>
        </w:numPr>
        <w:spacing w:after="200" w:line="276" w:lineRule="auto"/>
        <w:rPr>
          <w:szCs w:val="24"/>
        </w:rPr>
      </w:pPr>
      <w:r w:rsidRPr="00351785">
        <w:rPr>
          <w:rFonts w:hint="cs"/>
          <w:szCs w:val="24"/>
          <w:rtl/>
        </w:rPr>
        <w:t xml:space="preserve">הצי'לר הופעל.          </w:t>
      </w:r>
    </w:p>
    <w:p w14:paraId="4DFF6BFF" w14:textId="77777777" w:rsidR="00F53C97" w:rsidRPr="00351785" w:rsidRDefault="00F53C97" w:rsidP="00F53C97">
      <w:pPr>
        <w:numPr>
          <w:ilvl w:val="0"/>
          <w:numId w:val="126"/>
        </w:numPr>
        <w:spacing w:after="200" w:line="276" w:lineRule="auto"/>
        <w:rPr>
          <w:szCs w:val="24"/>
        </w:rPr>
      </w:pPr>
      <w:r w:rsidRPr="00351785">
        <w:rPr>
          <w:rFonts w:hint="cs"/>
          <w:szCs w:val="24"/>
          <w:rtl/>
        </w:rPr>
        <w:t>מותקן מונה אנרגיה</w:t>
      </w:r>
      <w:r>
        <w:rPr>
          <w:rFonts w:hint="cs"/>
          <w:szCs w:val="24"/>
          <w:rtl/>
        </w:rPr>
        <w:t xml:space="preserve"> עם צג גלוי קרוב למד הספיקה</w:t>
      </w:r>
      <w:r w:rsidRPr="00351785">
        <w:rPr>
          <w:rFonts w:hint="cs"/>
          <w:szCs w:val="24"/>
          <w:rtl/>
        </w:rPr>
        <w:t>. שם יצרן המונה:</w:t>
      </w:r>
      <w:r>
        <w:rPr>
          <w:rFonts w:hint="cs"/>
          <w:szCs w:val="24"/>
          <w:rtl/>
        </w:rPr>
        <w:t xml:space="preserve"> ________</w:t>
      </w:r>
      <w:r w:rsidRPr="00351785">
        <w:rPr>
          <w:rFonts w:hint="cs"/>
          <w:szCs w:val="24"/>
          <w:rtl/>
        </w:rPr>
        <w:t xml:space="preserve"> _________________</w:t>
      </w:r>
    </w:p>
    <w:p w14:paraId="5ADEEFA0" w14:textId="77777777" w:rsidR="00F53C97" w:rsidRPr="00351785" w:rsidRDefault="00F53C97" w:rsidP="00F53C97">
      <w:pPr>
        <w:numPr>
          <w:ilvl w:val="0"/>
          <w:numId w:val="126"/>
        </w:numPr>
        <w:spacing w:after="200" w:line="276" w:lineRule="auto"/>
        <w:rPr>
          <w:szCs w:val="24"/>
        </w:rPr>
      </w:pPr>
      <w:r w:rsidRPr="00351785">
        <w:rPr>
          <w:rFonts w:hint="cs"/>
          <w:szCs w:val="24"/>
          <w:rtl/>
        </w:rPr>
        <w:t>מותקן מונה חשמל</w:t>
      </w:r>
      <w:r>
        <w:rPr>
          <w:rFonts w:hint="cs"/>
          <w:szCs w:val="24"/>
          <w:rtl/>
        </w:rPr>
        <w:t xml:space="preserve"> עם צג גלוי המאפשר קריאה תוך כדי פעולת הצ'ילר.</w:t>
      </w:r>
      <w:r w:rsidRPr="00351785">
        <w:rPr>
          <w:rFonts w:hint="cs"/>
          <w:szCs w:val="24"/>
          <w:rtl/>
        </w:rPr>
        <w:t xml:space="preserve"> שם יצרן המונה: ______________________</w:t>
      </w:r>
    </w:p>
    <w:p w14:paraId="359BACBC" w14:textId="77777777" w:rsidR="00F53C97" w:rsidRPr="009375BF" w:rsidRDefault="00F53C97" w:rsidP="00F53C97">
      <w:pPr>
        <w:numPr>
          <w:ilvl w:val="0"/>
          <w:numId w:val="126"/>
        </w:numPr>
        <w:spacing w:after="200" w:line="276" w:lineRule="auto"/>
        <w:rPr>
          <w:szCs w:val="24"/>
        </w:rPr>
      </w:pPr>
      <w:r w:rsidRPr="009375BF">
        <w:rPr>
          <w:rFonts w:hint="cs"/>
          <w:szCs w:val="24"/>
          <w:rtl/>
        </w:rPr>
        <w:t xml:space="preserve">מותקנת תוכנת בקרת אנרגיה </w:t>
      </w:r>
      <w:r>
        <w:rPr>
          <w:rFonts w:hint="cs"/>
          <w:szCs w:val="24"/>
          <w:rtl/>
        </w:rPr>
        <w:t>ה</w:t>
      </w:r>
      <w:r w:rsidRPr="009375BF">
        <w:rPr>
          <w:rFonts w:hint="cs"/>
          <w:szCs w:val="24"/>
          <w:rtl/>
        </w:rPr>
        <w:t xml:space="preserve">מציגה את קריאות מוני החשמל והאנרגיה (כולל נתוני עבר).  שם </w:t>
      </w:r>
      <w:r>
        <w:rPr>
          <w:rFonts w:hint="cs"/>
          <w:szCs w:val="24"/>
          <w:rtl/>
        </w:rPr>
        <w:t>התוכנה:  _________________________</w:t>
      </w:r>
      <w:r w:rsidRPr="009375BF">
        <w:rPr>
          <w:rFonts w:hint="cs"/>
          <w:szCs w:val="24"/>
          <w:rtl/>
        </w:rPr>
        <w:t>_______________________________.</w:t>
      </w:r>
    </w:p>
    <w:p w14:paraId="303E7972" w14:textId="77777777" w:rsidR="00F53C97" w:rsidRDefault="00F53C97" w:rsidP="00F53C97">
      <w:pPr>
        <w:ind w:left="840"/>
        <w:rPr>
          <w:b/>
          <w:bCs/>
          <w:szCs w:val="24"/>
          <w:rtl/>
        </w:rPr>
      </w:pPr>
    </w:p>
    <w:p w14:paraId="67C5D963" w14:textId="77777777" w:rsidR="00F53C97" w:rsidRDefault="00F53C97" w:rsidP="00F53C97">
      <w:pPr>
        <w:rPr>
          <w:b/>
          <w:bCs/>
          <w:szCs w:val="24"/>
          <w:rtl/>
        </w:rPr>
      </w:pPr>
      <w:r w:rsidRPr="00351785">
        <w:rPr>
          <w:rFonts w:hint="cs"/>
          <w:b/>
          <w:bCs/>
          <w:szCs w:val="24"/>
          <w:rtl/>
        </w:rPr>
        <w:t>חשבון סופי מלא של הפרויקט:</w:t>
      </w:r>
    </w:p>
    <w:p w14:paraId="2C31960A" w14:textId="77777777" w:rsidR="00F53C97" w:rsidRPr="00351785" w:rsidRDefault="00F53C97" w:rsidP="00F53C97">
      <w:pPr>
        <w:rPr>
          <w:b/>
          <w:bCs/>
          <w:szCs w:val="24"/>
        </w:rPr>
      </w:pPr>
    </w:p>
    <w:p w14:paraId="0555C6C4" w14:textId="77777777" w:rsidR="00F53C97" w:rsidRPr="00351785" w:rsidRDefault="00F53C97" w:rsidP="00F53C97">
      <w:pPr>
        <w:numPr>
          <w:ilvl w:val="0"/>
          <w:numId w:val="126"/>
        </w:numPr>
        <w:spacing w:after="200" w:line="276" w:lineRule="auto"/>
        <w:rPr>
          <w:szCs w:val="24"/>
        </w:rPr>
      </w:pPr>
      <w:r w:rsidRPr="00351785">
        <w:rPr>
          <w:rFonts w:hint="cs"/>
          <w:szCs w:val="24"/>
          <w:rtl/>
        </w:rPr>
        <w:t>חשבונית מס על סכום המענק לכבוד המשרד התשתיות הלאומיות האנרגיה והמים/ דרישת תשלום במקרה שהצרכן הינו עירייה/מועצה</w:t>
      </w:r>
    </w:p>
    <w:p w14:paraId="46B70B78" w14:textId="77777777" w:rsidR="00F53C97" w:rsidRPr="00351785" w:rsidRDefault="00F53C97" w:rsidP="00F53C97">
      <w:pPr>
        <w:numPr>
          <w:ilvl w:val="0"/>
          <w:numId w:val="126"/>
        </w:numPr>
        <w:spacing w:after="200" w:line="276" w:lineRule="auto"/>
        <w:rPr>
          <w:szCs w:val="24"/>
        </w:rPr>
      </w:pPr>
      <w:r w:rsidRPr="00351785">
        <w:rPr>
          <w:rFonts w:hint="cs"/>
          <w:szCs w:val="24"/>
          <w:rtl/>
        </w:rPr>
        <w:t>העתקים של חשבוניות ספק הציוד</w:t>
      </w:r>
    </w:p>
    <w:p w14:paraId="773FD242" w14:textId="77777777" w:rsidR="00F53C97" w:rsidRPr="00351785" w:rsidRDefault="00F53C97" w:rsidP="00F53C97">
      <w:pPr>
        <w:numPr>
          <w:ilvl w:val="0"/>
          <w:numId w:val="126"/>
        </w:numPr>
        <w:spacing w:after="200" w:line="276" w:lineRule="auto"/>
        <w:rPr>
          <w:szCs w:val="24"/>
        </w:rPr>
      </w:pPr>
      <w:r w:rsidRPr="00351785">
        <w:rPr>
          <w:rFonts w:hint="cs"/>
          <w:szCs w:val="24"/>
          <w:rtl/>
        </w:rPr>
        <w:t xml:space="preserve">אישור גריטה </w:t>
      </w:r>
    </w:p>
    <w:p w14:paraId="66721BBF" w14:textId="77777777" w:rsidR="00F53C97" w:rsidRDefault="00F53C97" w:rsidP="00F53C97">
      <w:pPr>
        <w:rPr>
          <w:szCs w:val="24"/>
          <w:rtl/>
        </w:rPr>
      </w:pPr>
    </w:p>
    <w:p w14:paraId="429F4C46" w14:textId="77777777" w:rsidR="00F53C97" w:rsidRDefault="00F53C97" w:rsidP="00F53C97">
      <w:pPr>
        <w:rPr>
          <w:szCs w:val="24"/>
          <w:rtl/>
        </w:rPr>
      </w:pPr>
    </w:p>
    <w:p w14:paraId="743DE3C1" w14:textId="77777777" w:rsidR="00F53C97" w:rsidRPr="00351785" w:rsidRDefault="00F53C97" w:rsidP="00F53C97">
      <w:pPr>
        <w:rPr>
          <w:b/>
          <w:bCs/>
          <w:szCs w:val="24"/>
          <w:rtl/>
        </w:rPr>
      </w:pPr>
      <w:r w:rsidRPr="00351785">
        <w:rPr>
          <w:rFonts w:hint="cs"/>
          <w:szCs w:val="24"/>
          <w:rtl/>
        </w:rPr>
        <w:t xml:space="preserve">_________________________ </w:t>
      </w:r>
      <w:r w:rsidRPr="00351785">
        <w:rPr>
          <w:rFonts w:hint="cs"/>
          <w:b/>
          <w:bCs/>
          <w:szCs w:val="24"/>
          <w:rtl/>
        </w:rPr>
        <w:tab/>
      </w:r>
      <w:r w:rsidRPr="00351785">
        <w:rPr>
          <w:rFonts w:hint="cs"/>
          <w:b/>
          <w:bCs/>
          <w:szCs w:val="24"/>
          <w:rtl/>
        </w:rPr>
        <w:tab/>
      </w:r>
      <w:r w:rsidRPr="00351785">
        <w:rPr>
          <w:rFonts w:hint="cs"/>
          <w:b/>
          <w:bCs/>
          <w:szCs w:val="24"/>
          <w:rtl/>
        </w:rPr>
        <w:tab/>
      </w:r>
      <w:r w:rsidRPr="00351785">
        <w:rPr>
          <w:rFonts w:hint="cs"/>
          <w:b/>
          <w:bCs/>
          <w:szCs w:val="24"/>
          <w:rtl/>
        </w:rPr>
        <w:tab/>
      </w:r>
      <w:r w:rsidRPr="00351785">
        <w:rPr>
          <w:rFonts w:hint="cs"/>
          <w:b/>
          <w:bCs/>
          <w:szCs w:val="24"/>
          <w:rtl/>
        </w:rPr>
        <w:tab/>
      </w:r>
      <w:r w:rsidRPr="00351785">
        <w:rPr>
          <w:rFonts w:hint="cs"/>
          <w:b/>
          <w:bCs/>
          <w:szCs w:val="24"/>
          <w:rtl/>
        </w:rPr>
        <w:tab/>
      </w:r>
    </w:p>
    <w:p w14:paraId="05576A83" w14:textId="77777777" w:rsidR="00F53C97" w:rsidRPr="00351785" w:rsidRDefault="00F53C97" w:rsidP="00F53C97">
      <w:pPr>
        <w:pBdr>
          <w:bottom w:val="single" w:sz="12" w:space="2" w:color="auto"/>
        </w:pBdr>
        <w:rPr>
          <w:b/>
          <w:bCs/>
          <w:szCs w:val="24"/>
          <w:rtl/>
        </w:rPr>
      </w:pPr>
      <w:r>
        <w:rPr>
          <w:rFonts w:hint="cs"/>
          <w:b/>
          <w:bCs/>
          <w:szCs w:val="24"/>
          <w:rtl/>
        </w:rPr>
        <w:t>שם</w:t>
      </w:r>
      <w:r w:rsidRPr="00351785">
        <w:rPr>
          <w:rFonts w:hint="cs"/>
          <w:b/>
          <w:bCs/>
          <w:szCs w:val="24"/>
          <w:rtl/>
        </w:rPr>
        <w:t xml:space="preserve"> איש </w:t>
      </w:r>
      <w:r>
        <w:rPr>
          <w:rFonts w:hint="cs"/>
          <w:b/>
          <w:bCs/>
          <w:szCs w:val="24"/>
          <w:rtl/>
        </w:rPr>
        <w:t>ה</w:t>
      </w:r>
      <w:r w:rsidRPr="00351785">
        <w:rPr>
          <w:rFonts w:hint="cs"/>
          <w:b/>
          <w:bCs/>
          <w:szCs w:val="24"/>
          <w:rtl/>
        </w:rPr>
        <w:t>קשר</w:t>
      </w:r>
    </w:p>
    <w:p w14:paraId="059DDFC3" w14:textId="77777777" w:rsidR="00F53C97" w:rsidRDefault="00F53C97" w:rsidP="00F53C97">
      <w:pPr>
        <w:pBdr>
          <w:bottom w:val="single" w:sz="12" w:space="2" w:color="auto"/>
        </w:pBdr>
        <w:rPr>
          <w:szCs w:val="24"/>
          <w:rtl/>
        </w:rPr>
      </w:pPr>
    </w:p>
    <w:p w14:paraId="149DE9D9" w14:textId="77777777" w:rsidR="00F53C97" w:rsidRDefault="00F53C97" w:rsidP="00F53C97">
      <w:pPr>
        <w:pBdr>
          <w:bottom w:val="single" w:sz="12" w:space="2" w:color="auto"/>
        </w:pBdr>
        <w:rPr>
          <w:szCs w:val="24"/>
          <w:rtl/>
        </w:rPr>
      </w:pPr>
    </w:p>
    <w:p w14:paraId="0920F18B" w14:textId="77777777" w:rsidR="00F53C97" w:rsidRDefault="00F53C97" w:rsidP="00F53C97">
      <w:pPr>
        <w:pBdr>
          <w:bottom w:val="single" w:sz="12" w:space="2" w:color="auto"/>
        </w:pBdr>
        <w:rPr>
          <w:szCs w:val="24"/>
          <w:rtl/>
        </w:rPr>
      </w:pPr>
    </w:p>
    <w:p w14:paraId="4FDF0E74" w14:textId="77777777" w:rsidR="00F53C97" w:rsidRPr="00351785" w:rsidRDefault="00F53C97" w:rsidP="00F53C97">
      <w:pPr>
        <w:pBdr>
          <w:bottom w:val="single" w:sz="12" w:space="2" w:color="auto"/>
        </w:pBdr>
        <w:rPr>
          <w:szCs w:val="24"/>
          <w:rtl/>
        </w:rPr>
      </w:pPr>
      <w:r w:rsidRPr="00351785">
        <w:rPr>
          <w:rFonts w:hint="cs"/>
          <w:szCs w:val="24"/>
          <w:rtl/>
        </w:rPr>
        <w:t>_______________</w:t>
      </w:r>
      <w:r w:rsidRPr="00351785">
        <w:rPr>
          <w:rFonts w:hint="cs"/>
          <w:szCs w:val="24"/>
          <w:rtl/>
        </w:rPr>
        <w:tab/>
      </w:r>
      <w:r w:rsidRPr="00351785">
        <w:rPr>
          <w:rFonts w:hint="cs"/>
          <w:szCs w:val="24"/>
          <w:rtl/>
        </w:rPr>
        <w:tab/>
      </w:r>
      <w:r w:rsidRPr="00351785">
        <w:rPr>
          <w:rFonts w:hint="cs"/>
          <w:szCs w:val="24"/>
          <w:rtl/>
        </w:rPr>
        <w:tab/>
      </w:r>
      <w:r w:rsidRPr="00351785">
        <w:rPr>
          <w:rFonts w:hint="cs"/>
          <w:szCs w:val="24"/>
          <w:rtl/>
        </w:rPr>
        <w:tab/>
      </w:r>
      <w:r w:rsidRPr="00351785">
        <w:rPr>
          <w:rFonts w:hint="cs"/>
          <w:szCs w:val="24"/>
          <w:rtl/>
        </w:rPr>
        <w:tab/>
      </w:r>
      <w:r w:rsidRPr="00351785">
        <w:rPr>
          <w:rFonts w:hint="cs"/>
          <w:szCs w:val="24"/>
          <w:rtl/>
        </w:rPr>
        <w:tab/>
      </w:r>
      <w:r w:rsidRPr="00351785">
        <w:rPr>
          <w:rFonts w:hint="cs"/>
          <w:szCs w:val="24"/>
          <w:rtl/>
        </w:rPr>
        <w:tab/>
      </w:r>
      <w:r w:rsidRPr="00351785">
        <w:rPr>
          <w:szCs w:val="24"/>
          <w:rtl/>
        </w:rPr>
        <w:tab/>
      </w:r>
    </w:p>
    <w:p w14:paraId="3B3A5161" w14:textId="77777777" w:rsidR="00F53C97" w:rsidRPr="00351785" w:rsidRDefault="00F53C97" w:rsidP="00F53C97">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szCs w:val="24"/>
          <w:rtl/>
        </w:rPr>
      </w:pPr>
      <w:r w:rsidRPr="00351785">
        <w:rPr>
          <w:rFonts w:hint="cs"/>
          <w:szCs w:val="24"/>
          <w:rtl/>
        </w:rPr>
        <w:t>חתימה</w:t>
      </w:r>
    </w:p>
    <w:p w14:paraId="4750DCE4" w14:textId="77777777" w:rsidR="00F53C97" w:rsidRDefault="00F53C97" w:rsidP="00F53C97">
      <w:pPr>
        <w:spacing w:line="360" w:lineRule="auto"/>
        <w:rPr>
          <w:szCs w:val="24"/>
          <w:rtl/>
        </w:rPr>
      </w:pPr>
    </w:p>
    <w:p w14:paraId="0436EAD4" w14:textId="77777777" w:rsidR="00F53C97" w:rsidRDefault="00F53C97" w:rsidP="00F53C97">
      <w:pPr>
        <w:spacing w:line="360" w:lineRule="auto"/>
        <w:rPr>
          <w:szCs w:val="24"/>
          <w:rtl/>
        </w:rPr>
      </w:pPr>
    </w:p>
    <w:p w14:paraId="49DB6BE1" w14:textId="77777777" w:rsidR="00F53C97" w:rsidRDefault="00F53C97" w:rsidP="00F53C97">
      <w:pPr>
        <w:spacing w:line="360" w:lineRule="auto"/>
        <w:rPr>
          <w:szCs w:val="24"/>
          <w:rtl/>
        </w:rPr>
      </w:pPr>
    </w:p>
    <w:p w14:paraId="01C67EAB" w14:textId="77777777" w:rsidR="00F53C97" w:rsidRPr="00A27EAA" w:rsidRDefault="00F53C97" w:rsidP="00F53C97">
      <w:pPr>
        <w:rPr>
          <w:szCs w:val="24"/>
          <w:rtl/>
        </w:rPr>
      </w:pPr>
    </w:p>
    <w:p w14:paraId="36F61720" w14:textId="77777777" w:rsidR="00F53C97" w:rsidRPr="00A27EAA" w:rsidRDefault="00F53C97" w:rsidP="00F53C97">
      <w:pPr>
        <w:jc w:val="right"/>
        <w:rPr>
          <w:szCs w:val="24"/>
          <w:rtl/>
        </w:rPr>
      </w:pPr>
    </w:p>
    <w:p w14:paraId="5906D688" w14:textId="77777777" w:rsidR="00F94BE8" w:rsidRPr="00F53C97" w:rsidRDefault="00F94BE8" w:rsidP="00F53C97">
      <w:pPr>
        <w:rPr>
          <w:szCs w:val="24"/>
          <w:rtl/>
        </w:rPr>
      </w:pPr>
    </w:p>
    <w:sectPr w:rsidR="00F94BE8" w:rsidRPr="00F53C97" w:rsidSect="00EA4FBF">
      <w:headerReference w:type="even" r:id="rId20"/>
      <w:headerReference w:type="default" r:id="rId21"/>
      <w:footerReference w:type="default" r:id="rId22"/>
      <w:headerReference w:type="first" r:id="rId23"/>
      <w:footerReference w:type="first" r:id="rId24"/>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F6A24C0" w14:textId="77777777" w:rsidR="008B4EBA" w:rsidRDefault="008B4EBA">
      <w:r>
        <w:separator/>
      </w:r>
    </w:p>
  </w:endnote>
  <w:endnote w:type="continuationSeparator" w:id="0">
    <w:p w14:paraId="5F6A24C1" w14:textId="77777777" w:rsidR="008B4EBA" w:rsidRDefault="008B4EB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 w:name="Arial Black">
    <w:panose1 w:val="020B0A04020102020204"/>
    <w:charset w:val="00"/>
    <w:family w:val="swiss"/>
    <w:pitch w:val="variable"/>
    <w:sig w:usb0="00000287" w:usb1="00000000" w:usb2="00000000" w:usb3="00000000" w:csb0="0000009F" w:csb1="00000000"/>
  </w:font>
  <w:font w:name="Castellar">
    <w:panose1 w:val="020A0402060406010301"/>
    <w:charset w:val="00"/>
    <w:family w:val="roman"/>
    <w:pitch w:val="variable"/>
    <w:sig w:usb0="00000003" w:usb1="00000000" w:usb2="00000000" w:usb3="00000000" w:csb0="00000001" w:csb1="00000000"/>
  </w:font>
  <w:font w:name="Andalus">
    <w:panose1 w:val="02020603050405020304"/>
    <w:charset w:val="00"/>
    <w:family w:val="roman"/>
    <w:pitch w:val="variable"/>
    <w:sig w:usb0="00002003" w:usb1="80000000" w:usb2="00000008" w:usb3="00000000" w:csb0="0000004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03951D" w14:textId="77777777" w:rsidR="008B4EBA" w:rsidRDefault="008B4EBA" w:rsidP="007A56CE">
    <w:pPr>
      <w:pStyle w:val="af2"/>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9815A1" w:rsidRPr="009815A1">
      <w:rPr>
        <w:noProof/>
        <w:rtl/>
        <w:lang w:val="he-IL"/>
      </w:rPr>
      <w:t>2</w:t>
    </w:r>
    <w:r>
      <w:rPr>
        <w:noProof/>
        <w:lang w:val="he-IL"/>
      </w:rPr>
      <w:fldChar w:fldCharType="end"/>
    </w:r>
    <w:r>
      <w:rPr>
        <w:rFonts w:hint="cs"/>
        <w:rtl/>
      </w:rPr>
      <w:t xml:space="preserve"> מתוך  </w:t>
    </w:r>
    <w:r w:rsidR="009815A1">
      <w:fldChar w:fldCharType="begin"/>
    </w:r>
    <w:r w:rsidR="009815A1">
      <w:instrText xml:space="preserve"> NUMPAGES   \* MERGEFORMAT </w:instrText>
    </w:r>
    <w:r w:rsidR="009815A1">
      <w:fldChar w:fldCharType="separate"/>
    </w:r>
    <w:r w:rsidR="009815A1">
      <w:rPr>
        <w:noProof/>
        <w:rtl/>
      </w:rPr>
      <w:t>56</w:t>
    </w:r>
    <w:r w:rsidR="009815A1">
      <w:rPr>
        <w:noProof/>
      </w:rPr>
      <w:fldChar w:fldCharType="end"/>
    </w:r>
  </w:p>
  <w:p w14:paraId="127C54E0" w14:textId="77777777" w:rsidR="008B4EBA" w:rsidRDefault="008B4EBA" w:rsidP="007A56CE">
    <w:pPr>
      <w:pStyle w:val="af2"/>
      <w:pBdr>
        <w:top w:val="single" w:sz="6" w:space="1" w:color="auto"/>
      </w:pBdr>
      <w:jc w:val="center"/>
      <w:rPr>
        <w:rtl/>
      </w:rPr>
    </w:pPr>
  </w:p>
  <w:p w14:paraId="46D0D8F6" w14:textId="77777777" w:rsidR="008B4EBA" w:rsidRDefault="008B4EBA" w:rsidP="007A56CE">
    <w:pPr>
      <w:pStyle w:val="af2"/>
      <w:pBdr>
        <w:top w:val="single" w:sz="6" w:space="1" w:color="auto"/>
      </w:pBdr>
      <w:rPr>
        <w:rtl/>
      </w:rPr>
    </w:pPr>
    <w:r>
      <w:rPr>
        <w:rFonts w:hint="cs"/>
        <w:rtl/>
      </w:rPr>
      <w:t>תאריך: _________________                                     חתימת המציע: ________________</w:t>
    </w:r>
  </w:p>
  <w:p w14:paraId="55202910" w14:textId="77777777" w:rsidR="008B4EBA" w:rsidRDefault="008B4EBA" w:rsidP="007A56CE">
    <w:pPr>
      <w:pStyle w:val="af2"/>
      <w:pBdr>
        <w:top w:val="single" w:sz="6" w:space="1" w:color="auto"/>
      </w:pBdr>
      <w:jc w:val="center"/>
      <w:rPr>
        <w:rtl/>
      </w:rPr>
    </w:pPr>
  </w:p>
  <w:p w14:paraId="4DD42088" w14:textId="77777777" w:rsidR="008B4EBA" w:rsidRDefault="008B4EBA" w:rsidP="007A56CE">
    <w:pPr>
      <w:pStyle w:val="af2"/>
      <w:pBdr>
        <w:top w:val="single" w:sz="6" w:space="1" w:color="auto"/>
      </w:pBdr>
      <w:jc w:val="center"/>
      <w:rPr>
        <w:rtl/>
      </w:rPr>
    </w:pPr>
    <w:r>
      <w:rPr>
        <w:rFonts w:hint="cs"/>
        <w:noProof/>
        <w:rtl/>
        <w:lang w:eastAsia="en-US"/>
      </w:rPr>
      <w:drawing>
        <wp:anchor distT="0" distB="0" distL="114300" distR="114300" simplePos="0" relativeHeight="251633664" behindDoc="0" locked="0" layoutInCell="1" allowOverlap="1" wp14:anchorId="7AECDF01" wp14:editId="6C342FB5">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259571355"/>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1745644074"/>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5DF0D374" w14:textId="77777777" w:rsidR="008B4EBA" w:rsidRPr="00FC5DE0" w:rsidRDefault="008B4EBA" w:rsidP="007A56CE">
    <w:pPr>
      <w:pStyle w:val="af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641725719"/>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14:paraId="2B56ACA7" w14:textId="77777777" w:rsidR="008B4EBA" w:rsidRDefault="008B4EBA" w:rsidP="00F757BF">
    <w:pPr>
      <w:pStyle w:val="af2"/>
      <w:pBdr>
        <w:top w:val="single" w:sz="6" w:space="1" w:color="auto"/>
      </w:pBdr>
      <w:jc w:val="center"/>
      <w:rPr>
        <w:rtl/>
      </w:rPr>
    </w:pPr>
  </w:p>
  <w:p w14:paraId="372A4235" w14:textId="77777777" w:rsidR="008B4EBA" w:rsidRDefault="008B4EBA" w:rsidP="00F757BF">
    <w:pPr>
      <w:pStyle w:val="af2"/>
      <w:pBdr>
        <w:top w:val="single" w:sz="6" w:space="1" w:color="auto"/>
      </w:pBdr>
      <w:jc w:val="center"/>
      <w:rPr>
        <w:rtl/>
      </w:rPr>
    </w:pPr>
  </w:p>
  <w:p w14:paraId="5F6A24C7" w14:textId="77777777" w:rsidR="008B4EBA" w:rsidRPr="00F757BF" w:rsidRDefault="008B4EBA" w:rsidP="00F757BF">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D" w14:textId="77777777" w:rsidR="008B4EBA" w:rsidRDefault="008B4EBA" w:rsidP="0061706E">
    <w:pPr>
      <w:pStyle w:val="af2"/>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9815A1" w:rsidRPr="009815A1">
      <w:rPr>
        <w:noProof/>
        <w:rtl/>
        <w:lang w:val="he-IL"/>
      </w:rPr>
      <w:t>1</w:t>
    </w:r>
    <w:r>
      <w:rPr>
        <w:noProof/>
        <w:lang w:val="he-IL"/>
      </w:rPr>
      <w:fldChar w:fldCharType="end"/>
    </w:r>
    <w:r>
      <w:rPr>
        <w:rFonts w:hint="cs"/>
        <w:rtl/>
      </w:rPr>
      <w:t xml:space="preserve"> מתוך  </w:t>
    </w:r>
    <w:r w:rsidR="009815A1">
      <w:fldChar w:fldCharType="begin"/>
    </w:r>
    <w:r w:rsidR="009815A1">
      <w:instrText xml:space="preserve"> NUMPAGES   \* MERGEFORMAT </w:instrText>
    </w:r>
    <w:r w:rsidR="009815A1">
      <w:fldChar w:fldCharType="separate"/>
    </w:r>
    <w:r w:rsidR="009815A1">
      <w:rPr>
        <w:noProof/>
        <w:rtl/>
      </w:rPr>
      <w:t>1</w:t>
    </w:r>
    <w:r w:rsidR="009815A1">
      <w:rPr>
        <w:noProof/>
      </w:rPr>
      <w:fldChar w:fldCharType="end"/>
    </w:r>
  </w:p>
  <w:p w14:paraId="5F6A24CE" w14:textId="77777777" w:rsidR="008B4EBA" w:rsidRDefault="008B4EBA" w:rsidP="0061706E">
    <w:pPr>
      <w:pStyle w:val="af2"/>
      <w:pBdr>
        <w:top w:val="single" w:sz="6" w:space="1" w:color="auto"/>
      </w:pBdr>
      <w:jc w:val="center"/>
      <w:rPr>
        <w:rtl/>
      </w:rPr>
    </w:pPr>
  </w:p>
  <w:p w14:paraId="5F6A24CF" w14:textId="77777777" w:rsidR="008B4EBA" w:rsidRDefault="008B4EBA" w:rsidP="0061706E">
    <w:pPr>
      <w:pStyle w:val="af2"/>
      <w:pBdr>
        <w:top w:val="single" w:sz="6" w:space="1" w:color="auto"/>
      </w:pBdr>
      <w:rPr>
        <w:rtl/>
      </w:rPr>
    </w:pPr>
    <w:r>
      <w:rPr>
        <w:rFonts w:hint="cs"/>
        <w:rtl/>
      </w:rPr>
      <w:t>תאריך: _________________                                     חתימת המציע: ________________</w:t>
    </w:r>
  </w:p>
  <w:p w14:paraId="5F6A24D0" w14:textId="77777777" w:rsidR="008B4EBA" w:rsidRDefault="008B4EBA" w:rsidP="008C31B3">
    <w:pPr>
      <w:pStyle w:val="af2"/>
      <w:pBdr>
        <w:top w:val="single" w:sz="6" w:space="1" w:color="auto"/>
      </w:pBdr>
      <w:jc w:val="center"/>
      <w:rPr>
        <w:rtl/>
      </w:rPr>
    </w:pPr>
  </w:p>
  <w:p w14:paraId="5F6A24D1" w14:textId="77777777" w:rsidR="008B4EBA" w:rsidRDefault="008B4EBA" w:rsidP="008C31B3">
    <w:pPr>
      <w:pStyle w:val="af2"/>
      <w:pBdr>
        <w:top w:val="single" w:sz="6" w:space="1" w:color="auto"/>
      </w:pBdr>
      <w:jc w:val="center"/>
      <w:rPr>
        <w:rtl/>
      </w:rPr>
    </w:pPr>
    <w:r>
      <w:rPr>
        <w:rFonts w:hint="cs"/>
        <w:noProof/>
        <w:rtl/>
        <w:lang w:eastAsia="en-US"/>
      </w:rPr>
      <w:drawing>
        <wp:anchor distT="0" distB="0" distL="114300" distR="114300" simplePos="0" relativeHeight="251631616" behindDoc="0" locked="0" layoutInCell="1" allowOverlap="1" wp14:anchorId="5F6A24D6" wp14:editId="5F6A24D7">
          <wp:simplePos x="0" y="0"/>
          <wp:positionH relativeFrom="column">
            <wp:posOffset>5617845</wp:posOffset>
          </wp:positionH>
          <wp:positionV relativeFrom="paragraph">
            <wp:posOffset>-41275</wp:posOffset>
          </wp:positionV>
          <wp:extent cx="685800" cy="323850"/>
          <wp:effectExtent l="19050" t="0" r="0" b="0"/>
          <wp:wrapNone/>
          <wp:docPr id="2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5F6A24D2" w14:textId="77777777" w:rsidR="008B4EBA" w:rsidRPr="00FC5DE0" w:rsidRDefault="008B4EBA" w:rsidP="00F757BF">
    <w:pPr>
      <w:pStyle w:val="af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F6A24BE" w14:textId="77777777" w:rsidR="008B4EBA" w:rsidRDefault="008B4EBA">
      <w:r>
        <w:separator/>
      </w:r>
    </w:p>
  </w:footnote>
  <w:footnote w:type="continuationSeparator" w:id="0">
    <w:p w14:paraId="5F6A24BF" w14:textId="77777777" w:rsidR="008B4EBA" w:rsidRDefault="008B4EBA">
      <w:r>
        <w:continuationSeparator/>
      </w:r>
    </w:p>
  </w:footnote>
  <w:footnote w:id="1">
    <w:p w14:paraId="5AFE107D" w14:textId="77777777" w:rsidR="00F53C97" w:rsidRDefault="00F53C97" w:rsidP="00F53C97">
      <w:pPr>
        <w:pStyle w:val="afff0"/>
      </w:pPr>
      <w:r w:rsidRPr="0055761C">
        <w:rPr>
          <w:rStyle w:val="afff4"/>
          <w:rtl/>
        </w:rPr>
        <w:sym w:font="Symbol" w:char="F02A"/>
      </w:r>
      <w:r>
        <w:rPr>
          <w:rtl/>
        </w:rPr>
        <w:t xml:space="preserve"> </w:t>
      </w:r>
      <w:r>
        <w:rPr>
          <w:rFonts w:hint="cs"/>
          <w:rtl/>
        </w:rPr>
        <w:t xml:space="preserve">במקרה של קבוצת יחידים </w:t>
      </w:r>
      <w:r>
        <w:rPr>
          <w:rtl/>
        </w:rPr>
        <w:t>–</w:t>
      </w:r>
      <w:r>
        <w:rPr>
          <w:rFonts w:hint="cs"/>
          <w:rtl/>
        </w:rPr>
        <w:t xml:space="preserve"> יהיו הפרטים פרטיו של היזם המוביל</w:t>
      </w:r>
    </w:p>
  </w:footnote>
  <w:footnote w:id="2">
    <w:p w14:paraId="5FCB67F2" w14:textId="77777777" w:rsidR="00F53C97" w:rsidRDefault="00F53C97" w:rsidP="00F53C97">
      <w:pPr>
        <w:pStyle w:val="footnote"/>
        <w:tabs>
          <w:tab w:val="left" w:pos="624"/>
          <w:tab w:val="left" w:pos="1021"/>
          <w:tab w:val="left" w:pos="1474"/>
          <w:tab w:val="left" w:pos="1928"/>
          <w:tab w:val="left" w:pos="2381"/>
          <w:tab w:val="left" w:pos="2835"/>
          <w:tab w:val="right" w:leader="dot" w:pos="6259"/>
        </w:tabs>
        <w:spacing w:before="72"/>
        <w:ind w:left="0" w:right="1134"/>
        <w:jc w:val="left"/>
        <w:rPr>
          <w:rFonts w:cs="FrankRuehl"/>
          <w:rtl/>
        </w:rPr>
      </w:pPr>
      <w:r>
        <w:rPr>
          <w:rFonts w:cs="FrankRuehl"/>
        </w:rPr>
        <w:t>*</w:t>
      </w:r>
      <w:r>
        <w:rPr>
          <w:rFonts w:cs="FrankRuehl" w:hint="cs"/>
          <w:rtl/>
        </w:rPr>
        <w:t xml:space="preserve"> פורסמו </w:t>
      </w:r>
      <w:hyperlink r:id="rId1" w:history="1">
        <w:r w:rsidRPr="001E4A15">
          <w:rPr>
            <w:rStyle w:val="Hyperlink"/>
            <w:rFonts w:cs="FrankRuehl" w:hint="cs"/>
            <w:rtl/>
          </w:rPr>
          <w:t>ק"ת תשע"ג מס' 7236</w:t>
        </w:r>
      </w:hyperlink>
      <w:r>
        <w:rPr>
          <w:rFonts w:cs="FrankRuehl" w:hint="cs"/>
          <w:rtl/>
        </w:rPr>
        <w:t xml:space="preserve"> מיום 4.4.2013 עמ' 900.</w:t>
      </w:r>
    </w:p>
  </w:footnote>
  <w:footnote w:id="3">
    <w:p w14:paraId="195F9545" w14:textId="77777777" w:rsidR="00F53C97" w:rsidRDefault="00F53C97" w:rsidP="00F53C97">
      <w:pPr>
        <w:pStyle w:val="footnote"/>
        <w:tabs>
          <w:tab w:val="left" w:pos="624"/>
          <w:tab w:val="left" w:pos="1021"/>
          <w:tab w:val="left" w:pos="1474"/>
          <w:tab w:val="left" w:pos="1928"/>
          <w:tab w:val="left" w:pos="2381"/>
          <w:tab w:val="left" w:pos="2835"/>
          <w:tab w:val="right" w:leader="dot" w:pos="6259"/>
        </w:tabs>
        <w:spacing w:before="72"/>
        <w:ind w:left="0" w:right="1134"/>
        <w:jc w:val="left"/>
        <w:rPr>
          <w:rFonts w:cs="FrankRuehl"/>
          <w:rtl/>
        </w:rPr>
      </w:pPr>
      <w:r>
        <w:rPr>
          <w:rFonts w:cs="FrankRuehl"/>
        </w:rPr>
        <w:t>*</w:t>
      </w:r>
      <w:r>
        <w:rPr>
          <w:rFonts w:cs="FrankRuehl" w:hint="cs"/>
          <w:rtl/>
        </w:rPr>
        <w:t xml:space="preserve"> פורסמו </w:t>
      </w:r>
      <w:hyperlink r:id="rId2" w:history="1">
        <w:r w:rsidRPr="00F32B13">
          <w:rPr>
            <w:rStyle w:val="Hyperlink"/>
            <w:rFonts w:cs="FrankRuehl" w:hint="cs"/>
            <w:rtl/>
          </w:rPr>
          <w:t>ק"ת תשע"ג מס' 7232</w:t>
        </w:r>
      </w:hyperlink>
      <w:r>
        <w:rPr>
          <w:rFonts w:cs="FrankRuehl" w:hint="cs"/>
          <w:rtl/>
        </w:rPr>
        <w:t xml:space="preserve"> מיום 14.3.2013 עמ' 878.</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2" w14:textId="77777777" w:rsidR="008B4EBA" w:rsidRDefault="008B4EBA">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E231CA6" w14:textId="47CA1C48" w:rsidR="008B4EBA" w:rsidRPr="008D2A12" w:rsidRDefault="008B4EBA" w:rsidP="00F74B3E">
    <w:pPr>
      <w:pStyle w:val="ad"/>
      <w:tabs>
        <w:tab w:val="left" w:pos="2447"/>
      </w:tabs>
      <w:spacing w:line="276" w:lineRule="auto"/>
      <w:jc w:val="right"/>
      <w:rPr>
        <w:b/>
        <w:bCs/>
        <w:sz w:val="28"/>
        <w:szCs w:val="28"/>
        <w:rtl/>
      </w:rPr>
    </w:pPr>
    <w:r w:rsidRPr="008D2A12">
      <w:rPr>
        <w:rFonts w:hint="cs"/>
        <w:b/>
        <w:bCs/>
        <w:sz w:val="28"/>
        <w:szCs w:val="28"/>
        <w:rtl/>
      </w:rPr>
      <w:t xml:space="preserve">מכרז פומבי מס' </w:t>
    </w:r>
    <w:r>
      <w:rPr>
        <w:rFonts w:hint="cs"/>
        <w:b/>
        <w:bCs/>
        <w:sz w:val="28"/>
        <w:szCs w:val="28"/>
        <w:rtl/>
      </w:rPr>
      <w:t>50</w:t>
    </w:r>
    <w:r w:rsidRPr="008D2A12">
      <w:rPr>
        <w:rFonts w:hint="cs"/>
        <w:b/>
        <w:bCs/>
        <w:sz w:val="28"/>
        <w:szCs w:val="28"/>
        <w:rtl/>
      </w:rPr>
      <w:t>/</w:t>
    </w:r>
    <w:r>
      <w:rPr>
        <w:rFonts w:hint="cs"/>
        <w:b/>
        <w:bCs/>
        <w:sz w:val="28"/>
        <w:szCs w:val="28"/>
        <w:rtl/>
      </w:rPr>
      <w:t>2015</w:t>
    </w:r>
  </w:p>
  <w:p w14:paraId="5F6A24C4" w14:textId="77777777" w:rsidR="008B4EBA" w:rsidRPr="008B766D" w:rsidRDefault="008B4EBA" w:rsidP="00C80CDB">
    <w:pPr>
      <w:pStyle w:val="ad"/>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8" w14:textId="77777777" w:rsidR="008B4EBA" w:rsidRDefault="009815A1" w:rsidP="00EA4FBF">
    <w:pPr>
      <w:pStyle w:val="ad"/>
      <w:spacing w:line="276" w:lineRule="auto"/>
      <w:jc w:val="center"/>
      <w:rPr>
        <w:b/>
        <w:bCs/>
        <w:szCs w:val="40"/>
        <w:rtl/>
      </w:rPr>
    </w:pPr>
    <w:r>
      <w:rPr>
        <w:b/>
        <w:bCs/>
        <w:noProof/>
        <w:szCs w:val="40"/>
        <w:rtl/>
      </w:rPr>
      <w:object w:dxaOrig="1440" w:dyaOrig="1440" w14:anchorId="5F6A24D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1" type="#_x0000_t75" style="position:absolute;left:0;text-align:left;margin-left:206.45pt;margin-top:-27.6pt;width:40.05pt;height:47.55pt;z-index:251663872;visibility:visible;mso-wrap-edited:f">
          <v:imagedata r:id="rId1" o:title=""/>
          <w10:wrap type="topAndBottom"/>
        </v:shape>
        <o:OLEObject Type="Embed" ProgID="Word.Picture.8" ShapeID="_x0000_s107521" DrawAspect="Content" ObjectID="_1507376160" r:id="rId2"/>
      </w:object>
    </w:r>
  </w:p>
  <w:p w14:paraId="5F6A24C9" w14:textId="77777777" w:rsidR="008B4EBA" w:rsidRDefault="008B4EBA" w:rsidP="00EA4FBF">
    <w:pPr>
      <w:pStyle w:val="ad"/>
      <w:spacing w:line="276" w:lineRule="auto"/>
      <w:jc w:val="center"/>
      <w:rPr>
        <w:b/>
        <w:bCs/>
        <w:szCs w:val="40"/>
        <w:rtl/>
      </w:rPr>
    </w:pPr>
    <w:r>
      <w:rPr>
        <w:b/>
        <w:bCs/>
        <w:szCs w:val="40"/>
        <w:rtl/>
      </w:rPr>
      <w:t>מדינת ישראל</w:t>
    </w:r>
  </w:p>
  <w:p w14:paraId="5F6A24CA" w14:textId="36BBD8C4" w:rsidR="008B4EBA" w:rsidRDefault="008B4EBA" w:rsidP="004E42D2">
    <w:pPr>
      <w:pStyle w:val="ad"/>
      <w:tabs>
        <w:tab w:val="left" w:pos="2447"/>
      </w:tabs>
      <w:spacing w:line="276" w:lineRule="auto"/>
      <w:jc w:val="center"/>
      <w:rPr>
        <w:b/>
        <w:bCs/>
        <w:szCs w:val="32"/>
        <w:rtl/>
      </w:rPr>
    </w:pPr>
    <w:r>
      <w:rPr>
        <w:rFonts w:hint="cs"/>
        <w:b/>
        <w:bCs/>
        <w:szCs w:val="32"/>
        <w:rtl/>
      </w:rPr>
      <w:t>משרד התשתיות הלאומיות, האנרגיה והמים</w:t>
    </w:r>
  </w:p>
  <w:p w14:paraId="5F6A24CC" w14:textId="742D3B44" w:rsidR="008B4EBA" w:rsidRDefault="008B4EBA" w:rsidP="00712C29">
    <w:pPr>
      <w:pStyle w:val="ad"/>
      <w:tabs>
        <w:tab w:val="left" w:pos="2447"/>
      </w:tabs>
      <w:spacing w:line="276" w:lineRule="auto"/>
      <w:jc w:val="right"/>
      <w:rPr>
        <w:b/>
        <w:bCs/>
        <w:sz w:val="28"/>
        <w:szCs w:val="28"/>
        <w:rtl/>
      </w:rPr>
    </w:pPr>
  </w:p>
  <w:p w14:paraId="48EA1F65" w14:textId="77777777" w:rsidR="008B4EBA" w:rsidRDefault="008B4EBA" w:rsidP="009B1DBB">
    <w:pPr>
      <w:pStyle w:val="ad"/>
      <w:tabs>
        <w:tab w:val="left" w:pos="2447"/>
      </w:tabs>
      <w:spacing w:line="276" w:lineRule="auto"/>
      <w:jc w:val="right"/>
      <w:rPr>
        <w:b/>
        <w:bCs/>
        <w:sz w:val="28"/>
        <w:szCs w:val="28"/>
        <w:rtl/>
      </w:rPr>
    </w:pPr>
  </w:p>
  <w:p w14:paraId="58C33530" w14:textId="77777777" w:rsidR="008B4EBA" w:rsidRDefault="008B4EBA" w:rsidP="009B1DBB">
    <w:pPr>
      <w:pStyle w:val="ad"/>
      <w:tabs>
        <w:tab w:val="left" w:pos="2447"/>
      </w:tabs>
      <w:spacing w:line="276" w:lineRule="auto"/>
      <w:jc w:val="right"/>
      <w:rPr>
        <w:b/>
        <w:bCs/>
        <w:sz w:val="28"/>
        <w:szCs w:val="28"/>
        <w:rtl/>
      </w:rPr>
    </w:pPr>
  </w:p>
  <w:p w14:paraId="6C3A2121" w14:textId="71BA779E" w:rsidR="008B4EBA" w:rsidRDefault="008B4EBA" w:rsidP="00F74B3E">
    <w:pPr>
      <w:pStyle w:val="ad"/>
      <w:tabs>
        <w:tab w:val="left" w:pos="2447"/>
      </w:tabs>
      <w:spacing w:line="276" w:lineRule="auto"/>
      <w:jc w:val="right"/>
    </w:pPr>
    <w:r w:rsidRPr="008D2A12">
      <w:rPr>
        <w:rFonts w:hint="cs"/>
        <w:b/>
        <w:bCs/>
        <w:sz w:val="28"/>
        <w:szCs w:val="28"/>
        <w:rtl/>
      </w:rPr>
      <w:t xml:space="preserve">מכרז פומבי מס' </w:t>
    </w:r>
    <w:r>
      <w:rPr>
        <w:rFonts w:hint="cs"/>
        <w:b/>
        <w:bCs/>
        <w:sz w:val="28"/>
        <w:szCs w:val="28"/>
        <w:rtl/>
      </w:rPr>
      <w:t>50/2015</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nsid w:val="FFFFFF7E"/>
    <w:multiLevelType w:val="singleLevel"/>
    <w:tmpl w:val="8D1C1156"/>
    <w:lvl w:ilvl="0">
      <w:start w:val="1"/>
      <w:numFmt w:val="decimal"/>
      <w:pStyle w:val="3"/>
      <w:lvlText w:val="%1."/>
      <w:lvlJc w:val="left"/>
      <w:pPr>
        <w:tabs>
          <w:tab w:val="num" w:pos="926"/>
        </w:tabs>
        <w:ind w:left="926" w:hanging="360"/>
      </w:pPr>
    </w:lvl>
  </w:abstractNum>
  <w:abstractNum w:abstractNumId="3">
    <w:nsid w:val="FFFFFF7F"/>
    <w:multiLevelType w:val="singleLevel"/>
    <w:tmpl w:val="59F8D0D2"/>
    <w:lvl w:ilvl="0">
      <w:start w:val="1"/>
      <w:numFmt w:val="decimal"/>
      <w:pStyle w:val="2"/>
      <w:lvlText w:val="%1."/>
      <w:lvlJc w:val="left"/>
      <w:pPr>
        <w:tabs>
          <w:tab w:val="num" w:pos="643"/>
        </w:tabs>
        <w:ind w:left="643" w:hanging="360"/>
      </w:pPr>
    </w:lvl>
  </w:abstractNum>
  <w:abstractNum w:abstractNumId="4">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nsid w:val="FFFFFF88"/>
    <w:multiLevelType w:val="singleLevel"/>
    <w:tmpl w:val="43DA6674"/>
    <w:lvl w:ilvl="0">
      <w:start w:val="1"/>
      <w:numFmt w:val="decimal"/>
      <w:pStyle w:val="a"/>
      <w:lvlText w:val="%1."/>
      <w:lvlJc w:val="left"/>
      <w:pPr>
        <w:tabs>
          <w:tab w:val="num" w:pos="360"/>
        </w:tabs>
        <w:ind w:left="360" w:hanging="360"/>
      </w:pPr>
    </w:lvl>
  </w:abstractNum>
  <w:abstractNum w:abstractNumId="8">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1">
    <w:nsid w:val="04667C68"/>
    <w:multiLevelType w:val="hybridMultilevel"/>
    <w:tmpl w:val="6D920F12"/>
    <w:lvl w:ilvl="0" w:tplc="04090013">
      <w:start w:val="1"/>
      <w:numFmt w:val="hebrew1"/>
      <w:lvlText w:val="%1."/>
      <w:lvlJc w:val="center"/>
      <w:pPr>
        <w:ind w:left="873" w:hanging="360"/>
      </w:pPr>
    </w:lvl>
    <w:lvl w:ilvl="1" w:tplc="04090019" w:tentative="1">
      <w:start w:val="1"/>
      <w:numFmt w:val="lowerLetter"/>
      <w:lvlText w:val="%2."/>
      <w:lvlJc w:val="left"/>
      <w:pPr>
        <w:ind w:left="1593" w:hanging="360"/>
      </w:pPr>
    </w:lvl>
    <w:lvl w:ilvl="2" w:tplc="0409001B" w:tentative="1">
      <w:start w:val="1"/>
      <w:numFmt w:val="lowerRoman"/>
      <w:lvlText w:val="%3."/>
      <w:lvlJc w:val="right"/>
      <w:pPr>
        <w:ind w:left="2313" w:hanging="180"/>
      </w:pPr>
    </w:lvl>
    <w:lvl w:ilvl="3" w:tplc="0409000F" w:tentative="1">
      <w:start w:val="1"/>
      <w:numFmt w:val="decimal"/>
      <w:lvlText w:val="%4."/>
      <w:lvlJc w:val="left"/>
      <w:pPr>
        <w:ind w:left="3033" w:hanging="360"/>
      </w:pPr>
    </w:lvl>
    <w:lvl w:ilvl="4" w:tplc="04090019" w:tentative="1">
      <w:start w:val="1"/>
      <w:numFmt w:val="lowerLetter"/>
      <w:lvlText w:val="%5."/>
      <w:lvlJc w:val="left"/>
      <w:pPr>
        <w:ind w:left="3753" w:hanging="360"/>
      </w:pPr>
    </w:lvl>
    <w:lvl w:ilvl="5" w:tplc="0409001B" w:tentative="1">
      <w:start w:val="1"/>
      <w:numFmt w:val="lowerRoman"/>
      <w:lvlText w:val="%6."/>
      <w:lvlJc w:val="right"/>
      <w:pPr>
        <w:ind w:left="4473" w:hanging="180"/>
      </w:pPr>
    </w:lvl>
    <w:lvl w:ilvl="6" w:tplc="0409000F" w:tentative="1">
      <w:start w:val="1"/>
      <w:numFmt w:val="decimal"/>
      <w:lvlText w:val="%7."/>
      <w:lvlJc w:val="left"/>
      <w:pPr>
        <w:ind w:left="5193" w:hanging="360"/>
      </w:pPr>
    </w:lvl>
    <w:lvl w:ilvl="7" w:tplc="04090019" w:tentative="1">
      <w:start w:val="1"/>
      <w:numFmt w:val="lowerLetter"/>
      <w:lvlText w:val="%8."/>
      <w:lvlJc w:val="left"/>
      <w:pPr>
        <w:ind w:left="5913" w:hanging="360"/>
      </w:pPr>
    </w:lvl>
    <w:lvl w:ilvl="8" w:tplc="0409001B" w:tentative="1">
      <w:start w:val="1"/>
      <w:numFmt w:val="lowerRoman"/>
      <w:lvlText w:val="%9."/>
      <w:lvlJc w:val="right"/>
      <w:pPr>
        <w:ind w:left="6633" w:hanging="180"/>
      </w:pPr>
    </w:lvl>
  </w:abstractNum>
  <w:abstractNum w:abstractNumId="12">
    <w:nsid w:val="05DF7BF3"/>
    <w:multiLevelType w:val="hybridMultilevel"/>
    <w:tmpl w:val="F370BC68"/>
    <w:lvl w:ilvl="0" w:tplc="EA567C28">
      <w:start w:val="1"/>
      <w:numFmt w:val="hebrew1"/>
      <w:lvlText w:val="%1."/>
      <w:lvlJc w:val="center"/>
      <w:pPr>
        <w:tabs>
          <w:tab w:val="num" w:pos="720"/>
        </w:tabs>
        <w:ind w:left="720" w:hanging="360"/>
      </w:pPr>
      <w:rPr>
        <w:b w:val="0"/>
        <w:bCs w:val="0"/>
      </w:rPr>
    </w:lvl>
    <w:lvl w:ilvl="1" w:tplc="89A29000">
      <w:start w:val="1"/>
      <w:numFmt w:val="upperRoman"/>
      <w:lvlText w:val="%2."/>
      <w:lvlJc w:val="right"/>
      <w:pPr>
        <w:tabs>
          <w:tab w:val="num" w:pos="1440"/>
        </w:tabs>
        <w:ind w:left="1440" w:hanging="360"/>
      </w:pPr>
      <w:rPr>
        <w:b/>
        <w:bCs/>
      </w:rPr>
    </w:lvl>
    <w:lvl w:ilvl="2" w:tplc="EB723B6E">
      <w:start w:val="7"/>
      <w:numFmt w:val="bullet"/>
      <w:lvlText w:val="-"/>
      <w:lvlJc w:val="left"/>
      <w:pPr>
        <w:ind w:left="2340" w:hanging="360"/>
      </w:pPr>
      <w:rPr>
        <w:rFonts w:ascii="Arial" w:eastAsia="Times New Roman" w:hAnsi="Arial" w:cs="David" w:hint="default"/>
      </w:rPr>
    </w:lvl>
    <w:lvl w:ilvl="3" w:tplc="0B32CBD6">
      <w:start w:val="1"/>
      <w:numFmt w:val="decimal"/>
      <w:lvlText w:val="%4."/>
      <w:lvlJc w:val="left"/>
      <w:pPr>
        <w:ind w:left="2880" w:hanging="360"/>
      </w:pPr>
      <w:rPr>
        <w:rFonts w:hint="default"/>
      </w:rPr>
    </w:lvl>
    <w:lvl w:ilvl="4" w:tplc="D40C7084">
      <w:start w:val="53"/>
      <w:numFmt w:val="decimal"/>
      <w:lvlText w:val="%5"/>
      <w:lvlJc w:val="left"/>
      <w:pPr>
        <w:ind w:left="3600" w:hanging="360"/>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06E52417"/>
    <w:multiLevelType w:val="hybridMultilevel"/>
    <w:tmpl w:val="99109F42"/>
    <w:lvl w:ilvl="0" w:tplc="8AAA4114">
      <w:start w:val="4"/>
      <w:numFmt w:val="decimal"/>
      <w:lvlText w:val="%1."/>
      <w:lvlJc w:val="left"/>
      <w:pPr>
        <w:ind w:left="4140" w:hanging="360"/>
      </w:pPr>
      <w:rPr>
        <w:rFonts w:hint="default"/>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07770D96"/>
    <w:multiLevelType w:val="hybridMultilevel"/>
    <w:tmpl w:val="B69899E4"/>
    <w:lvl w:ilvl="0" w:tplc="04090011">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078F230B"/>
    <w:multiLevelType w:val="multilevel"/>
    <w:tmpl w:val="6178AE9C"/>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6">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7">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8">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9">
    <w:nsid w:val="0B8071A2"/>
    <w:multiLevelType w:val="hybridMultilevel"/>
    <w:tmpl w:val="827EACDE"/>
    <w:lvl w:ilvl="0" w:tplc="04090013">
      <w:start w:val="1"/>
      <w:numFmt w:val="hebrew1"/>
      <w:lvlText w:val="%1."/>
      <w:lvlJc w:val="center"/>
      <w:pPr>
        <w:ind w:left="360" w:hanging="360"/>
      </w:pPr>
      <w:rPr>
        <w:rFonts w:hint="default"/>
      </w:rPr>
    </w:lvl>
    <w:lvl w:ilvl="1" w:tplc="3E92E442">
      <w:start w:val="1"/>
      <w:numFmt w:val="bullet"/>
      <w:lvlText w:val="o"/>
      <w:lvlJc w:val="left"/>
      <w:pPr>
        <w:ind w:left="1080" w:hanging="360"/>
      </w:pPr>
      <w:rPr>
        <w:rFonts w:ascii="Courier New" w:hAnsi="Courier New" w:cs="Courier New" w:hint="default"/>
      </w:rPr>
    </w:lvl>
    <w:lvl w:ilvl="2" w:tplc="7B52649A" w:tentative="1">
      <w:start w:val="1"/>
      <w:numFmt w:val="bullet"/>
      <w:lvlText w:val=""/>
      <w:lvlJc w:val="left"/>
      <w:pPr>
        <w:ind w:left="1800" w:hanging="360"/>
      </w:pPr>
      <w:rPr>
        <w:rFonts w:ascii="Wingdings" w:hAnsi="Wingdings" w:hint="default"/>
      </w:rPr>
    </w:lvl>
    <w:lvl w:ilvl="3" w:tplc="D868BD42" w:tentative="1">
      <w:start w:val="1"/>
      <w:numFmt w:val="bullet"/>
      <w:lvlText w:val=""/>
      <w:lvlJc w:val="left"/>
      <w:pPr>
        <w:ind w:left="2520" w:hanging="360"/>
      </w:pPr>
      <w:rPr>
        <w:rFonts w:ascii="Symbol" w:hAnsi="Symbol" w:hint="default"/>
      </w:rPr>
    </w:lvl>
    <w:lvl w:ilvl="4" w:tplc="022CA546" w:tentative="1">
      <w:start w:val="1"/>
      <w:numFmt w:val="bullet"/>
      <w:lvlText w:val="o"/>
      <w:lvlJc w:val="left"/>
      <w:pPr>
        <w:ind w:left="3240" w:hanging="360"/>
      </w:pPr>
      <w:rPr>
        <w:rFonts w:ascii="Courier New" w:hAnsi="Courier New" w:cs="Courier New" w:hint="default"/>
      </w:rPr>
    </w:lvl>
    <w:lvl w:ilvl="5" w:tplc="1CD2244C" w:tentative="1">
      <w:start w:val="1"/>
      <w:numFmt w:val="bullet"/>
      <w:lvlText w:val=""/>
      <w:lvlJc w:val="left"/>
      <w:pPr>
        <w:ind w:left="3960" w:hanging="360"/>
      </w:pPr>
      <w:rPr>
        <w:rFonts w:ascii="Wingdings" w:hAnsi="Wingdings" w:hint="default"/>
      </w:rPr>
    </w:lvl>
    <w:lvl w:ilvl="6" w:tplc="C830640A" w:tentative="1">
      <w:start w:val="1"/>
      <w:numFmt w:val="bullet"/>
      <w:lvlText w:val=""/>
      <w:lvlJc w:val="left"/>
      <w:pPr>
        <w:ind w:left="4680" w:hanging="360"/>
      </w:pPr>
      <w:rPr>
        <w:rFonts w:ascii="Symbol" w:hAnsi="Symbol" w:hint="default"/>
      </w:rPr>
    </w:lvl>
    <w:lvl w:ilvl="7" w:tplc="51C2D284" w:tentative="1">
      <w:start w:val="1"/>
      <w:numFmt w:val="bullet"/>
      <w:lvlText w:val="o"/>
      <w:lvlJc w:val="left"/>
      <w:pPr>
        <w:ind w:left="5400" w:hanging="360"/>
      </w:pPr>
      <w:rPr>
        <w:rFonts w:ascii="Courier New" w:hAnsi="Courier New" w:cs="Courier New" w:hint="default"/>
      </w:rPr>
    </w:lvl>
    <w:lvl w:ilvl="8" w:tplc="B260C05C" w:tentative="1">
      <w:start w:val="1"/>
      <w:numFmt w:val="bullet"/>
      <w:lvlText w:val=""/>
      <w:lvlJc w:val="left"/>
      <w:pPr>
        <w:ind w:left="6120" w:hanging="360"/>
      </w:pPr>
      <w:rPr>
        <w:rFonts w:ascii="Wingdings" w:hAnsi="Wingdings" w:hint="default"/>
      </w:rPr>
    </w:lvl>
  </w:abstractNum>
  <w:abstractNum w:abstractNumId="2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1">
    <w:nsid w:val="0C54151E"/>
    <w:multiLevelType w:val="hybridMultilevel"/>
    <w:tmpl w:val="132A935A"/>
    <w:lvl w:ilvl="0" w:tplc="4D10AC7E">
      <w:start w:val="1"/>
      <w:numFmt w:val="hebrew1"/>
      <w:lvlText w:val="%1."/>
      <w:lvlJc w:val="left"/>
      <w:pPr>
        <w:ind w:left="720" w:hanging="360"/>
      </w:pPr>
      <w:rPr>
        <w:rFonts w:hint="default"/>
        <w:b/>
        <w:bCs/>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3">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4">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5">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6">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7">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8">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29">
    <w:nsid w:val="18720C9E"/>
    <w:multiLevelType w:val="hybridMultilevel"/>
    <w:tmpl w:val="8FFE67FA"/>
    <w:lvl w:ilvl="0" w:tplc="04090013">
      <w:start w:val="1"/>
      <w:numFmt w:val="hebrew1"/>
      <w:lvlText w:val="%1."/>
      <w:lvlJc w:val="center"/>
      <w:pPr>
        <w:ind w:left="2520" w:hanging="360"/>
      </w:pPr>
    </w:lvl>
    <w:lvl w:ilvl="1" w:tplc="04090019">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30">
    <w:nsid w:val="1A6268F2"/>
    <w:multiLevelType w:val="multilevel"/>
    <w:tmpl w:val="C94E634C"/>
    <w:lvl w:ilvl="0">
      <w:start w:val="1"/>
      <w:numFmt w:val="hebrew1"/>
      <w:lvlText w:val="%1."/>
      <w:lvlJc w:val="center"/>
      <w:pPr>
        <w:ind w:left="1069" w:hanging="360"/>
      </w:pPr>
      <w:rPr>
        <w:rFonts w:hint="default"/>
        <w:lang w:val="ru-RU"/>
      </w:rPr>
    </w:lvl>
    <w:lvl w:ilvl="1">
      <w:start w:val="1"/>
      <w:numFmt w:val="decimal"/>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rPr>
        <w:rFonts w:hint="default"/>
      </w:rPr>
    </w:lvl>
    <w:lvl w:ilvl="8">
      <w:start w:val="1"/>
      <w:numFmt w:val="lowerRoman"/>
      <w:lvlText w:val="%9."/>
      <w:lvlJc w:val="right"/>
      <w:pPr>
        <w:ind w:left="6829" w:hanging="180"/>
      </w:pPr>
    </w:lvl>
  </w:abstractNum>
  <w:abstractNum w:abstractNumId="31">
    <w:nsid w:val="1ABC5614"/>
    <w:multiLevelType w:val="hybridMultilevel"/>
    <w:tmpl w:val="17F4626A"/>
    <w:lvl w:ilvl="0" w:tplc="B9104F12">
      <w:start w:val="1"/>
      <w:numFmt w:val="bullet"/>
      <w:lvlText w:val=""/>
      <w:lvlJc w:val="left"/>
      <w:pPr>
        <w:ind w:left="1440" w:hanging="360"/>
      </w:pPr>
      <w:rPr>
        <w:rFonts w:ascii="Symbol" w:hAnsi="Symbol" w:hint="default"/>
      </w:rPr>
    </w:lvl>
    <w:lvl w:ilvl="1" w:tplc="B9104F12">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3">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4">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5">
    <w:nsid w:val="1D8657F4"/>
    <w:multiLevelType w:val="multilevel"/>
    <w:tmpl w:val="C94E634C"/>
    <w:lvl w:ilvl="0">
      <w:start w:val="1"/>
      <w:numFmt w:val="hebrew1"/>
      <w:lvlText w:val="%1."/>
      <w:lvlJc w:val="center"/>
      <w:pPr>
        <w:ind w:left="1069" w:hanging="360"/>
      </w:pPr>
      <w:rPr>
        <w:rFonts w:hint="default"/>
        <w:lang w:val="ru-RU"/>
      </w:rPr>
    </w:lvl>
    <w:lvl w:ilvl="1">
      <w:start w:val="1"/>
      <w:numFmt w:val="decimal"/>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rPr>
        <w:rFonts w:hint="default"/>
      </w:rPr>
    </w:lvl>
    <w:lvl w:ilvl="8">
      <w:start w:val="1"/>
      <w:numFmt w:val="lowerRoman"/>
      <w:lvlText w:val="%9."/>
      <w:lvlJc w:val="right"/>
      <w:pPr>
        <w:ind w:left="6829" w:hanging="180"/>
      </w:pPr>
    </w:lvl>
  </w:abstractNum>
  <w:abstractNum w:abstractNumId="36">
    <w:nsid w:val="1F9D7E6C"/>
    <w:multiLevelType w:val="hybridMultilevel"/>
    <w:tmpl w:val="77BCFB18"/>
    <w:lvl w:ilvl="0" w:tplc="04090001">
      <w:start w:val="1"/>
      <w:numFmt w:val="bullet"/>
      <w:lvlText w:val=""/>
      <w:lvlJc w:val="left"/>
      <w:pPr>
        <w:ind w:left="1080" w:hanging="360"/>
      </w:pPr>
      <w:rPr>
        <w:rFonts w:ascii="Symbol" w:hAnsi="Symbol" w:hint="default"/>
      </w:rPr>
    </w:lvl>
    <w:lvl w:ilvl="1" w:tplc="04090019" w:tentative="1">
      <w:start w:val="1"/>
      <w:numFmt w:val="bullet"/>
      <w:lvlText w:val="o"/>
      <w:lvlJc w:val="left"/>
      <w:pPr>
        <w:ind w:left="1800" w:hanging="360"/>
      </w:pPr>
      <w:rPr>
        <w:rFonts w:ascii="Courier New" w:hAnsi="Courier New" w:cs="Courier New" w:hint="default"/>
      </w:rPr>
    </w:lvl>
    <w:lvl w:ilvl="2" w:tplc="0409001B" w:tentative="1">
      <w:start w:val="1"/>
      <w:numFmt w:val="bullet"/>
      <w:lvlText w:val=""/>
      <w:lvlJc w:val="left"/>
      <w:pPr>
        <w:ind w:left="2520" w:hanging="360"/>
      </w:pPr>
      <w:rPr>
        <w:rFonts w:ascii="Wingdings" w:hAnsi="Wingdings" w:hint="default"/>
      </w:rPr>
    </w:lvl>
    <w:lvl w:ilvl="3" w:tplc="0409000F" w:tentative="1">
      <w:start w:val="1"/>
      <w:numFmt w:val="bullet"/>
      <w:lvlText w:val=""/>
      <w:lvlJc w:val="left"/>
      <w:pPr>
        <w:ind w:left="3240" w:hanging="360"/>
      </w:pPr>
      <w:rPr>
        <w:rFonts w:ascii="Symbol" w:hAnsi="Symbol" w:hint="default"/>
      </w:rPr>
    </w:lvl>
    <w:lvl w:ilvl="4" w:tplc="04090019" w:tentative="1">
      <w:start w:val="1"/>
      <w:numFmt w:val="bullet"/>
      <w:lvlText w:val="o"/>
      <w:lvlJc w:val="left"/>
      <w:pPr>
        <w:ind w:left="3960" w:hanging="360"/>
      </w:pPr>
      <w:rPr>
        <w:rFonts w:ascii="Courier New" w:hAnsi="Courier New" w:cs="Courier New" w:hint="default"/>
      </w:rPr>
    </w:lvl>
    <w:lvl w:ilvl="5" w:tplc="0409001B" w:tentative="1">
      <w:start w:val="1"/>
      <w:numFmt w:val="bullet"/>
      <w:lvlText w:val=""/>
      <w:lvlJc w:val="left"/>
      <w:pPr>
        <w:ind w:left="4680" w:hanging="360"/>
      </w:pPr>
      <w:rPr>
        <w:rFonts w:ascii="Wingdings" w:hAnsi="Wingdings" w:hint="default"/>
      </w:rPr>
    </w:lvl>
    <w:lvl w:ilvl="6" w:tplc="0409000F" w:tentative="1">
      <w:start w:val="1"/>
      <w:numFmt w:val="bullet"/>
      <w:lvlText w:val=""/>
      <w:lvlJc w:val="left"/>
      <w:pPr>
        <w:ind w:left="5400" w:hanging="360"/>
      </w:pPr>
      <w:rPr>
        <w:rFonts w:ascii="Symbol" w:hAnsi="Symbol" w:hint="default"/>
      </w:rPr>
    </w:lvl>
    <w:lvl w:ilvl="7" w:tplc="04090019" w:tentative="1">
      <w:start w:val="1"/>
      <w:numFmt w:val="bullet"/>
      <w:lvlText w:val="o"/>
      <w:lvlJc w:val="left"/>
      <w:pPr>
        <w:ind w:left="6120" w:hanging="360"/>
      </w:pPr>
      <w:rPr>
        <w:rFonts w:ascii="Courier New" w:hAnsi="Courier New" w:cs="Courier New" w:hint="default"/>
      </w:rPr>
    </w:lvl>
    <w:lvl w:ilvl="8" w:tplc="0409001B" w:tentative="1">
      <w:start w:val="1"/>
      <w:numFmt w:val="bullet"/>
      <w:lvlText w:val=""/>
      <w:lvlJc w:val="left"/>
      <w:pPr>
        <w:ind w:left="6840" w:hanging="360"/>
      </w:pPr>
      <w:rPr>
        <w:rFonts w:ascii="Wingdings" w:hAnsi="Wingdings" w:hint="default"/>
      </w:rPr>
    </w:lvl>
  </w:abstractNum>
  <w:abstractNum w:abstractNumId="37">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8">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40">
    <w:nsid w:val="26B41023"/>
    <w:multiLevelType w:val="multilevel"/>
    <w:tmpl w:val="85C2CC92"/>
    <w:lvl w:ilvl="0">
      <w:start w:val="1"/>
      <w:numFmt w:val="hebrew1"/>
      <w:lvlText w:val="%1."/>
      <w:lvlJc w:val="center"/>
      <w:pPr>
        <w:ind w:left="1080" w:hanging="360"/>
      </w:pPr>
      <w:rPr>
        <w:rFonts w:hint="default"/>
      </w:rPr>
    </w:lvl>
    <w:lvl w:ilvl="1">
      <w:start w:val="1"/>
      <w:numFmt w:val="lowerLetter"/>
      <w:lvlText w:val="%2."/>
      <w:lvlJc w:val="left"/>
      <w:pPr>
        <w:ind w:left="1800" w:hanging="360"/>
      </w:pPr>
    </w:lvl>
    <w:lvl w:ilvl="2" w:tentative="1">
      <w:start w:val="1"/>
      <w:numFmt w:val="lowerRoman"/>
      <w:lvlText w:val="%3."/>
      <w:lvlJc w:val="right"/>
      <w:pPr>
        <w:ind w:left="2520" w:hanging="180"/>
      </w:pPr>
    </w:lvl>
    <w:lvl w:ilvl="3">
      <w:start w:val="1"/>
      <w:numFmt w:val="decimal"/>
      <w:lvlText w:val="%4."/>
      <w:lvlJc w:val="left"/>
      <w:pPr>
        <w:ind w:left="3240" w:hanging="360"/>
      </w:pPr>
    </w:lvl>
    <w:lvl w:ilvl="4" w:tentative="1">
      <w:start w:val="1"/>
      <w:numFmt w:val="lowerLetter"/>
      <w:lvlText w:val="%5."/>
      <w:lvlJc w:val="left"/>
      <w:pPr>
        <w:ind w:left="3960" w:hanging="360"/>
      </w:pPr>
    </w:lvl>
    <w:lvl w:ilvl="5" w:tentative="1">
      <w:start w:val="1"/>
      <w:numFmt w:val="lowerRoman"/>
      <w:lvlText w:val="%6."/>
      <w:lvlJc w:val="right"/>
      <w:pPr>
        <w:ind w:left="4680" w:hanging="180"/>
      </w:pPr>
    </w:lvl>
    <w:lvl w:ilvl="6" w:tentative="1">
      <w:start w:val="1"/>
      <w:numFmt w:val="decimal"/>
      <w:lvlText w:val="%7."/>
      <w:lvlJc w:val="left"/>
      <w:pPr>
        <w:ind w:left="5400" w:hanging="360"/>
      </w:pPr>
    </w:lvl>
    <w:lvl w:ilvl="7" w:tentative="1">
      <w:start w:val="1"/>
      <w:numFmt w:val="lowerLetter"/>
      <w:lvlText w:val="%8."/>
      <w:lvlJc w:val="left"/>
      <w:pPr>
        <w:ind w:left="6120" w:hanging="360"/>
      </w:pPr>
    </w:lvl>
    <w:lvl w:ilvl="8" w:tentative="1">
      <w:start w:val="1"/>
      <w:numFmt w:val="lowerRoman"/>
      <w:lvlText w:val="%9."/>
      <w:lvlJc w:val="right"/>
      <w:pPr>
        <w:ind w:left="6840" w:hanging="180"/>
      </w:pPr>
    </w:lvl>
  </w:abstractNum>
  <w:abstractNum w:abstractNumId="41">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nsid w:val="27F23C3F"/>
    <w:multiLevelType w:val="hybridMultilevel"/>
    <w:tmpl w:val="57EEA1C2"/>
    <w:name w:val="listhnumber43223222322233"/>
    <w:lvl w:ilvl="0" w:tplc="7696CDFA">
      <w:start w:val="1"/>
      <w:numFmt w:val="bullet"/>
      <w:lvlText w:val=""/>
      <w:lvlJc w:val="left"/>
      <w:pPr>
        <w:tabs>
          <w:tab w:val="num" w:pos="720"/>
        </w:tabs>
        <w:ind w:left="720" w:hanging="360"/>
      </w:pPr>
      <w:rPr>
        <w:rFonts w:ascii="Symbol" w:hAnsi="Symbol" w:hint="default"/>
      </w:rPr>
    </w:lvl>
    <w:lvl w:ilvl="1" w:tplc="7B3AFB56" w:tentative="1">
      <w:start w:val="1"/>
      <w:numFmt w:val="bullet"/>
      <w:lvlText w:val="o"/>
      <w:lvlJc w:val="left"/>
      <w:pPr>
        <w:tabs>
          <w:tab w:val="num" w:pos="1440"/>
        </w:tabs>
        <w:ind w:left="1440" w:hanging="360"/>
      </w:pPr>
      <w:rPr>
        <w:rFonts w:ascii="Courier New" w:hAnsi="Courier New" w:cs="Courier New" w:hint="default"/>
      </w:rPr>
    </w:lvl>
    <w:lvl w:ilvl="2" w:tplc="DD7C980E" w:tentative="1">
      <w:start w:val="1"/>
      <w:numFmt w:val="bullet"/>
      <w:lvlText w:val=""/>
      <w:lvlJc w:val="left"/>
      <w:pPr>
        <w:tabs>
          <w:tab w:val="num" w:pos="2160"/>
        </w:tabs>
        <w:ind w:left="2160" w:hanging="360"/>
      </w:pPr>
      <w:rPr>
        <w:rFonts w:ascii="Wingdings" w:hAnsi="Wingdings" w:hint="default"/>
      </w:rPr>
    </w:lvl>
    <w:lvl w:ilvl="3" w:tplc="CBDC559C" w:tentative="1">
      <w:start w:val="1"/>
      <w:numFmt w:val="bullet"/>
      <w:lvlText w:val=""/>
      <w:lvlJc w:val="left"/>
      <w:pPr>
        <w:tabs>
          <w:tab w:val="num" w:pos="2880"/>
        </w:tabs>
        <w:ind w:left="2880" w:hanging="360"/>
      </w:pPr>
      <w:rPr>
        <w:rFonts w:ascii="Symbol" w:hAnsi="Symbol" w:hint="default"/>
      </w:rPr>
    </w:lvl>
    <w:lvl w:ilvl="4" w:tplc="D886424A" w:tentative="1">
      <w:start w:val="1"/>
      <w:numFmt w:val="bullet"/>
      <w:lvlText w:val="o"/>
      <w:lvlJc w:val="left"/>
      <w:pPr>
        <w:tabs>
          <w:tab w:val="num" w:pos="3600"/>
        </w:tabs>
        <w:ind w:left="3600" w:hanging="360"/>
      </w:pPr>
      <w:rPr>
        <w:rFonts w:ascii="Courier New" w:hAnsi="Courier New" w:cs="Courier New" w:hint="default"/>
      </w:rPr>
    </w:lvl>
    <w:lvl w:ilvl="5" w:tplc="5B94C3CC" w:tentative="1">
      <w:start w:val="1"/>
      <w:numFmt w:val="bullet"/>
      <w:lvlText w:val=""/>
      <w:lvlJc w:val="left"/>
      <w:pPr>
        <w:tabs>
          <w:tab w:val="num" w:pos="4320"/>
        </w:tabs>
        <w:ind w:left="4320" w:hanging="360"/>
      </w:pPr>
      <w:rPr>
        <w:rFonts w:ascii="Wingdings" w:hAnsi="Wingdings" w:hint="default"/>
      </w:rPr>
    </w:lvl>
    <w:lvl w:ilvl="6" w:tplc="F12E328A" w:tentative="1">
      <w:start w:val="1"/>
      <w:numFmt w:val="bullet"/>
      <w:lvlText w:val=""/>
      <w:lvlJc w:val="left"/>
      <w:pPr>
        <w:tabs>
          <w:tab w:val="num" w:pos="5040"/>
        </w:tabs>
        <w:ind w:left="5040" w:hanging="360"/>
      </w:pPr>
      <w:rPr>
        <w:rFonts w:ascii="Symbol" w:hAnsi="Symbol" w:hint="default"/>
      </w:rPr>
    </w:lvl>
    <w:lvl w:ilvl="7" w:tplc="629091D4" w:tentative="1">
      <w:start w:val="1"/>
      <w:numFmt w:val="bullet"/>
      <w:lvlText w:val="o"/>
      <w:lvlJc w:val="left"/>
      <w:pPr>
        <w:tabs>
          <w:tab w:val="num" w:pos="5760"/>
        </w:tabs>
        <w:ind w:left="5760" w:hanging="360"/>
      </w:pPr>
      <w:rPr>
        <w:rFonts w:ascii="Courier New" w:hAnsi="Courier New" w:cs="Courier New" w:hint="default"/>
      </w:rPr>
    </w:lvl>
    <w:lvl w:ilvl="8" w:tplc="DDA4782C" w:tentative="1">
      <w:start w:val="1"/>
      <w:numFmt w:val="bullet"/>
      <w:lvlText w:val=""/>
      <w:lvlJc w:val="left"/>
      <w:pPr>
        <w:tabs>
          <w:tab w:val="num" w:pos="6480"/>
        </w:tabs>
        <w:ind w:left="6480" w:hanging="360"/>
      </w:pPr>
      <w:rPr>
        <w:rFonts w:ascii="Wingdings" w:hAnsi="Wingdings" w:hint="default"/>
      </w:rPr>
    </w:lvl>
  </w:abstractNum>
  <w:abstractNum w:abstractNumId="43">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nsid w:val="28FA44C3"/>
    <w:multiLevelType w:val="multilevel"/>
    <w:tmpl w:val="C94E634C"/>
    <w:lvl w:ilvl="0">
      <w:start w:val="1"/>
      <w:numFmt w:val="hebrew1"/>
      <w:lvlText w:val="%1."/>
      <w:lvlJc w:val="center"/>
      <w:pPr>
        <w:ind w:left="1069" w:hanging="360"/>
      </w:pPr>
      <w:rPr>
        <w:rFonts w:hint="default"/>
        <w:lang w:val="ru-RU"/>
      </w:rPr>
    </w:lvl>
    <w:lvl w:ilvl="1">
      <w:start w:val="1"/>
      <w:numFmt w:val="decimal"/>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rPr>
        <w:rFonts w:hint="default"/>
      </w:rPr>
    </w:lvl>
    <w:lvl w:ilvl="8">
      <w:start w:val="1"/>
      <w:numFmt w:val="lowerRoman"/>
      <w:lvlText w:val="%9."/>
      <w:lvlJc w:val="right"/>
      <w:pPr>
        <w:ind w:left="6829" w:hanging="180"/>
      </w:pPr>
    </w:lvl>
  </w:abstractNum>
  <w:abstractNum w:abstractNumId="45">
    <w:nsid w:val="2AB06A47"/>
    <w:multiLevelType w:val="hybridMultilevel"/>
    <w:tmpl w:val="9EA83C6C"/>
    <w:lvl w:ilvl="0" w:tplc="FDE0155A">
      <w:start w:val="2"/>
      <w:numFmt w:val="decimal"/>
      <w:lvlText w:val="%1."/>
      <w:lvlJc w:val="left"/>
      <w:pPr>
        <w:ind w:left="387" w:hanging="360"/>
      </w:pPr>
      <w:rPr>
        <w:rFonts w:hint="default"/>
      </w:rPr>
    </w:lvl>
    <w:lvl w:ilvl="1" w:tplc="04090019" w:tentative="1">
      <w:start w:val="1"/>
      <w:numFmt w:val="lowerLetter"/>
      <w:lvlText w:val="%2."/>
      <w:lvlJc w:val="left"/>
      <w:pPr>
        <w:ind w:left="1107" w:hanging="360"/>
      </w:pPr>
    </w:lvl>
    <w:lvl w:ilvl="2" w:tplc="0409001B" w:tentative="1">
      <w:start w:val="1"/>
      <w:numFmt w:val="lowerRoman"/>
      <w:lvlText w:val="%3."/>
      <w:lvlJc w:val="right"/>
      <w:pPr>
        <w:ind w:left="1827" w:hanging="180"/>
      </w:pPr>
    </w:lvl>
    <w:lvl w:ilvl="3" w:tplc="0409000F" w:tentative="1">
      <w:start w:val="1"/>
      <w:numFmt w:val="decimal"/>
      <w:lvlText w:val="%4."/>
      <w:lvlJc w:val="left"/>
      <w:pPr>
        <w:ind w:left="2547" w:hanging="360"/>
      </w:pPr>
    </w:lvl>
    <w:lvl w:ilvl="4" w:tplc="04090019" w:tentative="1">
      <w:start w:val="1"/>
      <w:numFmt w:val="lowerLetter"/>
      <w:lvlText w:val="%5."/>
      <w:lvlJc w:val="left"/>
      <w:pPr>
        <w:ind w:left="3267" w:hanging="360"/>
      </w:pPr>
    </w:lvl>
    <w:lvl w:ilvl="5" w:tplc="0409001B" w:tentative="1">
      <w:start w:val="1"/>
      <w:numFmt w:val="lowerRoman"/>
      <w:lvlText w:val="%6."/>
      <w:lvlJc w:val="right"/>
      <w:pPr>
        <w:ind w:left="3987" w:hanging="180"/>
      </w:pPr>
    </w:lvl>
    <w:lvl w:ilvl="6" w:tplc="0409000F" w:tentative="1">
      <w:start w:val="1"/>
      <w:numFmt w:val="decimal"/>
      <w:lvlText w:val="%7."/>
      <w:lvlJc w:val="left"/>
      <w:pPr>
        <w:ind w:left="4707" w:hanging="360"/>
      </w:pPr>
    </w:lvl>
    <w:lvl w:ilvl="7" w:tplc="04090019" w:tentative="1">
      <w:start w:val="1"/>
      <w:numFmt w:val="lowerLetter"/>
      <w:lvlText w:val="%8."/>
      <w:lvlJc w:val="left"/>
      <w:pPr>
        <w:ind w:left="5427" w:hanging="360"/>
      </w:pPr>
    </w:lvl>
    <w:lvl w:ilvl="8" w:tplc="0409001B" w:tentative="1">
      <w:start w:val="1"/>
      <w:numFmt w:val="lowerRoman"/>
      <w:lvlText w:val="%9."/>
      <w:lvlJc w:val="right"/>
      <w:pPr>
        <w:ind w:left="6147" w:hanging="180"/>
      </w:pPr>
    </w:lvl>
  </w:abstractNum>
  <w:abstractNum w:abstractNumId="46">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7">
    <w:nsid w:val="2B522849"/>
    <w:multiLevelType w:val="hybridMultilevel"/>
    <w:tmpl w:val="C2E8DC0C"/>
    <w:lvl w:ilvl="0" w:tplc="04090011">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8">
    <w:nsid w:val="2C9759BE"/>
    <w:multiLevelType w:val="hybridMultilevel"/>
    <w:tmpl w:val="B9F44968"/>
    <w:lvl w:ilvl="0" w:tplc="28CA4560">
      <w:start w:val="1"/>
      <w:numFmt w:val="bullet"/>
      <w:lvlText w:val=""/>
      <w:lvlJc w:val="left"/>
      <w:pPr>
        <w:ind w:left="1200" w:hanging="360"/>
      </w:pPr>
      <w:rPr>
        <w:rFonts w:ascii="Symbol" w:hAnsi="Symbol" w:hint="default"/>
      </w:rPr>
    </w:lvl>
    <w:lvl w:ilvl="1" w:tplc="04090003" w:tentative="1">
      <w:start w:val="1"/>
      <w:numFmt w:val="bullet"/>
      <w:lvlText w:val="o"/>
      <w:lvlJc w:val="left"/>
      <w:pPr>
        <w:ind w:left="1860" w:hanging="360"/>
      </w:pPr>
      <w:rPr>
        <w:rFonts w:ascii="Courier New" w:hAnsi="Courier New" w:cs="Courier New" w:hint="default"/>
      </w:rPr>
    </w:lvl>
    <w:lvl w:ilvl="2" w:tplc="04090005" w:tentative="1">
      <w:start w:val="1"/>
      <w:numFmt w:val="bullet"/>
      <w:lvlText w:val=""/>
      <w:lvlJc w:val="left"/>
      <w:pPr>
        <w:ind w:left="2580" w:hanging="360"/>
      </w:pPr>
      <w:rPr>
        <w:rFonts w:ascii="Wingdings" w:hAnsi="Wingdings" w:hint="default"/>
      </w:rPr>
    </w:lvl>
    <w:lvl w:ilvl="3" w:tplc="04090001">
      <w:start w:val="1"/>
      <w:numFmt w:val="bullet"/>
      <w:lvlText w:val=""/>
      <w:lvlJc w:val="left"/>
      <w:pPr>
        <w:ind w:left="3300" w:hanging="360"/>
      </w:pPr>
      <w:rPr>
        <w:rFonts w:ascii="Symbol" w:hAnsi="Symbol" w:hint="default"/>
      </w:rPr>
    </w:lvl>
    <w:lvl w:ilvl="4" w:tplc="04090003" w:tentative="1">
      <w:start w:val="1"/>
      <w:numFmt w:val="bullet"/>
      <w:lvlText w:val="o"/>
      <w:lvlJc w:val="left"/>
      <w:pPr>
        <w:ind w:left="4020" w:hanging="360"/>
      </w:pPr>
      <w:rPr>
        <w:rFonts w:ascii="Courier New" w:hAnsi="Courier New" w:cs="Courier New" w:hint="default"/>
      </w:rPr>
    </w:lvl>
    <w:lvl w:ilvl="5" w:tplc="04090005" w:tentative="1">
      <w:start w:val="1"/>
      <w:numFmt w:val="bullet"/>
      <w:lvlText w:val=""/>
      <w:lvlJc w:val="left"/>
      <w:pPr>
        <w:ind w:left="4740" w:hanging="360"/>
      </w:pPr>
      <w:rPr>
        <w:rFonts w:ascii="Wingdings" w:hAnsi="Wingdings" w:hint="default"/>
      </w:rPr>
    </w:lvl>
    <w:lvl w:ilvl="6" w:tplc="04090001" w:tentative="1">
      <w:start w:val="1"/>
      <w:numFmt w:val="bullet"/>
      <w:lvlText w:val=""/>
      <w:lvlJc w:val="left"/>
      <w:pPr>
        <w:ind w:left="5460" w:hanging="360"/>
      </w:pPr>
      <w:rPr>
        <w:rFonts w:ascii="Symbol" w:hAnsi="Symbol" w:hint="default"/>
      </w:rPr>
    </w:lvl>
    <w:lvl w:ilvl="7" w:tplc="04090003" w:tentative="1">
      <w:start w:val="1"/>
      <w:numFmt w:val="bullet"/>
      <w:lvlText w:val="o"/>
      <w:lvlJc w:val="left"/>
      <w:pPr>
        <w:ind w:left="6180" w:hanging="360"/>
      </w:pPr>
      <w:rPr>
        <w:rFonts w:ascii="Courier New" w:hAnsi="Courier New" w:cs="Courier New" w:hint="default"/>
      </w:rPr>
    </w:lvl>
    <w:lvl w:ilvl="8" w:tplc="04090005" w:tentative="1">
      <w:start w:val="1"/>
      <w:numFmt w:val="bullet"/>
      <w:lvlText w:val=""/>
      <w:lvlJc w:val="left"/>
      <w:pPr>
        <w:ind w:left="6900" w:hanging="360"/>
      </w:pPr>
      <w:rPr>
        <w:rFonts w:ascii="Wingdings" w:hAnsi="Wingdings" w:hint="default"/>
      </w:rPr>
    </w:lvl>
  </w:abstractNum>
  <w:abstractNum w:abstractNumId="49">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5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51">
    <w:nsid w:val="2E2050D8"/>
    <w:multiLevelType w:val="hybridMultilevel"/>
    <w:tmpl w:val="7542F04C"/>
    <w:lvl w:ilvl="0" w:tplc="7EEED112">
      <w:start w:val="1"/>
      <w:numFmt w:val="decimal"/>
      <w:lvlText w:val="(%1)"/>
      <w:lvlJc w:val="left"/>
      <w:pPr>
        <w:ind w:left="720" w:hanging="360"/>
      </w:pPr>
      <w:rPr>
        <w:rFonts w:hint="default"/>
      </w:rPr>
    </w:lvl>
    <w:lvl w:ilvl="1" w:tplc="F012918E">
      <w:start w:val="1"/>
      <w:numFmt w:val="lowerLetter"/>
      <w:lvlText w:val="%2."/>
      <w:lvlJc w:val="left"/>
      <w:pPr>
        <w:ind w:left="1440" w:hanging="360"/>
      </w:pPr>
    </w:lvl>
    <w:lvl w:ilvl="2" w:tplc="A1F4797E">
      <w:start w:val="1"/>
      <w:numFmt w:val="lowerRoman"/>
      <w:lvlText w:val="%3."/>
      <w:lvlJc w:val="right"/>
      <w:pPr>
        <w:ind w:left="2160" w:hanging="180"/>
      </w:pPr>
    </w:lvl>
    <w:lvl w:ilvl="3" w:tplc="4ECAF0B8">
      <w:start w:val="1"/>
      <w:numFmt w:val="hebrew1"/>
      <w:lvlText w:val="%4."/>
      <w:lvlJc w:val="center"/>
      <w:pPr>
        <w:ind w:left="2880" w:hanging="360"/>
      </w:pPr>
    </w:lvl>
    <w:lvl w:ilvl="4" w:tplc="8D986578" w:tentative="1">
      <w:start w:val="1"/>
      <w:numFmt w:val="lowerLetter"/>
      <w:lvlText w:val="%5."/>
      <w:lvlJc w:val="left"/>
      <w:pPr>
        <w:ind w:left="3600" w:hanging="360"/>
      </w:pPr>
    </w:lvl>
    <w:lvl w:ilvl="5" w:tplc="3272BD66" w:tentative="1">
      <w:start w:val="1"/>
      <w:numFmt w:val="lowerRoman"/>
      <w:lvlText w:val="%6."/>
      <w:lvlJc w:val="right"/>
      <w:pPr>
        <w:ind w:left="4320" w:hanging="180"/>
      </w:pPr>
    </w:lvl>
    <w:lvl w:ilvl="6" w:tplc="81308F7E" w:tentative="1">
      <w:start w:val="1"/>
      <w:numFmt w:val="decimal"/>
      <w:lvlText w:val="%7."/>
      <w:lvlJc w:val="left"/>
      <w:pPr>
        <w:ind w:left="5040" w:hanging="360"/>
      </w:pPr>
    </w:lvl>
    <w:lvl w:ilvl="7" w:tplc="7322676A" w:tentative="1">
      <w:start w:val="1"/>
      <w:numFmt w:val="lowerLetter"/>
      <w:lvlText w:val="%8."/>
      <w:lvlJc w:val="left"/>
      <w:pPr>
        <w:ind w:left="5760" w:hanging="360"/>
      </w:pPr>
    </w:lvl>
    <w:lvl w:ilvl="8" w:tplc="CF4ADF60" w:tentative="1">
      <w:start w:val="1"/>
      <w:numFmt w:val="lowerRoman"/>
      <w:lvlText w:val="%9."/>
      <w:lvlJc w:val="right"/>
      <w:pPr>
        <w:ind w:left="6480" w:hanging="180"/>
      </w:pPr>
    </w:lvl>
  </w:abstractNum>
  <w:abstractNum w:abstractNumId="52">
    <w:nsid w:val="2E7B58C0"/>
    <w:multiLevelType w:val="hybridMultilevel"/>
    <w:tmpl w:val="7E9209FA"/>
    <w:lvl w:ilvl="0" w:tplc="0CB24D96">
      <w:start w:val="8"/>
      <w:numFmt w:val="decimal"/>
      <w:lvlText w:val="%1."/>
      <w:lvlJc w:val="left"/>
      <w:pPr>
        <w:ind w:left="360" w:hanging="360"/>
      </w:pPr>
      <w:rPr>
        <w:rFonts w:hint="default"/>
        <w:sz w:val="24"/>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3">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54">
    <w:nsid w:val="30E632A3"/>
    <w:multiLevelType w:val="hybridMultilevel"/>
    <w:tmpl w:val="E084D09C"/>
    <w:lvl w:ilvl="0" w:tplc="0DD6171C">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5">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6">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7">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8">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9">
    <w:nsid w:val="3BD94454"/>
    <w:multiLevelType w:val="hybridMultilevel"/>
    <w:tmpl w:val="7B7CD970"/>
    <w:lvl w:ilvl="0" w:tplc="E0B0527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61">
    <w:nsid w:val="404736F6"/>
    <w:multiLevelType w:val="hybridMultilevel"/>
    <w:tmpl w:val="187491DA"/>
    <w:lvl w:ilvl="0" w:tplc="04090011">
      <w:start w:val="1"/>
      <w:numFmt w:val="decimal"/>
      <w:lvlText w:val="%1)"/>
      <w:lvlJc w:val="left"/>
      <w:pPr>
        <w:ind w:left="513" w:hanging="360"/>
      </w:pPr>
    </w:lvl>
    <w:lvl w:ilvl="1" w:tplc="04090019" w:tentative="1">
      <w:start w:val="1"/>
      <w:numFmt w:val="lowerLetter"/>
      <w:lvlText w:val="%2."/>
      <w:lvlJc w:val="left"/>
      <w:pPr>
        <w:ind w:left="1233" w:hanging="360"/>
      </w:pPr>
    </w:lvl>
    <w:lvl w:ilvl="2" w:tplc="0409001B" w:tentative="1">
      <w:start w:val="1"/>
      <w:numFmt w:val="lowerRoman"/>
      <w:lvlText w:val="%3."/>
      <w:lvlJc w:val="right"/>
      <w:pPr>
        <w:ind w:left="1953" w:hanging="180"/>
      </w:pPr>
    </w:lvl>
    <w:lvl w:ilvl="3" w:tplc="0409000F" w:tentative="1">
      <w:start w:val="1"/>
      <w:numFmt w:val="decimal"/>
      <w:lvlText w:val="%4."/>
      <w:lvlJc w:val="left"/>
      <w:pPr>
        <w:ind w:left="2673" w:hanging="360"/>
      </w:pPr>
    </w:lvl>
    <w:lvl w:ilvl="4" w:tplc="04090019" w:tentative="1">
      <w:start w:val="1"/>
      <w:numFmt w:val="lowerLetter"/>
      <w:lvlText w:val="%5."/>
      <w:lvlJc w:val="left"/>
      <w:pPr>
        <w:ind w:left="3393" w:hanging="360"/>
      </w:pPr>
    </w:lvl>
    <w:lvl w:ilvl="5" w:tplc="0409001B" w:tentative="1">
      <w:start w:val="1"/>
      <w:numFmt w:val="lowerRoman"/>
      <w:lvlText w:val="%6."/>
      <w:lvlJc w:val="right"/>
      <w:pPr>
        <w:ind w:left="4113" w:hanging="180"/>
      </w:pPr>
    </w:lvl>
    <w:lvl w:ilvl="6" w:tplc="0409000F" w:tentative="1">
      <w:start w:val="1"/>
      <w:numFmt w:val="decimal"/>
      <w:lvlText w:val="%7."/>
      <w:lvlJc w:val="left"/>
      <w:pPr>
        <w:ind w:left="4833" w:hanging="360"/>
      </w:pPr>
    </w:lvl>
    <w:lvl w:ilvl="7" w:tplc="04090019" w:tentative="1">
      <w:start w:val="1"/>
      <w:numFmt w:val="lowerLetter"/>
      <w:lvlText w:val="%8."/>
      <w:lvlJc w:val="left"/>
      <w:pPr>
        <w:ind w:left="5553" w:hanging="360"/>
      </w:pPr>
    </w:lvl>
    <w:lvl w:ilvl="8" w:tplc="0409001B" w:tentative="1">
      <w:start w:val="1"/>
      <w:numFmt w:val="lowerRoman"/>
      <w:lvlText w:val="%9."/>
      <w:lvlJc w:val="right"/>
      <w:pPr>
        <w:ind w:left="6273" w:hanging="180"/>
      </w:pPr>
    </w:lvl>
  </w:abstractNum>
  <w:abstractNum w:abstractNumId="62">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63">
    <w:nsid w:val="420871B7"/>
    <w:multiLevelType w:val="hybridMultilevel"/>
    <w:tmpl w:val="7376EB6C"/>
    <w:lvl w:ilvl="0" w:tplc="04090013">
      <w:start w:val="1"/>
      <w:numFmt w:val="hebrew1"/>
      <w:lvlText w:val="%1."/>
      <w:lvlJc w:val="center"/>
      <w:pPr>
        <w:ind w:left="360" w:hanging="360"/>
      </w:pPr>
      <w:rPr>
        <w:rFonts w:hint="default"/>
      </w:rPr>
    </w:lvl>
    <w:lvl w:ilvl="1" w:tplc="04090013">
      <w:start w:val="1"/>
      <w:numFmt w:val="hebrew1"/>
      <w:lvlText w:val="%2."/>
      <w:lvlJc w:val="center"/>
      <w:pPr>
        <w:ind w:left="1080" w:hanging="360"/>
      </w:pPr>
    </w:lvl>
    <w:lvl w:ilvl="2" w:tplc="0409001B" w:tentative="1">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4">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66">
    <w:nsid w:val="44106774"/>
    <w:multiLevelType w:val="hybridMultilevel"/>
    <w:tmpl w:val="738C27B0"/>
    <w:lvl w:ilvl="0" w:tplc="81865154">
      <w:start w:val="1"/>
      <w:numFmt w:val="hebrew1"/>
      <w:lvlText w:val="%1."/>
      <w:lvlJc w:val="left"/>
      <w:pPr>
        <w:tabs>
          <w:tab w:val="num" w:pos="1003"/>
        </w:tabs>
        <w:ind w:left="1003" w:hanging="360"/>
      </w:pPr>
      <w:rPr>
        <w:rFonts w:ascii="Times New Roman" w:eastAsia="Times New Roman" w:hAnsi="Times New Roman" w:cs="David" w:hint="default"/>
        <w:b w:val="0"/>
        <w:bCs w:val="0"/>
        <w:lang w:val="en-US"/>
      </w:rPr>
    </w:lvl>
    <w:lvl w:ilvl="1" w:tplc="86E21AEE">
      <w:start w:val="1"/>
      <w:numFmt w:val="hebrew1"/>
      <w:lvlText w:val="%2."/>
      <w:lvlJc w:val="left"/>
      <w:pPr>
        <w:tabs>
          <w:tab w:val="num" w:pos="1723"/>
        </w:tabs>
        <w:ind w:left="1723" w:hanging="360"/>
      </w:pPr>
      <w:rPr>
        <w:rFonts w:ascii="Times New Roman" w:eastAsia="Times New Roman" w:hAnsi="Times New Roman" w:cs="David"/>
        <w:b w:val="0"/>
        <w:bCs w:val="0"/>
      </w:rPr>
    </w:lvl>
    <w:lvl w:ilvl="2" w:tplc="8DE04F16">
      <w:start w:val="7"/>
      <w:numFmt w:val="bullet"/>
      <w:lvlText w:val="-"/>
      <w:lvlJc w:val="left"/>
      <w:pPr>
        <w:ind w:left="2623" w:hanging="360"/>
      </w:pPr>
      <w:rPr>
        <w:rFonts w:ascii="Arial" w:eastAsia="Times New Roman" w:hAnsi="Arial" w:cs="David" w:hint="default"/>
        <w:b w:val="0"/>
        <w:bCs w:val="0"/>
      </w:rPr>
    </w:lvl>
    <w:lvl w:ilvl="3" w:tplc="888E50BC">
      <w:start w:val="1"/>
      <w:numFmt w:val="decimal"/>
      <w:lvlText w:val="%4."/>
      <w:lvlJc w:val="left"/>
      <w:pPr>
        <w:ind w:left="3163" w:hanging="360"/>
      </w:pPr>
      <w:rPr>
        <w:rFonts w:hint="default"/>
      </w:rPr>
    </w:lvl>
    <w:lvl w:ilvl="4" w:tplc="CA5E1B44">
      <w:start w:val="53"/>
      <w:numFmt w:val="decimal"/>
      <w:lvlText w:val="%5"/>
      <w:lvlJc w:val="left"/>
      <w:pPr>
        <w:ind w:left="3883" w:hanging="360"/>
      </w:pPr>
      <w:rPr>
        <w:rFonts w:hint="default"/>
      </w:rPr>
    </w:lvl>
    <w:lvl w:ilvl="5" w:tplc="7EEED112">
      <w:start w:val="1"/>
      <w:numFmt w:val="decimal"/>
      <w:lvlText w:val="(%6)"/>
      <w:lvlJc w:val="left"/>
      <w:pPr>
        <w:ind w:left="4783" w:hanging="360"/>
      </w:pPr>
      <w:rPr>
        <w:rFonts w:hint="default"/>
      </w:rPr>
    </w:lvl>
    <w:lvl w:ilvl="6" w:tplc="4FA6F7A2" w:tentative="1">
      <w:start w:val="1"/>
      <w:numFmt w:val="decimal"/>
      <w:lvlText w:val="%7."/>
      <w:lvlJc w:val="left"/>
      <w:pPr>
        <w:tabs>
          <w:tab w:val="num" w:pos="5323"/>
        </w:tabs>
        <w:ind w:left="5323" w:hanging="360"/>
      </w:pPr>
    </w:lvl>
    <w:lvl w:ilvl="7" w:tplc="BAAC0806" w:tentative="1">
      <w:start w:val="1"/>
      <w:numFmt w:val="lowerLetter"/>
      <w:lvlText w:val="%8."/>
      <w:lvlJc w:val="left"/>
      <w:pPr>
        <w:tabs>
          <w:tab w:val="num" w:pos="6043"/>
        </w:tabs>
        <w:ind w:left="6043" w:hanging="360"/>
      </w:pPr>
    </w:lvl>
    <w:lvl w:ilvl="8" w:tplc="1996ECE4" w:tentative="1">
      <w:start w:val="1"/>
      <w:numFmt w:val="lowerRoman"/>
      <w:lvlText w:val="%9."/>
      <w:lvlJc w:val="right"/>
      <w:pPr>
        <w:tabs>
          <w:tab w:val="num" w:pos="6763"/>
        </w:tabs>
        <w:ind w:left="6763" w:hanging="180"/>
      </w:pPr>
    </w:lvl>
  </w:abstractNum>
  <w:abstractNum w:abstractNumId="67">
    <w:nsid w:val="45470221"/>
    <w:multiLevelType w:val="hybridMultilevel"/>
    <w:tmpl w:val="F1E441DE"/>
    <w:lvl w:ilvl="0" w:tplc="377E36CE">
      <w:start w:val="1"/>
      <w:numFmt w:val="hebrew1"/>
      <w:lvlText w:val="%1."/>
      <w:lvlJc w:val="left"/>
      <w:pPr>
        <w:ind w:left="813" w:hanging="360"/>
      </w:pPr>
      <w:rPr>
        <w:rFonts w:hint="default"/>
      </w:rPr>
    </w:lvl>
    <w:lvl w:ilvl="1" w:tplc="04090019" w:tentative="1">
      <w:start w:val="1"/>
      <w:numFmt w:val="lowerLetter"/>
      <w:lvlText w:val="%2."/>
      <w:lvlJc w:val="left"/>
      <w:pPr>
        <w:ind w:left="1533" w:hanging="360"/>
      </w:pPr>
    </w:lvl>
    <w:lvl w:ilvl="2" w:tplc="0409001B" w:tentative="1">
      <w:start w:val="1"/>
      <w:numFmt w:val="lowerRoman"/>
      <w:lvlText w:val="%3."/>
      <w:lvlJc w:val="right"/>
      <w:pPr>
        <w:ind w:left="2253" w:hanging="180"/>
      </w:pPr>
    </w:lvl>
    <w:lvl w:ilvl="3" w:tplc="0409000F" w:tentative="1">
      <w:start w:val="1"/>
      <w:numFmt w:val="decimal"/>
      <w:lvlText w:val="%4."/>
      <w:lvlJc w:val="left"/>
      <w:pPr>
        <w:ind w:left="2973" w:hanging="360"/>
      </w:pPr>
    </w:lvl>
    <w:lvl w:ilvl="4" w:tplc="04090019" w:tentative="1">
      <w:start w:val="1"/>
      <w:numFmt w:val="lowerLetter"/>
      <w:lvlText w:val="%5."/>
      <w:lvlJc w:val="left"/>
      <w:pPr>
        <w:ind w:left="3693" w:hanging="360"/>
      </w:pPr>
    </w:lvl>
    <w:lvl w:ilvl="5" w:tplc="0409001B" w:tentative="1">
      <w:start w:val="1"/>
      <w:numFmt w:val="lowerRoman"/>
      <w:lvlText w:val="%6."/>
      <w:lvlJc w:val="right"/>
      <w:pPr>
        <w:ind w:left="4413" w:hanging="180"/>
      </w:pPr>
    </w:lvl>
    <w:lvl w:ilvl="6" w:tplc="0409000F" w:tentative="1">
      <w:start w:val="1"/>
      <w:numFmt w:val="decimal"/>
      <w:lvlText w:val="%7."/>
      <w:lvlJc w:val="left"/>
      <w:pPr>
        <w:ind w:left="5133" w:hanging="360"/>
      </w:pPr>
    </w:lvl>
    <w:lvl w:ilvl="7" w:tplc="04090019" w:tentative="1">
      <w:start w:val="1"/>
      <w:numFmt w:val="lowerLetter"/>
      <w:lvlText w:val="%8."/>
      <w:lvlJc w:val="left"/>
      <w:pPr>
        <w:ind w:left="5853" w:hanging="360"/>
      </w:pPr>
    </w:lvl>
    <w:lvl w:ilvl="8" w:tplc="0409001B" w:tentative="1">
      <w:start w:val="1"/>
      <w:numFmt w:val="lowerRoman"/>
      <w:lvlText w:val="%9."/>
      <w:lvlJc w:val="right"/>
      <w:pPr>
        <w:ind w:left="6573" w:hanging="180"/>
      </w:pPr>
    </w:lvl>
  </w:abstractNum>
  <w:abstractNum w:abstractNumId="68">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69">
    <w:nsid w:val="46CA764F"/>
    <w:multiLevelType w:val="hybridMultilevel"/>
    <w:tmpl w:val="1FFA3402"/>
    <w:lvl w:ilvl="0" w:tplc="04090011">
      <w:start w:val="1"/>
      <w:numFmt w:val="decimal"/>
      <w:lvlText w:val="%1)"/>
      <w:lvlJc w:val="left"/>
      <w:pPr>
        <w:ind w:left="720" w:hanging="360"/>
      </w:pPr>
      <w:rPr>
        <w:rFonts w:hint="default"/>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71">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72">
    <w:nsid w:val="48FC1D16"/>
    <w:multiLevelType w:val="hybridMultilevel"/>
    <w:tmpl w:val="DD7ED2B6"/>
    <w:lvl w:ilvl="0" w:tplc="446AF490">
      <w:start w:val="1"/>
      <w:numFmt w:val="decimal"/>
      <w:lvlText w:val="%1)"/>
      <w:lvlJc w:val="left"/>
      <w:pPr>
        <w:ind w:left="1080" w:hanging="360"/>
      </w:pPr>
      <w:rPr>
        <w:rFonts w:hint="default"/>
        <w:b w:val="0"/>
        <w:bCs w:val="0"/>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3">
    <w:nsid w:val="496F6A0A"/>
    <w:multiLevelType w:val="hybridMultilevel"/>
    <w:tmpl w:val="B4744E02"/>
    <w:lvl w:ilvl="0" w:tplc="04090011">
      <w:start w:val="1"/>
      <w:numFmt w:val="decimal"/>
      <w:lvlText w:val="%1)"/>
      <w:lvlJc w:val="left"/>
      <w:pPr>
        <w:ind w:left="3399" w:hanging="360"/>
      </w:pPr>
      <w:rPr>
        <w:rFonts w:hint="default"/>
        <w:lang w:val="ru-RU"/>
      </w:rPr>
    </w:lvl>
    <w:lvl w:ilvl="1" w:tplc="D8B67864">
      <w:start w:val="6"/>
      <w:numFmt w:val="bullet"/>
      <w:lvlText w:val="-"/>
      <w:lvlJc w:val="left"/>
      <w:pPr>
        <w:ind w:left="4119" w:hanging="360"/>
      </w:pPr>
      <w:rPr>
        <w:rFonts w:ascii="Courier New" w:eastAsia="Times New Roman" w:hAnsi="Courier New" w:cs="David" w:hint="default"/>
      </w:rPr>
    </w:lvl>
    <w:lvl w:ilvl="2" w:tplc="0409001B">
      <w:start w:val="1"/>
      <w:numFmt w:val="lowerRoman"/>
      <w:lvlText w:val="%3."/>
      <w:lvlJc w:val="right"/>
      <w:pPr>
        <w:ind w:left="4839" w:hanging="180"/>
      </w:pPr>
    </w:lvl>
    <w:lvl w:ilvl="3" w:tplc="0409000F" w:tentative="1">
      <w:start w:val="1"/>
      <w:numFmt w:val="decimal"/>
      <w:lvlText w:val="%4."/>
      <w:lvlJc w:val="left"/>
      <w:pPr>
        <w:ind w:left="5559" w:hanging="360"/>
      </w:pPr>
    </w:lvl>
    <w:lvl w:ilvl="4" w:tplc="04090019" w:tentative="1">
      <w:start w:val="1"/>
      <w:numFmt w:val="lowerLetter"/>
      <w:lvlText w:val="%5."/>
      <w:lvlJc w:val="left"/>
      <w:pPr>
        <w:ind w:left="6279" w:hanging="360"/>
      </w:pPr>
    </w:lvl>
    <w:lvl w:ilvl="5" w:tplc="0409001B" w:tentative="1">
      <w:start w:val="1"/>
      <w:numFmt w:val="lowerRoman"/>
      <w:lvlText w:val="%6."/>
      <w:lvlJc w:val="right"/>
      <w:pPr>
        <w:ind w:left="6999" w:hanging="180"/>
      </w:pPr>
    </w:lvl>
    <w:lvl w:ilvl="6" w:tplc="0409000F" w:tentative="1">
      <w:start w:val="1"/>
      <w:numFmt w:val="decimal"/>
      <w:lvlText w:val="%7."/>
      <w:lvlJc w:val="left"/>
      <w:pPr>
        <w:ind w:left="7719" w:hanging="360"/>
      </w:pPr>
    </w:lvl>
    <w:lvl w:ilvl="7" w:tplc="04090019" w:tentative="1">
      <w:start w:val="1"/>
      <w:numFmt w:val="lowerLetter"/>
      <w:lvlText w:val="%8."/>
      <w:lvlJc w:val="left"/>
      <w:pPr>
        <w:ind w:left="8439" w:hanging="360"/>
      </w:pPr>
    </w:lvl>
    <w:lvl w:ilvl="8" w:tplc="0409001B" w:tentative="1">
      <w:start w:val="1"/>
      <w:numFmt w:val="lowerRoman"/>
      <w:lvlText w:val="%9."/>
      <w:lvlJc w:val="right"/>
      <w:pPr>
        <w:ind w:left="9159" w:hanging="180"/>
      </w:pPr>
    </w:lvl>
  </w:abstractNum>
  <w:abstractNum w:abstractNumId="74">
    <w:nsid w:val="4ADE67D7"/>
    <w:multiLevelType w:val="hybridMultilevel"/>
    <w:tmpl w:val="C516879C"/>
    <w:lvl w:ilvl="0" w:tplc="379CC49E">
      <w:start w:val="18"/>
      <w:numFmt w:val="decimal"/>
      <w:lvlText w:val="%1."/>
      <w:lvlJc w:val="left"/>
      <w:pPr>
        <w:ind w:left="360" w:hanging="360"/>
      </w:pPr>
      <w:rPr>
        <w:rFonts w:hint="default"/>
        <w:sz w:val="24"/>
        <w:szCs w:val="24"/>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5">
    <w:nsid w:val="4CC015E6"/>
    <w:multiLevelType w:val="hybridMultilevel"/>
    <w:tmpl w:val="B4B63492"/>
    <w:lvl w:ilvl="0" w:tplc="04090013">
      <w:start w:val="1"/>
      <w:numFmt w:val="hebrew1"/>
      <w:lvlText w:val="%1."/>
      <w:lvlJc w:val="center"/>
      <w:pPr>
        <w:ind w:left="578" w:hanging="360"/>
      </w:pPr>
    </w:lvl>
    <w:lvl w:ilvl="1" w:tplc="04090019" w:tentative="1">
      <w:start w:val="1"/>
      <w:numFmt w:val="lowerLetter"/>
      <w:lvlText w:val="%2."/>
      <w:lvlJc w:val="left"/>
      <w:pPr>
        <w:ind w:left="1298" w:hanging="360"/>
      </w:pPr>
    </w:lvl>
    <w:lvl w:ilvl="2" w:tplc="0409001B" w:tentative="1">
      <w:start w:val="1"/>
      <w:numFmt w:val="lowerRoman"/>
      <w:lvlText w:val="%3."/>
      <w:lvlJc w:val="right"/>
      <w:pPr>
        <w:ind w:left="2018" w:hanging="180"/>
      </w:pPr>
    </w:lvl>
    <w:lvl w:ilvl="3" w:tplc="0409000F" w:tentative="1">
      <w:start w:val="1"/>
      <w:numFmt w:val="decimal"/>
      <w:lvlText w:val="%4."/>
      <w:lvlJc w:val="left"/>
      <w:pPr>
        <w:ind w:left="2738" w:hanging="360"/>
      </w:pPr>
    </w:lvl>
    <w:lvl w:ilvl="4" w:tplc="04090019" w:tentative="1">
      <w:start w:val="1"/>
      <w:numFmt w:val="lowerLetter"/>
      <w:lvlText w:val="%5."/>
      <w:lvlJc w:val="left"/>
      <w:pPr>
        <w:ind w:left="3458" w:hanging="360"/>
      </w:pPr>
    </w:lvl>
    <w:lvl w:ilvl="5" w:tplc="0409001B" w:tentative="1">
      <w:start w:val="1"/>
      <w:numFmt w:val="lowerRoman"/>
      <w:lvlText w:val="%6."/>
      <w:lvlJc w:val="right"/>
      <w:pPr>
        <w:ind w:left="4178" w:hanging="180"/>
      </w:pPr>
    </w:lvl>
    <w:lvl w:ilvl="6" w:tplc="0409000F" w:tentative="1">
      <w:start w:val="1"/>
      <w:numFmt w:val="decimal"/>
      <w:lvlText w:val="%7."/>
      <w:lvlJc w:val="left"/>
      <w:pPr>
        <w:ind w:left="4898" w:hanging="360"/>
      </w:pPr>
    </w:lvl>
    <w:lvl w:ilvl="7" w:tplc="04090019" w:tentative="1">
      <w:start w:val="1"/>
      <w:numFmt w:val="lowerLetter"/>
      <w:lvlText w:val="%8."/>
      <w:lvlJc w:val="left"/>
      <w:pPr>
        <w:ind w:left="5618" w:hanging="360"/>
      </w:pPr>
    </w:lvl>
    <w:lvl w:ilvl="8" w:tplc="0409001B" w:tentative="1">
      <w:start w:val="1"/>
      <w:numFmt w:val="lowerRoman"/>
      <w:lvlText w:val="%9."/>
      <w:lvlJc w:val="right"/>
      <w:pPr>
        <w:ind w:left="6338" w:hanging="180"/>
      </w:pPr>
    </w:lvl>
  </w:abstractNum>
  <w:abstractNum w:abstractNumId="76">
    <w:nsid w:val="4D1F6A72"/>
    <w:multiLevelType w:val="hybridMultilevel"/>
    <w:tmpl w:val="DB8079F6"/>
    <w:lvl w:ilvl="0" w:tplc="04090013">
      <w:start w:val="1"/>
      <w:numFmt w:val="hebrew1"/>
      <w:lvlText w:val="%1."/>
      <w:lvlJc w:val="center"/>
      <w:pPr>
        <w:ind w:left="1080" w:hanging="360"/>
      </w:pPr>
      <w:rPr>
        <w:rFonts w:hint="default"/>
      </w:rPr>
    </w:lvl>
    <w:lvl w:ilvl="1" w:tplc="04090011">
      <w:start w:val="1"/>
      <w:numFmt w:val="decimal"/>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7">
    <w:nsid w:val="4F67569D"/>
    <w:multiLevelType w:val="hybridMultilevel"/>
    <w:tmpl w:val="292E3ACA"/>
    <w:lvl w:ilvl="0" w:tplc="04090013">
      <w:start w:val="1"/>
      <w:numFmt w:val="hebrew1"/>
      <w:lvlText w:val="%1."/>
      <w:lvlJc w:val="center"/>
      <w:pPr>
        <w:ind w:left="1004" w:hanging="360"/>
      </w:pPr>
      <w:rPr>
        <w:rFonts w:hint="default"/>
      </w:r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78">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79">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0">
    <w:nsid w:val="51AB5878"/>
    <w:multiLevelType w:val="multilevel"/>
    <w:tmpl w:val="C94E634C"/>
    <w:lvl w:ilvl="0">
      <w:start w:val="1"/>
      <w:numFmt w:val="hebrew1"/>
      <w:lvlText w:val="%1."/>
      <w:lvlJc w:val="center"/>
      <w:pPr>
        <w:ind w:left="1069" w:hanging="360"/>
      </w:pPr>
      <w:rPr>
        <w:rFonts w:hint="default"/>
        <w:lang w:val="ru-RU"/>
      </w:rPr>
    </w:lvl>
    <w:lvl w:ilvl="1">
      <w:start w:val="1"/>
      <w:numFmt w:val="decimal"/>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rPr>
        <w:rFonts w:hint="default"/>
      </w:rPr>
    </w:lvl>
    <w:lvl w:ilvl="8">
      <w:start w:val="1"/>
      <w:numFmt w:val="lowerRoman"/>
      <w:lvlText w:val="%9."/>
      <w:lvlJc w:val="right"/>
      <w:pPr>
        <w:ind w:left="6829" w:hanging="180"/>
      </w:pPr>
    </w:lvl>
  </w:abstractNum>
  <w:abstractNum w:abstractNumId="81">
    <w:nsid w:val="535526BB"/>
    <w:multiLevelType w:val="hybridMultilevel"/>
    <w:tmpl w:val="7B7CD970"/>
    <w:lvl w:ilvl="0" w:tplc="E0B0527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83">
    <w:nsid w:val="55240828"/>
    <w:multiLevelType w:val="hybridMultilevel"/>
    <w:tmpl w:val="C7DA8412"/>
    <w:lvl w:ilvl="0" w:tplc="0409000F">
      <w:start w:val="1"/>
      <w:numFmt w:val="decimal"/>
      <w:lvlText w:val="%1."/>
      <w:lvlJc w:val="left"/>
      <w:pPr>
        <w:ind w:left="1069" w:hanging="360"/>
      </w:pPr>
      <w:rPr>
        <w:lang w:val="ru-RU"/>
      </w:rPr>
    </w:lvl>
    <w:lvl w:ilvl="1" w:tplc="04090011">
      <w:start w:val="1"/>
      <w:numFmt w:val="decimal"/>
      <w:lvlText w:val="%2)"/>
      <w:lvlJc w:val="left"/>
      <w:pPr>
        <w:ind w:left="1789" w:hanging="360"/>
      </w:pPr>
    </w:lvl>
    <w:lvl w:ilvl="2" w:tplc="0409001B">
      <w:start w:val="1"/>
      <w:numFmt w:val="lowerRoman"/>
      <w:lvlText w:val="%3."/>
      <w:lvlJc w:val="right"/>
      <w:pPr>
        <w:ind w:left="2509" w:hanging="180"/>
      </w:pPr>
    </w:lvl>
    <w:lvl w:ilvl="3" w:tplc="0409000F">
      <w:start w:val="1"/>
      <w:numFmt w:val="decimal"/>
      <w:lvlText w:val="%4."/>
      <w:lvlJc w:val="left"/>
      <w:pPr>
        <w:ind w:left="3229" w:hanging="360"/>
      </w:pPr>
    </w:lvl>
    <w:lvl w:ilvl="4" w:tplc="04090019">
      <w:start w:val="1"/>
      <w:numFmt w:val="lowerLetter"/>
      <w:lvlText w:val="%5."/>
      <w:lvlJc w:val="left"/>
      <w:pPr>
        <w:ind w:left="3949" w:hanging="360"/>
      </w:pPr>
    </w:lvl>
    <w:lvl w:ilvl="5" w:tplc="0409001B">
      <w:start w:val="1"/>
      <w:numFmt w:val="lowerRoman"/>
      <w:lvlText w:val="%6."/>
      <w:lvlJc w:val="right"/>
      <w:pPr>
        <w:ind w:left="4669" w:hanging="180"/>
      </w:pPr>
    </w:lvl>
    <w:lvl w:ilvl="6" w:tplc="0409000F">
      <w:start w:val="1"/>
      <w:numFmt w:val="decimal"/>
      <w:lvlText w:val="%7."/>
      <w:lvlJc w:val="left"/>
      <w:pPr>
        <w:ind w:left="5389" w:hanging="360"/>
      </w:pPr>
    </w:lvl>
    <w:lvl w:ilvl="7" w:tplc="04090019">
      <w:start w:val="1"/>
      <w:numFmt w:val="lowerLetter"/>
      <w:lvlText w:val="%8."/>
      <w:lvlJc w:val="left"/>
      <w:pPr>
        <w:ind w:left="6109" w:hanging="360"/>
      </w:pPr>
    </w:lvl>
    <w:lvl w:ilvl="8" w:tplc="0409001B">
      <w:start w:val="1"/>
      <w:numFmt w:val="lowerRoman"/>
      <w:lvlText w:val="%9."/>
      <w:lvlJc w:val="right"/>
      <w:pPr>
        <w:ind w:left="6829" w:hanging="180"/>
      </w:pPr>
    </w:lvl>
  </w:abstractNum>
  <w:abstractNum w:abstractNumId="84">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85">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2"/>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86">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87">
    <w:nsid w:val="58EB0A9C"/>
    <w:multiLevelType w:val="hybridMultilevel"/>
    <w:tmpl w:val="883CEEC6"/>
    <w:lvl w:ilvl="0" w:tplc="0409000F">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nsid w:val="5AAD77ED"/>
    <w:multiLevelType w:val="hybridMultilevel"/>
    <w:tmpl w:val="E084D09C"/>
    <w:lvl w:ilvl="0" w:tplc="0DD6171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9">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9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91">
    <w:nsid w:val="5BBB6CC3"/>
    <w:multiLevelType w:val="hybridMultilevel"/>
    <w:tmpl w:val="D3BC737A"/>
    <w:lvl w:ilvl="0" w:tplc="AA341BB2">
      <w:start w:val="1"/>
      <w:numFmt w:val="hebrew1"/>
      <w:lvlText w:val="%1."/>
      <w:lvlJc w:val="left"/>
      <w:pPr>
        <w:ind w:left="408" w:hanging="360"/>
      </w:pPr>
      <w:rPr>
        <w:rFonts w:hint="default"/>
        <w:color w:val="auto"/>
      </w:rPr>
    </w:lvl>
    <w:lvl w:ilvl="1" w:tplc="04090019" w:tentative="1">
      <w:start w:val="1"/>
      <w:numFmt w:val="lowerLetter"/>
      <w:lvlText w:val="%2."/>
      <w:lvlJc w:val="left"/>
      <w:pPr>
        <w:ind w:left="1128" w:hanging="360"/>
      </w:pPr>
    </w:lvl>
    <w:lvl w:ilvl="2" w:tplc="0409001B">
      <w:start w:val="1"/>
      <w:numFmt w:val="lowerRoman"/>
      <w:lvlText w:val="%3."/>
      <w:lvlJc w:val="right"/>
      <w:pPr>
        <w:ind w:left="1848" w:hanging="180"/>
      </w:pPr>
    </w:lvl>
    <w:lvl w:ilvl="3" w:tplc="0409000F" w:tentative="1">
      <w:start w:val="1"/>
      <w:numFmt w:val="decimal"/>
      <w:lvlText w:val="%4."/>
      <w:lvlJc w:val="left"/>
      <w:pPr>
        <w:ind w:left="2568" w:hanging="360"/>
      </w:pPr>
    </w:lvl>
    <w:lvl w:ilvl="4" w:tplc="04090019" w:tentative="1">
      <w:start w:val="1"/>
      <w:numFmt w:val="lowerLetter"/>
      <w:lvlText w:val="%5."/>
      <w:lvlJc w:val="left"/>
      <w:pPr>
        <w:ind w:left="3288" w:hanging="360"/>
      </w:pPr>
    </w:lvl>
    <w:lvl w:ilvl="5" w:tplc="0409001B" w:tentative="1">
      <w:start w:val="1"/>
      <w:numFmt w:val="lowerRoman"/>
      <w:lvlText w:val="%6."/>
      <w:lvlJc w:val="right"/>
      <w:pPr>
        <w:ind w:left="4008" w:hanging="180"/>
      </w:pPr>
    </w:lvl>
    <w:lvl w:ilvl="6" w:tplc="0409000F" w:tentative="1">
      <w:start w:val="1"/>
      <w:numFmt w:val="decimal"/>
      <w:lvlText w:val="%7."/>
      <w:lvlJc w:val="left"/>
      <w:pPr>
        <w:ind w:left="4728" w:hanging="360"/>
      </w:pPr>
    </w:lvl>
    <w:lvl w:ilvl="7" w:tplc="04090019" w:tentative="1">
      <w:start w:val="1"/>
      <w:numFmt w:val="lowerLetter"/>
      <w:lvlText w:val="%8."/>
      <w:lvlJc w:val="left"/>
      <w:pPr>
        <w:ind w:left="5448" w:hanging="360"/>
      </w:pPr>
    </w:lvl>
    <w:lvl w:ilvl="8" w:tplc="0409001B" w:tentative="1">
      <w:start w:val="1"/>
      <w:numFmt w:val="lowerRoman"/>
      <w:lvlText w:val="%9."/>
      <w:lvlJc w:val="right"/>
      <w:pPr>
        <w:ind w:left="6168" w:hanging="180"/>
      </w:pPr>
    </w:lvl>
  </w:abstractNum>
  <w:abstractNum w:abstractNumId="92">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nsid w:val="5C38088A"/>
    <w:multiLevelType w:val="hybridMultilevel"/>
    <w:tmpl w:val="7376EB6C"/>
    <w:lvl w:ilvl="0" w:tplc="04090013">
      <w:start w:val="1"/>
      <w:numFmt w:val="hebrew1"/>
      <w:lvlText w:val="%1."/>
      <w:lvlJc w:val="center"/>
      <w:pPr>
        <w:ind w:left="360" w:hanging="360"/>
      </w:pPr>
      <w:rPr>
        <w:rFonts w:hint="default"/>
      </w:rPr>
    </w:lvl>
    <w:lvl w:ilvl="1" w:tplc="04090013">
      <w:start w:val="1"/>
      <w:numFmt w:val="hebrew1"/>
      <w:lvlText w:val="%2."/>
      <w:lvlJc w:val="center"/>
      <w:pPr>
        <w:ind w:left="1080" w:hanging="360"/>
      </w:pPr>
    </w:lvl>
    <w:lvl w:ilvl="2" w:tplc="0409001B" w:tentative="1">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4">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95">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6">
    <w:nsid w:val="60D518E3"/>
    <w:multiLevelType w:val="hybridMultilevel"/>
    <w:tmpl w:val="F8C4354A"/>
    <w:lvl w:ilvl="0" w:tplc="04090013">
      <w:start w:val="1"/>
      <w:numFmt w:val="hebrew1"/>
      <w:lvlText w:val="%1."/>
      <w:lvlJc w:val="center"/>
      <w:pPr>
        <w:tabs>
          <w:tab w:val="num" w:pos="720"/>
        </w:tabs>
        <w:ind w:left="720" w:hanging="360"/>
      </w:pPr>
      <w:rPr>
        <w:rFonts w:hint="default"/>
      </w:rPr>
    </w:lvl>
    <w:lvl w:ilvl="1" w:tplc="DB10B6E2">
      <w:start w:val="1"/>
      <w:numFmt w:val="hebrew1"/>
      <w:lvlText w:val="%2)"/>
      <w:lvlJc w:val="left"/>
      <w:pPr>
        <w:tabs>
          <w:tab w:val="num" w:pos="1440"/>
        </w:tabs>
        <w:ind w:left="1440" w:hanging="360"/>
      </w:pPr>
      <w:rPr>
        <w:rFonts w:hint="default"/>
      </w:rPr>
    </w:lvl>
    <w:lvl w:ilvl="2" w:tplc="F376A696" w:tentative="1">
      <w:start w:val="1"/>
      <w:numFmt w:val="lowerRoman"/>
      <w:lvlText w:val="%3."/>
      <w:lvlJc w:val="right"/>
      <w:pPr>
        <w:tabs>
          <w:tab w:val="num" w:pos="2160"/>
        </w:tabs>
        <w:ind w:left="2160" w:hanging="180"/>
      </w:pPr>
    </w:lvl>
    <w:lvl w:ilvl="3" w:tplc="59D0F526" w:tentative="1">
      <w:start w:val="1"/>
      <w:numFmt w:val="decimal"/>
      <w:lvlText w:val="%4."/>
      <w:lvlJc w:val="left"/>
      <w:pPr>
        <w:tabs>
          <w:tab w:val="num" w:pos="2880"/>
        </w:tabs>
        <w:ind w:left="2880" w:hanging="360"/>
      </w:pPr>
    </w:lvl>
    <w:lvl w:ilvl="4" w:tplc="6E1229F4" w:tentative="1">
      <w:start w:val="1"/>
      <w:numFmt w:val="lowerLetter"/>
      <w:lvlText w:val="%5."/>
      <w:lvlJc w:val="left"/>
      <w:pPr>
        <w:tabs>
          <w:tab w:val="num" w:pos="3600"/>
        </w:tabs>
        <w:ind w:left="3600" w:hanging="360"/>
      </w:pPr>
    </w:lvl>
    <w:lvl w:ilvl="5" w:tplc="C4F69066" w:tentative="1">
      <w:start w:val="1"/>
      <w:numFmt w:val="lowerRoman"/>
      <w:lvlText w:val="%6."/>
      <w:lvlJc w:val="right"/>
      <w:pPr>
        <w:tabs>
          <w:tab w:val="num" w:pos="4320"/>
        </w:tabs>
        <w:ind w:left="4320" w:hanging="180"/>
      </w:pPr>
    </w:lvl>
    <w:lvl w:ilvl="6" w:tplc="FBFA5D70" w:tentative="1">
      <w:start w:val="1"/>
      <w:numFmt w:val="decimal"/>
      <w:lvlText w:val="%7."/>
      <w:lvlJc w:val="left"/>
      <w:pPr>
        <w:tabs>
          <w:tab w:val="num" w:pos="5040"/>
        </w:tabs>
        <w:ind w:left="5040" w:hanging="360"/>
      </w:pPr>
    </w:lvl>
    <w:lvl w:ilvl="7" w:tplc="F126CBC4" w:tentative="1">
      <w:start w:val="1"/>
      <w:numFmt w:val="lowerLetter"/>
      <w:lvlText w:val="%8."/>
      <w:lvlJc w:val="left"/>
      <w:pPr>
        <w:tabs>
          <w:tab w:val="num" w:pos="5760"/>
        </w:tabs>
        <w:ind w:left="5760" w:hanging="360"/>
      </w:pPr>
    </w:lvl>
    <w:lvl w:ilvl="8" w:tplc="D9C27386" w:tentative="1">
      <w:start w:val="1"/>
      <w:numFmt w:val="lowerRoman"/>
      <w:lvlText w:val="%9."/>
      <w:lvlJc w:val="right"/>
      <w:pPr>
        <w:tabs>
          <w:tab w:val="num" w:pos="6480"/>
        </w:tabs>
        <w:ind w:left="6480" w:hanging="180"/>
      </w:pPr>
    </w:lvl>
  </w:abstractNum>
  <w:abstractNum w:abstractNumId="97">
    <w:nsid w:val="63CD752D"/>
    <w:multiLevelType w:val="hybridMultilevel"/>
    <w:tmpl w:val="F370BC68"/>
    <w:lvl w:ilvl="0" w:tplc="EA567C28">
      <w:start w:val="1"/>
      <w:numFmt w:val="hebrew1"/>
      <w:lvlText w:val="%1."/>
      <w:lvlJc w:val="center"/>
      <w:pPr>
        <w:tabs>
          <w:tab w:val="num" w:pos="720"/>
        </w:tabs>
        <w:ind w:left="720" w:hanging="360"/>
      </w:pPr>
      <w:rPr>
        <w:b w:val="0"/>
        <w:bCs w:val="0"/>
      </w:rPr>
    </w:lvl>
    <w:lvl w:ilvl="1" w:tplc="89A29000">
      <w:start w:val="1"/>
      <w:numFmt w:val="upperRoman"/>
      <w:lvlText w:val="%2."/>
      <w:lvlJc w:val="right"/>
      <w:pPr>
        <w:tabs>
          <w:tab w:val="num" w:pos="1440"/>
        </w:tabs>
        <w:ind w:left="1440" w:hanging="360"/>
      </w:pPr>
      <w:rPr>
        <w:b/>
        <w:bCs/>
      </w:rPr>
    </w:lvl>
    <w:lvl w:ilvl="2" w:tplc="EB723B6E">
      <w:start w:val="7"/>
      <w:numFmt w:val="bullet"/>
      <w:lvlText w:val="-"/>
      <w:lvlJc w:val="left"/>
      <w:pPr>
        <w:ind w:left="2340" w:hanging="360"/>
      </w:pPr>
      <w:rPr>
        <w:rFonts w:ascii="Arial" w:eastAsia="Times New Roman" w:hAnsi="Arial" w:cs="David" w:hint="default"/>
      </w:rPr>
    </w:lvl>
    <w:lvl w:ilvl="3" w:tplc="0B32CBD6">
      <w:start w:val="1"/>
      <w:numFmt w:val="decimal"/>
      <w:lvlText w:val="%4."/>
      <w:lvlJc w:val="left"/>
      <w:pPr>
        <w:ind w:left="2880" w:hanging="360"/>
      </w:pPr>
      <w:rPr>
        <w:rFonts w:hint="default"/>
      </w:rPr>
    </w:lvl>
    <w:lvl w:ilvl="4" w:tplc="D40C7084">
      <w:start w:val="53"/>
      <w:numFmt w:val="decimal"/>
      <w:lvlText w:val="%5"/>
      <w:lvlJc w:val="left"/>
      <w:pPr>
        <w:ind w:left="3600" w:hanging="360"/>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8">
    <w:nsid w:val="64224630"/>
    <w:multiLevelType w:val="hybridMultilevel"/>
    <w:tmpl w:val="01880AD4"/>
    <w:lvl w:ilvl="0" w:tplc="DF08B5C2">
      <w:start w:val="1"/>
      <w:numFmt w:val="bullet"/>
      <w:lvlText w:val=""/>
      <w:lvlJc w:val="left"/>
      <w:pPr>
        <w:ind w:left="780" w:hanging="360"/>
      </w:pPr>
      <w:rPr>
        <w:rFonts w:ascii="Symbol" w:hAnsi="Symbol"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9">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10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1">
    <w:nsid w:val="688C000C"/>
    <w:multiLevelType w:val="hybridMultilevel"/>
    <w:tmpl w:val="35183A0E"/>
    <w:lvl w:ilvl="0" w:tplc="B4967E8A">
      <w:start w:val="1"/>
      <w:numFmt w:val="hebrew1"/>
      <w:lvlText w:val="%1."/>
      <w:lvlJc w:val="center"/>
      <w:pPr>
        <w:ind w:left="1069" w:hanging="360"/>
      </w:pPr>
      <w:rPr>
        <w:rFonts w:hint="default"/>
        <w:b/>
        <w:bCs/>
        <w:lang w:val="ru-RU"/>
      </w:rPr>
    </w:lvl>
    <w:lvl w:ilvl="1" w:tplc="48E626FE">
      <w:start w:val="1"/>
      <w:numFmt w:val="decimal"/>
      <w:lvlText w:val="%2)"/>
      <w:lvlJc w:val="left"/>
      <w:pPr>
        <w:ind w:left="1789" w:hanging="360"/>
      </w:pPr>
    </w:lvl>
    <w:lvl w:ilvl="2" w:tplc="04090013">
      <w:start w:val="1"/>
      <w:numFmt w:val="lowerRoman"/>
      <w:lvlText w:val="%3."/>
      <w:lvlJc w:val="right"/>
      <w:pPr>
        <w:ind w:left="2509" w:hanging="180"/>
      </w:pPr>
    </w:lvl>
    <w:lvl w:ilvl="3" w:tplc="0B32CBD6" w:tentative="1">
      <w:start w:val="1"/>
      <w:numFmt w:val="decimal"/>
      <w:lvlText w:val="%4."/>
      <w:lvlJc w:val="left"/>
      <w:pPr>
        <w:ind w:left="3229" w:hanging="360"/>
      </w:pPr>
    </w:lvl>
    <w:lvl w:ilvl="4" w:tplc="D40C7084" w:tentative="1">
      <w:start w:val="1"/>
      <w:numFmt w:val="lowerLetter"/>
      <w:lvlText w:val="%5."/>
      <w:lvlJc w:val="left"/>
      <w:pPr>
        <w:ind w:left="3949" w:hanging="360"/>
      </w:pPr>
    </w:lvl>
    <w:lvl w:ilvl="5" w:tplc="F9D05B5E"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02">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03">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04">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05">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06">
    <w:nsid w:val="6BE6331D"/>
    <w:multiLevelType w:val="multilevel"/>
    <w:tmpl w:val="8E585606"/>
    <w:lvl w:ilvl="0">
      <w:start w:val="1"/>
      <w:numFmt w:val="hebrew1"/>
      <w:lvlText w:val="%1."/>
      <w:lvlJc w:val="center"/>
      <w:pPr>
        <w:ind w:left="1069" w:hanging="360"/>
      </w:pPr>
      <w:rPr>
        <w:rFonts w:hint="default"/>
      </w:rPr>
    </w:lvl>
    <w:lvl w:ilvl="1">
      <w:start w:val="1"/>
      <w:numFmt w:val="decimal"/>
      <w:lvlText w:val="%2)"/>
      <w:lvlJc w:val="left"/>
      <w:pPr>
        <w:ind w:left="1789" w:hanging="360"/>
      </w:pPr>
      <w:rPr>
        <w:rFonts w:hint="default"/>
        <w:lang w:bidi="he-IL"/>
      </w:rPr>
    </w:lvl>
    <w:lvl w:ilvl="2">
      <w:start w:val="1"/>
      <w:numFmt w:val="lowerRoman"/>
      <w:lvlText w:val="%3."/>
      <w:lvlJc w:val="right"/>
      <w:pPr>
        <w:ind w:left="2509" w:hanging="180"/>
      </w:pPr>
      <w:rPr>
        <w:rFonts w:hint="default"/>
      </w:rPr>
    </w:lvl>
    <w:lvl w:ilvl="3">
      <w:start w:val="1"/>
      <w:numFmt w:val="decimal"/>
      <w:lvlText w:val="%1%2%4."/>
      <w:lvlJc w:val="left"/>
      <w:pPr>
        <w:ind w:left="3229"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5389"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107">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2"/>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8">
    <w:nsid w:val="6C5D0058"/>
    <w:multiLevelType w:val="hybridMultilevel"/>
    <w:tmpl w:val="A3325B94"/>
    <w:lvl w:ilvl="0" w:tplc="7EEED112">
      <w:start w:val="1"/>
      <w:numFmt w:val="decimal"/>
      <w:lvlText w:val="(%1)"/>
      <w:lvlJc w:val="left"/>
      <w:pPr>
        <w:ind w:left="408" w:hanging="360"/>
      </w:pPr>
      <w:rPr>
        <w:rFonts w:hint="default"/>
        <w:color w:val="auto"/>
      </w:rPr>
    </w:lvl>
    <w:lvl w:ilvl="1" w:tplc="04090019">
      <w:start w:val="1"/>
      <w:numFmt w:val="lowerLetter"/>
      <w:lvlText w:val="%2."/>
      <w:lvlJc w:val="left"/>
      <w:pPr>
        <w:ind w:left="1128" w:hanging="360"/>
      </w:pPr>
    </w:lvl>
    <w:lvl w:ilvl="2" w:tplc="04090013">
      <w:start w:val="1"/>
      <w:numFmt w:val="hebrew1"/>
      <w:lvlText w:val="%3."/>
      <w:lvlJc w:val="center"/>
      <w:pPr>
        <w:ind w:left="1848" w:hanging="180"/>
      </w:pPr>
    </w:lvl>
    <w:lvl w:ilvl="3" w:tplc="0409000F" w:tentative="1">
      <w:start w:val="1"/>
      <w:numFmt w:val="decimal"/>
      <w:lvlText w:val="%4."/>
      <w:lvlJc w:val="left"/>
      <w:pPr>
        <w:ind w:left="2568" w:hanging="360"/>
      </w:pPr>
    </w:lvl>
    <w:lvl w:ilvl="4" w:tplc="04090019" w:tentative="1">
      <w:start w:val="1"/>
      <w:numFmt w:val="lowerLetter"/>
      <w:lvlText w:val="%5."/>
      <w:lvlJc w:val="left"/>
      <w:pPr>
        <w:ind w:left="3288" w:hanging="360"/>
      </w:pPr>
    </w:lvl>
    <w:lvl w:ilvl="5" w:tplc="0409001B" w:tentative="1">
      <w:start w:val="1"/>
      <w:numFmt w:val="lowerRoman"/>
      <w:lvlText w:val="%6."/>
      <w:lvlJc w:val="right"/>
      <w:pPr>
        <w:ind w:left="4008" w:hanging="180"/>
      </w:pPr>
    </w:lvl>
    <w:lvl w:ilvl="6" w:tplc="0409000F" w:tentative="1">
      <w:start w:val="1"/>
      <w:numFmt w:val="decimal"/>
      <w:lvlText w:val="%7."/>
      <w:lvlJc w:val="left"/>
      <w:pPr>
        <w:ind w:left="4728" w:hanging="360"/>
      </w:pPr>
    </w:lvl>
    <w:lvl w:ilvl="7" w:tplc="04090019" w:tentative="1">
      <w:start w:val="1"/>
      <w:numFmt w:val="lowerLetter"/>
      <w:lvlText w:val="%8."/>
      <w:lvlJc w:val="left"/>
      <w:pPr>
        <w:ind w:left="5448" w:hanging="360"/>
      </w:pPr>
    </w:lvl>
    <w:lvl w:ilvl="8" w:tplc="0409001B" w:tentative="1">
      <w:start w:val="1"/>
      <w:numFmt w:val="lowerRoman"/>
      <w:lvlText w:val="%9."/>
      <w:lvlJc w:val="right"/>
      <w:pPr>
        <w:ind w:left="6168" w:hanging="180"/>
      </w:pPr>
    </w:lvl>
  </w:abstractNum>
  <w:abstractNum w:abstractNumId="109">
    <w:nsid w:val="6CA373E0"/>
    <w:multiLevelType w:val="multilevel"/>
    <w:tmpl w:val="7D86F8A2"/>
    <w:styleLink w:val="a7"/>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11">
    <w:nsid w:val="715A5C7E"/>
    <w:multiLevelType w:val="hybridMultilevel"/>
    <w:tmpl w:val="5DF4EBB8"/>
    <w:lvl w:ilvl="0" w:tplc="04090013">
      <w:start w:val="1"/>
      <w:numFmt w:val="decimal"/>
      <w:lvlText w:val="%1."/>
      <w:lvlJc w:val="left"/>
      <w:pPr>
        <w:ind w:left="644" w:hanging="360"/>
      </w:pPr>
      <w:rPr>
        <w:rFonts w:hint="default"/>
        <w:i w:val="0"/>
        <w:iCs w:val="0"/>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13"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112">
    <w:nsid w:val="72127B91"/>
    <w:multiLevelType w:val="multilevel"/>
    <w:tmpl w:val="0D387A78"/>
    <w:lvl w:ilvl="0">
      <w:start w:val="1"/>
      <w:numFmt w:val="decimal"/>
      <w:lvlText w:val="%1."/>
      <w:lvlJc w:val="left"/>
      <w:pPr>
        <w:tabs>
          <w:tab w:val="num" w:pos="567"/>
        </w:tabs>
        <w:ind w:left="567" w:right="567" w:hanging="567"/>
      </w:pPr>
      <w:rPr>
        <w:b/>
        <w:bCs/>
      </w:rPr>
    </w:lvl>
    <w:lvl w:ilvl="1">
      <w:start w:val="1"/>
      <w:numFmt w:val="hebrew1"/>
      <w:lvlText w:val="%2."/>
      <w:lvlJc w:val="left"/>
      <w:pPr>
        <w:tabs>
          <w:tab w:val="num" w:pos="1134"/>
        </w:tabs>
        <w:ind w:left="1134" w:right="1134" w:hanging="567"/>
      </w:pPr>
      <w:rPr>
        <w:rFonts w:ascii="Times New Roman" w:eastAsia="Times New Roman" w:hAnsi="Times New Roman" w:cs="David"/>
      </w:r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13">
    <w:nsid w:val="723226EA"/>
    <w:multiLevelType w:val="hybridMultilevel"/>
    <w:tmpl w:val="680AA5CA"/>
    <w:lvl w:ilvl="0" w:tplc="8182E60A">
      <w:start w:val="1"/>
      <w:numFmt w:val="bullet"/>
      <w:lvlText w:val=""/>
      <w:lvlJc w:val="left"/>
      <w:pPr>
        <w:tabs>
          <w:tab w:val="num" w:pos="720"/>
        </w:tabs>
        <w:ind w:left="720" w:hanging="360"/>
      </w:pPr>
      <w:rPr>
        <w:rFonts w:ascii="Symbol" w:hAnsi="Symbol" w:hint="default"/>
      </w:rPr>
    </w:lvl>
    <w:lvl w:ilvl="1" w:tplc="DB10B6E2">
      <w:start w:val="1"/>
      <w:numFmt w:val="hebrew1"/>
      <w:lvlText w:val="%2)"/>
      <w:lvlJc w:val="left"/>
      <w:pPr>
        <w:tabs>
          <w:tab w:val="num" w:pos="1440"/>
        </w:tabs>
        <w:ind w:left="1440" w:hanging="360"/>
      </w:pPr>
      <w:rPr>
        <w:rFonts w:hint="default"/>
      </w:rPr>
    </w:lvl>
    <w:lvl w:ilvl="2" w:tplc="F376A696" w:tentative="1">
      <w:start w:val="1"/>
      <w:numFmt w:val="lowerRoman"/>
      <w:lvlText w:val="%3."/>
      <w:lvlJc w:val="right"/>
      <w:pPr>
        <w:tabs>
          <w:tab w:val="num" w:pos="2160"/>
        </w:tabs>
        <w:ind w:left="2160" w:hanging="180"/>
      </w:pPr>
    </w:lvl>
    <w:lvl w:ilvl="3" w:tplc="59D0F526" w:tentative="1">
      <w:start w:val="1"/>
      <w:numFmt w:val="decimal"/>
      <w:lvlText w:val="%4."/>
      <w:lvlJc w:val="left"/>
      <w:pPr>
        <w:tabs>
          <w:tab w:val="num" w:pos="2880"/>
        </w:tabs>
        <w:ind w:left="2880" w:hanging="360"/>
      </w:pPr>
    </w:lvl>
    <w:lvl w:ilvl="4" w:tplc="6E1229F4" w:tentative="1">
      <w:start w:val="1"/>
      <w:numFmt w:val="lowerLetter"/>
      <w:lvlText w:val="%5."/>
      <w:lvlJc w:val="left"/>
      <w:pPr>
        <w:tabs>
          <w:tab w:val="num" w:pos="3600"/>
        </w:tabs>
        <w:ind w:left="3600" w:hanging="360"/>
      </w:pPr>
    </w:lvl>
    <w:lvl w:ilvl="5" w:tplc="C4F69066" w:tentative="1">
      <w:start w:val="1"/>
      <w:numFmt w:val="lowerRoman"/>
      <w:lvlText w:val="%6."/>
      <w:lvlJc w:val="right"/>
      <w:pPr>
        <w:tabs>
          <w:tab w:val="num" w:pos="4320"/>
        </w:tabs>
        <w:ind w:left="4320" w:hanging="180"/>
      </w:pPr>
    </w:lvl>
    <w:lvl w:ilvl="6" w:tplc="FBFA5D70" w:tentative="1">
      <w:start w:val="1"/>
      <w:numFmt w:val="decimal"/>
      <w:lvlText w:val="%7."/>
      <w:lvlJc w:val="left"/>
      <w:pPr>
        <w:tabs>
          <w:tab w:val="num" w:pos="5040"/>
        </w:tabs>
        <w:ind w:left="5040" w:hanging="360"/>
      </w:pPr>
    </w:lvl>
    <w:lvl w:ilvl="7" w:tplc="F126CBC4" w:tentative="1">
      <w:start w:val="1"/>
      <w:numFmt w:val="lowerLetter"/>
      <w:lvlText w:val="%8."/>
      <w:lvlJc w:val="left"/>
      <w:pPr>
        <w:tabs>
          <w:tab w:val="num" w:pos="5760"/>
        </w:tabs>
        <w:ind w:left="5760" w:hanging="360"/>
      </w:pPr>
    </w:lvl>
    <w:lvl w:ilvl="8" w:tplc="D9C27386" w:tentative="1">
      <w:start w:val="1"/>
      <w:numFmt w:val="lowerRoman"/>
      <w:lvlText w:val="%9."/>
      <w:lvlJc w:val="right"/>
      <w:pPr>
        <w:tabs>
          <w:tab w:val="num" w:pos="6480"/>
        </w:tabs>
        <w:ind w:left="6480" w:hanging="180"/>
      </w:pPr>
    </w:lvl>
  </w:abstractNum>
  <w:abstractNum w:abstractNumId="114">
    <w:nsid w:val="76F32374"/>
    <w:multiLevelType w:val="hybridMultilevel"/>
    <w:tmpl w:val="A8C4FB54"/>
    <w:lvl w:ilvl="0" w:tplc="04090013">
      <w:start w:val="1"/>
      <w:numFmt w:val="hebrew1"/>
      <w:lvlText w:val="%1."/>
      <w:lvlJc w:val="center"/>
      <w:pPr>
        <w:ind w:left="1429" w:hanging="360"/>
      </w:pPr>
      <w:rPr>
        <w:rFonts w:hint="default"/>
      </w:rPr>
    </w:lvl>
    <w:lvl w:ilvl="1" w:tplc="B77204B8">
      <w:start w:val="1"/>
      <w:numFmt w:val="decimal"/>
      <w:lvlText w:val="%2)"/>
      <w:lvlJc w:val="left"/>
      <w:pPr>
        <w:ind w:left="2149" w:hanging="360"/>
      </w:pPr>
    </w:lvl>
    <w:lvl w:ilvl="2" w:tplc="899A400C">
      <w:start w:val="1"/>
      <w:numFmt w:val="lowerRoman"/>
      <w:lvlText w:val="%3."/>
      <w:lvlJc w:val="right"/>
      <w:pPr>
        <w:ind w:left="2869" w:hanging="180"/>
      </w:pPr>
    </w:lvl>
    <w:lvl w:ilvl="3" w:tplc="590ED444" w:tentative="1">
      <w:start w:val="1"/>
      <w:numFmt w:val="decimal"/>
      <w:lvlText w:val="%4."/>
      <w:lvlJc w:val="left"/>
      <w:pPr>
        <w:ind w:left="3589" w:hanging="360"/>
      </w:pPr>
    </w:lvl>
    <w:lvl w:ilvl="4" w:tplc="E3D64DEA" w:tentative="1">
      <w:start w:val="1"/>
      <w:numFmt w:val="lowerLetter"/>
      <w:lvlText w:val="%5."/>
      <w:lvlJc w:val="left"/>
      <w:pPr>
        <w:ind w:left="4309" w:hanging="360"/>
      </w:pPr>
    </w:lvl>
    <w:lvl w:ilvl="5" w:tplc="71F8AD94" w:tentative="1">
      <w:start w:val="1"/>
      <w:numFmt w:val="lowerRoman"/>
      <w:lvlText w:val="%6."/>
      <w:lvlJc w:val="right"/>
      <w:pPr>
        <w:ind w:left="5029" w:hanging="180"/>
      </w:pPr>
    </w:lvl>
    <w:lvl w:ilvl="6" w:tplc="7F067E5A" w:tentative="1">
      <w:start w:val="1"/>
      <w:numFmt w:val="decimal"/>
      <w:lvlText w:val="%7."/>
      <w:lvlJc w:val="left"/>
      <w:pPr>
        <w:ind w:left="5749" w:hanging="360"/>
      </w:pPr>
    </w:lvl>
    <w:lvl w:ilvl="7" w:tplc="D60E5482" w:tentative="1">
      <w:start w:val="1"/>
      <w:numFmt w:val="lowerLetter"/>
      <w:lvlText w:val="%8."/>
      <w:lvlJc w:val="left"/>
      <w:pPr>
        <w:ind w:left="6469" w:hanging="360"/>
      </w:pPr>
    </w:lvl>
    <w:lvl w:ilvl="8" w:tplc="993C0C64" w:tentative="1">
      <w:start w:val="1"/>
      <w:numFmt w:val="lowerRoman"/>
      <w:lvlText w:val="%9."/>
      <w:lvlJc w:val="right"/>
      <w:pPr>
        <w:ind w:left="7189" w:hanging="180"/>
      </w:pPr>
    </w:lvl>
  </w:abstractNum>
  <w:abstractNum w:abstractNumId="115">
    <w:nsid w:val="777C1299"/>
    <w:multiLevelType w:val="hybridMultilevel"/>
    <w:tmpl w:val="2F6C9DFC"/>
    <w:lvl w:ilvl="0" w:tplc="04090011">
      <w:start w:val="1"/>
      <w:numFmt w:val="decimal"/>
      <w:lvlText w:val="%1)"/>
      <w:lvlJc w:val="left"/>
      <w:pPr>
        <w:ind w:left="403" w:hanging="360"/>
      </w:pPr>
      <w:rPr>
        <w:rFonts w:hint="default"/>
        <w:b/>
        <w:bCs/>
        <w:lang w:val="ru-RU"/>
      </w:rPr>
    </w:lvl>
    <w:lvl w:ilvl="1" w:tplc="C9C2BD76">
      <w:start w:val="1"/>
      <w:numFmt w:val="decimal"/>
      <w:lvlText w:val="%2)"/>
      <w:lvlJc w:val="left"/>
      <w:pPr>
        <w:ind w:left="1123" w:hanging="360"/>
      </w:pPr>
    </w:lvl>
    <w:lvl w:ilvl="2" w:tplc="040D001B">
      <w:start w:val="1"/>
      <w:numFmt w:val="lowerRoman"/>
      <w:lvlText w:val="%3."/>
      <w:lvlJc w:val="right"/>
      <w:pPr>
        <w:ind w:left="1843" w:hanging="180"/>
      </w:pPr>
    </w:lvl>
    <w:lvl w:ilvl="3" w:tplc="040D000F" w:tentative="1">
      <w:start w:val="1"/>
      <w:numFmt w:val="decimal"/>
      <w:lvlText w:val="%4."/>
      <w:lvlJc w:val="left"/>
      <w:pPr>
        <w:ind w:left="2563" w:hanging="360"/>
      </w:pPr>
    </w:lvl>
    <w:lvl w:ilvl="4" w:tplc="040D0019" w:tentative="1">
      <w:start w:val="1"/>
      <w:numFmt w:val="lowerLetter"/>
      <w:lvlText w:val="%5."/>
      <w:lvlJc w:val="left"/>
      <w:pPr>
        <w:ind w:left="3283" w:hanging="360"/>
      </w:pPr>
    </w:lvl>
    <w:lvl w:ilvl="5" w:tplc="040D001B" w:tentative="1">
      <w:start w:val="1"/>
      <w:numFmt w:val="lowerRoman"/>
      <w:lvlText w:val="%6."/>
      <w:lvlJc w:val="right"/>
      <w:pPr>
        <w:ind w:left="4003" w:hanging="180"/>
      </w:pPr>
    </w:lvl>
    <w:lvl w:ilvl="6" w:tplc="040D000F" w:tentative="1">
      <w:start w:val="1"/>
      <w:numFmt w:val="decimal"/>
      <w:lvlText w:val="%7."/>
      <w:lvlJc w:val="left"/>
      <w:pPr>
        <w:ind w:left="4723" w:hanging="360"/>
      </w:pPr>
    </w:lvl>
    <w:lvl w:ilvl="7" w:tplc="040D0019" w:tentative="1">
      <w:start w:val="1"/>
      <w:numFmt w:val="lowerLetter"/>
      <w:lvlText w:val="%8."/>
      <w:lvlJc w:val="left"/>
      <w:pPr>
        <w:ind w:left="5443" w:hanging="360"/>
      </w:pPr>
    </w:lvl>
    <w:lvl w:ilvl="8" w:tplc="040D001B" w:tentative="1">
      <w:start w:val="1"/>
      <w:numFmt w:val="lowerRoman"/>
      <w:lvlText w:val="%9."/>
      <w:lvlJc w:val="right"/>
      <w:pPr>
        <w:ind w:left="6163" w:hanging="180"/>
      </w:pPr>
    </w:lvl>
  </w:abstractNum>
  <w:abstractNum w:abstractNumId="116">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17">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18">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19">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2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21">
    <w:nsid w:val="7D4338B0"/>
    <w:multiLevelType w:val="multilevel"/>
    <w:tmpl w:val="85C2CC92"/>
    <w:lvl w:ilvl="0">
      <w:start w:val="1"/>
      <w:numFmt w:val="hebrew1"/>
      <w:lvlText w:val="%1."/>
      <w:lvlJc w:val="center"/>
      <w:pPr>
        <w:ind w:left="1080" w:hanging="360"/>
      </w:pPr>
      <w:rPr>
        <w:rFonts w:hint="default"/>
      </w:rPr>
    </w:lvl>
    <w:lvl w:ilvl="1">
      <w:start w:val="1"/>
      <w:numFmt w:val="lowerLetter"/>
      <w:lvlText w:val="%2."/>
      <w:lvlJc w:val="left"/>
      <w:pPr>
        <w:ind w:left="1800" w:hanging="360"/>
      </w:pPr>
    </w:lvl>
    <w:lvl w:ilvl="2" w:tentative="1">
      <w:start w:val="1"/>
      <w:numFmt w:val="lowerRoman"/>
      <w:lvlText w:val="%3."/>
      <w:lvlJc w:val="right"/>
      <w:pPr>
        <w:ind w:left="2520" w:hanging="180"/>
      </w:pPr>
    </w:lvl>
    <w:lvl w:ilvl="3">
      <w:start w:val="1"/>
      <w:numFmt w:val="decimal"/>
      <w:lvlText w:val="%4."/>
      <w:lvlJc w:val="left"/>
      <w:pPr>
        <w:ind w:left="3240" w:hanging="360"/>
      </w:pPr>
    </w:lvl>
    <w:lvl w:ilvl="4" w:tentative="1">
      <w:start w:val="1"/>
      <w:numFmt w:val="lowerLetter"/>
      <w:lvlText w:val="%5."/>
      <w:lvlJc w:val="left"/>
      <w:pPr>
        <w:ind w:left="3960" w:hanging="360"/>
      </w:pPr>
    </w:lvl>
    <w:lvl w:ilvl="5" w:tentative="1">
      <w:start w:val="1"/>
      <w:numFmt w:val="lowerRoman"/>
      <w:lvlText w:val="%6."/>
      <w:lvlJc w:val="right"/>
      <w:pPr>
        <w:ind w:left="4680" w:hanging="180"/>
      </w:pPr>
    </w:lvl>
    <w:lvl w:ilvl="6" w:tentative="1">
      <w:start w:val="1"/>
      <w:numFmt w:val="decimal"/>
      <w:lvlText w:val="%7."/>
      <w:lvlJc w:val="left"/>
      <w:pPr>
        <w:ind w:left="5400" w:hanging="360"/>
      </w:pPr>
    </w:lvl>
    <w:lvl w:ilvl="7" w:tentative="1">
      <w:start w:val="1"/>
      <w:numFmt w:val="lowerLetter"/>
      <w:lvlText w:val="%8."/>
      <w:lvlJc w:val="left"/>
      <w:pPr>
        <w:ind w:left="6120" w:hanging="360"/>
      </w:pPr>
    </w:lvl>
    <w:lvl w:ilvl="8" w:tentative="1">
      <w:start w:val="1"/>
      <w:numFmt w:val="lowerRoman"/>
      <w:lvlText w:val="%9."/>
      <w:lvlJc w:val="right"/>
      <w:pPr>
        <w:ind w:left="6840" w:hanging="180"/>
      </w:pPr>
    </w:lvl>
  </w:abstractNum>
  <w:abstractNum w:abstractNumId="122">
    <w:nsid w:val="7D987778"/>
    <w:multiLevelType w:val="hybridMultilevel"/>
    <w:tmpl w:val="8040A2B0"/>
    <w:lvl w:ilvl="0" w:tplc="04090009">
      <w:start w:val="1"/>
      <w:numFmt w:val="bullet"/>
      <w:lvlText w:val=""/>
      <w:lvlJc w:val="left"/>
      <w:pPr>
        <w:ind w:left="873" w:hanging="360"/>
      </w:pPr>
      <w:rPr>
        <w:rFonts w:ascii="Wingdings" w:hAnsi="Wingdings" w:hint="default"/>
      </w:rPr>
    </w:lvl>
    <w:lvl w:ilvl="1" w:tplc="3E92E442">
      <w:start w:val="1"/>
      <w:numFmt w:val="bullet"/>
      <w:lvlText w:val="o"/>
      <w:lvlJc w:val="left"/>
      <w:pPr>
        <w:ind w:left="1593" w:hanging="360"/>
      </w:pPr>
      <w:rPr>
        <w:rFonts w:ascii="Courier New" w:hAnsi="Courier New" w:cs="Courier New" w:hint="default"/>
      </w:rPr>
    </w:lvl>
    <w:lvl w:ilvl="2" w:tplc="7B52649A" w:tentative="1">
      <w:start w:val="1"/>
      <w:numFmt w:val="bullet"/>
      <w:lvlText w:val=""/>
      <w:lvlJc w:val="left"/>
      <w:pPr>
        <w:ind w:left="2313" w:hanging="360"/>
      </w:pPr>
      <w:rPr>
        <w:rFonts w:ascii="Wingdings" w:hAnsi="Wingdings" w:hint="default"/>
      </w:rPr>
    </w:lvl>
    <w:lvl w:ilvl="3" w:tplc="D868BD42" w:tentative="1">
      <w:start w:val="1"/>
      <w:numFmt w:val="bullet"/>
      <w:lvlText w:val=""/>
      <w:lvlJc w:val="left"/>
      <w:pPr>
        <w:ind w:left="3033" w:hanging="360"/>
      </w:pPr>
      <w:rPr>
        <w:rFonts w:ascii="Symbol" w:hAnsi="Symbol" w:hint="default"/>
      </w:rPr>
    </w:lvl>
    <w:lvl w:ilvl="4" w:tplc="022CA546" w:tentative="1">
      <w:start w:val="1"/>
      <w:numFmt w:val="bullet"/>
      <w:lvlText w:val="o"/>
      <w:lvlJc w:val="left"/>
      <w:pPr>
        <w:ind w:left="3753" w:hanging="360"/>
      </w:pPr>
      <w:rPr>
        <w:rFonts w:ascii="Courier New" w:hAnsi="Courier New" w:cs="Courier New" w:hint="default"/>
      </w:rPr>
    </w:lvl>
    <w:lvl w:ilvl="5" w:tplc="1CD2244C" w:tentative="1">
      <w:start w:val="1"/>
      <w:numFmt w:val="bullet"/>
      <w:lvlText w:val=""/>
      <w:lvlJc w:val="left"/>
      <w:pPr>
        <w:ind w:left="4473" w:hanging="360"/>
      </w:pPr>
      <w:rPr>
        <w:rFonts w:ascii="Wingdings" w:hAnsi="Wingdings" w:hint="default"/>
      </w:rPr>
    </w:lvl>
    <w:lvl w:ilvl="6" w:tplc="C830640A" w:tentative="1">
      <w:start w:val="1"/>
      <w:numFmt w:val="bullet"/>
      <w:lvlText w:val=""/>
      <w:lvlJc w:val="left"/>
      <w:pPr>
        <w:ind w:left="5193" w:hanging="360"/>
      </w:pPr>
      <w:rPr>
        <w:rFonts w:ascii="Symbol" w:hAnsi="Symbol" w:hint="default"/>
      </w:rPr>
    </w:lvl>
    <w:lvl w:ilvl="7" w:tplc="51C2D284" w:tentative="1">
      <w:start w:val="1"/>
      <w:numFmt w:val="bullet"/>
      <w:lvlText w:val="o"/>
      <w:lvlJc w:val="left"/>
      <w:pPr>
        <w:ind w:left="5913" w:hanging="360"/>
      </w:pPr>
      <w:rPr>
        <w:rFonts w:ascii="Courier New" w:hAnsi="Courier New" w:cs="Courier New" w:hint="default"/>
      </w:rPr>
    </w:lvl>
    <w:lvl w:ilvl="8" w:tplc="B260C05C" w:tentative="1">
      <w:start w:val="1"/>
      <w:numFmt w:val="bullet"/>
      <w:lvlText w:val=""/>
      <w:lvlJc w:val="left"/>
      <w:pPr>
        <w:ind w:left="6633" w:hanging="360"/>
      </w:pPr>
      <w:rPr>
        <w:rFonts w:ascii="Wingdings" w:hAnsi="Wingdings" w:hint="default"/>
      </w:rPr>
    </w:lvl>
  </w:abstractNum>
  <w:abstractNum w:abstractNumId="123">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24">
    <w:nsid w:val="7ECE7797"/>
    <w:multiLevelType w:val="hybridMultilevel"/>
    <w:tmpl w:val="595234E6"/>
    <w:lvl w:ilvl="0" w:tplc="0409000F">
      <w:start w:val="1"/>
      <w:numFmt w:val="decimal"/>
      <w:lvlText w:val="%1."/>
      <w:lvlJc w:val="left"/>
      <w:pPr>
        <w:ind w:left="1003" w:hanging="360"/>
      </w:pPr>
      <w:rPr>
        <w:rFonts w:hint="default"/>
        <w:b w:val="0"/>
        <w:bCs w:val="0"/>
        <w:color w:val="auto"/>
      </w:rPr>
    </w:lvl>
    <w:lvl w:ilvl="1" w:tplc="3CCA98D6">
      <w:start w:val="1"/>
      <w:numFmt w:val="lowerLetter"/>
      <w:lvlText w:val="%2."/>
      <w:lvlJc w:val="left"/>
      <w:pPr>
        <w:ind w:left="1581" w:hanging="360"/>
      </w:pPr>
    </w:lvl>
    <w:lvl w:ilvl="2" w:tplc="B636ACF8">
      <w:start w:val="1"/>
      <w:numFmt w:val="lowerRoman"/>
      <w:lvlText w:val="%3."/>
      <w:lvlJc w:val="right"/>
      <w:pPr>
        <w:ind w:left="2301" w:hanging="180"/>
      </w:pPr>
    </w:lvl>
    <w:lvl w:ilvl="3" w:tplc="1AFEED18" w:tentative="1">
      <w:start w:val="1"/>
      <w:numFmt w:val="decimal"/>
      <w:lvlText w:val="%4."/>
      <w:lvlJc w:val="left"/>
      <w:pPr>
        <w:ind w:left="3021" w:hanging="360"/>
      </w:pPr>
    </w:lvl>
    <w:lvl w:ilvl="4" w:tplc="5B02CBC2" w:tentative="1">
      <w:start w:val="1"/>
      <w:numFmt w:val="lowerLetter"/>
      <w:lvlText w:val="%5."/>
      <w:lvlJc w:val="left"/>
      <w:pPr>
        <w:ind w:left="3741" w:hanging="360"/>
      </w:pPr>
    </w:lvl>
    <w:lvl w:ilvl="5" w:tplc="831085BE" w:tentative="1">
      <w:start w:val="1"/>
      <w:numFmt w:val="lowerRoman"/>
      <w:lvlText w:val="%6."/>
      <w:lvlJc w:val="right"/>
      <w:pPr>
        <w:ind w:left="4461" w:hanging="180"/>
      </w:pPr>
    </w:lvl>
    <w:lvl w:ilvl="6" w:tplc="3CEED25A" w:tentative="1">
      <w:start w:val="1"/>
      <w:numFmt w:val="decimal"/>
      <w:lvlText w:val="%7."/>
      <w:lvlJc w:val="left"/>
      <w:pPr>
        <w:ind w:left="5181" w:hanging="360"/>
      </w:pPr>
    </w:lvl>
    <w:lvl w:ilvl="7" w:tplc="5A18C3EC" w:tentative="1">
      <w:start w:val="1"/>
      <w:numFmt w:val="lowerLetter"/>
      <w:lvlText w:val="%8."/>
      <w:lvlJc w:val="left"/>
      <w:pPr>
        <w:ind w:left="5901" w:hanging="360"/>
      </w:pPr>
    </w:lvl>
    <w:lvl w:ilvl="8" w:tplc="AF48F318" w:tentative="1">
      <w:start w:val="1"/>
      <w:numFmt w:val="lowerRoman"/>
      <w:lvlText w:val="%9."/>
      <w:lvlJc w:val="right"/>
      <w:pPr>
        <w:ind w:left="6621" w:hanging="180"/>
      </w:pPr>
    </w:lvl>
  </w:abstractNum>
  <w:abstractNum w:abstractNumId="125">
    <w:nsid w:val="7FB16C31"/>
    <w:multiLevelType w:val="hybridMultilevel"/>
    <w:tmpl w:val="C1AEAF7C"/>
    <w:lvl w:ilvl="0" w:tplc="B6300762">
      <w:start w:val="1"/>
      <w:numFmt w:val="decimal"/>
      <w:lvlText w:val="%1."/>
      <w:lvlJc w:val="left"/>
      <w:pPr>
        <w:ind w:left="720" w:hanging="360"/>
      </w:pPr>
      <w:rPr>
        <w:rFonts w:ascii="Times New Roman" w:eastAsia="Times New Roman" w:hAnsi="Times New Roman" w:cs="David"/>
        <w:color w:val="auto"/>
        <w:lang w:val="en-US"/>
      </w:rPr>
    </w:lvl>
    <w:lvl w:ilvl="1" w:tplc="91EED64C">
      <w:start w:val="1"/>
      <w:numFmt w:val="lowerLetter"/>
      <w:lvlText w:val="%2."/>
      <w:lvlJc w:val="left"/>
      <w:pPr>
        <w:ind w:left="1440" w:hanging="360"/>
      </w:pPr>
    </w:lvl>
    <w:lvl w:ilvl="2" w:tplc="D0088064" w:tentative="1">
      <w:start w:val="1"/>
      <w:numFmt w:val="lowerRoman"/>
      <w:lvlText w:val="%3."/>
      <w:lvlJc w:val="right"/>
      <w:pPr>
        <w:ind w:left="2160" w:hanging="180"/>
      </w:pPr>
    </w:lvl>
    <w:lvl w:ilvl="3" w:tplc="D9D68C58" w:tentative="1">
      <w:start w:val="1"/>
      <w:numFmt w:val="decimal"/>
      <w:lvlText w:val="%4."/>
      <w:lvlJc w:val="left"/>
      <w:pPr>
        <w:ind w:left="2880" w:hanging="360"/>
      </w:pPr>
    </w:lvl>
    <w:lvl w:ilvl="4" w:tplc="A6800E90" w:tentative="1">
      <w:start w:val="1"/>
      <w:numFmt w:val="lowerLetter"/>
      <w:lvlText w:val="%5."/>
      <w:lvlJc w:val="left"/>
      <w:pPr>
        <w:ind w:left="3600" w:hanging="360"/>
      </w:pPr>
    </w:lvl>
    <w:lvl w:ilvl="5" w:tplc="10501400" w:tentative="1">
      <w:start w:val="1"/>
      <w:numFmt w:val="lowerRoman"/>
      <w:lvlText w:val="%6."/>
      <w:lvlJc w:val="right"/>
      <w:pPr>
        <w:ind w:left="4320" w:hanging="180"/>
      </w:pPr>
    </w:lvl>
    <w:lvl w:ilvl="6" w:tplc="AC7C9A58" w:tentative="1">
      <w:start w:val="1"/>
      <w:numFmt w:val="decimal"/>
      <w:lvlText w:val="%7."/>
      <w:lvlJc w:val="left"/>
      <w:pPr>
        <w:ind w:left="5040" w:hanging="360"/>
      </w:pPr>
    </w:lvl>
    <w:lvl w:ilvl="7" w:tplc="A86CE4B6" w:tentative="1">
      <w:start w:val="1"/>
      <w:numFmt w:val="lowerLetter"/>
      <w:lvlText w:val="%8."/>
      <w:lvlJc w:val="left"/>
      <w:pPr>
        <w:ind w:left="5760" w:hanging="360"/>
      </w:pPr>
    </w:lvl>
    <w:lvl w:ilvl="8" w:tplc="A1F6EBCC" w:tentative="1">
      <w:start w:val="1"/>
      <w:numFmt w:val="lowerRoman"/>
      <w:lvlText w:val="%9."/>
      <w:lvlJc w:val="right"/>
      <w:pPr>
        <w:ind w:left="6480" w:hanging="180"/>
      </w:pPr>
    </w:lvl>
  </w:abstractNum>
  <w:num w:numId="1">
    <w:abstractNumId w:val="24"/>
  </w:num>
  <w:num w:numId="2">
    <w:abstractNumId w:val="119"/>
  </w:num>
  <w:num w:numId="3">
    <w:abstractNumId w:val="55"/>
  </w:num>
  <w:num w:numId="4">
    <w:abstractNumId w:val="38"/>
  </w:num>
  <w:num w:numId="5">
    <w:abstractNumId w:val="82"/>
  </w:num>
  <w:num w:numId="6">
    <w:abstractNumId w:val="107"/>
  </w:num>
  <w:num w:numId="7">
    <w:abstractNumId w:val="117"/>
  </w:num>
  <w:num w:numId="8">
    <w:abstractNumId w:val="94"/>
  </w:num>
  <w:num w:numId="9">
    <w:abstractNumId w:val="79"/>
  </w:num>
  <w:num w:numId="10">
    <w:abstractNumId w:val="99"/>
  </w:num>
  <w:num w:numId="11">
    <w:abstractNumId w:val="89"/>
  </w:num>
  <w:num w:numId="12">
    <w:abstractNumId w:val="49"/>
  </w:num>
  <w:num w:numId="13">
    <w:abstractNumId w:val="78"/>
  </w:num>
  <w:num w:numId="14">
    <w:abstractNumId w:val="109"/>
  </w:num>
  <w:num w:numId="15">
    <w:abstractNumId w:val="23"/>
  </w:num>
  <w:num w:numId="16">
    <w:abstractNumId w:val="41"/>
  </w:num>
  <w:num w:numId="17">
    <w:abstractNumId w:val="65"/>
  </w:num>
  <w:num w:numId="18">
    <w:abstractNumId w:val="28"/>
  </w:num>
  <w:num w:numId="19">
    <w:abstractNumId w:val="18"/>
  </w:num>
  <w:num w:numId="20">
    <w:abstractNumId w:val="104"/>
  </w:num>
  <w:num w:numId="21">
    <w:abstractNumId w:val="32"/>
  </w:num>
  <w:num w:numId="22">
    <w:abstractNumId w:val="53"/>
  </w:num>
  <w:num w:numId="23">
    <w:abstractNumId w:val="85"/>
  </w:num>
  <w:num w:numId="24">
    <w:abstractNumId w:val="47"/>
  </w:num>
  <w:num w:numId="25">
    <w:abstractNumId w:val="17"/>
  </w:num>
  <w:num w:numId="26">
    <w:abstractNumId w:val="12"/>
  </w:num>
  <w:num w:numId="27">
    <w:abstractNumId w:val="31"/>
  </w:num>
  <w:num w:numId="28">
    <w:abstractNumId w:val="1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5"/>
  </w:num>
  <w:num w:numId="30">
    <w:abstractNumId w:val="101"/>
  </w:num>
  <w:num w:numId="31">
    <w:abstractNumId w:val="15"/>
  </w:num>
  <w:num w:numId="32">
    <w:abstractNumId w:val="9"/>
  </w:num>
  <w:num w:numId="33">
    <w:abstractNumId w:val="43"/>
  </w:num>
  <w:num w:numId="34">
    <w:abstractNumId w:val="118"/>
  </w:num>
  <w:num w:numId="35">
    <w:abstractNumId w:val="56"/>
  </w:num>
  <w:num w:numId="36">
    <w:abstractNumId w:val="120"/>
  </w:num>
  <w:num w:numId="37">
    <w:abstractNumId w:val="95"/>
  </w:num>
  <w:num w:numId="38">
    <w:abstractNumId w:val="64"/>
  </w:num>
  <w:num w:numId="39">
    <w:abstractNumId w:val="27"/>
  </w:num>
  <w:num w:numId="40">
    <w:abstractNumId w:val="50"/>
  </w:num>
  <w:num w:numId="41">
    <w:abstractNumId w:val="46"/>
  </w:num>
  <w:num w:numId="42">
    <w:abstractNumId w:val="20"/>
  </w:num>
  <w:num w:numId="43">
    <w:abstractNumId w:val="39"/>
  </w:num>
  <w:num w:numId="44">
    <w:abstractNumId w:val="71"/>
  </w:num>
  <w:num w:numId="45">
    <w:abstractNumId w:val="26"/>
  </w:num>
  <w:num w:numId="46">
    <w:abstractNumId w:val="22"/>
  </w:num>
  <w:num w:numId="47">
    <w:abstractNumId w:val="102"/>
  </w:num>
  <w:num w:numId="48">
    <w:abstractNumId w:val="86"/>
  </w:num>
  <w:num w:numId="49">
    <w:abstractNumId w:val="60"/>
  </w:num>
  <w:num w:numId="50">
    <w:abstractNumId w:val="16"/>
  </w:num>
  <w:num w:numId="51">
    <w:abstractNumId w:val="10"/>
  </w:num>
  <w:num w:numId="52">
    <w:abstractNumId w:val="33"/>
  </w:num>
  <w:num w:numId="53">
    <w:abstractNumId w:val="62"/>
  </w:num>
  <w:num w:numId="54">
    <w:abstractNumId w:val="57"/>
  </w:num>
  <w:num w:numId="55">
    <w:abstractNumId w:val="68"/>
  </w:num>
  <w:num w:numId="56">
    <w:abstractNumId w:val="84"/>
  </w:num>
  <w:num w:numId="57">
    <w:abstractNumId w:val="105"/>
  </w:num>
  <w:num w:numId="58">
    <w:abstractNumId w:val="34"/>
  </w:num>
  <w:num w:numId="59">
    <w:abstractNumId w:val="123"/>
  </w:num>
  <w:num w:numId="60">
    <w:abstractNumId w:val="58"/>
  </w:num>
  <w:num w:numId="61">
    <w:abstractNumId w:val="37"/>
  </w:num>
  <w:num w:numId="62">
    <w:abstractNumId w:val="7"/>
  </w:num>
  <w:num w:numId="63">
    <w:abstractNumId w:val="3"/>
  </w:num>
  <w:num w:numId="64">
    <w:abstractNumId w:val="2"/>
  </w:num>
  <w:num w:numId="65">
    <w:abstractNumId w:val="1"/>
  </w:num>
  <w:num w:numId="66">
    <w:abstractNumId w:val="0"/>
  </w:num>
  <w:num w:numId="67">
    <w:abstractNumId w:val="8"/>
  </w:num>
  <w:num w:numId="68">
    <w:abstractNumId w:val="6"/>
  </w:num>
  <w:num w:numId="69">
    <w:abstractNumId w:val="5"/>
  </w:num>
  <w:num w:numId="70">
    <w:abstractNumId w:val="4"/>
  </w:num>
  <w:num w:numId="71">
    <w:abstractNumId w:val="100"/>
  </w:num>
  <w:num w:numId="72">
    <w:abstractNumId w:val="103"/>
  </w:num>
  <w:num w:numId="73">
    <w:abstractNumId w:val="110"/>
  </w:num>
  <w:num w:numId="74">
    <w:abstractNumId w:val="70"/>
  </w:num>
  <w:num w:numId="75">
    <w:abstractNumId w:val="92"/>
    <w:lvlOverride w:ilvl="0">
      <w:startOverride w:val="1"/>
    </w:lvlOverride>
  </w:num>
  <w:num w:numId="76">
    <w:abstractNumId w:val="90"/>
  </w:num>
  <w:num w:numId="77">
    <w:abstractNumId w:val="66"/>
  </w:num>
  <w:num w:numId="78">
    <w:abstractNumId w:val="113"/>
  </w:num>
  <w:num w:numId="79">
    <w:abstractNumId w:val="112"/>
  </w:num>
  <w:num w:numId="80">
    <w:abstractNumId w:val="73"/>
  </w:num>
  <w:num w:numId="81">
    <w:abstractNumId w:val="91"/>
  </w:num>
  <w:num w:numId="82">
    <w:abstractNumId w:val="36"/>
  </w:num>
  <w:num w:numId="83">
    <w:abstractNumId w:val="54"/>
  </w:num>
  <w:num w:numId="84">
    <w:abstractNumId w:val="88"/>
  </w:num>
  <w:num w:numId="85">
    <w:abstractNumId w:val="13"/>
  </w:num>
  <w:num w:numId="86">
    <w:abstractNumId w:val="111"/>
  </w:num>
  <w:num w:numId="87">
    <w:abstractNumId w:val="77"/>
  </w:num>
  <w:num w:numId="88">
    <w:abstractNumId w:val="29"/>
  </w:num>
  <w:num w:numId="89">
    <w:abstractNumId w:val="75"/>
  </w:num>
  <w:num w:numId="90">
    <w:abstractNumId w:val="8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44"/>
  </w:num>
  <w:num w:numId="92">
    <w:abstractNumId w:val="40"/>
  </w:num>
  <w:num w:numId="93">
    <w:abstractNumId w:val="93"/>
  </w:num>
  <w:num w:numId="94">
    <w:abstractNumId w:val="52"/>
  </w:num>
  <w:num w:numId="95">
    <w:abstractNumId w:val="45"/>
  </w:num>
  <w:num w:numId="96">
    <w:abstractNumId w:val="72"/>
  </w:num>
  <w:num w:numId="97">
    <w:abstractNumId w:val="124"/>
  </w:num>
  <w:num w:numId="98">
    <w:abstractNumId w:val="122"/>
  </w:num>
  <w:num w:numId="99">
    <w:abstractNumId w:val="125"/>
  </w:num>
  <w:num w:numId="100">
    <w:abstractNumId w:val="87"/>
  </w:num>
  <w:num w:numId="101">
    <w:abstractNumId w:val="67"/>
  </w:num>
  <w:num w:numId="102">
    <w:abstractNumId w:val="30"/>
  </w:num>
  <w:num w:numId="103">
    <w:abstractNumId w:val="80"/>
  </w:num>
  <w:num w:numId="104">
    <w:abstractNumId w:val="83"/>
  </w:num>
  <w:num w:numId="105">
    <w:abstractNumId w:val="114"/>
  </w:num>
  <w:num w:numId="106">
    <w:abstractNumId w:val="96"/>
  </w:num>
  <w:num w:numId="107">
    <w:abstractNumId w:val="121"/>
  </w:num>
  <w:num w:numId="108">
    <w:abstractNumId w:val="63"/>
  </w:num>
  <w:num w:numId="109">
    <w:abstractNumId w:val="108"/>
  </w:num>
  <w:num w:numId="110">
    <w:abstractNumId w:val="51"/>
  </w:num>
  <w:num w:numId="111">
    <w:abstractNumId w:val="81"/>
  </w:num>
  <w:num w:numId="112">
    <w:abstractNumId w:val="115"/>
  </w:num>
  <w:num w:numId="113">
    <w:abstractNumId w:val="35"/>
  </w:num>
  <w:num w:numId="114">
    <w:abstractNumId w:val="19"/>
  </w:num>
  <w:num w:numId="115">
    <w:abstractNumId w:val="69"/>
  </w:num>
  <w:num w:numId="116">
    <w:abstractNumId w:val="76"/>
  </w:num>
  <w:num w:numId="117">
    <w:abstractNumId w:val="14"/>
  </w:num>
  <w:num w:numId="118">
    <w:abstractNumId w:val="61"/>
  </w:num>
  <w:num w:numId="119">
    <w:abstractNumId w:val="21"/>
  </w:num>
  <w:num w:numId="120">
    <w:abstractNumId w:val="11"/>
  </w:num>
  <w:num w:numId="121">
    <w:abstractNumId w:val="74"/>
  </w:num>
  <w:num w:numId="122">
    <w:abstractNumId w:val="97"/>
  </w:num>
  <w:num w:numId="123">
    <w:abstractNumId w:val="59"/>
  </w:num>
  <w:num w:numId="124">
    <w:abstractNumId w:val="106"/>
  </w:num>
  <w:num w:numId="125">
    <w:abstractNumId w:val="98"/>
  </w:num>
  <w:num w:numId="126">
    <w:abstractNumId w:val="48"/>
  </w:num>
  <w:numIdMacAtCleanup w:val="1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07522"/>
    <o:shapelayout v:ext="edit">
      <o:idmap v:ext="edit" data="105"/>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16D3B"/>
    <w:rsid w:val="000206A9"/>
    <w:rsid w:val="000219A6"/>
    <w:rsid w:val="000306B6"/>
    <w:rsid w:val="000346D2"/>
    <w:rsid w:val="000436F3"/>
    <w:rsid w:val="00046559"/>
    <w:rsid w:val="00047E0F"/>
    <w:rsid w:val="000500AA"/>
    <w:rsid w:val="00051BDF"/>
    <w:rsid w:val="00052846"/>
    <w:rsid w:val="00055768"/>
    <w:rsid w:val="00064800"/>
    <w:rsid w:val="00064C89"/>
    <w:rsid w:val="000705A8"/>
    <w:rsid w:val="00073463"/>
    <w:rsid w:val="000744F2"/>
    <w:rsid w:val="00081F09"/>
    <w:rsid w:val="00084894"/>
    <w:rsid w:val="0009042F"/>
    <w:rsid w:val="0009109A"/>
    <w:rsid w:val="0009686E"/>
    <w:rsid w:val="00097847"/>
    <w:rsid w:val="000A474B"/>
    <w:rsid w:val="000A5ED3"/>
    <w:rsid w:val="000A732F"/>
    <w:rsid w:val="000B0D2E"/>
    <w:rsid w:val="000B74C2"/>
    <w:rsid w:val="000C47C5"/>
    <w:rsid w:val="000D46C2"/>
    <w:rsid w:val="000F0C8E"/>
    <w:rsid w:val="000F4CD1"/>
    <w:rsid w:val="000F7621"/>
    <w:rsid w:val="00113C09"/>
    <w:rsid w:val="00114616"/>
    <w:rsid w:val="001156EE"/>
    <w:rsid w:val="00122531"/>
    <w:rsid w:val="00124829"/>
    <w:rsid w:val="001304F5"/>
    <w:rsid w:val="00134695"/>
    <w:rsid w:val="00144716"/>
    <w:rsid w:val="00152C13"/>
    <w:rsid w:val="0015613E"/>
    <w:rsid w:val="0015781C"/>
    <w:rsid w:val="0016140F"/>
    <w:rsid w:val="001617C9"/>
    <w:rsid w:val="0016193E"/>
    <w:rsid w:val="00170A1A"/>
    <w:rsid w:val="00171B72"/>
    <w:rsid w:val="001728C4"/>
    <w:rsid w:val="00172E92"/>
    <w:rsid w:val="00176BB2"/>
    <w:rsid w:val="001858F8"/>
    <w:rsid w:val="00187A15"/>
    <w:rsid w:val="00190CD2"/>
    <w:rsid w:val="00197C7B"/>
    <w:rsid w:val="001A0FEB"/>
    <w:rsid w:val="001A3F3A"/>
    <w:rsid w:val="001A7874"/>
    <w:rsid w:val="001B1069"/>
    <w:rsid w:val="001B2F89"/>
    <w:rsid w:val="001E1829"/>
    <w:rsid w:val="001E6D64"/>
    <w:rsid w:val="001E6F0E"/>
    <w:rsid w:val="001F179C"/>
    <w:rsid w:val="002016D4"/>
    <w:rsid w:val="00202034"/>
    <w:rsid w:val="0020768A"/>
    <w:rsid w:val="00222968"/>
    <w:rsid w:val="00223E43"/>
    <w:rsid w:val="00224D04"/>
    <w:rsid w:val="0022754A"/>
    <w:rsid w:val="002275B5"/>
    <w:rsid w:val="00247033"/>
    <w:rsid w:val="00256DEE"/>
    <w:rsid w:val="002610D0"/>
    <w:rsid w:val="0027290B"/>
    <w:rsid w:val="002772F6"/>
    <w:rsid w:val="00284086"/>
    <w:rsid w:val="00292AB0"/>
    <w:rsid w:val="00295ED4"/>
    <w:rsid w:val="002A4EBD"/>
    <w:rsid w:val="002B41FC"/>
    <w:rsid w:val="002D3504"/>
    <w:rsid w:val="002D7F28"/>
    <w:rsid w:val="002E3091"/>
    <w:rsid w:val="002F17FA"/>
    <w:rsid w:val="002F6C9B"/>
    <w:rsid w:val="00300F5F"/>
    <w:rsid w:val="00302065"/>
    <w:rsid w:val="003049C2"/>
    <w:rsid w:val="00311B81"/>
    <w:rsid w:val="00311C78"/>
    <w:rsid w:val="00320607"/>
    <w:rsid w:val="00320EE5"/>
    <w:rsid w:val="00321798"/>
    <w:rsid w:val="00333301"/>
    <w:rsid w:val="0033667C"/>
    <w:rsid w:val="00340E66"/>
    <w:rsid w:val="0035360B"/>
    <w:rsid w:val="00355363"/>
    <w:rsid w:val="00367FC3"/>
    <w:rsid w:val="003753BF"/>
    <w:rsid w:val="00375CF3"/>
    <w:rsid w:val="00376817"/>
    <w:rsid w:val="0038217A"/>
    <w:rsid w:val="00394669"/>
    <w:rsid w:val="003A285D"/>
    <w:rsid w:val="003A30BD"/>
    <w:rsid w:val="003A7D54"/>
    <w:rsid w:val="003D04B8"/>
    <w:rsid w:val="003D0CEB"/>
    <w:rsid w:val="003E6AB6"/>
    <w:rsid w:val="003F2BD5"/>
    <w:rsid w:val="003F6539"/>
    <w:rsid w:val="00403ADC"/>
    <w:rsid w:val="00413D32"/>
    <w:rsid w:val="00431373"/>
    <w:rsid w:val="004402E6"/>
    <w:rsid w:val="004507AE"/>
    <w:rsid w:val="00457790"/>
    <w:rsid w:val="00460734"/>
    <w:rsid w:val="0047091B"/>
    <w:rsid w:val="00471F85"/>
    <w:rsid w:val="004822E7"/>
    <w:rsid w:val="00491EF8"/>
    <w:rsid w:val="004A1978"/>
    <w:rsid w:val="004B49E7"/>
    <w:rsid w:val="004B56E3"/>
    <w:rsid w:val="004B5ED3"/>
    <w:rsid w:val="004E42D2"/>
    <w:rsid w:val="004E4D6F"/>
    <w:rsid w:val="004E5E51"/>
    <w:rsid w:val="004F42ED"/>
    <w:rsid w:val="004F656A"/>
    <w:rsid w:val="00507DB6"/>
    <w:rsid w:val="005218E1"/>
    <w:rsid w:val="00524880"/>
    <w:rsid w:val="00531D72"/>
    <w:rsid w:val="00533FCA"/>
    <w:rsid w:val="00537E8B"/>
    <w:rsid w:val="0054114E"/>
    <w:rsid w:val="0054132B"/>
    <w:rsid w:val="0054428A"/>
    <w:rsid w:val="00550996"/>
    <w:rsid w:val="005631EA"/>
    <w:rsid w:val="00567CD3"/>
    <w:rsid w:val="00572795"/>
    <w:rsid w:val="005751DC"/>
    <w:rsid w:val="00581672"/>
    <w:rsid w:val="00594F38"/>
    <w:rsid w:val="005A0DC2"/>
    <w:rsid w:val="005A37C7"/>
    <w:rsid w:val="005B1AE3"/>
    <w:rsid w:val="005B77F7"/>
    <w:rsid w:val="005C26D0"/>
    <w:rsid w:val="005D35B1"/>
    <w:rsid w:val="005D5135"/>
    <w:rsid w:val="005D5755"/>
    <w:rsid w:val="005E1D69"/>
    <w:rsid w:val="005E5E77"/>
    <w:rsid w:val="006037DB"/>
    <w:rsid w:val="006050F7"/>
    <w:rsid w:val="00610303"/>
    <w:rsid w:val="00616AC7"/>
    <w:rsid w:val="0061706E"/>
    <w:rsid w:val="00623EC4"/>
    <w:rsid w:val="00624679"/>
    <w:rsid w:val="006413CD"/>
    <w:rsid w:val="006426A9"/>
    <w:rsid w:val="006438E9"/>
    <w:rsid w:val="006500F2"/>
    <w:rsid w:val="00672D92"/>
    <w:rsid w:val="006745EC"/>
    <w:rsid w:val="00675012"/>
    <w:rsid w:val="00675983"/>
    <w:rsid w:val="006915BD"/>
    <w:rsid w:val="00691E09"/>
    <w:rsid w:val="00693273"/>
    <w:rsid w:val="0069709F"/>
    <w:rsid w:val="006A24EB"/>
    <w:rsid w:val="006B7F74"/>
    <w:rsid w:val="006C0929"/>
    <w:rsid w:val="006C2C32"/>
    <w:rsid w:val="006D5F70"/>
    <w:rsid w:val="006E33D2"/>
    <w:rsid w:val="006E72C5"/>
    <w:rsid w:val="006F57D6"/>
    <w:rsid w:val="00701072"/>
    <w:rsid w:val="0070434A"/>
    <w:rsid w:val="0070793A"/>
    <w:rsid w:val="00712673"/>
    <w:rsid w:val="00712C29"/>
    <w:rsid w:val="0071514A"/>
    <w:rsid w:val="00721721"/>
    <w:rsid w:val="00727058"/>
    <w:rsid w:val="007306B1"/>
    <w:rsid w:val="00731E4E"/>
    <w:rsid w:val="00740D98"/>
    <w:rsid w:val="007505AF"/>
    <w:rsid w:val="00755CF3"/>
    <w:rsid w:val="00771F8F"/>
    <w:rsid w:val="00772050"/>
    <w:rsid w:val="007849A9"/>
    <w:rsid w:val="0078568E"/>
    <w:rsid w:val="00792CFC"/>
    <w:rsid w:val="007A0261"/>
    <w:rsid w:val="007A4A38"/>
    <w:rsid w:val="007A56CE"/>
    <w:rsid w:val="007A76DF"/>
    <w:rsid w:val="007B301D"/>
    <w:rsid w:val="007B5183"/>
    <w:rsid w:val="007B5806"/>
    <w:rsid w:val="007C6DCB"/>
    <w:rsid w:val="007F31DA"/>
    <w:rsid w:val="007F4933"/>
    <w:rsid w:val="007F4A40"/>
    <w:rsid w:val="007F7B31"/>
    <w:rsid w:val="00800B66"/>
    <w:rsid w:val="00802BA6"/>
    <w:rsid w:val="008051BD"/>
    <w:rsid w:val="00811390"/>
    <w:rsid w:val="00815825"/>
    <w:rsid w:val="00817153"/>
    <w:rsid w:val="00824DD5"/>
    <w:rsid w:val="00833DC9"/>
    <w:rsid w:val="0084243D"/>
    <w:rsid w:val="00850174"/>
    <w:rsid w:val="00857A09"/>
    <w:rsid w:val="0086169C"/>
    <w:rsid w:val="008617D9"/>
    <w:rsid w:val="00861DDB"/>
    <w:rsid w:val="008675F8"/>
    <w:rsid w:val="0087007D"/>
    <w:rsid w:val="00876DDD"/>
    <w:rsid w:val="00883232"/>
    <w:rsid w:val="00886F93"/>
    <w:rsid w:val="008873C4"/>
    <w:rsid w:val="00893D1A"/>
    <w:rsid w:val="00895072"/>
    <w:rsid w:val="00897536"/>
    <w:rsid w:val="008B4EBA"/>
    <w:rsid w:val="008B766D"/>
    <w:rsid w:val="008C12CC"/>
    <w:rsid w:val="008C2B14"/>
    <w:rsid w:val="008C31B3"/>
    <w:rsid w:val="008C6BFC"/>
    <w:rsid w:val="008D17C2"/>
    <w:rsid w:val="008D2A12"/>
    <w:rsid w:val="008D5EC3"/>
    <w:rsid w:val="008E5D43"/>
    <w:rsid w:val="008F164D"/>
    <w:rsid w:val="008F55F6"/>
    <w:rsid w:val="00900B65"/>
    <w:rsid w:val="00901041"/>
    <w:rsid w:val="00911C83"/>
    <w:rsid w:val="00912EB4"/>
    <w:rsid w:val="009148C2"/>
    <w:rsid w:val="00923000"/>
    <w:rsid w:val="00924837"/>
    <w:rsid w:val="00941814"/>
    <w:rsid w:val="00956911"/>
    <w:rsid w:val="00964B15"/>
    <w:rsid w:val="00964B75"/>
    <w:rsid w:val="00967E03"/>
    <w:rsid w:val="0097620D"/>
    <w:rsid w:val="00981592"/>
    <w:rsid w:val="009815A1"/>
    <w:rsid w:val="00982497"/>
    <w:rsid w:val="00983BEB"/>
    <w:rsid w:val="009B1DBB"/>
    <w:rsid w:val="009B70AE"/>
    <w:rsid w:val="009C1E95"/>
    <w:rsid w:val="009D7E0D"/>
    <w:rsid w:val="009F25EB"/>
    <w:rsid w:val="009F2EC3"/>
    <w:rsid w:val="009F330E"/>
    <w:rsid w:val="00A0165F"/>
    <w:rsid w:val="00A05C5C"/>
    <w:rsid w:val="00A107E7"/>
    <w:rsid w:val="00A1279B"/>
    <w:rsid w:val="00A14C4A"/>
    <w:rsid w:val="00A22654"/>
    <w:rsid w:val="00A24B48"/>
    <w:rsid w:val="00A27EAA"/>
    <w:rsid w:val="00A32262"/>
    <w:rsid w:val="00A359BD"/>
    <w:rsid w:val="00A52FE8"/>
    <w:rsid w:val="00A63F7A"/>
    <w:rsid w:val="00A720A8"/>
    <w:rsid w:val="00A73C17"/>
    <w:rsid w:val="00A87B2B"/>
    <w:rsid w:val="00A87C7A"/>
    <w:rsid w:val="00A91879"/>
    <w:rsid w:val="00A945B6"/>
    <w:rsid w:val="00A94E1B"/>
    <w:rsid w:val="00A96C51"/>
    <w:rsid w:val="00A977B7"/>
    <w:rsid w:val="00AA6464"/>
    <w:rsid w:val="00AB46C4"/>
    <w:rsid w:val="00AB7390"/>
    <w:rsid w:val="00AC0182"/>
    <w:rsid w:val="00AC1238"/>
    <w:rsid w:val="00AC48A4"/>
    <w:rsid w:val="00AD1A4E"/>
    <w:rsid w:val="00AD3421"/>
    <w:rsid w:val="00AD421F"/>
    <w:rsid w:val="00AD6F36"/>
    <w:rsid w:val="00AD73C1"/>
    <w:rsid w:val="00AE59BD"/>
    <w:rsid w:val="00AE5E7D"/>
    <w:rsid w:val="00AF140E"/>
    <w:rsid w:val="00AF211F"/>
    <w:rsid w:val="00AF2687"/>
    <w:rsid w:val="00AF6D3D"/>
    <w:rsid w:val="00AF6E75"/>
    <w:rsid w:val="00B05A85"/>
    <w:rsid w:val="00B07BAA"/>
    <w:rsid w:val="00B114B0"/>
    <w:rsid w:val="00B1246E"/>
    <w:rsid w:val="00B15F6B"/>
    <w:rsid w:val="00B2533E"/>
    <w:rsid w:val="00B300E0"/>
    <w:rsid w:val="00B3744F"/>
    <w:rsid w:val="00B45252"/>
    <w:rsid w:val="00B50988"/>
    <w:rsid w:val="00B60BDD"/>
    <w:rsid w:val="00B60E2D"/>
    <w:rsid w:val="00B84B35"/>
    <w:rsid w:val="00B96185"/>
    <w:rsid w:val="00BA7732"/>
    <w:rsid w:val="00BC38EE"/>
    <w:rsid w:val="00BC59A1"/>
    <w:rsid w:val="00BC70F2"/>
    <w:rsid w:val="00BD44E1"/>
    <w:rsid w:val="00BF350E"/>
    <w:rsid w:val="00BF3BA1"/>
    <w:rsid w:val="00BF5FEC"/>
    <w:rsid w:val="00BF712F"/>
    <w:rsid w:val="00C0455F"/>
    <w:rsid w:val="00C14683"/>
    <w:rsid w:val="00C15681"/>
    <w:rsid w:val="00C33B51"/>
    <w:rsid w:val="00C5046C"/>
    <w:rsid w:val="00C516A1"/>
    <w:rsid w:val="00C61C9D"/>
    <w:rsid w:val="00C64A0A"/>
    <w:rsid w:val="00C668B6"/>
    <w:rsid w:val="00C76542"/>
    <w:rsid w:val="00C80AD2"/>
    <w:rsid w:val="00C80CDB"/>
    <w:rsid w:val="00C91F7F"/>
    <w:rsid w:val="00CA2BA0"/>
    <w:rsid w:val="00CB33E5"/>
    <w:rsid w:val="00CC05EF"/>
    <w:rsid w:val="00CD1F78"/>
    <w:rsid w:val="00D07D42"/>
    <w:rsid w:val="00D11EB4"/>
    <w:rsid w:val="00D2513A"/>
    <w:rsid w:val="00D30801"/>
    <w:rsid w:val="00D35E0D"/>
    <w:rsid w:val="00D3749A"/>
    <w:rsid w:val="00D37641"/>
    <w:rsid w:val="00D54C7E"/>
    <w:rsid w:val="00D640E6"/>
    <w:rsid w:val="00D676BF"/>
    <w:rsid w:val="00D70E14"/>
    <w:rsid w:val="00D732B0"/>
    <w:rsid w:val="00D77CA4"/>
    <w:rsid w:val="00D901B5"/>
    <w:rsid w:val="00D942D4"/>
    <w:rsid w:val="00DA66DD"/>
    <w:rsid w:val="00DB492C"/>
    <w:rsid w:val="00DD31BD"/>
    <w:rsid w:val="00DD792B"/>
    <w:rsid w:val="00DE05FC"/>
    <w:rsid w:val="00DE398F"/>
    <w:rsid w:val="00DF639A"/>
    <w:rsid w:val="00E001A4"/>
    <w:rsid w:val="00E10C7D"/>
    <w:rsid w:val="00E4475D"/>
    <w:rsid w:val="00E5699E"/>
    <w:rsid w:val="00E62C34"/>
    <w:rsid w:val="00E72DA8"/>
    <w:rsid w:val="00E803F5"/>
    <w:rsid w:val="00E81861"/>
    <w:rsid w:val="00E82101"/>
    <w:rsid w:val="00E838B7"/>
    <w:rsid w:val="00E90583"/>
    <w:rsid w:val="00E97BFA"/>
    <w:rsid w:val="00EA4FBF"/>
    <w:rsid w:val="00EB319A"/>
    <w:rsid w:val="00EC0AEA"/>
    <w:rsid w:val="00EC36EE"/>
    <w:rsid w:val="00EC6CEF"/>
    <w:rsid w:val="00ED1400"/>
    <w:rsid w:val="00ED37B2"/>
    <w:rsid w:val="00F03B65"/>
    <w:rsid w:val="00F076B3"/>
    <w:rsid w:val="00F11285"/>
    <w:rsid w:val="00F14C94"/>
    <w:rsid w:val="00F16D3A"/>
    <w:rsid w:val="00F2340E"/>
    <w:rsid w:val="00F2350D"/>
    <w:rsid w:val="00F3578E"/>
    <w:rsid w:val="00F37D5C"/>
    <w:rsid w:val="00F402A5"/>
    <w:rsid w:val="00F41F84"/>
    <w:rsid w:val="00F42907"/>
    <w:rsid w:val="00F44B06"/>
    <w:rsid w:val="00F53C97"/>
    <w:rsid w:val="00F5586C"/>
    <w:rsid w:val="00F63432"/>
    <w:rsid w:val="00F636B3"/>
    <w:rsid w:val="00F74B3E"/>
    <w:rsid w:val="00F757BF"/>
    <w:rsid w:val="00F77B0B"/>
    <w:rsid w:val="00F85EEA"/>
    <w:rsid w:val="00F86028"/>
    <w:rsid w:val="00F92C5E"/>
    <w:rsid w:val="00F943A9"/>
    <w:rsid w:val="00F94BE8"/>
    <w:rsid w:val="00F96CCA"/>
    <w:rsid w:val="00FA50A8"/>
    <w:rsid w:val="00FB5757"/>
    <w:rsid w:val="00FB7923"/>
    <w:rsid w:val="00FC57A2"/>
    <w:rsid w:val="00FC5DE0"/>
    <w:rsid w:val="00FC7C6F"/>
    <w:rsid w:val="00FD08B6"/>
    <w:rsid w:val="00FE0365"/>
    <w:rsid w:val="00FE0599"/>
    <w:rsid w:val="00FF2E85"/>
    <w:rsid w:val="00FF35A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7522"/>
    <o:shapelayout v:ext="edit">
      <o:idmap v:ext="edit" data="1"/>
    </o:shapelayout>
  </w:shapeDefaults>
  <w:decimalSymbol w:val="."/>
  <w:listSeparator w:val=","/>
  <w14:docId w14:val="5F6A1EDE"/>
  <w15:docId w15:val="{5F882BAB-CD0D-4ADF-B75B-FC9F9D8A58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qFormat="1"/>
    <w:lsdException w:name="heading 2" w:uiPriority="0" w:qFormat="1"/>
    <w:lsdException w:name="heading 3" w:semiHidden="1" w:unhideWhenUsed="1" w:qFormat="1"/>
    <w:lsdException w:name="heading 4" w:semiHidden="1" w:uiPriority="0" w:unhideWhenUsed="1" w:qFormat="1"/>
    <w:lsdException w:name="heading 5" w:semiHidden="1"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39"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qFormat="1"/>
    <w:lsdException w:name="footer" w:semiHidden="1"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iPriority="5" w:unhideWhenUsed="1" w:qFormat="1"/>
    <w:lsdException w:name="Signature" w:semiHidden="1" w:uiPriority="0" w:unhideWhenUsed="1"/>
    <w:lsdException w:name="Default Paragraph Font" w:semiHidden="1" w:uiPriority="0"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731E4E"/>
    <w:pPr>
      <w:bidi/>
    </w:pPr>
    <w:rPr>
      <w:rFonts w:cs="David"/>
      <w:sz w:val="24"/>
      <w:szCs w:val="26"/>
    </w:rPr>
  </w:style>
  <w:style w:type="paragraph" w:styleId="13">
    <w:name w:val="heading 1"/>
    <w:aliases w:val="Heading 1,H2,Header 1,II+,I,ראש פרק,Hn1,H1,h1"/>
    <w:basedOn w:val="a9"/>
    <w:next w:val="a9"/>
    <w:link w:val="14"/>
    <w:uiPriority w:val="99"/>
    <w:qFormat/>
    <w:rsid w:val="002D3504"/>
    <w:pPr>
      <w:keepNext/>
      <w:jc w:val="right"/>
      <w:outlineLvl w:val="0"/>
    </w:pPr>
    <w:rPr>
      <w:b/>
      <w:bCs/>
    </w:rPr>
  </w:style>
  <w:style w:type="paragraph" w:styleId="22">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9"/>
    <w:next w:val="a9"/>
    <w:link w:val="23"/>
    <w:qFormat/>
    <w:rsid w:val="002D3504"/>
    <w:pPr>
      <w:keepNext/>
      <w:jc w:val="both"/>
      <w:outlineLvl w:val="1"/>
    </w:pPr>
    <w:rPr>
      <w:b/>
      <w:bCs/>
    </w:rPr>
  </w:style>
  <w:style w:type="paragraph" w:styleId="33">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4"/>
    <w:uiPriority w:val="99"/>
    <w:unhideWhenUsed/>
    <w:qFormat/>
    <w:rsid w:val="007A0261"/>
    <w:pPr>
      <w:keepNext/>
      <w:keepLines/>
      <w:spacing w:before="200"/>
      <w:outlineLvl w:val="2"/>
    </w:pPr>
    <w:rPr>
      <w:rFonts w:asciiTheme="majorHAnsi" w:eastAsiaTheme="majorEastAsia" w:hAnsiTheme="majorHAnsi" w:cstheme="majorBidi"/>
      <w:b/>
      <w:bCs/>
      <w:color w:val="4F81BD" w:themeColor="accent1"/>
      <w:szCs w:val="24"/>
    </w:rPr>
  </w:style>
  <w:style w:type="paragraph" w:styleId="41">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2"/>
    <w:unhideWhenUsed/>
    <w:qFormat/>
    <w:rsid w:val="00F943A9"/>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eading 5,Hn5,H5"/>
    <w:basedOn w:val="a9"/>
    <w:next w:val="a9"/>
    <w:link w:val="52"/>
    <w:uiPriority w:val="99"/>
    <w:unhideWhenUsed/>
    <w:qFormat/>
    <w:rsid w:val="00F943A9"/>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aliases w:val="Heading 6,H6,Hn6"/>
    <w:basedOn w:val="a9"/>
    <w:next w:val="a9"/>
    <w:link w:val="60"/>
    <w:unhideWhenUsed/>
    <w:qFormat/>
    <w:rsid w:val="00F943A9"/>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9"/>
    <w:next w:val="a9"/>
    <w:link w:val="70"/>
    <w:unhideWhenUsed/>
    <w:qFormat/>
    <w:rsid w:val="00F943A9"/>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F943A9"/>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F943A9"/>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Header"/>
    <w:basedOn w:val="a9"/>
    <w:link w:val="ae"/>
    <w:qFormat/>
    <w:rsid w:val="002D3504"/>
    <w:pPr>
      <w:tabs>
        <w:tab w:val="center" w:pos="4153"/>
        <w:tab w:val="right" w:pos="8306"/>
      </w:tabs>
    </w:pPr>
    <w:rPr>
      <w:szCs w:val="24"/>
    </w:rPr>
  </w:style>
  <w:style w:type="paragraph" w:styleId="af">
    <w:name w:val="footer"/>
    <w:aliases w:val="Footer"/>
    <w:basedOn w:val="a9"/>
    <w:link w:val="af0"/>
    <w:uiPriority w:val="99"/>
    <w:rsid w:val="002D3504"/>
    <w:pPr>
      <w:tabs>
        <w:tab w:val="center" w:pos="4153"/>
        <w:tab w:val="right" w:pos="8306"/>
      </w:tabs>
    </w:pPr>
    <w:rPr>
      <w:szCs w:val="24"/>
    </w:rPr>
  </w:style>
  <w:style w:type="character" w:styleId="af1">
    <w:name w:val="page number"/>
    <w:aliases w:val="Page Number"/>
    <w:basedOn w:val="aa"/>
    <w:uiPriority w:val="99"/>
    <w:rsid w:val="002D3504"/>
  </w:style>
  <w:style w:type="paragraph" w:customStyle="1" w:styleId="af2">
    <w:basedOn w:val="a9"/>
    <w:next w:val="af"/>
    <w:rsid w:val="00F42907"/>
    <w:pPr>
      <w:tabs>
        <w:tab w:val="center" w:pos="4153"/>
        <w:tab w:val="right" w:pos="8306"/>
      </w:tabs>
    </w:pPr>
    <w:rPr>
      <w:lang w:eastAsia="he-IL"/>
    </w:rPr>
  </w:style>
  <w:style w:type="character" w:styleId="Hyperlink">
    <w:name w:val="Hyperlink"/>
    <w:basedOn w:val="aa"/>
    <w:rsid w:val="00144716"/>
    <w:rPr>
      <w:color w:val="0000FF"/>
      <w:u w:val="single"/>
    </w:rPr>
  </w:style>
  <w:style w:type="character" w:styleId="af3">
    <w:name w:val="Placeholder Text"/>
    <w:basedOn w:val="aa"/>
    <w:uiPriority w:val="99"/>
    <w:rsid w:val="00956911"/>
    <w:rPr>
      <w:color w:val="808080"/>
    </w:rPr>
  </w:style>
  <w:style w:type="paragraph" w:styleId="af4">
    <w:name w:val="Balloon Text"/>
    <w:basedOn w:val="a9"/>
    <w:link w:val="af5"/>
    <w:uiPriority w:val="99"/>
    <w:rsid w:val="00956911"/>
    <w:rPr>
      <w:rFonts w:ascii="Tahoma" w:hAnsi="Tahoma" w:cs="Tahoma"/>
      <w:sz w:val="16"/>
      <w:szCs w:val="16"/>
    </w:rPr>
  </w:style>
  <w:style w:type="character" w:customStyle="1" w:styleId="af5">
    <w:name w:val="טקסט בלונים תו"/>
    <w:basedOn w:val="aa"/>
    <w:link w:val="af4"/>
    <w:uiPriority w:val="99"/>
    <w:rsid w:val="00956911"/>
    <w:rPr>
      <w:rFonts w:ascii="Tahoma" w:hAnsi="Tahoma" w:cs="Tahoma"/>
      <w:sz w:val="16"/>
      <w:szCs w:val="16"/>
    </w:rPr>
  </w:style>
  <w:style w:type="character" w:customStyle="1" w:styleId="ae">
    <w:name w:val="כותרת עליונה תו"/>
    <w:aliases w:val="Header תו"/>
    <w:basedOn w:val="aa"/>
    <w:link w:val="ad"/>
    <w:rsid w:val="00AD6F36"/>
    <w:rPr>
      <w:rFonts w:cs="David"/>
      <w:sz w:val="24"/>
      <w:szCs w:val="24"/>
    </w:rPr>
  </w:style>
  <w:style w:type="paragraph" w:styleId="af6">
    <w:name w:val="List Paragraph"/>
    <w:basedOn w:val="a9"/>
    <w:link w:val="af7"/>
    <w:uiPriority w:val="34"/>
    <w:qFormat/>
    <w:rsid w:val="0061706E"/>
    <w:pPr>
      <w:ind w:left="720"/>
      <w:contextualSpacing/>
    </w:pPr>
  </w:style>
  <w:style w:type="table" w:styleId="af8">
    <w:name w:val="Table Grid"/>
    <w:aliases w:val="טקסט טבלה תחתונה"/>
    <w:basedOn w:val="ab"/>
    <w:uiPriority w:val="39"/>
    <w:rsid w:val="0061706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9">
    <w:name w:val="Body Text"/>
    <w:aliases w:val="Body Text,Body Text Char"/>
    <w:basedOn w:val="a9"/>
    <w:link w:val="afa"/>
    <w:rsid w:val="0061706E"/>
    <w:pPr>
      <w:spacing w:line="360" w:lineRule="auto"/>
      <w:jc w:val="both"/>
    </w:pPr>
    <w:rPr>
      <w:b/>
      <w:bCs/>
      <w:lang w:eastAsia="he-IL"/>
    </w:rPr>
  </w:style>
  <w:style w:type="character" w:customStyle="1" w:styleId="afa">
    <w:name w:val="גוף טקסט תו"/>
    <w:aliases w:val="Body Text תו,Body Text Char תו"/>
    <w:basedOn w:val="aa"/>
    <w:link w:val="af9"/>
    <w:rsid w:val="0061706E"/>
    <w:rPr>
      <w:rFonts w:cs="David"/>
      <w:b/>
      <w:bCs/>
      <w:sz w:val="24"/>
      <w:szCs w:val="26"/>
      <w:lang w:eastAsia="he-IL"/>
    </w:rPr>
  </w:style>
  <w:style w:type="paragraph" w:styleId="35">
    <w:name w:val="Body Text Indent 3"/>
    <w:basedOn w:val="a9"/>
    <w:link w:val="36"/>
    <w:rsid w:val="0061706E"/>
    <w:pPr>
      <w:spacing w:after="120"/>
      <w:ind w:left="283"/>
    </w:pPr>
    <w:rPr>
      <w:sz w:val="16"/>
      <w:szCs w:val="16"/>
      <w:lang w:eastAsia="he-IL"/>
    </w:rPr>
  </w:style>
  <w:style w:type="character" w:customStyle="1" w:styleId="36">
    <w:name w:val="כניסה בגוף טקסט 3 תו"/>
    <w:basedOn w:val="aa"/>
    <w:link w:val="35"/>
    <w:rsid w:val="0061706E"/>
    <w:rPr>
      <w:rFonts w:cs="David"/>
      <w:sz w:val="16"/>
      <w:szCs w:val="16"/>
      <w:lang w:eastAsia="he-IL"/>
    </w:rPr>
  </w:style>
  <w:style w:type="character" w:customStyle="1" w:styleId="af7">
    <w:name w:val="פיסקת רשימה תו"/>
    <w:basedOn w:val="aa"/>
    <w:link w:val="af6"/>
    <w:uiPriority w:val="34"/>
    <w:locked/>
    <w:rsid w:val="0061706E"/>
    <w:rPr>
      <w:rFonts w:cs="David"/>
      <w:sz w:val="24"/>
      <w:szCs w:val="26"/>
    </w:rPr>
  </w:style>
  <w:style w:type="character" w:styleId="afb">
    <w:name w:val="annotation reference"/>
    <w:basedOn w:val="aa"/>
    <w:rsid w:val="00857A09"/>
    <w:rPr>
      <w:sz w:val="16"/>
      <w:szCs w:val="16"/>
    </w:rPr>
  </w:style>
  <w:style w:type="paragraph" w:styleId="afc">
    <w:name w:val="annotation text"/>
    <w:basedOn w:val="a9"/>
    <w:link w:val="afd"/>
    <w:rsid w:val="00857A09"/>
    <w:rPr>
      <w:sz w:val="20"/>
      <w:szCs w:val="20"/>
    </w:rPr>
  </w:style>
  <w:style w:type="character" w:customStyle="1" w:styleId="afd">
    <w:name w:val="טקסט הערה תו"/>
    <w:basedOn w:val="aa"/>
    <w:link w:val="afc"/>
    <w:rsid w:val="00857A09"/>
    <w:rPr>
      <w:rFonts w:cs="David"/>
    </w:rPr>
  </w:style>
  <w:style w:type="paragraph" w:styleId="afe">
    <w:name w:val="annotation subject"/>
    <w:basedOn w:val="afc"/>
    <w:next w:val="afc"/>
    <w:link w:val="aff"/>
    <w:uiPriority w:val="99"/>
    <w:rsid w:val="00857A09"/>
    <w:rPr>
      <w:b/>
      <w:bCs/>
    </w:rPr>
  </w:style>
  <w:style w:type="character" w:customStyle="1" w:styleId="aff">
    <w:name w:val="נושא הערה תו"/>
    <w:basedOn w:val="afd"/>
    <w:link w:val="afe"/>
    <w:uiPriority w:val="99"/>
    <w:rsid w:val="00857A09"/>
    <w:rPr>
      <w:rFonts w:cs="David"/>
      <w:b/>
      <w:bCs/>
    </w:rPr>
  </w:style>
  <w:style w:type="character" w:customStyle="1" w:styleId="34">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3"/>
    <w:uiPriority w:val="99"/>
    <w:rsid w:val="007A0261"/>
    <w:rPr>
      <w:rFonts w:asciiTheme="majorHAnsi" w:eastAsiaTheme="majorEastAsia" w:hAnsiTheme="majorHAnsi" w:cstheme="majorBidi"/>
      <w:b/>
      <w:bCs/>
      <w:color w:val="4F81BD" w:themeColor="accent1"/>
      <w:sz w:val="24"/>
      <w:szCs w:val="24"/>
    </w:rPr>
  </w:style>
  <w:style w:type="paragraph" w:customStyle="1" w:styleId="aff0">
    <w:name w:val="הגדרות"/>
    <w:basedOn w:val="a9"/>
    <w:uiPriority w:val="99"/>
    <w:rsid w:val="007A0261"/>
    <w:pPr>
      <w:overflowPunct w:val="0"/>
      <w:autoSpaceDE w:val="0"/>
      <w:autoSpaceDN w:val="0"/>
      <w:adjustRightInd w:val="0"/>
      <w:ind w:left="2642" w:hanging="1933"/>
      <w:jc w:val="both"/>
    </w:pPr>
    <w:rPr>
      <w:sz w:val="20"/>
      <w:szCs w:val="24"/>
      <w:lang w:eastAsia="he-IL"/>
    </w:rPr>
  </w:style>
  <w:style w:type="paragraph" w:customStyle="1" w:styleId="aff1">
    <w:name w:val="שם הוראה"/>
    <w:basedOn w:val="a9"/>
    <w:rsid w:val="007A0261"/>
    <w:pPr>
      <w:jc w:val="both"/>
    </w:pPr>
    <w:rPr>
      <w:rFonts w:ascii="Arial" w:hAnsi="Arial" w:cs="Arial"/>
      <w:b/>
      <w:bCs/>
      <w:noProof/>
      <w:color w:val="FFFFFF"/>
      <w:sz w:val="28"/>
      <w:szCs w:val="28"/>
    </w:rPr>
  </w:style>
  <w:style w:type="paragraph" w:customStyle="1" w:styleId="aff2">
    <w:name w:val="טקסט רץ טבלה עליונה"/>
    <w:basedOn w:val="a9"/>
    <w:rsid w:val="007A0261"/>
    <w:pPr>
      <w:jc w:val="both"/>
    </w:pPr>
    <w:rPr>
      <w:rFonts w:ascii="Arial" w:hAnsi="Arial" w:cs="Arial"/>
      <w:noProof/>
      <w:sz w:val="20"/>
      <w:szCs w:val="20"/>
    </w:rPr>
  </w:style>
  <w:style w:type="paragraph" w:styleId="NormalWeb">
    <w:name w:val="Normal (Web)"/>
    <w:basedOn w:val="a9"/>
    <w:uiPriority w:val="99"/>
    <w:rsid w:val="002F17FA"/>
    <w:pPr>
      <w:bidi w:val="0"/>
      <w:spacing w:before="100" w:beforeAutospacing="1" w:after="100" w:afterAutospacing="1"/>
    </w:pPr>
    <w:rPr>
      <w:rFonts w:cs="Times New Roman"/>
      <w:szCs w:val="24"/>
    </w:rPr>
  </w:style>
  <w:style w:type="character" w:customStyle="1" w:styleId="42">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1"/>
    <w:rsid w:val="00F943A9"/>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eading 5 תו,Hn5 תו,H5 תו"/>
    <w:basedOn w:val="aa"/>
    <w:link w:val="51"/>
    <w:uiPriority w:val="99"/>
    <w:rsid w:val="00F943A9"/>
    <w:rPr>
      <w:rFonts w:asciiTheme="majorHAnsi" w:eastAsiaTheme="majorEastAsia" w:hAnsiTheme="majorHAnsi" w:cstheme="majorBidi"/>
      <w:color w:val="243F60" w:themeColor="accent1" w:themeShade="7F"/>
      <w:sz w:val="24"/>
      <w:szCs w:val="26"/>
    </w:rPr>
  </w:style>
  <w:style w:type="character" w:customStyle="1" w:styleId="60">
    <w:name w:val="כותרת 6 תו"/>
    <w:aliases w:val="Heading 6 תו,H6 תו,Hn6 תו"/>
    <w:basedOn w:val="aa"/>
    <w:link w:val="6"/>
    <w:rsid w:val="00F943A9"/>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a"/>
    <w:link w:val="7"/>
    <w:rsid w:val="00F943A9"/>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F943A9"/>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a"/>
    <w:link w:val="9"/>
    <w:rsid w:val="00F943A9"/>
    <w:rPr>
      <w:rFonts w:cs="David"/>
      <w:sz w:val="24"/>
      <w:szCs w:val="26"/>
      <w:u w:val="single"/>
      <w:lang w:eastAsia="he-IL"/>
    </w:rPr>
  </w:style>
  <w:style w:type="paragraph" w:styleId="aff3">
    <w:name w:val="Body Text Indent"/>
    <w:aliases w:val="Body Text Indent"/>
    <w:basedOn w:val="a9"/>
    <w:link w:val="aff4"/>
    <w:rsid w:val="00F943A9"/>
    <w:pPr>
      <w:spacing w:after="120"/>
      <w:ind w:left="283"/>
    </w:pPr>
  </w:style>
  <w:style w:type="character" w:customStyle="1" w:styleId="aff4">
    <w:name w:val="כניסה בגוף טקסט תו"/>
    <w:aliases w:val="Body Text Indent תו"/>
    <w:basedOn w:val="aa"/>
    <w:link w:val="aff3"/>
    <w:rsid w:val="00F943A9"/>
    <w:rPr>
      <w:rFonts w:cs="David"/>
      <w:sz w:val="24"/>
      <w:szCs w:val="26"/>
    </w:rPr>
  </w:style>
  <w:style w:type="paragraph" w:customStyle="1" w:styleId="210">
    <w:name w:val="כותרת 21"/>
    <w:basedOn w:val="a9"/>
    <w:next w:val="a9"/>
    <w:rsid w:val="00F943A9"/>
    <w:pPr>
      <w:keepNext/>
      <w:widowControl w:val="0"/>
      <w:adjustRightInd w:val="0"/>
      <w:spacing w:line="360" w:lineRule="atLeast"/>
      <w:jc w:val="both"/>
      <w:textAlignment w:val="baseline"/>
      <w:outlineLvl w:val="1"/>
    </w:pPr>
    <w:rPr>
      <w:b/>
      <w:bCs/>
      <w:sz w:val="28"/>
      <w:szCs w:val="28"/>
      <w:u w:val="single"/>
      <w:lang w:eastAsia="he-IL"/>
    </w:rPr>
  </w:style>
  <w:style w:type="paragraph" w:styleId="aff5">
    <w:name w:val="Block Text"/>
    <w:basedOn w:val="a9"/>
    <w:rsid w:val="00F943A9"/>
    <w:pPr>
      <w:spacing w:line="360" w:lineRule="auto"/>
      <w:ind w:left="720"/>
      <w:jc w:val="both"/>
    </w:pPr>
    <w:rPr>
      <w:noProof/>
      <w:szCs w:val="24"/>
      <w:lang w:eastAsia="he-IL"/>
    </w:rPr>
  </w:style>
  <w:style w:type="paragraph" w:customStyle="1" w:styleId="15">
    <w:name w:val="פיסקת רשימה1"/>
    <w:basedOn w:val="a9"/>
    <w:qFormat/>
    <w:rsid w:val="00F943A9"/>
    <w:pPr>
      <w:ind w:left="720"/>
    </w:pPr>
    <w:rPr>
      <w:rFonts w:cs="Times New Roman"/>
      <w:szCs w:val="24"/>
      <w:lang w:val="ru-RU" w:eastAsia="ru-RU" w:bidi="ar-SA"/>
    </w:rPr>
  </w:style>
  <w:style w:type="character" w:customStyle="1" w:styleId="14">
    <w:name w:val="כותרת 1 תו"/>
    <w:aliases w:val="Heading 1 תו,H2 תו,Header 1 תו,II+ תו,I תו,ראש פרק תו,Hn1 תו,H1 תו,h1 תו"/>
    <w:basedOn w:val="aa"/>
    <w:link w:val="13"/>
    <w:uiPriority w:val="99"/>
    <w:rsid w:val="00F943A9"/>
    <w:rPr>
      <w:rFonts w:cs="David"/>
      <w:b/>
      <w:bCs/>
      <w:sz w:val="24"/>
      <w:szCs w:val="26"/>
    </w:rPr>
  </w:style>
  <w:style w:type="character" w:customStyle="1" w:styleId="23">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2"/>
    <w:rsid w:val="00F943A9"/>
    <w:rPr>
      <w:rFonts w:cs="David"/>
      <w:b/>
      <w:bCs/>
      <w:sz w:val="24"/>
      <w:szCs w:val="26"/>
    </w:rPr>
  </w:style>
  <w:style w:type="character" w:customStyle="1" w:styleId="af0">
    <w:name w:val="כותרת תחתונה תו"/>
    <w:aliases w:val="Footer תו"/>
    <w:basedOn w:val="aa"/>
    <w:link w:val="af"/>
    <w:uiPriority w:val="99"/>
    <w:rsid w:val="00F943A9"/>
    <w:rPr>
      <w:rFonts w:cs="David"/>
      <w:sz w:val="24"/>
      <w:szCs w:val="24"/>
    </w:rPr>
  </w:style>
  <w:style w:type="paragraph" w:customStyle="1" w:styleId="Style">
    <w:name w:val="Style"/>
    <w:basedOn w:val="a9"/>
    <w:next w:val="af"/>
    <w:uiPriority w:val="99"/>
    <w:rsid w:val="00F943A9"/>
    <w:pPr>
      <w:tabs>
        <w:tab w:val="center" w:pos="4153"/>
        <w:tab w:val="right" w:pos="8306"/>
      </w:tabs>
    </w:pPr>
    <w:rPr>
      <w:lang w:eastAsia="he-IL"/>
    </w:rPr>
  </w:style>
  <w:style w:type="paragraph" w:styleId="24">
    <w:name w:val="Body Text 2"/>
    <w:basedOn w:val="a9"/>
    <w:link w:val="25"/>
    <w:uiPriority w:val="99"/>
    <w:rsid w:val="00F943A9"/>
    <w:pPr>
      <w:tabs>
        <w:tab w:val="left" w:pos="7656"/>
      </w:tabs>
      <w:ind w:right="105"/>
      <w:jc w:val="both"/>
    </w:pPr>
    <w:rPr>
      <w:szCs w:val="24"/>
      <w:lang w:eastAsia="he-IL"/>
    </w:rPr>
  </w:style>
  <w:style w:type="character" w:customStyle="1" w:styleId="25">
    <w:name w:val="גוף טקסט 2 תו"/>
    <w:basedOn w:val="aa"/>
    <w:link w:val="24"/>
    <w:uiPriority w:val="99"/>
    <w:rsid w:val="00F943A9"/>
    <w:rPr>
      <w:rFonts w:cs="David"/>
      <w:sz w:val="24"/>
      <w:szCs w:val="24"/>
      <w:lang w:eastAsia="he-IL"/>
    </w:rPr>
  </w:style>
  <w:style w:type="paragraph" w:styleId="26">
    <w:name w:val="Body Text Indent 2"/>
    <w:basedOn w:val="a9"/>
    <w:link w:val="27"/>
    <w:rsid w:val="00F943A9"/>
    <w:pPr>
      <w:spacing w:line="360" w:lineRule="auto"/>
      <w:ind w:left="397"/>
      <w:jc w:val="both"/>
    </w:pPr>
    <w:rPr>
      <w:lang w:eastAsia="he-IL"/>
    </w:rPr>
  </w:style>
  <w:style w:type="character" w:customStyle="1" w:styleId="27">
    <w:name w:val="כניסה בגוף טקסט 2 תו"/>
    <w:basedOn w:val="aa"/>
    <w:link w:val="26"/>
    <w:rsid w:val="00F943A9"/>
    <w:rPr>
      <w:rFonts w:cs="David"/>
      <w:sz w:val="24"/>
      <w:szCs w:val="26"/>
      <w:lang w:eastAsia="he-IL"/>
    </w:rPr>
  </w:style>
  <w:style w:type="paragraph" w:styleId="aff6">
    <w:name w:val="caption"/>
    <w:basedOn w:val="a9"/>
    <w:next w:val="a9"/>
    <w:link w:val="aff7"/>
    <w:uiPriority w:val="35"/>
    <w:qFormat/>
    <w:rsid w:val="00F943A9"/>
    <w:rPr>
      <w:b/>
      <w:bCs/>
      <w:sz w:val="40"/>
      <w:szCs w:val="40"/>
      <w:lang w:eastAsia="he-IL"/>
    </w:rPr>
  </w:style>
  <w:style w:type="paragraph" w:styleId="37">
    <w:name w:val="Body Text 3"/>
    <w:basedOn w:val="a9"/>
    <w:link w:val="38"/>
    <w:rsid w:val="00F943A9"/>
    <w:rPr>
      <w:lang w:eastAsia="he-IL"/>
    </w:rPr>
  </w:style>
  <w:style w:type="character" w:customStyle="1" w:styleId="38">
    <w:name w:val="גוף טקסט 3 תו"/>
    <w:basedOn w:val="aa"/>
    <w:link w:val="37"/>
    <w:rsid w:val="00F943A9"/>
    <w:rPr>
      <w:rFonts w:cs="David"/>
      <w:sz w:val="24"/>
      <w:szCs w:val="26"/>
      <w:lang w:eastAsia="he-IL"/>
    </w:rPr>
  </w:style>
  <w:style w:type="paragraph" w:customStyle="1" w:styleId="Ref">
    <w:name w:val="Ref"/>
    <w:basedOn w:val="a9"/>
    <w:rsid w:val="00F943A9"/>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F943A9"/>
    <w:pPr>
      <w:ind w:left="2160" w:right="2160" w:hanging="2160"/>
    </w:pPr>
  </w:style>
  <w:style w:type="paragraph" w:customStyle="1" w:styleId="Style1">
    <w:name w:val="Style1"/>
    <w:basedOn w:val="aff8"/>
    <w:link w:val="Style1Char"/>
    <w:qFormat/>
    <w:rsid w:val="00F943A9"/>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rsid w:val="00F943A9"/>
    <w:pPr>
      <w:ind w:left="1440" w:right="1440"/>
    </w:pPr>
  </w:style>
  <w:style w:type="paragraph" w:customStyle="1" w:styleId="Style3">
    <w:name w:val="Style3"/>
    <w:basedOn w:val="Style2"/>
    <w:rsid w:val="00F943A9"/>
    <w:pPr>
      <w:ind w:left="2160" w:right="2160"/>
    </w:pPr>
  </w:style>
  <w:style w:type="paragraph" w:styleId="aff8">
    <w:name w:val="Normal Indent"/>
    <w:basedOn w:val="a9"/>
    <w:uiPriority w:val="99"/>
    <w:rsid w:val="00F943A9"/>
    <w:pPr>
      <w:ind w:left="720"/>
    </w:pPr>
    <w:rPr>
      <w:lang w:eastAsia="he-IL"/>
    </w:rPr>
  </w:style>
  <w:style w:type="paragraph" w:customStyle="1" w:styleId="Para1">
    <w:name w:val="Para1"/>
    <w:basedOn w:val="a9"/>
    <w:rsid w:val="00F943A9"/>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F943A9"/>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F943A9"/>
    <w:pPr>
      <w:overflowPunct w:val="0"/>
      <w:autoSpaceDE w:val="0"/>
      <w:autoSpaceDN w:val="0"/>
      <w:adjustRightInd w:val="0"/>
      <w:ind w:left="5760"/>
    </w:pPr>
    <w:rPr>
      <w:rFonts w:cs="FrankRuehl"/>
      <w:sz w:val="20"/>
      <w:lang w:eastAsia="he-IL"/>
    </w:rPr>
  </w:style>
  <w:style w:type="paragraph" w:customStyle="1" w:styleId="Reference">
    <w:name w:val="Reference"/>
    <w:basedOn w:val="a9"/>
    <w:rsid w:val="00F943A9"/>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F943A9"/>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F943A9"/>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F943A9"/>
  </w:style>
  <w:style w:type="numbering" w:styleId="111111">
    <w:name w:val="Outline List 2"/>
    <w:basedOn w:val="ac"/>
    <w:rsid w:val="00F943A9"/>
    <w:pPr>
      <w:numPr>
        <w:numId w:val="2"/>
      </w:numPr>
    </w:pPr>
  </w:style>
  <w:style w:type="table" w:styleId="16">
    <w:name w:val="Table Web 1"/>
    <w:basedOn w:val="ab"/>
    <w:rsid w:val="00F943A9"/>
    <w:pPr>
      <w:bidi/>
    </w:pPr>
    <w:rPr>
      <w:rFonts w:cs="Times New Roman"/>
      <w:lang w:val="en-GB" w:eastAsia="en-GB"/>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9">
    <w:name w:val="בסיס"/>
    <w:basedOn w:val="a9"/>
    <w:rsid w:val="00F943A9"/>
    <w:pPr>
      <w:tabs>
        <w:tab w:val="left" w:pos="454"/>
      </w:tabs>
      <w:spacing w:line="360" w:lineRule="auto"/>
      <w:jc w:val="both"/>
    </w:pPr>
    <w:rPr>
      <w:sz w:val="26"/>
    </w:rPr>
  </w:style>
  <w:style w:type="paragraph" w:customStyle="1" w:styleId="17">
    <w:name w:val="1"/>
    <w:basedOn w:val="a9"/>
    <w:next w:val="aff3"/>
    <w:rsid w:val="00F943A9"/>
    <w:pPr>
      <w:ind w:firstLine="720"/>
      <w:jc w:val="both"/>
    </w:pPr>
    <w:rPr>
      <w:lang w:eastAsia="he-IL"/>
    </w:rPr>
  </w:style>
  <w:style w:type="character" w:styleId="affa">
    <w:name w:val="Intense Reference"/>
    <w:basedOn w:val="aa"/>
    <w:uiPriority w:val="32"/>
    <w:qFormat/>
    <w:rsid w:val="00F943A9"/>
    <w:rPr>
      <w:b/>
      <w:bCs/>
      <w:smallCaps/>
      <w:color w:val="C0504D"/>
      <w:spacing w:val="5"/>
      <w:u w:val="single"/>
    </w:rPr>
  </w:style>
  <w:style w:type="paragraph" w:styleId="affb">
    <w:name w:val="Revision"/>
    <w:hidden/>
    <w:uiPriority w:val="99"/>
    <w:semiHidden/>
    <w:rsid w:val="00F943A9"/>
    <w:rPr>
      <w:rFonts w:cs="David"/>
      <w:sz w:val="24"/>
      <w:szCs w:val="26"/>
      <w:lang w:eastAsia="he-IL"/>
    </w:rPr>
  </w:style>
  <w:style w:type="character" w:styleId="affc">
    <w:name w:val="Strong"/>
    <w:basedOn w:val="aa"/>
    <w:uiPriority w:val="22"/>
    <w:qFormat/>
    <w:rsid w:val="00F943A9"/>
    <w:rPr>
      <w:b/>
      <w:bCs/>
    </w:rPr>
  </w:style>
  <w:style w:type="paragraph" w:styleId="affd">
    <w:name w:val="endnote text"/>
    <w:basedOn w:val="a9"/>
    <w:link w:val="affe"/>
    <w:uiPriority w:val="99"/>
    <w:unhideWhenUsed/>
    <w:rsid w:val="00F943A9"/>
    <w:rPr>
      <w:sz w:val="20"/>
      <w:szCs w:val="20"/>
      <w:lang w:eastAsia="he-IL"/>
    </w:rPr>
  </w:style>
  <w:style w:type="character" w:customStyle="1" w:styleId="affe">
    <w:name w:val="טקסט הערת סיום תו"/>
    <w:basedOn w:val="aa"/>
    <w:link w:val="affd"/>
    <w:uiPriority w:val="99"/>
    <w:rsid w:val="00F943A9"/>
    <w:rPr>
      <w:rFonts w:cs="David"/>
      <w:lang w:eastAsia="he-IL"/>
    </w:rPr>
  </w:style>
  <w:style w:type="character" w:styleId="afff">
    <w:name w:val="endnote reference"/>
    <w:basedOn w:val="aa"/>
    <w:uiPriority w:val="99"/>
    <w:unhideWhenUsed/>
    <w:rsid w:val="00F943A9"/>
    <w:rPr>
      <w:vertAlign w:val="superscript"/>
    </w:rPr>
  </w:style>
  <w:style w:type="paragraph" w:customStyle="1" w:styleId="28">
    <w:name w:val="פיסקה2"/>
    <w:basedOn w:val="a9"/>
    <w:rsid w:val="00F943A9"/>
    <w:pPr>
      <w:spacing w:line="360" w:lineRule="auto"/>
      <w:ind w:left="1701" w:hanging="567"/>
      <w:jc w:val="both"/>
    </w:pPr>
    <w:rPr>
      <w:sz w:val="22"/>
      <w:szCs w:val="24"/>
      <w:lang w:eastAsia="he-IL"/>
    </w:rPr>
  </w:style>
  <w:style w:type="paragraph" w:customStyle="1" w:styleId="Normal1">
    <w:name w:val="Normal1"/>
    <w:basedOn w:val="a9"/>
    <w:link w:val="Normal10"/>
    <w:rsid w:val="00F943A9"/>
    <w:pPr>
      <w:spacing w:before="120" w:line="320" w:lineRule="atLeast"/>
      <w:ind w:left="680" w:right="680"/>
      <w:jc w:val="both"/>
    </w:pPr>
    <w:rPr>
      <w:smallCaps/>
      <w:snapToGrid w:val="0"/>
      <w:sz w:val="20"/>
      <w:szCs w:val="24"/>
      <w:lang w:eastAsia="he-IL"/>
    </w:rPr>
  </w:style>
  <w:style w:type="paragraph" w:customStyle="1" w:styleId="18">
    <w:name w:val="כותרת1"/>
    <w:rsid w:val="00F943A9"/>
    <w:pPr>
      <w:bidi/>
      <w:spacing w:after="240"/>
      <w:jc w:val="both"/>
    </w:pPr>
    <w:rPr>
      <w:rFonts w:ascii="Tahoma" w:cs="Tahoma"/>
      <w:b/>
      <w:bCs/>
      <w:snapToGrid w:val="0"/>
      <w:sz w:val="24"/>
      <w:szCs w:val="24"/>
      <w:u w:val="single"/>
      <w:lang w:eastAsia="he-IL"/>
    </w:rPr>
  </w:style>
  <w:style w:type="paragraph" w:styleId="afff0">
    <w:name w:val="footnote text"/>
    <w:basedOn w:val="a9"/>
    <w:link w:val="afff1"/>
    <w:rsid w:val="00F943A9"/>
    <w:rPr>
      <w:snapToGrid w:val="0"/>
      <w:sz w:val="20"/>
      <w:szCs w:val="20"/>
      <w:lang w:eastAsia="he-IL"/>
    </w:rPr>
  </w:style>
  <w:style w:type="character" w:customStyle="1" w:styleId="afff1">
    <w:name w:val="טקסט הערת שוליים תו"/>
    <w:basedOn w:val="aa"/>
    <w:link w:val="afff0"/>
    <w:rsid w:val="00F943A9"/>
    <w:rPr>
      <w:rFonts w:cs="David"/>
      <w:snapToGrid w:val="0"/>
      <w:lang w:eastAsia="he-IL"/>
    </w:rPr>
  </w:style>
  <w:style w:type="character" w:styleId="FollowedHyperlink">
    <w:name w:val="FollowedHyperlink"/>
    <w:basedOn w:val="aa"/>
    <w:uiPriority w:val="99"/>
    <w:unhideWhenUsed/>
    <w:rsid w:val="00F943A9"/>
    <w:rPr>
      <w:color w:val="800080"/>
      <w:u w:val="single"/>
    </w:rPr>
  </w:style>
  <w:style w:type="paragraph" w:styleId="afff2">
    <w:name w:val="Plain Text"/>
    <w:basedOn w:val="a9"/>
    <w:link w:val="afff3"/>
    <w:uiPriority w:val="99"/>
    <w:unhideWhenUsed/>
    <w:rsid w:val="00F943A9"/>
    <w:rPr>
      <w:rFonts w:ascii="Consolas" w:eastAsia="Calibri" w:hAnsi="Consolas" w:cs="Arial"/>
      <w:sz w:val="21"/>
      <w:szCs w:val="21"/>
    </w:rPr>
  </w:style>
  <w:style w:type="character" w:customStyle="1" w:styleId="afff3">
    <w:name w:val="טקסט רגיל תו"/>
    <w:basedOn w:val="aa"/>
    <w:link w:val="afff2"/>
    <w:uiPriority w:val="99"/>
    <w:rsid w:val="00F943A9"/>
    <w:rPr>
      <w:rFonts w:ascii="Consolas" w:eastAsia="Calibri" w:hAnsi="Consolas" w:cs="Arial"/>
      <w:sz w:val="21"/>
      <w:szCs w:val="21"/>
    </w:rPr>
  </w:style>
  <w:style w:type="paragraph" w:customStyle="1" w:styleId="19">
    <w:name w:val="פיסקה1"/>
    <w:basedOn w:val="a9"/>
    <w:uiPriority w:val="99"/>
    <w:rsid w:val="00F943A9"/>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uiPriority w:val="99"/>
    <w:rsid w:val="00F943A9"/>
    <w:pPr>
      <w:ind w:left="2041"/>
    </w:pPr>
    <w:rPr>
      <w:spacing w:val="10"/>
      <w:sz w:val="20"/>
      <w:szCs w:val="24"/>
      <w:lang w:eastAsia="he-IL"/>
    </w:rPr>
  </w:style>
  <w:style w:type="character" w:styleId="afff4">
    <w:name w:val="footnote reference"/>
    <w:basedOn w:val="aa"/>
    <w:unhideWhenUsed/>
    <w:rsid w:val="00F943A9"/>
    <w:rPr>
      <w:vertAlign w:val="superscript"/>
    </w:rPr>
  </w:style>
  <w:style w:type="paragraph" w:customStyle="1" w:styleId="29">
    <w:name w:val="2"/>
    <w:basedOn w:val="a9"/>
    <w:next w:val="af"/>
    <w:rsid w:val="00F943A9"/>
    <w:pPr>
      <w:tabs>
        <w:tab w:val="center" w:pos="4153"/>
        <w:tab w:val="right" w:pos="8306"/>
      </w:tabs>
    </w:pPr>
    <w:rPr>
      <w:lang w:eastAsia="he-IL"/>
    </w:rPr>
  </w:style>
  <w:style w:type="paragraph" w:styleId="afff5">
    <w:name w:val="Subtitle"/>
    <w:basedOn w:val="a9"/>
    <w:link w:val="afff6"/>
    <w:qFormat/>
    <w:rsid w:val="00F943A9"/>
    <w:pPr>
      <w:jc w:val="center"/>
    </w:pPr>
    <w:rPr>
      <w:rFonts w:cs="Times New Roman"/>
      <w:b/>
      <w:bCs/>
      <w:szCs w:val="24"/>
      <w:u w:val="single"/>
    </w:rPr>
  </w:style>
  <w:style w:type="character" w:customStyle="1" w:styleId="afff6">
    <w:name w:val="כותרת משנה תו"/>
    <w:basedOn w:val="aa"/>
    <w:link w:val="afff5"/>
    <w:rsid w:val="00F943A9"/>
    <w:rPr>
      <w:rFonts w:cs="Times New Roman"/>
      <w:b/>
      <w:bCs/>
      <w:sz w:val="24"/>
      <w:szCs w:val="24"/>
      <w:u w:val="single"/>
    </w:rPr>
  </w:style>
  <w:style w:type="paragraph" w:styleId="afff7">
    <w:name w:val="Title"/>
    <w:basedOn w:val="a9"/>
    <w:link w:val="1a"/>
    <w:uiPriority w:val="99"/>
    <w:qFormat/>
    <w:rsid w:val="00F943A9"/>
    <w:pPr>
      <w:jc w:val="center"/>
    </w:pPr>
    <w:rPr>
      <w:rFonts w:ascii="Tahoma" w:hAnsi="Tahoma" w:cs="Times New Roman"/>
      <w:b/>
      <w:bCs/>
      <w:sz w:val="40"/>
      <w:szCs w:val="40"/>
    </w:rPr>
  </w:style>
  <w:style w:type="character" w:customStyle="1" w:styleId="1a">
    <w:name w:val="כותרת טקסט תו1"/>
    <w:basedOn w:val="aa"/>
    <w:link w:val="afff7"/>
    <w:rsid w:val="00F943A9"/>
    <w:rPr>
      <w:rFonts w:ascii="Tahoma" w:hAnsi="Tahoma" w:cs="Times New Roman"/>
      <w:b/>
      <w:bCs/>
      <w:sz w:val="40"/>
      <w:szCs w:val="40"/>
    </w:rPr>
  </w:style>
  <w:style w:type="paragraph" w:customStyle="1" w:styleId="111">
    <w:name w:val="111"/>
    <w:basedOn w:val="a9"/>
    <w:rsid w:val="00F943A9"/>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F943A9"/>
    <w:pPr>
      <w:ind w:left="240"/>
    </w:pPr>
    <w:rPr>
      <w:szCs w:val="24"/>
      <w:lang w:eastAsia="he-IL"/>
    </w:rPr>
  </w:style>
  <w:style w:type="paragraph" w:customStyle="1" w:styleId="21">
    <w:name w:val="מיספור2"/>
    <w:basedOn w:val="a9"/>
    <w:next w:val="a9"/>
    <w:rsid w:val="00F943A9"/>
    <w:pPr>
      <w:numPr>
        <w:ilvl w:val="1"/>
        <w:numId w:val="3"/>
      </w:numPr>
      <w:spacing w:before="120" w:after="60"/>
      <w:ind w:right="0"/>
      <w:jc w:val="both"/>
    </w:pPr>
    <w:rPr>
      <w:sz w:val="20"/>
      <w:szCs w:val="24"/>
      <w:lang w:eastAsia="he-IL"/>
    </w:rPr>
  </w:style>
  <w:style w:type="paragraph" w:customStyle="1" w:styleId="1">
    <w:name w:val="מספור1"/>
    <w:basedOn w:val="a9"/>
    <w:next w:val="a9"/>
    <w:link w:val="1b"/>
    <w:autoRedefine/>
    <w:rsid w:val="00F943A9"/>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b">
    <w:name w:val="מספור1 תו"/>
    <w:link w:val="1"/>
    <w:rsid w:val="00F943A9"/>
    <w:rPr>
      <w:rFonts w:cs="Times New Roman"/>
      <w:color w:val="000000"/>
      <w:szCs w:val="24"/>
    </w:rPr>
  </w:style>
  <w:style w:type="paragraph" w:customStyle="1" w:styleId="31">
    <w:name w:val="מספור3"/>
    <w:basedOn w:val="a9"/>
    <w:next w:val="a9"/>
    <w:rsid w:val="00F943A9"/>
    <w:pPr>
      <w:numPr>
        <w:ilvl w:val="2"/>
        <w:numId w:val="3"/>
      </w:numPr>
      <w:spacing w:before="120" w:after="60"/>
      <w:ind w:right="0"/>
      <w:jc w:val="both"/>
    </w:pPr>
    <w:rPr>
      <w:sz w:val="20"/>
      <w:szCs w:val="24"/>
      <w:lang w:eastAsia="he-IL"/>
    </w:rPr>
  </w:style>
  <w:style w:type="paragraph" w:customStyle="1" w:styleId="a4">
    <w:name w:val="כותרת סעיף"/>
    <w:basedOn w:val="a9"/>
    <w:uiPriority w:val="99"/>
    <w:rsid w:val="00F943A9"/>
    <w:pPr>
      <w:numPr>
        <w:numId w:val="6"/>
      </w:numPr>
      <w:spacing w:before="240" w:line="360" w:lineRule="auto"/>
      <w:jc w:val="both"/>
    </w:pPr>
    <w:rPr>
      <w:rFonts w:ascii="Arial" w:hAnsi="Arial" w:cs="Arial"/>
      <w:b/>
      <w:bCs/>
      <w:color w:val="1B3461"/>
      <w:sz w:val="22"/>
      <w:szCs w:val="22"/>
    </w:rPr>
  </w:style>
  <w:style w:type="paragraph" w:customStyle="1" w:styleId="a5">
    <w:name w:val="טקסט סעיף"/>
    <w:basedOn w:val="a9"/>
    <w:link w:val="Char"/>
    <w:rsid w:val="00F943A9"/>
    <w:pPr>
      <w:numPr>
        <w:ilvl w:val="1"/>
        <w:numId w:val="6"/>
      </w:numPr>
      <w:spacing w:line="360" w:lineRule="auto"/>
      <w:jc w:val="both"/>
    </w:pPr>
    <w:rPr>
      <w:rFonts w:ascii="Arial" w:hAnsi="Arial" w:cs="Arial"/>
      <w:sz w:val="22"/>
      <w:szCs w:val="22"/>
    </w:rPr>
  </w:style>
  <w:style w:type="paragraph" w:customStyle="1" w:styleId="a6">
    <w:name w:val="תת סעיף"/>
    <w:basedOn w:val="a9"/>
    <w:uiPriority w:val="99"/>
    <w:rsid w:val="00F943A9"/>
    <w:pPr>
      <w:numPr>
        <w:ilvl w:val="2"/>
        <w:numId w:val="6"/>
      </w:numPr>
      <w:spacing w:line="360" w:lineRule="auto"/>
      <w:jc w:val="both"/>
    </w:pPr>
    <w:rPr>
      <w:rFonts w:cs="Arial"/>
      <w:sz w:val="22"/>
      <w:szCs w:val="22"/>
    </w:rPr>
  </w:style>
  <w:style w:type="paragraph" w:customStyle="1" w:styleId="12">
    <w:name w:val="תת סעיף1"/>
    <w:basedOn w:val="a6"/>
    <w:uiPriority w:val="99"/>
    <w:rsid w:val="00F943A9"/>
    <w:pPr>
      <w:numPr>
        <w:ilvl w:val="3"/>
      </w:numPr>
    </w:pPr>
  </w:style>
  <w:style w:type="paragraph" w:customStyle="1" w:styleId="211111">
    <w:name w:val="תת סעיף2 1.1.1.1.1"/>
    <w:basedOn w:val="12"/>
    <w:rsid w:val="00F943A9"/>
    <w:pPr>
      <w:numPr>
        <w:ilvl w:val="4"/>
      </w:numPr>
    </w:pPr>
  </w:style>
  <w:style w:type="paragraph" w:customStyle="1" w:styleId="afff8">
    <w:name w:val="כותרת"/>
    <w:basedOn w:val="a9"/>
    <w:rsid w:val="00F943A9"/>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9">
    <w:name w:val="תו תו תו תו תו תו תו תו תו תו"/>
    <w:basedOn w:val="a9"/>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c">
    <w:name w:val="סגנון1"/>
    <w:basedOn w:val="a9"/>
    <w:rsid w:val="00F943A9"/>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a">
    <w:name w:val="סגנון2"/>
    <w:basedOn w:val="a9"/>
    <w:rsid w:val="00F943A9"/>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d">
    <w:name w:val="1."/>
    <w:basedOn w:val="17"/>
    <w:rsid w:val="00F943A9"/>
    <w:pPr>
      <w:widowControl w:val="0"/>
      <w:spacing w:line="340" w:lineRule="atLeast"/>
      <w:ind w:left="720" w:hanging="935"/>
      <w:jc w:val="left"/>
    </w:pPr>
    <w:rPr>
      <w:sz w:val="22"/>
      <w:lang w:eastAsia="en-US"/>
    </w:rPr>
  </w:style>
  <w:style w:type="paragraph" w:customStyle="1" w:styleId="39">
    <w:name w:val="3"/>
    <w:basedOn w:val="29"/>
    <w:rsid w:val="00F943A9"/>
    <w:pPr>
      <w:widowControl w:val="0"/>
      <w:tabs>
        <w:tab w:val="clear" w:pos="4153"/>
        <w:tab w:val="clear" w:pos="8306"/>
      </w:tabs>
      <w:spacing w:line="340" w:lineRule="atLeast"/>
      <w:ind w:left="1360" w:hanging="851"/>
    </w:pPr>
    <w:rPr>
      <w:sz w:val="22"/>
      <w:lang w:eastAsia="en-US"/>
    </w:rPr>
  </w:style>
  <w:style w:type="paragraph" w:customStyle="1" w:styleId="afffa">
    <w:name w:val="לילי"/>
    <w:basedOn w:val="39"/>
    <w:rsid w:val="00F943A9"/>
  </w:style>
  <w:style w:type="paragraph" w:customStyle="1" w:styleId="1e">
    <w:name w:val="לילי1"/>
    <w:basedOn w:val="afffa"/>
    <w:rsid w:val="00F943A9"/>
    <w:pPr>
      <w:ind w:left="851"/>
    </w:pPr>
  </w:style>
  <w:style w:type="paragraph" w:customStyle="1" w:styleId="afffb">
    <w:name w:val="חביב"/>
    <w:basedOn w:val="afffa"/>
    <w:rsid w:val="00F943A9"/>
    <w:rPr>
      <w:b/>
      <w:bCs/>
      <w:u w:val="single"/>
    </w:rPr>
  </w:style>
  <w:style w:type="paragraph" w:customStyle="1" w:styleId="afffc">
    <w:name w:val="א."/>
    <w:basedOn w:val="39"/>
    <w:rsid w:val="00F943A9"/>
    <w:pPr>
      <w:ind w:left="1287" w:hanging="567"/>
      <w:jc w:val="both"/>
    </w:pPr>
  </w:style>
  <w:style w:type="paragraph" w:customStyle="1" w:styleId="3a">
    <w:name w:val="סגנון3"/>
    <w:basedOn w:val="17"/>
    <w:rsid w:val="00F943A9"/>
    <w:pPr>
      <w:widowControl w:val="0"/>
      <w:spacing w:line="320" w:lineRule="auto"/>
      <w:ind w:left="1106" w:hanging="1021"/>
    </w:pPr>
    <w:rPr>
      <w:sz w:val="22"/>
      <w:lang w:eastAsia="en-US"/>
    </w:rPr>
  </w:style>
  <w:style w:type="paragraph" w:customStyle="1" w:styleId="-1">
    <w:name w:val="גוף-1"/>
    <w:basedOn w:val="a9"/>
    <w:rsid w:val="00F943A9"/>
    <w:pPr>
      <w:spacing w:line="320" w:lineRule="atLeast"/>
      <w:ind w:left="1418" w:hanging="1418"/>
      <w:jc w:val="both"/>
    </w:pPr>
    <w:rPr>
      <w:sz w:val="20"/>
    </w:rPr>
  </w:style>
  <w:style w:type="paragraph" w:customStyle="1" w:styleId="-0">
    <w:name w:val="גוף-א"/>
    <w:basedOn w:val="-1"/>
    <w:rsid w:val="00F943A9"/>
    <w:pPr>
      <w:ind w:left="1985" w:hanging="567"/>
    </w:pPr>
  </w:style>
  <w:style w:type="paragraph" w:customStyle="1" w:styleId="-10">
    <w:name w:val="גוף-1)"/>
    <w:basedOn w:val="-0"/>
    <w:rsid w:val="00F943A9"/>
    <w:pPr>
      <w:ind w:left="2552"/>
    </w:pPr>
    <w:rPr>
      <w:szCs w:val="24"/>
    </w:rPr>
  </w:style>
  <w:style w:type="paragraph" w:customStyle="1" w:styleId="-11">
    <w:name w:val="כניסה-11א"/>
    <w:basedOn w:val="-110"/>
    <w:rsid w:val="00F943A9"/>
    <w:pPr>
      <w:ind w:left="2552"/>
    </w:pPr>
  </w:style>
  <w:style w:type="paragraph" w:customStyle="1" w:styleId="-110">
    <w:name w:val="גוף-11"/>
    <w:basedOn w:val="-1"/>
    <w:rsid w:val="00F943A9"/>
    <w:pPr>
      <w:widowControl w:val="0"/>
      <w:spacing w:line="360" w:lineRule="auto"/>
      <w:ind w:left="1985" w:hanging="567"/>
      <w:jc w:val="left"/>
    </w:pPr>
    <w:rPr>
      <w:sz w:val="22"/>
    </w:rPr>
  </w:style>
  <w:style w:type="paragraph" w:customStyle="1" w:styleId="110">
    <w:name w:val="כניסה11אא"/>
    <w:basedOn w:val="-11"/>
    <w:rsid w:val="00F943A9"/>
    <w:pPr>
      <w:ind w:left="3119"/>
    </w:pPr>
  </w:style>
  <w:style w:type="paragraph" w:styleId="TOC1">
    <w:name w:val="toc 1"/>
    <w:basedOn w:val="a9"/>
    <w:next w:val="a9"/>
    <w:autoRedefine/>
    <w:qFormat/>
    <w:rsid w:val="00F943A9"/>
    <w:pPr>
      <w:widowControl w:val="0"/>
      <w:tabs>
        <w:tab w:val="left" w:pos="400"/>
        <w:tab w:val="right" w:leader="dot" w:pos="8495"/>
      </w:tabs>
      <w:spacing w:line="300" w:lineRule="atLeast"/>
    </w:pPr>
    <w:rPr>
      <w:sz w:val="20"/>
    </w:rPr>
  </w:style>
  <w:style w:type="paragraph" w:styleId="TOC3">
    <w:name w:val="toc 3"/>
    <w:basedOn w:val="a9"/>
    <w:next w:val="a9"/>
    <w:autoRedefine/>
    <w:uiPriority w:val="39"/>
    <w:qFormat/>
    <w:rsid w:val="00F943A9"/>
    <w:pPr>
      <w:widowControl w:val="0"/>
      <w:ind w:left="400"/>
    </w:pPr>
    <w:rPr>
      <w:rFonts w:cs="Miriam"/>
      <w:sz w:val="20"/>
      <w:szCs w:val="20"/>
    </w:rPr>
  </w:style>
  <w:style w:type="paragraph" w:styleId="TOC4">
    <w:name w:val="toc 4"/>
    <w:basedOn w:val="a9"/>
    <w:next w:val="a9"/>
    <w:autoRedefine/>
    <w:rsid w:val="00F943A9"/>
    <w:pPr>
      <w:widowControl w:val="0"/>
      <w:ind w:left="600"/>
    </w:pPr>
    <w:rPr>
      <w:rFonts w:cs="Miriam"/>
      <w:sz w:val="20"/>
      <w:szCs w:val="20"/>
    </w:rPr>
  </w:style>
  <w:style w:type="paragraph" w:styleId="TOC5">
    <w:name w:val="toc 5"/>
    <w:basedOn w:val="a9"/>
    <w:next w:val="a9"/>
    <w:autoRedefine/>
    <w:rsid w:val="00F943A9"/>
    <w:pPr>
      <w:widowControl w:val="0"/>
      <w:ind w:left="800"/>
    </w:pPr>
    <w:rPr>
      <w:rFonts w:cs="Miriam"/>
      <w:sz w:val="20"/>
      <w:szCs w:val="20"/>
    </w:rPr>
  </w:style>
  <w:style w:type="paragraph" w:styleId="TOC6">
    <w:name w:val="toc 6"/>
    <w:basedOn w:val="a9"/>
    <w:next w:val="a9"/>
    <w:autoRedefine/>
    <w:rsid w:val="00F943A9"/>
    <w:pPr>
      <w:widowControl w:val="0"/>
      <w:ind w:left="1000"/>
    </w:pPr>
    <w:rPr>
      <w:rFonts w:cs="Miriam"/>
      <w:sz w:val="20"/>
      <w:szCs w:val="20"/>
    </w:rPr>
  </w:style>
  <w:style w:type="paragraph" w:styleId="TOC7">
    <w:name w:val="toc 7"/>
    <w:basedOn w:val="a9"/>
    <w:next w:val="a9"/>
    <w:autoRedefine/>
    <w:rsid w:val="00F943A9"/>
    <w:pPr>
      <w:widowControl w:val="0"/>
      <w:ind w:left="1200"/>
    </w:pPr>
    <w:rPr>
      <w:rFonts w:cs="Miriam"/>
      <w:sz w:val="20"/>
      <w:szCs w:val="20"/>
    </w:rPr>
  </w:style>
  <w:style w:type="paragraph" w:styleId="TOC8">
    <w:name w:val="toc 8"/>
    <w:basedOn w:val="a9"/>
    <w:next w:val="a9"/>
    <w:autoRedefine/>
    <w:rsid w:val="00F943A9"/>
    <w:pPr>
      <w:widowControl w:val="0"/>
      <w:ind w:left="1400"/>
    </w:pPr>
    <w:rPr>
      <w:rFonts w:cs="Miriam"/>
      <w:sz w:val="20"/>
      <w:szCs w:val="20"/>
    </w:rPr>
  </w:style>
  <w:style w:type="paragraph" w:styleId="TOC9">
    <w:name w:val="toc 9"/>
    <w:basedOn w:val="a9"/>
    <w:next w:val="a9"/>
    <w:autoRedefine/>
    <w:rsid w:val="00F943A9"/>
    <w:pPr>
      <w:widowControl w:val="0"/>
      <w:ind w:left="1600"/>
    </w:pPr>
    <w:rPr>
      <w:rFonts w:cs="Miriam"/>
      <w:sz w:val="20"/>
      <w:szCs w:val="20"/>
    </w:rPr>
  </w:style>
  <w:style w:type="paragraph" w:customStyle="1" w:styleId="2b">
    <w:name w:val="כניסה 2"/>
    <w:basedOn w:val="a9"/>
    <w:rsid w:val="00F943A9"/>
    <w:pPr>
      <w:widowControl w:val="0"/>
      <w:spacing w:line="360" w:lineRule="auto"/>
      <w:ind w:left="1247" w:hanging="680"/>
      <w:jc w:val="both"/>
    </w:pPr>
    <w:rPr>
      <w:snapToGrid w:val="0"/>
      <w:sz w:val="22"/>
      <w:lang w:eastAsia="he-IL"/>
    </w:rPr>
  </w:style>
  <w:style w:type="paragraph" w:customStyle="1" w:styleId="3-">
    <w:name w:val="כניסה3-א"/>
    <w:basedOn w:val="a9"/>
    <w:rsid w:val="00F943A9"/>
    <w:pPr>
      <w:widowControl w:val="0"/>
      <w:spacing w:line="360" w:lineRule="auto"/>
      <w:ind w:left="2155" w:hanging="567"/>
      <w:jc w:val="both"/>
    </w:pPr>
    <w:rPr>
      <w:snapToGrid w:val="0"/>
      <w:sz w:val="22"/>
      <w:lang w:eastAsia="he-IL"/>
    </w:rPr>
  </w:style>
  <w:style w:type="paragraph" w:customStyle="1" w:styleId="-2">
    <w:name w:val="רגיל-א"/>
    <w:basedOn w:val="a9"/>
    <w:rsid w:val="00F943A9"/>
    <w:pPr>
      <w:widowControl w:val="0"/>
      <w:spacing w:line="360" w:lineRule="auto"/>
      <w:ind w:left="1134" w:hanging="567"/>
      <w:jc w:val="both"/>
    </w:pPr>
    <w:rPr>
      <w:snapToGrid w:val="0"/>
      <w:sz w:val="22"/>
      <w:lang w:eastAsia="he-IL"/>
    </w:rPr>
  </w:style>
  <w:style w:type="paragraph" w:customStyle="1" w:styleId="1f">
    <w:name w:val="כניסה1"/>
    <w:basedOn w:val="a9"/>
    <w:rsid w:val="00F943A9"/>
    <w:pPr>
      <w:widowControl w:val="0"/>
      <w:spacing w:line="360" w:lineRule="auto"/>
      <w:ind w:left="567" w:hanging="567"/>
      <w:jc w:val="both"/>
    </w:pPr>
    <w:rPr>
      <w:snapToGrid w:val="0"/>
      <w:sz w:val="22"/>
      <w:lang w:eastAsia="he-IL"/>
    </w:rPr>
  </w:style>
  <w:style w:type="paragraph" w:customStyle="1" w:styleId="-111">
    <w:name w:val="גוף-11א"/>
    <w:basedOn w:val="-110"/>
    <w:rsid w:val="00F943A9"/>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F943A9"/>
    <w:pPr>
      <w:spacing w:line="320" w:lineRule="exact"/>
      <w:ind w:left="2552" w:right="2552" w:hanging="567"/>
    </w:pPr>
    <w:rPr>
      <w:sz w:val="22"/>
      <w:lang w:eastAsia="he-IL"/>
    </w:rPr>
  </w:style>
  <w:style w:type="paragraph" w:customStyle="1" w:styleId="1111">
    <w:name w:val="1.1.1.א.א"/>
    <w:basedOn w:val="1110"/>
    <w:rsid w:val="00F943A9"/>
    <w:pPr>
      <w:ind w:left="3119" w:right="3119"/>
    </w:pPr>
    <w:rPr>
      <w:snapToGrid w:val="0"/>
    </w:rPr>
  </w:style>
  <w:style w:type="paragraph" w:customStyle="1" w:styleId="3b">
    <w:name w:val="כניסה 3"/>
    <w:basedOn w:val="a9"/>
    <w:rsid w:val="00F943A9"/>
    <w:pPr>
      <w:widowControl w:val="0"/>
      <w:spacing w:line="360" w:lineRule="auto"/>
      <w:ind w:left="1985" w:hanging="851"/>
      <w:jc w:val="both"/>
    </w:pPr>
    <w:rPr>
      <w:snapToGrid w:val="0"/>
      <w:sz w:val="22"/>
      <w:lang w:eastAsia="he-IL"/>
    </w:rPr>
  </w:style>
  <w:style w:type="paragraph" w:customStyle="1" w:styleId="2-">
    <w:name w:val="כניסה2-גוף"/>
    <w:basedOn w:val="a9"/>
    <w:rsid w:val="00F943A9"/>
    <w:pPr>
      <w:widowControl w:val="0"/>
      <w:spacing w:line="360" w:lineRule="auto"/>
      <w:ind w:left="1304"/>
      <w:jc w:val="both"/>
    </w:pPr>
    <w:rPr>
      <w:snapToGrid w:val="0"/>
      <w:sz w:val="22"/>
      <w:lang w:eastAsia="he-IL"/>
    </w:rPr>
  </w:style>
  <w:style w:type="paragraph" w:customStyle="1" w:styleId="-1110">
    <w:name w:val="גוף-11א1"/>
    <w:basedOn w:val="-111"/>
    <w:rsid w:val="00F943A9"/>
    <w:pPr>
      <w:tabs>
        <w:tab w:val="clear" w:pos="720"/>
        <w:tab w:val="clear" w:pos="1440"/>
        <w:tab w:val="clear" w:pos="2160"/>
        <w:tab w:val="clear" w:pos="2880"/>
      </w:tabs>
      <w:ind w:left="2574" w:right="0"/>
    </w:pPr>
  </w:style>
  <w:style w:type="paragraph" w:customStyle="1" w:styleId="-12">
    <w:name w:val="רגיל-1)"/>
    <w:basedOn w:val="-2"/>
    <w:rsid w:val="00F943A9"/>
    <w:pPr>
      <w:widowControl/>
      <w:spacing w:line="320" w:lineRule="atLeast"/>
      <w:ind w:left="1701" w:right="1701"/>
    </w:pPr>
    <w:rPr>
      <w:noProof/>
      <w:snapToGrid/>
    </w:rPr>
  </w:style>
  <w:style w:type="paragraph" w:customStyle="1" w:styleId="1--1">
    <w:name w:val="כניסה1-א-1"/>
    <w:basedOn w:val="a9"/>
    <w:rsid w:val="00F943A9"/>
    <w:pPr>
      <w:widowControl w:val="0"/>
      <w:spacing w:line="360" w:lineRule="auto"/>
      <w:ind w:left="1758" w:right="1758" w:hanging="567"/>
      <w:jc w:val="both"/>
    </w:pPr>
    <w:rPr>
      <w:snapToGrid w:val="0"/>
      <w:sz w:val="22"/>
      <w:lang w:eastAsia="he-IL"/>
    </w:rPr>
  </w:style>
  <w:style w:type="paragraph" w:customStyle="1" w:styleId="43">
    <w:name w:val="4"/>
    <w:basedOn w:val="a9"/>
    <w:next w:val="aff5"/>
    <w:rsid w:val="00F943A9"/>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4">
    <w:name w:val="סגנון4"/>
    <w:basedOn w:val="a9"/>
    <w:rsid w:val="00F943A9"/>
    <w:pPr>
      <w:spacing w:after="120" w:line="360" w:lineRule="auto"/>
      <w:ind w:left="1134"/>
      <w:jc w:val="both"/>
    </w:pPr>
    <w:rPr>
      <w:b/>
      <w:bCs/>
      <w:sz w:val="22"/>
    </w:rPr>
  </w:style>
  <w:style w:type="paragraph" w:customStyle="1" w:styleId="afffd">
    <w:name w:val="טבלה"/>
    <w:basedOn w:val="-1"/>
    <w:rsid w:val="00F943A9"/>
    <w:pPr>
      <w:widowControl w:val="0"/>
      <w:spacing w:before="40" w:after="40" w:line="360" w:lineRule="auto"/>
      <w:ind w:left="0" w:firstLine="0"/>
      <w:jc w:val="right"/>
    </w:pPr>
    <w:rPr>
      <w:snapToGrid w:val="0"/>
      <w:sz w:val="22"/>
      <w:lang w:eastAsia="he-IL"/>
    </w:rPr>
  </w:style>
  <w:style w:type="paragraph" w:customStyle="1" w:styleId="1f0">
    <w:name w:val="גוף1)"/>
    <w:basedOn w:val="3b"/>
    <w:rsid w:val="00F943A9"/>
    <w:pPr>
      <w:ind w:hanging="567"/>
    </w:pPr>
  </w:style>
  <w:style w:type="paragraph" w:customStyle="1" w:styleId="112">
    <w:name w:val="1.1"/>
    <w:basedOn w:val="17"/>
    <w:rsid w:val="00F943A9"/>
    <w:pPr>
      <w:spacing w:line="360" w:lineRule="exact"/>
      <w:ind w:left="1701" w:right="1134" w:hanging="1134"/>
      <w:jc w:val="left"/>
    </w:pPr>
    <w:rPr>
      <w:snapToGrid w:val="0"/>
      <w:sz w:val="20"/>
      <w:szCs w:val="24"/>
    </w:rPr>
  </w:style>
  <w:style w:type="paragraph" w:customStyle="1" w:styleId="45">
    <w:name w:val="כניסה 4"/>
    <w:basedOn w:val="3b"/>
    <w:rsid w:val="00F943A9"/>
    <w:pPr>
      <w:spacing w:line="320" w:lineRule="atLeast"/>
      <w:ind w:left="2552" w:right="2552" w:hanging="567"/>
    </w:pPr>
    <w:rPr>
      <w:noProof/>
      <w:snapToGrid/>
    </w:rPr>
  </w:style>
  <w:style w:type="paragraph" w:customStyle="1" w:styleId="71">
    <w:name w:val="כניסה 7"/>
    <w:basedOn w:val="a9"/>
    <w:rsid w:val="00F943A9"/>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F943A9"/>
    <w:pPr>
      <w:tabs>
        <w:tab w:val="left" w:pos="1814"/>
      </w:tabs>
      <w:spacing w:line="340" w:lineRule="atLeast"/>
      <w:ind w:left="2268" w:hanging="454"/>
      <w:jc w:val="both"/>
    </w:pPr>
    <w:rPr>
      <w:snapToGrid w:val="0"/>
      <w:sz w:val="22"/>
      <w:lang w:eastAsia="he-IL"/>
    </w:rPr>
  </w:style>
  <w:style w:type="paragraph" w:customStyle="1" w:styleId="-3">
    <w:name w:val="רגיל-דוד"/>
    <w:rsid w:val="00F943A9"/>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F943A9"/>
    <w:pPr>
      <w:autoSpaceDE w:val="0"/>
      <w:autoSpaceDN w:val="0"/>
      <w:adjustRightInd w:val="0"/>
    </w:pPr>
    <w:rPr>
      <w:rFonts w:cs="Times New Roman"/>
      <w:szCs w:val="26"/>
      <w:lang w:eastAsia="he-IL"/>
    </w:rPr>
  </w:style>
  <w:style w:type="paragraph" w:customStyle="1" w:styleId="53">
    <w:name w:val="סגנון5"/>
    <w:basedOn w:val="2a"/>
    <w:rsid w:val="00F943A9"/>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e">
    <w:name w:val="ת"/>
    <w:basedOn w:val="a9"/>
    <w:rsid w:val="00F943A9"/>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4">
    <w:name w:val="כניסה 5"/>
    <w:basedOn w:val="a9"/>
    <w:rsid w:val="00F943A9"/>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1">
    <w:name w:val="כניסה 6"/>
    <w:basedOn w:val="a9"/>
    <w:rsid w:val="00F943A9"/>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F943A9"/>
    <w:pPr>
      <w:widowControl w:val="0"/>
      <w:adjustRightInd w:val="0"/>
      <w:ind w:left="2608" w:hanging="340"/>
      <w:textAlignment w:val="baseline"/>
    </w:pPr>
    <w:rPr>
      <w:lang w:eastAsia="en-US"/>
    </w:rPr>
  </w:style>
  <w:style w:type="paragraph" w:customStyle="1" w:styleId="1f1">
    <w:name w:val="רגיל1"/>
    <w:basedOn w:val="a9"/>
    <w:rsid w:val="00F943A9"/>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F943A9"/>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F943A9"/>
    <w:pPr>
      <w:adjustRightInd w:val="0"/>
      <w:spacing w:after="120"/>
      <w:ind w:left="3686"/>
      <w:textAlignment w:val="baseline"/>
    </w:pPr>
    <w:rPr>
      <w:snapToGrid w:val="0"/>
    </w:rPr>
  </w:style>
  <w:style w:type="paragraph" w:customStyle="1" w:styleId="-">
    <w:name w:val="גוף-א.."/>
    <w:basedOn w:val="a9"/>
    <w:rsid w:val="00F943A9"/>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
    <w:rsid w:val="00F943A9"/>
    <w:pPr>
      <w:adjustRightInd w:val="0"/>
      <w:ind w:firstLine="0"/>
      <w:textAlignment w:val="baseline"/>
    </w:pPr>
  </w:style>
  <w:style w:type="paragraph" w:customStyle="1" w:styleId="-4">
    <w:name w:val="גוף-א)"/>
    <w:basedOn w:val="-10"/>
    <w:rsid w:val="00F943A9"/>
    <w:pPr>
      <w:widowControl w:val="0"/>
      <w:adjustRightInd w:val="0"/>
      <w:spacing w:after="120" w:line="360" w:lineRule="auto"/>
      <w:ind w:left="3119"/>
      <w:textAlignment w:val="baseline"/>
    </w:pPr>
    <w:rPr>
      <w:sz w:val="22"/>
      <w:szCs w:val="26"/>
    </w:rPr>
  </w:style>
  <w:style w:type="paragraph" w:customStyle="1" w:styleId="CharChar">
    <w:name w:val="Char Char תו תו תו"/>
    <w:basedOn w:val="a9"/>
    <w:rsid w:val="00F943A9"/>
    <w:pPr>
      <w:bidi w:val="0"/>
      <w:spacing w:after="160" w:line="240" w:lineRule="exact"/>
      <w:jc w:val="both"/>
    </w:pPr>
    <w:rPr>
      <w:rFonts w:ascii="Verdana" w:hAnsi="Verdana" w:cs="FrankRuehl"/>
      <w:sz w:val="16"/>
      <w:szCs w:val="20"/>
      <w:lang w:bidi="ar-SA"/>
    </w:rPr>
  </w:style>
  <w:style w:type="paragraph" w:customStyle="1" w:styleId="46">
    <w:name w:val="כותרת4"/>
    <w:basedOn w:val="a9"/>
    <w:rsid w:val="00F943A9"/>
    <w:pPr>
      <w:overflowPunct w:val="0"/>
      <w:autoSpaceDE w:val="0"/>
      <w:autoSpaceDN w:val="0"/>
      <w:adjustRightInd w:val="0"/>
      <w:spacing w:line="360" w:lineRule="auto"/>
      <w:jc w:val="both"/>
      <w:textAlignment w:val="baseline"/>
    </w:pPr>
    <w:rPr>
      <w:rFonts w:cs="FrankRuehl"/>
      <w:b/>
      <w:bCs/>
      <w:sz w:val="20"/>
      <w:lang w:eastAsia="he-IL"/>
    </w:rPr>
  </w:style>
  <w:style w:type="paragraph" w:customStyle="1" w:styleId="ListParagraph1">
    <w:name w:val="List Paragraph1"/>
    <w:basedOn w:val="a9"/>
    <w:qFormat/>
    <w:rsid w:val="00F943A9"/>
    <w:pPr>
      <w:spacing w:after="200" w:line="276" w:lineRule="auto"/>
      <w:ind w:left="720"/>
    </w:pPr>
    <w:rPr>
      <w:rFonts w:ascii="Calibri" w:hAnsi="Calibri" w:cs="Arial"/>
      <w:sz w:val="22"/>
      <w:szCs w:val="22"/>
    </w:rPr>
  </w:style>
  <w:style w:type="paragraph" w:customStyle="1" w:styleId="Hnormal">
    <w:name w:val="Hnormal"/>
    <w:rsid w:val="00F943A9"/>
    <w:pPr>
      <w:bidi/>
      <w:jc w:val="both"/>
    </w:pPr>
    <w:rPr>
      <w:rFonts w:cs="David"/>
      <w:noProof/>
      <w:szCs w:val="24"/>
      <w:lang w:eastAsia="he-IL"/>
    </w:rPr>
  </w:style>
  <w:style w:type="paragraph" w:customStyle="1" w:styleId="HNormal0">
    <w:name w:val="HNormal"/>
    <w:rsid w:val="00F943A9"/>
    <w:pPr>
      <w:bidi/>
      <w:spacing w:after="120"/>
      <w:jc w:val="both"/>
    </w:pPr>
    <w:rPr>
      <w:rFonts w:cs="David"/>
      <w:noProof/>
      <w:szCs w:val="24"/>
      <w:lang w:eastAsia="he-IL"/>
    </w:rPr>
  </w:style>
  <w:style w:type="paragraph" w:customStyle="1" w:styleId="affff">
    <w:name w:val="סגנון"/>
    <w:basedOn w:val="a9"/>
    <w:next w:val="af"/>
    <w:uiPriority w:val="99"/>
    <w:rsid w:val="00F943A9"/>
    <w:pPr>
      <w:tabs>
        <w:tab w:val="center" w:pos="4153"/>
        <w:tab w:val="right" w:pos="8306"/>
      </w:tabs>
    </w:pPr>
    <w:rPr>
      <w:lang w:eastAsia="he-IL"/>
    </w:rPr>
  </w:style>
  <w:style w:type="paragraph" w:styleId="affff0">
    <w:name w:val="Document Map"/>
    <w:basedOn w:val="a9"/>
    <w:link w:val="affff1"/>
    <w:uiPriority w:val="99"/>
    <w:rsid w:val="00F943A9"/>
    <w:pPr>
      <w:shd w:val="clear" w:color="auto" w:fill="000080"/>
    </w:pPr>
    <w:rPr>
      <w:rFonts w:ascii="Tahoma" w:hAnsi="Tahoma" w:cs="Tahoma"/>
      <w:sz w:val="20"/>
      <w:szCs w:val="20"/>
    </w:rPr>
  </w:style>
  <w:style w:type="character" w:customStyle="1" w:styleId="affff1">
    <w:name w:val="מפת מסמך תו"/>
    <w:basedOn w:val="aa"/>
    <w:link w:val="affff0"/>
    <w:uiPriority w:val="99"/>
    <w:rsid w:val="00F943A9"/>
    <w:rPr>
      <w:rFonts w:ascii="Tahoma" w:hAnsi="Tahoma" w:cs="Tahoma"/>
      <w:shd w:val="clear" w:color="auto" w:fill="000080"/>
    </w:rPr>
  </w:style>
  <w:style w:type="character" w:customStyle="1" w:styleId="shorttext1">
    <w:name w:val="short_text1"/>
    <w:basedOn w:val="aa"/>
    <w:uiPriority w:val="99"/>
    <w:rsid w:val="00F943A9"/>
    <w:rPr>
      <w:rFonts w:cs="Times New Roman"/>
      <w:sz w:val="29"/>
      <w:szCs w:val="29"/>
    </w:rPr>
  </w:style>
  <w:style w:type="paragraph" w:customStyle="1" w:styleId="EHeading2">
    <w:name w:val="EHeading2"/>
    <w:basedOn w:val="a9"/>
    <w:rsid w:val="00F943A9"/>
    <w:pPr>
      <w:numPr>
        <w:numId w:val="7"/>
      </w:numPr>
      <w:bidi w:val="0"/>
      <w:ind w:right="288"/>
    </w:pPr>
    <w:rPr>
      <w:b/>
      <w:bCs/>
      <w:szCs w:val="24"/>
    </w:rPr>
  </w:style>
  <w:style w:type="paragraph" w:customStyle="1" w:styleId="EHeading3">
    <w:name w:val="EHeading3"/>
    <w:basedOn w:val="a9"/>
    <w:rsid w:val="00F943A9"/>
    <w:pPr>
      <w:numPr>
        <w:ilvl w:val="2"/>
        <w:numId w:val="7"/>
      </w:numPr>
      <w:bidi w:val="0"/>
      <w:ind w:right="1728"/>
    </w:pPr>
    <w:rPr>
      <w:rFonts w:ascii="Arial" w:hAnsi="Arial" w:cs="Arial"/>
      <w:sz w:val="22"/>
      <w:szCs w:val="22"/>
    </w:rPr>
  </w:style>
  <w:style w:type="paragraph" w:customStyle="1" w:styleId="EHeading4">
    <w:name w:val="EHeading4"/>
    <w:basedOn w:val="a9"/>
    <w:rsid w:val="00F943A9"/>
    <w:pPr>
      <w:numPr>
        <w:ilvl w:val="3"/>
        <w:numId w:val="7"/>
      </w:numPr>
      <w:bidi w:val="0"/>
      <w:ind w:right="2448"/>
    </w:pPr>
    <w:rPr>
      <w:sz w:val="22"/>
      <w:szCs w:val="22"/>
    </w:rPr>
  </w:style>
  <w:style w:type="paragraph" w:customStyle="1" w:styleId="affff2">
    <w:name w:val="ראשונה"/>
    <w:basedOn w:val="a9"/>
    <w:rsid w:val="00F943A9"/>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F943A9"/>
    <w:pPr>
      <w:spacing w:before="120" w:line="320" w:lineRule="exact"/>
      <w:ind w:left="795"/>
      <w:jc w:val="both"/>
    </w:pPr>
    <w:rPr>
      <w:sz w:val="22"/>
      <w:szCs w:val="24"/>
      <w:lang w:eastAsia="he-IL"/>
    </w:rPr>
  </w:style>
  <w:style w:type="paragraph" w:customStyle="1" w:styleId="doublepara">
    <w:name w:val="double para"/>
    <w:basedOn w:val="a9"/>
    <w:rsid w:val="00F943A9"/>
    <w:pPr>
      <w:numPr>
        <w:numId w:val="8"/>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F943A9"/>
    <w:pPr>
      <w:numPr>
        <w:numId w:val="9"/>
      </w:numPr>
      <w:spacing w:before="120" w:line="320" w:lineRule="exact"/>
      <w:jc w:val="both"/>
    </w:pPr>
    <w:rPr>
      <w:sz w:val="22"/>
      <w:szCs w:val="24"/>
      <w:lang w:eastAsia="he-IL"/>
    </w:rPr>
  </w:style>
  <w:style w:type="paragraph" w:customStyle="1" w:styleId="AlphaList2">
    <w:name w:val="Alpha List 2"/>
    <w:basedOn w:val="a9"/>
    <w:link w:val="AlphaList20"/>
    <w:rsid w:val="00F943A9"/>
    <w:pPr>
      <w:numPr>
        <w:numId w:val="10"/>
      </w:numPr>
      <w:spacing w:before="120" w:line="320" w:lineRule="exact"/>
      <w:jc w:val="both"/>
    </w:pPr>
    <w:rPr>
      <w:sz w:val="22"/>
      <w:szCs w:val="24"/>
      <w:lang w:eastAsia="he-IL"/>
    </w:rPr>
  </w:style>
  <w:style w:type="paragraph" w:customStyle="1" w:styleId="DataItem">
    <w:name w:val="DataItem"/>
    <w:basedOn w:val="a9"/>
    <w:rsid w:val="00F943A9"/>
    <w:pPr>
      <w:spacing w:before="120" w:line="320" w:lineRule="exact"/>
    </w:pPr>
    <w:rPr>
      <w:sz w:val="22"/>
      <w:szCs w:val="24"/>
      <w:lang w:eastAsia="he-IL"/>
    </w:rPr>
  </w:style>
  <w:style w:type="paragraph" w:customStyle="1" w:styleId="DataItemB">
    <w:name w:val="DataItemB"/>
    <w:basedOn w:val="a9"/>
    <w:rsid w:val="00F943A9"/>
    <w:pPr>
      <w:spacing w:before="120" w:line="320" w:lineRule="exact"/>
    </w:pPr>
    <w:rPr>
      <w:b/>
      <w:bCs/>
      <w:sz w:val="22"/>
      <w:szCs w:val="24"/>
      <w:lang w:eastAsia="he-IL"/>
    </w:rPr>
  </w:style>
  <w:style w:type="paragraph" w:customStyle="1" w:styleId="Frame1">
    <w:name w:val="Frame 1"/>
    <w:basedOn w:val="a9"/>
    <w:rsid w:val="00F943A9"/>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F943A9"/>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F943A9"/>
    <w:pPr>
      <w:spacing w:before="75" w:line="280" w:lineRule="atLeast"/>
    </w:pPr>
    <w:rPr>
      <w:sz w:val="22"/>
      <w:szCs w:val="24"/>
      <w:lang w:eastAsia="he-IL"/>
    </w:rPr>
  </w:style>
  <w:style w:type="paragraph" w:customStyle="1" w:styleId="Char0">
    <w:name w:val="תו Char"/>
    <w:basedOn w:val="a9"/>
    <w:rsid w:val="00F943A9"/>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F943A9"/>
    <w:pPr>
      <w:suppressAutoHyphens/>
      <w:spacing w:before="120" w:line="360" w:lineRule="auto"/>
    </w:pPr>
    <w:rPr>
      <w:rFonts w:ascii="Tahoma" w:hAnsi="Tahoma"/>
      <w:sz w:val="20"/>
      <w:szCs w:val="24"/>
      <w:lang w:eastAsia="he-IL"/>
    </w:rPr>
  </w:style>
  <w:style w:type="paragraph" w:styleId="affff3">
    <w:name w:val="No Spacing"/>
    <w:link w:val="affff4"/>
    <w:uiPriority w:val="1"/>
    <w:qFormat/>
    <w:rsid w:val="00F943A9"/>
    <w:rPr>
      <w:rFonts w:ascii="Calibri" w:eastAsia="Calibri" w:hAnsi="Calibri" w:cs="Arial"/>
      <w:sz w:val="22"/>
      <w:szCs w:val="22"/>
    </w:rPr>
  </w:style>
  <w:style w:type="paragraph" w:customStyle="1" w:styleId="affff5">
    <w:name w:val="טקסט סעיף תו תו תו תו"/>
    <w:basedOn w:val="a9"/>
    <w:link w:val="affff6"/>
    <w:uiPriority w:val="99"/>
    <w:rsid w:val="00F943A9"/>
    <w:pPr>
      <w:tabs>
        <w:tab w:val="num" w:pos="1107"/>
      </w:tabs>
      <w:spacing w:line="360" w:lineRule="auto"/>
      <w:ind w:left="1107" w:hanging="567"/>
      <w:jc w:val="both"/>
    </w:pPr>
    <w:rPr>
      <w:rFonts w:ascii="Arial" w:hAnsi="Arial" w:cs="Arial"/>
      <w:sz w:val="22"/>
      <w:szCs w:val="22"/>
    </w:rPr>
  </w:style>
  <w:style w:type="paragraph" w:customStyle="1" w:styleId="affff7">
    <w:name w:val="תו תו"/>
    <w:basedOn w:val="a9"/>
    <w:uiPriority w:val="99"/>
    <w:semiHidden/>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F943A9"/>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F943A9"/>
    <w:pPr>
      <w:numPr>
        <w:numId w:val="11"/>
      </w:numPr>
      <w:ind w:left="497"/>
    </w:pPr>
  </w:style>
  <w:style w:type="paragraph" w:customStyle="1" w:styleId="CharChar1">
    <w:name w:val="Char Char1 תו תו"/>
    <w:basedOn w:val="a9"/>
    <w:uiPriority w:val="99"/>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F943A9"/>
  </w:style>
  <w:style w:type="character" w:customStyle="1" w:styleId="apple-converted-space">
    <w:name w:val="apple-converted-space"/>
    <w:basedOn w:val="aa"/>
    <w:rsid w:val="00F943A9"/>
  </w:style>
  <w:style w:type="paragraph" w:customStyle="1" w:styleId="a2">
    <w:name w:val="טקסט סעיף תו תו תו תו תו תו"/>
    <w:basedOn w:val="a9"/>
    <w:rsid w:val="00F943A9"/>
    <w:pPr>
      <w:numPr>
        <w:ilvl w:val="1"/>
        <w:numId w:val="12"/>
      </w:numPr>
    </w:pPr>
    <w:rPr>
      <w:lang w:eastAsia="he-IL"/>
    </w:rPr>
  </w:style>
  <w:style w:type="paragraph" w:customStyle="1" w:styleId="affff8">
    <w:name w:val="תו"/>
    <w:basedOn w:val="a9"/>
    <w:rsid w:val="00F943A9"/>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F943A9"/>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c">
    <w:name w:val="List Continue 3"/>
    <w:basedOn w:val="a9"/>
    <w:rsid w:val="00F943A9"/>
    <w:pPr>
      <w:spacing w:after="120"/>
      <w:ind w:left="849"/>
    </w:pPr>
    <w:rPr>
      <w:lang w:eastAsia="he-IL"/>
    </w:rPr>
  </w:style>
  <w:style w:type="character" w:customStyle="1" w:styleId="default">
    <w:name w:val="default"/>
    <w:basedOn w:val="aa"/>
    <w:rsid w:val="00F943A9"/>
    <w:rPr>
      <w:rFonts w:ascii="Times New Roman" w:hAnsi="Times New Roman" w:cs="Times New Roman"/>
      <w:sz w:val="26"/>
      <w:szCs w:val="26"/>
    </w:rPr>
  </w:style>
  <w:style w:type="character" w:customStyle="1" w:styleId="aff7">
    <w:name w:val="כיתוב תו"/>
    <w:basedOn w:val="aa"/>
    <w:link w:val="aff6"/>
    <w:uiPriority w:val="35"/>
    <w:rsid w:val="00F943A9"/>
    <w:rPr>
      <w:rFonts w:cs="David"/>
      <w:b/>
      <w:bCs/>
      <w:sz w:val="40"/>
      <w:szCs w:val="40"/>
      <w:lang w:eastAsia="he-IL"/>
    </w:rPr>
  </w:style>
  <w:style w:type="paragraph" w:styleId="affff9">
    <w:name w:val="Closing"/>
    <w:basedOn w:val="a9"/>
    <w:link w:val="affffa"/>
    <w:uiPriority w:val="5"/>
    <w:unhideWhenUsed/>
    <w:qFormat/>
    <w:rsid w:val="00F943A9"/>
    <w:pPr>
      <w:spacing w:before="960" w:after="960" w:line="360" w:lineRule="auto"/>
      <w:ind w:left="4320" w:firstLine="284"/>
      <w:jc w:val="both"/>
    </w:pPr>
    <w:rPr>
      <w:rFonts w:ascii="Calibri" w:hAnsi="Calibri" w:cs="Arial"/>
      <w:sz w:val="20"/>
      <w:szCs w:val="20"/>
    </w:rPr>
  </w:style>
  <w:style w:type="character" w:customStyle="1" w:styleId="affffa">
    <w:name w:val="סיום תו"/>
    <w:basedOn w:val="aa"/>
    <w:link w:val="affff9"/>
    <w:uiPriority w:val="5"/>
    <w:rsid w:val="00F943A9"/>
    <w:rPr>
      <w:rFonts w:ascii="Calibri" w:hAnsi="Calibri" w:cs="Arial"/>
    </w:rPr>
  </w:style>
  <w:style w:type="paragraph" w:styleId="affffb">
    <w:name w:val="Salutation"/>
    <w:basedOn w:val="a9"/>
    <w:next w:val="a9"/>
    <w:link w:val="affffc"/>
    <w:uiPriority w:val="4"/>
    <w:unhideWhenUsed/>
    <w:qFormat/>
    <w:rsid w:val="00F943A9"/>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c">
    <w:name w:val="ברכה תו"/>
    <w:basedOn w:val="aa"/>
    <w:link w:val="affffb"/>
    <w:uiPriority w:val="4"/>
    <w:rsid w:val="00F943A9"/>
    <w:rPr>
      <w:rFonts w:ascii="Calibri" w:eastAsia="Calibri" w:hAnsi="Calibri" w:cs="Arial"/>
      <w:b/>
      <w:bCs/>
      <w:color w:val="C0504D"/>
      <w:szCs w:val="22"/>
    </w:rPr>
  </w:style>
  <w:style w:type="character" w:styleId="affffd">
    <w:name w:val="Emphasis"/>
    <w:uiPriority w:val="20"/>
    <w:qFormat/>
    <w:rsid w:val="00F943A9"/>
    <w:rPr>
      <w:rFonts w:ascii="Calibri" w:eastAsia="Times New Roman" w:hAnsi="Calibri" w:cs="Arial"/>
      <w:b/>
      <w:bCs/>
      <w:iCs w:val="0"/>
      <w:color w:val="C0504D"/>
      <w:spacing w:val="10"/>
      <w:szCs w:val="20"/>
    </w:rPr>
  </w:style>
  <w:style w:type="paragraph" w:styleId="affffe">
    <w:name w:val="Intense Quote"/>
    <w:basedOn w:val="a9"/>
    <w:link w:val="afffff"/>
    <w:uiPriority w:val="30"/>
    <w:qFormat/>
    <w:rsid w:val="00F943A9"/>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
    <w:name w:val="ציטוט חזק תו"/>
    <w:basedOn w:val="aa"/>
    <w:link w:val="affffe"/>
    <w:uiPriority w:val="30"/>
    <w:rsid w:val="00F943A9"/>
    <w:rPr>
      <w:rFonts w:ascii="Calibri" w:eastAsia="Calibri" w:hAnsi="Calibri" w:cs="Arial"/>
      <w:i/>
      <w:iCs/>
      <w:color w:val="C0504D"/>
      <w:szCs w:val="22"/>
    </w:rPr>
  </w:style>
  <w:style w:type="character" w:styleId="afffff0">
    <w:name w:val="Subtle Emphasis"/>
    <w:basedOn w:val="aa"/>
    <w:uiPriority w:val="19"/>
    <w:qFormat/>
    <w:rsid w:val="00F943A9"/>
    <w:rPr>
      <w:rFonts w:ascii="Calibri" w:hAnsi="Calibri"/>
      <w:i/>
      <w:iCs/>
      <w:color w:val="006666"/>
    </w:rPr>
  </w:style>
  <w:style w:type="character" w:styleId="afffff1">
    <w:name w:val="Intense Emphasis"/>
    <w:basedOn w:val="aa"/>
    <w:uiPriority w:val="21"/>
    <w:qFormat/>
    <w:rsid w:val="00F943A9"/>
    <w:rPr>
      <w:rFonts w:ascii="Calibri" w:hAnsi="Calibri"/>
      <w:b/>
      <w:bCs/>
      <w:i/>
      <w:iCs/>
      <w:caps/>
      <w:color w:val="438086"/>
      <w:spacing w:val="5"/>
    </w:rPr>
  </w:style>
  <w:style w:type="character" w:styleId="afffff2">
    <w:name w:val="Subtle Reference"/>
    <w:basedOn w:val="aa"/>
    <w:uiPriority w:val="31"/>
    <w:qFormat/>
    <w:rsid w:val="00F943A9"/>
    <w:rPr>
      <w:i/>
      <w:iCs/>
      <w:color w:val="4E4F89"/>
    </w:rPr>
  </w:style>
  <w:style w:type="character" w:styleId="afffff3">
    <w:name w:val="Book Title"/>
    <w:basedOn w:val="aa"/>
    <w:uiPriority w:val="33"/>
    <w:qFormat/>
    <w:rsid w:val="00F943A9"/>
    <w:rPr>
      <w:rFonts w:ascii="Calibri" w:eastAsia="Times New Roman" w:hAnsi="Cambria" w:cs="Arial"/>
      <w:bCs w:val="0"/>
      <w:i/>
      <w:iCs/>
      <w:color w:val="000000"/>
      <w:sz w:val="20"/>
      <w:szCs w:val="20"/>
    </w:rPr>
  </w:style>
  <w:style w:type="paragraph" w:customStyle="1" w:styleId="afffff4">
    <w:name w:val="כתובת להחזרה"/>
    <w:basedOn w:val="a9"/>
    <w:uiPriority w:val="2"/>
    <w:qFormat/>
    <w:rsid w:val="00F943A9"/>
    <w:pPr>
      <w:spacing w:line="360" w:lineRule="auto"/>
      <w:ind w:left="6480" w:firstLine="284"/>
      <w:jc w:val="both"/>
    </w:pPr>
    <w:rPr>
      <w:rFonts w:ascii="Arial" w:hAnsi="Arial"/>
      <w:szCs w:val="24"/>
    </w:rPr>
  </w:style>
  <w:style w:type="paragraph" w:customStyle="1" w:styleId="afffff5">
    <w:name w:val="נושא"/>
    <w:basedOn w:val="a9"/>
    <w:next w:val="a9"/>
    <w:uiPriority w:val="7"/>
    <w:semiHidden/>
    <w:unhideWhenUsed/>
    <w:qFormat/>
    <w:rsid w:val="00F943A9"/>
    <w:pPr>
      <w:spacing w:before="480" w:after="480" w:line="360" w:lineRule="auto"/>
      <w:ind w:firstLine="284"/>
      <w:contextualSpacing/>
      <w:jc w:val="both"/>
    </w:pPr>
    <w:rPr>
      <w:rFonts w:ascii="Arial" w:hAnsi="Arial"/>
      <w:b/>
      <w:bCs/>
      <w:color w:val="006666"/>
      <w:szCs w:val="24"/>
    </w:rPr>
  </w:style>
  <w:style w:type="paragraph" w:customStyle="1" w:styleId="afffff6">
    <w:name w:val="כתובת למשלוח"/>
    <w:basedOn w:val="a9"/>
    <w:uiPriority w:val="3"/>
    <w:qFormat/>
    <w:rsid w:val="00F943A9"/>
    <w:pPr>
      <w:spacing w:before="480" w:after="480" w:line="360" w:lineRule="auto"/>
      <w:ind w:firstLine="284"/>
      <w:contextualSpacing/>
      <w:jc w:val="both"/>
    </w:pPr>
    <w:rPr>
      <w:rFonts w:ascii="Arial" w:hAnsi="Arial"/>
      <w:szCs w:val="24"/>
    </w:rPr>
  </w:style>
  <w:style w:type="paragraph" w:customStyle="1" w:styleId="1f2">
    <w:name w:val="תבליט 1"/>
    <w:basedOn w:val="af6"/>
    <w:uiPriority w:val="37"/>
    <w:qFormat/>
    <w:rsid w:val="00F943A9"/>
    <w:pPr>
      <w:spacing w:line="276" w:lineRule="auto"/>
      <w:ind w:left="216" w:hanging="216"/>
      <w:jc w:val="both"/>
    </w:pPr>
    <w:rPr>
      <w:rFonts w:ascii="Arial" w:hAnsi="Arial"/>
      <w:szCs w:val="24"/>
    </w:rPr>
  </w:style>
  <w:style w:type="paragraph" w:customStyle="1" w:styleId="2c">
    <w:name w:val="תבליט 2"/>
    <w:basedOn w:val="af6"/>
    <w:uiPriority w:val="37"/>
    <w:qFormat/>
    <w:rsid w:val="00F943A9"/>
    <w:pPr>
      <w:numPr>
        <w:ilvl w:val="1"/>
      </w:numPr>
      <w:spacing w:line="276" w:lineRule="auto"/>
      <w:ind w:left="461" w:hanging="216"/>
      <w:jc w:val="both"/>
    </w:pPr>
    <w:rPr>
      <w:rFonts w:ascii="Arial" w:hAnsi="Arial"/>
      <w:szCs w:val="24"/>
    </w:rPr>
  </w:style>
  <w:style w:type="paragraph" w:customStyle="1" w:styleId="3d">
    <w:name w:val="תבליט 3"/>
    <w:basedOn w:val="af6"/>
    <w:uiPriority w:val="37"/>
    <w:qFormat/>
    <w:rsid w:val="00F943A9"/>
    <w:pPr>
      <w:numPr>
        <w:ilvl w:val="2"/>
      </w:numPr>
      <w:spacing w:line="276" w:lineRule="auto"/>
      <w:ind w:left="706" w:hanging="216"/>
      <w:jc w:val="both"/>
    </w:pPr>
    <w:rPr>
      <w:rFonts w:ascii="Arial" w:hAnsi="Arial"/>
      <w:szCs w:val="24"/>
    </w:rPr>
  </w:style>
  <w:style w:type="paragraph" w:customStyle="1" w:styleId="TASHTIOTHEADER">
    <w:name w:val="TASHTIOT HEADER"/>
    <w:basedOn w:val="a9"/>
    <w:link w:val="TASHTIOTHEADERChar"/>
    <w:qFormat/>
    <w:rsid w:val="00F943A9"/>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F943A9"/>
    <w:rPr>
      <w:rFonts w:ascii="Calibri" w:hAnsi="Calibri" w:cs="Arial"/>
      <w:color w:val="000000"/>
      <w:sz w:val="36"/>
      <w:szCs w:val="36"/>
    </w:rPr>
  </w:style>
  <w:style w:type="paragraph" w:customStyle="1" w:styleId="TASHTIOTFOOTER">
    <w:name w:val="TASHTIOT FOOTER"/>
    <w:basedOn w:val="a9"/>
    <w:link w:val="TASHTIOTFOOTERChar"/>
    <w:qFormat/>
    <w:rsid w:val="00F943A9"/>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F943A9"/>
    <w:rPr>
      <w:rFonts w:cs="David"/>
      <w:noProof/>
      <w:sz w:val="24"/>
      <w:szCs w:val="26"/>
    </w:rPr>
  </w:style>
  <w:style w:type="paragraph" w:customStyle="1" w:styleId="TableNormal1">
    <w:name w:val="Table Normal1"/>
    <w:basedOn w:val="a9"/>
    <w:link w:val="NormalTableChar"/>
    <w:qFormat/>
    <w:rsid w:val="00F943A9"/>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F943A9"/>
    <w:rPr>
      <w:rFonts w:ascii="Arial" w:hAnsi="Arial" w:cs="Arial"/>
      <w:sz w:val="22"/>
      <w:szCs w:val="22"/>
    </w:rPr>
  </w:style>
  <w:style w:type="paragraph" w:customStyle="1" w:styleId="BULETNORMALDOT">
    <w:name w:val="BULET NORMAL DOT"/>
    <w:basedOn w:val="af6"/>
    <w:link w:val="BULETNORMALDOTChar"/>
    <w:qFormat/>
    <w:rsid w:val="00F943A9"/>
    <w:pPr>
      <w:numPr>
        <w:numId w:val="13"/>
      </w:numPr>
      <w:spacing w:after="120" w:line="360" w:lineRule="auto"/>
      <w:jc w:val="both"/>
    </w:pPr>
    <w:rPr>
      <w:rFonts w:ascii="Arial" w:hAnsi="Arial"/>
      <w:szCs w:val="24"/>
    </w:rPr>
  </w:style>
  <w:style w:type="character" w:customStyle="1" w:styleId="BULETNORMALDOTChar">
    <w:name w:val="BULET NORMAL DOT Char"/>
    <w:basedOn w:val="af7"/>
    <w:link w:val="BULETNORMALDOT"/>
    <w:rsid w:val="00F943A9"/>
    <w:rPr>
      <w:rFonts w:ascii="Arial" w:hAnsi="Arial" w:cs="David"/>
      <w:sz w:val="24"/>
      <w:szCs w:val="24"/>
    </w:rPr>
  </w:style>
  <w:style w:type="paragraph" w:customStyle="1" w:styleId="afffff7">
    <w:name w:val="איור מרכז"/>
    <w:basedOn w:val="aff6"/>
    <w:link w:val="Char1"/>
    <w:qFormat/>
    <w:rsid w:val="00F943A9"/>
    <w:pPr>
      <w:spacing w:after="200" w:line="360" w:lineRule="auto"/>
      <w:ind w:firstLine="284"/>
      <w:jc w:val="both"/>
    </w:pPr>
    <w:rPr>
      <w:rFonts w:ascii="Arial" w:hAnsi="Arial" w:cs="Arial"/>
      <w:color w:val="4F81BD"/>
      <w:sz w:val="18"/>
      <w:szCs w:val="18"/>
      <w:lang w:eastAsia="en-US"/>
    </w:rPr>
  </w:style>
  <w:style w:type="character" w:customStyle="1" w:styleId="Char1">
    <w:name w:val="איור מרכז Char"/>
    <w:basedOn w:val="aff7"/>
    <w:link w:val="afffff7"/>
    <w:rsid w:val="00F943A9"/>
    <w:rPr>
      <w:rFonts w:ascii="Arial" w:hAnsi="Arial" w:cs="Arial"/>
      <w:b/>
      <w:bCs/>
      <w:color w:val="4F81BD"/>
      <w:sz w:val="18"/>
      <w:szCs w:val="18"/>
      <w:lang w:eastAsia="he-IL"/>
    </w:rPr>
  </w:style>
  <w:style w:type="paragraph" w:customStyle="1" w:styleId="afffff8">
    <w:name w:val="דף ראשון"/>
    <w:basedOn w:val="a9"/>
    <w:link w:val="Char2"/>
    <w:qFormat/>
    <w:rsid w:val="00F943A9"/>
    <w:pPr>
      <w:spacing w:after="120" w:line="360" w:lineRule="auto"/>
      <w:ind w:firstLine="27"/>
      <w:jc w:val="center"/>
    </w:pPr>
    <w:rPr>
      <w:rFonts w:ascii="Arial" w:hAnsi="Arial"/>
      <w:noProof/>
      <w:sz w:val="28"/>
      <w:szCs w:val="28"/>
    </w:rPr>
  </w:style>
  <w:style w:type="paragraph" w:customStyle="1" w:styleId="afffff9">
    <w:name w:val="מדינת ישראל"/>
    <w:basedOn w:val="ad"/>
    <w:link w:val="Char3"/>
    <w:qFormat/>
    <w:rsid w:val="00F943A9"/>
    <w:pPr>
      <w:jc w:val="center"/>
    </w:pPr>
    <w:rPr>
      <w:rFonts w:ascii="Arial" w:hAnsi="Arial"/>
      <w:noProof/>
      <w:sz w:val="44"/>
      <w:szCs w:val="44"/>
    </w:rPr>
  </w:style>
  <w:style w:type="character" w:customStyle="1" w:styleId="Char2">
    <w:name w:val="דף ראשון Char"/>
    <w:basedOn w:val="aa"/>
    <w:link w:val="afffff8"/>
    <w:rsid w:val="00F943A9"/>
    <w:rPr>
      <w:rFonts w:ascii="Arial" w:hAnsi="Arial" w:cs="David"/>
      <w:noProof/>
      <w:sz w:val="28"/>
      <w:szCs w:val="28"/>
    </w:rPr>
  </w:style>
  <w:style w:type="character" w:customStyle="1" w:styleId="Char3">
    <w:name w:val="מדינת ישראל Char"/>
    <w:basedOn w:val="ae"/>
    <w:link w:val="afffff9"/>
    <w:rsid w:val="00F943A9"/>
    <w:rPr>
      <w:rFonts w:ascii="Arial" w:hAnsi="Arial" w:cs="David"/>
      <w:noProof/>
      <w:sz w:val="44"/>
      <w:szCs w:val="44"/>
    </w:rPr>
  </w:style>
  <w:style w:type="paragraph" w:styleId="afffffa">
    <w:name w:val="Signature"/>
    <w:basedOn w:val="a9"/>
    <w:link w:val="afffffb"/>
    <w:unhideWhenUsed/>
    <w:rsid w:val="00F943A9"/>
    <w:pPr>
      <w:ind w:left="4320" w:firstLine="284"/>
      <w:jc w:val="both"/>
    </w:pPr>
    <w:rPr>
      <w:rFonts w:ascii="Arial" w:hAnsi="Arial"/>
      <w:szCs w:val="24"/>
    </w:rPr>
  </w:style>
  <w:style w:type="character" w:customStyle="1" w:styleId="afffffb">
    <w:name w:val="חתימה תו"/>
    <w:basedOn w:val="aa"/>
    <w:link w:val="afffffa"/>
    <w:rsid w:val="00F943A9"/>
    <w:rPr>
      <w:rFonts w:ascii="Arial" w:hAnsi="Arial" w:cs="David"/>
      <w:sz w:val="24"/>
      <w:szCs w:val="24"/>
    </w:rPr>
  </w:style>
  <w:style w:type="numbering" w:customStyle="1" w:styleId="a7">
    <w:name w:val="רשימה עירונית עם תבליטים"/>
    <w:uiPriority w:val="99"/>
    <w:rsid w:val="00F943A9"/>
    <w:pPr>
      <w:numPr>
        <w:numId w:val="14"/>
      </w:numPr>
    </w:pPr>
  </w:style>
  <w:style w:type="numbering" w:customStyle="1" w:styleId="a1">
    <w:name w:val="רשימה ממוספרת עירונית"/>
    <w:uiPriority w:val="99"/>
    <w:rsid w:val="00F943A9"/>
    <w:pPr>
      <w:numPr>
        <w:numId w:val="15"/>
      </w:numPr>
    </w:pPr>
  </w:style>
  <w:style w:type="paragraph" w:customStyle="1" w:styleId="afffffc">
    <w:name w:val="קטגוריה"/>
    <w:basedOn w:val="a9"/>
    <w:uiPriority w:val="49"/>
    <w:rsid w:val="00F943A9"/>
    <w:pPr>
      <w:framePr w:hSpace="187" w:wrap="around" w:hAnchor="margin" w:xAlign="center" w:y="721"/>
      <w:ind w:firstLine="284"/>
      <w:jc w:val="both"/>
    </w:pPr>
    <w:rPr>
      <w:rFonts w:ascii="Arial" w:hAnsi="Arial"/>
      <w:caps/>
      <w:szCs w:val="24"/>
    </w:rPr>
  </w:style>
  <w:style w:type="paragraph" w:customStyle="1" w:styleId="afffffd">
    <w:name w:val="הערות"/>
    <w:basedOn w:val="a9"/>
    <w:uiPriority w:val="49"/>
    <w:rsid w:val="00F943A9"/>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F943A9"/>
    <w:pPr>
      <w:numPr>
        <w:numId w:val="16"/>
      </w:numPr>
      <w:spacing w:after="120"/>
      <w:jc w:val="both"/>
    </w:pPr>
    <w:rPr>
      <w:rFonts w:ascii="Arial" w:hAnsi="Arial"/>
      <w:szCs w:val="24"/>
    </w:rPr>
  </w:style>
  <w:style w:type="paragraph" w:customStyle="1" w:styleId="310">
    <w:name w:val="כותרת 31"/>
    <w:basedOn w:val="a9"/>
    <w:rsid w:val="00F943A9"/>
    <w:pPr>
      <w:spacing w:after="120"/>
      <w:ind w:left="720" w:hanging="720"/>
      <w:jc w:val="both"/>
    </w:pPr>
    <w:rPr>
      <w:rFonts w:ascii="Arial" w:hAnsi="Arial"/>
      <w:szCs w:val="24"/>
    </w:rPr>
  </w:style>
  <w:style w:type="paragraph" w:customStyle="1" w:styleId="410">
    <w:name w:val="כותרת 41"/>
    <w:basedOn w:val="a9"/>
    <w:rsid w:val="00F943A9"/>
    <w:pPr>
      <w:spacing w:after="120"/>
      <w:ind w:left="864" w:hanging="864"/>
      <w:jc w:val="both"/>
    </w:pPr>
    <w:rPr>
      <w:rFonts w:ascii="Arial" w:hAnsi="Arial"/>
      <w:szCs w:val="24"/>
    </w:rPr>
  </w:style>
  <w:style w:type="paragraph" w:customStyle="1" w:styleId="510">
    <w:name w:val="כותרת 51"/>
    <w:basedOn w:val="a9"/>
    <w:rsid w:val="00F943A9"/>
    <w:pPr>
      <w:spacing w:after="120"/>
      <w:ind w:left="1008" w:hanging="1008"/>
      <w:jc w:val="both"/>
    </w:pPr>
    <w:rPr>
      <w:rFonts w:ascii="Arial" w:hAnsi="Arial"/>
      <w:szCs w:val="24"/>
    </w:rPr>
  </w:style>
  <w:style w:type="paragraph" w:customStyle="1" w:styleId="610">
    <w:name w:val="כותרת 61"/>
    <w:basedOn w:val="a9"/>
    <w:rsid w:val="00F943A9"/>
    <w:pPr>
      <w:spacing w:after="120"/>
      <w:ind w:left="1152" w:hanging="1152"/>
      <w:jc w:val="both"/>
    </w:pPr>
    <w:rPr>
      <w:rFonts w:ascii="Arial" w:hAnsi="Arial"/>
      <w:szCs w:val="24"/>
    </w:rPr>
  </w:style>
  <w:style w:type="paragraph" w:customStyle="1" w:styleId="710">
    <w:name w:val="כותרת 71"/>
    <w:basedOn w:val="a9"/>
    <w:rsid w:val="00F943A9"/>
    <w:pPr>
      <w:spacing w:after="120"/>
      <w:ind w:left="1296" w:hanging="1296"/>
      <w:jc w:val="both"/>
    </w:pPr>
    <w:rPr>
      <w:rFonts w:ascii="Arial" w:hAnsi="Arial"/>
      <w:szCs w:val="24"/>
    </w:rPr>
  </w:style>
  <w:style w:type="paragraph" w:customStyle="1" w:styleId="810">
    <w:name w:val="כותרת 81"/>
    <w:basedOn w:val="a9"/>
    <w:rsid w:val="00F943A9"/>
    <w:pPr>
      <w:spacing w:after="120"/>
      <w:ind w:left="1440" w:hanging="1440"/>
      <w:jc w:val="both"/>
    </w:pPr>
    <w:rPr>
      <w:rFonts w:ascii="Arial" w:hAnsi="Arial"/>
      <w:szCs w:val="24"/>
    </w:rPr>
  </w:style>
  <w:style w:type="paragraph" w:customStyle="1" w:styleId="910">
    <w:name w:val="כותרת 91"/>
    <w:basedOn w:val="a9"/>
    <w:rsid w:val="00F943A9"/>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F943A9"/>
    <w:pPr>
      <w:ind w:firstLine="284"/>
      <w:jc w:val="both"/>
      <w:outlineLvl w:val="3"/>
    </w:pPr>
    <w:rPr>
      <w:rFonts w:ascii="Trebuchet MS" w:hAnsi="Trebuchet MS" w:cs="Arial"/>
      <w:i/>
      <w:iCs/>
      <w:color w:val="438086"/>
      <w:szCs w:val="24"/>
    </w:rPr>
  </w:style>
  <w:style w:type="paragraph" w:customStyle="1" w:styleId="font5">
    <w:name w:val="font5"/>
    <w:basedOn w:val="a9"/>
    <w:rsid w:val="00F943A9"/>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F943A9"/>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F943A9"/>
    <w:pPr>
      <w:bidi w:val="0"/>
      <w:spacing w:before="100" w:beforeAutospacing="1" w:after="100" w:afterAutospacing="1"/>
    </w:pPr>
    <w:rPr>
      <w:color w:val="FF0000"/>
      <w:sz w:val="20"/>
      <w:szCs w:val="20"/>
      <w:u w:val="single"/>
    </w:rPr>
  </w:style>
  <w:style w:type="paragraph" w:customStyle="1" w:styleId="font8">
    <w:name w:val="font8"/>
    <w:basedOn w:val="a9"/>
    <w:rsid w:val="00F943A9"/>
    <w:pPr>
      <w:bidi w:val="0"/>
      <w:spacing w:before="100" w:beforeAutospacing="1" w:after="100" w:afterAutospacing="1"/>
    </w:pPr>
    <w:rPr>
      <w:color w:val="000000"/>
      <w:sz w:val="20"/>
      <w:szCs w:val="20"/>
    </w:rPr>
  </w:style>
  <w:style w:type="paragraph" w:customStyle="1" w:styleId="font9">
    <w:name w:val="font9"/>
    <w:basedOn w:val="a9"/>
    <w:rsid w:val="00F943A9"/>
    <w:pPr>
      <w:bidi w:val="0"/>
      <w:spacing w:before="100" w:beforeAutospacing="1" w:after="100" w:afterAutospacing="1"/>
    </w:pPr>
    <w:rPr>
      <w:color w:val="000000"/>
      <w:sz w:val="20"/>
      <w:szCs w:val="20"/>
      <w:u w:val="single"/>
    </w:rPr>
  </w:style>
  <w:style w:type="paragraph" w:customStyle="1" w:styleId="xl65">
    <w:name w:val="xl65"/>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F943A9"/>
    <w:pPr>
      <w:bidi w:val="0"/>
      <w:spacing w:before="100" w:beforeAutospacing="1" w:after="100" w:afterAutospacing="1"/>
      <w:jc w:val="center"/>
      <w:textAlignment w:val="center"/>
    </w:pPr>
    <w:rPr>
      <w:b/>
      <w:bCs/>
      <w:sz w:val="28"/>
      <w:szCs w:val="28"/>
    </w:rPr>
  </w:style>
  <w:style w:type="paragraph" w:customStyle="1" w:styleId="xl69">
    <w:name w:val="xl69"/>
    <w:basedOn w:val="a9"/>
    <w:rsid w:val="00F943A9"/>
    <w:pPr>
      <w:bidi w:val="0"/>
      <w:spacing w:before="100" w:beforeAutospacing="1" w:after="100" w:afterAutospacing="1"/>
      <w:textAlignment w:val="center"/>
    </w:pPr>
    <w:rPr>
      <w:szCs w:val="24"/>
    </w:rPr>
  </w:style>
  <w:style w:type="paragraph" w:customStyle="1" w:styleId="xl70">
    <w:name w:val="xl70"/>
    <w:basedOn w:val="a9"/>
    <w:rsid w:val="00F943A9"/>
    <w:pPr>
      <w:bidi w:val="0"/>
      <w:spacing w:before="100" w:beforeAutospacing="1" w:after="100" w:afterAutospacing="1"/>
      <w:jc w:val="right"/>
      <w:textAlignment w:val="center"/>
    </w:pPr>
    <w:rPr>
      <w:szCs w:val="24"/>
    </w:rPr>
  </w:style>
  <w:style w:type="paragraph" w:customStyle="1" w:styleId="xl71">
    <w:name w:val="xl71"/>
    <w:basedOn w:val="a9"/>
    <w:rsid w:val="00F943A9"/>
    <w:pPr>
      <w:bidi w:val="0"/>
      <w:spacing w:before="100" w:beforeAutospacing="1" w:after="100" w:afterAutospacing="1"/>
      <w:jc w:val="center"/>
      <w:textAlignment w:val="center"/>
    </w:pPr>
    <w:rPr>
      <w:szCs w:val="24"/>
    </w:rPr>
  </w:style>
  <w:style w:type="paragraph" w:customStyle="1" w:styleId="xl72">
    <w:name w:val="xl72"/>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F943A9"/>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F943A9"/>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F943A9"/>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F943A9"/>
    <w:pPr>
      <w:bidi w:val="0"/>
      <w:spacing w:before="100" w:beforeAutospacing="1" w:after="100" w:afterAutospacing="1"/>
      <w:textAlignment w:val="center"/>
    </w:pPr>
    <w:rPr>
      <w:b/>
      <w:bCs/>
      <w:szCs w:val="24"/>
    </w:rPr>
  </w:style>
  <w:style w:type="paragraph" w:customStyle="1" w:styleId="xl79">
    <w:name w:val="xl79"/>
    <w:basedOn w:val="a9"/>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F943A9"/>
    <w:pPr>
      <w:bidi w:val="0"/>
      <w:spacing w:before="100" w:beforeAutospacing="1" w:after="100" w:afterAutospacing="1"/>
      <w:jc w:val="center"/>
      <w:textAlignment w:val="center"/>
    </w:pPr>
    <w:rPr>
      <w:sz w:val="20"/>
      <w:szCs w:val="20"/>
    </w:rPr>
  </w:style>
  <w:style w:type="paragraph" w:customStyle="1" w:styleId="xl81">
    <w:name w:val="xl81"/>
    <w:basedOn w:val="a9"/>
    <w:rsid w:val="00F943A9"/>
    <w:pPr>
      <w:bidi w:val="0"/>
      <w:spacing w:before="100" w:beforeAutospacing="1" w:after="100" w:afterAutospacing="1"/>
      <w:jc w:val="right"/>
      <w:textAlignment w:val="center"/>
    </w:pPr>
    <w:rPr>
      <w:b/>
      <w:bCs/>
      <w:sz w:val="28"/>
      <w:szCs w:val="28"/>
    </w:rPr>
  </w:style>
  <w:style w:type="paragraph" w:customStyle="1" w:styleId="xl82">
    <w:name w:val="xl82"/>
    <w:basedOn w:val="a9"/>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F943A9"/>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F943A9"/>
    <w:pPr>
      <w:bidi w:val="0"/>
      <w:spacing w:before="100" w:beforeAutospacing="1" w:after="100" w:afterAutospacing="1"/>
      <w:jc w:val="center"/>
      <w:textAlignment w:val="center"/>
    </w:pPr>
    <w:rPr>
      <w:sz w:val="18"/>
      <w:szCs w:val="18"/>
    </w:rPr>
  </w:style>
  <w:style w:type="paragraph" w:customStyle="1" w:styleId="xl86">
    <w:name w:val="xl86"/>
    <w:basedOn w:val="a9"/>
    <w:rsid w:val="00F943A9"/>
    <w:pPr>
      <w:bidi w:val="0"/>
      <w:spacing w:before="100" w:beforeAutospacing="1" w:after="100" w:afterAutospacing="1"/>
      <w:jc w:val="right"/>
      <w:textAlignment w:val="center"/>
    </w:pPr>
    <w:rPr>
      <w:color w:val="0000FF"/>
      <w:szCs w:val="24"/>
    </w:rPr>
  </w:style>
  <w:style w:type="paragraph" w:customStyle="1" w:styleId="xl87">
    <w:name w:val="xl87"/>
    <w:basedOn w:val="a9"/>
    <w:rsid w:val="00F943A9"/>
    <w:pPr>
      <w:bidi w:val="0"/>
      <w:spacing w:before="100" w:beforeAutospacing="1" w:after="100" w:afterAutospacing="1"/>
      <w:jc w:val="center"/>
      <w:textAlignment w:val="center"/>
    </w:pPr>
    <w:rPr>
      <w:color w:val="0000FF"/>
      <w:szCs w:val="24"/>
    </w:rPr>
  </w:style>
  <w:style w:type="paragraph" w:customStyle="1" w:styleId="xl88">
    <w:name w:val="xl88"/>
    <w:basedOn w:val="a9"/>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F943A9"/>
    <w:pPr>
      <w:bidi w:val="0"/>
      <w:spacing w:before="100" w:beforeAutospacing="1" w:after="100" w:afterAutospacing="1"/>
      <w:jc w:val="right"/>
      <w:textAlignment w:val="center"/>
    </w:pPr>
    <w:rPr>
      <w:sz w:val="20"/>
      <w:szCs w:val="20"/>
    </w:rPr>
  </w:style>
  <w:style w:type="paragraph" w:customStyle="1" w:styleId="xl90">
    <w:name w:val="xl90"/>
    <w:basedOn w:val="a9"/>
    <w:rsid w:val="00F943A9"/>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F943A9"/>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F943A9"/>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F943A9"/>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F943A9"/>
    <w:pPr>
      <w:bidi w:val="0"/>
      <w:spacing w:before="100" w:beforeAutospacing="1" w:after="100" w:afterAutospacing="1"/>
      <w:jc w:val="center"/>
      <w:textAlignment w:val="top"/>
    </w:pPr>
    <w:rPr>
      <w:sz w:val="20"/>
      <w:szCs w:val="20"/>
    </w:rPr>
  </w:style>
  <w:style w:type="paragraph" w:customStyle="1" w:styleId="xl95">
    <w:name w:val="xl95"/>
    <w:basedOn w:val="a9"/>
    <w:rsid w:val="00F943A9"/>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F943A9"/>
    <w:pPr>
      <w:bidi w:val="0"/>
      <w:spacing w:before="100" w:beforeAutospacing="1" w:after="100" w:afterAutospacing="1"/>
      <w:textAlignment w:val="center"/>
    </w:pPr>
    <w:rPr>
      <w:szCs w:val="24"/>
    </w:rPr>
  </w:style>
  <w:style w:type="paragraph" w:customStyle="1" w:styleId="xl97">
    <w:name w:val="xl97"/>
    <w:basedOn w:val="a9"/>
    <w:rsid w:val="00F943A9"/>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F943A9"/>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F943A9"/>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F943A9"/>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F943A9"/>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F943A9"/>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F943A9"/>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F943A9"/>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F943A9"/>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F943A9"/>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F943A9"/>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F943A9"/>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F943A9"/>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F943A9"/>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F943A9"/>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F943A9"/>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F943A9"/>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F943A9"/>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F943A9"/>
    <w:pPr>
      <w:bidi w:val="0"/>
      <w:spacing w:before="100" w:beforeAutospacing="1" w:after="100" w:afterAutospacing="1"/>
      <w:textAlignment w:val="center"/>
    </w:pPr>
    <w:rPr>
      <w:b/>
      <w:bCs/>
      <w:szCs w:val="24"/>
    </w:rPr>
  </w:style>
  <w:style w:type="paragraph" w:customStyle="1" w:styleId="xl124">
    <w:name w:val="xl124"/>
    <w:basedOn w:val="a9"/>
    <w:rsid w:val="00F943A9"/>
    <w:pPr>
      <w:bidi w:val="0"/>
      <w:spacing w:before="100" w:beforeAutospacing="1" w:after="100" w:afterAutospacing="1"/>
      <w:jc w:val="center"/>
      <w:textAlignment w:val="center"/>
    </w:pPr>
    <w:rPr>
      <w:b/>
      <w:bCs/>
      <w:szCs w:val="24"/>
    </w:rPr>
  </w:style>
  <w:style w:type="paragraph" w:customStyle="1" w:styleId="xl125">
    <w:name w:val="xl125"/>
    <w:basedOn w:val="a9"/>
    <w:rsid w:val="00F943A9"/>
    <w:pPr>
      <w:bidi w:val="0"/>
      <w:spacing w:before="100" w:beforeAutospacing="1" w:after="100" w:afterAutospacing="1"/>
      <w:textAlignment w:val="center"/>
    </w:pPr>
    <w:rPr>
      <w:b/>
      <w:bCs/>
      <w:szCs w:val="24"/>
    </w:rPr>
  </w:style>
  <w:style w:type="paragraph" w:customStyle="1" w:styleId="xl126">
    <w:name w:val="xl126"/>
    <w:basedOn w:val="a9"/>
    <w:rsid w:val="00F943A9"/>
    <w:pPr>
      <w:bidi w:val="0"/>
      <w:spacing w:before="100" w:beforeAutospacing="1" w:after="100" w:afterAutospacing="1"/>
      <w:jc w:val="center"/>
      <w:textAlignment w:val="center"/>
    </w:pPr>
    <w:rPr>
      <w:b/>
      <w:bCs/>
      <w:szCs w:val="24"/>
    </w:rPr>
  </w:style>
  <w:style w:type="paragraph" w:customStyle="1" w:styleId="xl127">
    <w:name w:val="xl127"/>
    <w:basedOn w:val="a9"/>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F943A9"/>
    <w:pPr>
      <w:bidi w:val="0"/>
      <w:spacing w:before="100" w:beforeAutospacing="1" w:after="100" w:afterAutospacing="1"/>
      <w:textAlignment w:val="center"/>
    </w:pPr>
    <w:rPr>
      <w:sz w:val="18"/>
      <w:szCs w:val="18"/>
    </w:rPr>
  </w:style>
  <w:style w:type="paragraph" w:customStyle="1" w:styleId="xl132">
    <w:name w:val="xl132"/>
    <w:basedOn w:val="a9"/>
    <w:rsid w:val="00F943A9"/>
    <w:pPr>
      <w:bidi w:val="0"/>
      <w:spacing w:before="100" w:beforeAutospacing="1" w:after="100" w:afterAutospacing="1"/>
      <w:jc w:val="right"/>
      <w:textAlignment w:val="center"/>
    </w:pPr>
    <w:rPr>
      <w:szCs w:val="24"/>
    </w:rPr>
  </w:style>
  <w:style w:type="paragraph" w:customStyle="1" w:styleId="xl133">
    <w:name w:val="xl133"/>
    <w:basedOn w:val="a9"/>
    <w:rsid w:val="00F943A9"/>
    <w:pPr>
      <w:bidi w:val="0"/>
      <w:spacing w:before="100" w:beforeAutospacing="1" w:after="100" w:afterAutospacing="1"/>
      <w:jc w:val="right"/>
      <w:textAlignment w:val="center"/>
    </w:pPr>
    <w:rPr>
      <w:szCs w:val="24"/>
    </w:rPr>
  </w:style>
  <w:style w:type="paragraph" w:customStyle="1" w:styleId="xl134">
    <w:name w:val="xl134"/>
    <w:basedOn w:val="a9"/>
    <w:rsid w:val="00F943A9"/>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F943A9"/>
    <w:pPr>
      <w:bidi w:val="0"/>
      <w:spacing w:before="100" w:beforeAutospacing="1" w:after="100" w:afterAutospacing="1"/>
      <w:jc w:val="center"/>
      <w:textAlignment w:val="center"/>
    </w:pPr>
    <w:rPr>
      <w:b/>
      <w:bCs/>
      <w:sz w:val="28"/>
      <w:szCs w:val="28"/>
    </w:rPr>
  </w:style>
  <w:style w:type="paragraph" w:customStyle="1" w:styleId="xl141">
    <w:name w:val="xl141"/>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F943A9"/>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F943A9"/>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F943A9"/>
    <w:pPr>
      <w:bidi w:val="0"/>
      <w:spacing w:before="100" w:beforeAutospacing="1" w:after="100" w:afterAutospacing="1"/>
      <w:jc w:val="right"/>
      <w:textAlignment w:val="center"/>
    </w:pPr>
    <w:rPr>
      <w:sz w:val="18"/>
      <w:szCs w:val="18"/>
    </w:rPr>
  </w:style>
  <w:style w:type="paragraph" w:customStyle="1" w:styleId="xl152">
    <w:name w:val="xl152"/>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F943A9"/>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F943A9"/>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F943A9"/>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F943A9"/>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F943A9"/>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F943A9"/>
    <w:pPr>
      <w:bidi w:val="0"/>
      <w:spacing w:before="100" w:beforeAutospacing="1" w:after="100" w:afterAutospacing="1"/>
      <w:jc w:val="center"/>
    </w:pPr>
    <w:rPr>
      <w:szCs w:val="24"/>
    </w:rPr>
  </w:style>
  <w:style w:type="paragraph" w:customStyle="1" w:styleId="xl162">
    <w:name w:val="xl162"/>
    <w:basedOn w:val="a9"/>
    <w:rsid w:val="00F943A9"/>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F943A9"/>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F943A9"/>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F943A9"/>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F943A9"/>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F943A9"/>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F943A9"/>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F943A9"/>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F943A9"/>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F943A9"/>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F943A9"/>
    <w:pPr>
      <w:bidi w:val="0"/>
      <w:spacing w:before="100" w:beforeAutospacing="1" w:after="100" w:afterAutospacing="1"/>
      <w:textAlignment w:val="center"/>
    </w:pPr>
    <w:rPr>
      <w:szCs w:val="24"/>
    </w:rPr>
  </w:style>
  <w:style w:type="paragraph" w:customStyle="1" w:styleId="xl224">
    <w:name w:val="xl224"/>
    <w:basedOn w:val="a9"/>
    <w:rsid w:val="00F943A9"/>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F943A9"/>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F943A9"/>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F943A9"/>
    <w:pPr>
      <w:bidi w:val="0"/>
      <w:spacing w:before="100" w:beforeAutospacing="1" w:after="100" w:afterAutospacing="1"/>
      <w:textAlignment w:val="top"/>
    </w:pPr>
    <w:rPr>
      <w:sz w:val="20"/>
      <w:szCs w:val="20"/>
    </w:rPr>
  </w:style>
  <w:style w:type="paragraph" w:customStyle="1" w:styleId="xl228">
    <w:name w:val="xl228"/>
    <w:basedOn w:val="a9"/>
    <w:rsid w:val="00F943A9"/>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F943A9"/>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F943A9"/>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F943A9"/>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F943A9"/>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F943A9"/>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F943A9"/>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F943A9"/>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F943A9"/>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F943A9"/>
    <w:pPr>
      <w:bidi w:val="0"/>
      <w:spacing w:before="100" w:beforeAutospacing="1" w:after="100" w:afterAutospacing="1"/>
      <w:textAlignment w:val="center"/>
    </w:pPr>
    <w:rPr>
      <w:b/>
      <w:bCs/>
      <w:sz w:val="28"/>
      <w:szCs w:val="28"/>
    </w:rPr>
  </w:style>
  <w:style w:type="paragraph" w:customStyle="1" w:styleId="xl241">
    <w:name w:val="xl241"/>
    <w:basedOn w:val="a9"/>
    <w:rsid w:val="00F943A9"/>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F943A9"/>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F943A9"/>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F943A9"/>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F943A9"/>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F943A9"/>
    <w:pPr>
      <w:bidi w:val="0"/>
      <w:spacing w:before="100" w:beforeAutospacing="1" w:after="100" w:afterAutospacing="1"/>
      <w:jc w:val="right"/>
      <w:textAlignment w:val="top"/>
    </w:pPr>
    <w:rPr>
      <w:sz w:val="20"/>
      <w:szCs w:val="20"/>
    </w:rPr>
  </w:style>
  <w:style w:type="paragraph" w:customStyle="1" w:styleId="xl259">
    <w:name w:val="xl259"/>
    <w:basedOn w:val="a9"/>
    <w:rsid w:val="00F943A9"/>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F943A9"/>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F943A9"/>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F943A9"/>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F943A9"/>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F943A9"/>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F943A9"/>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F943A9"/>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F943A9"/>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F943A9"/>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F943A9"/>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F943A9"/>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F943A9"/>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F943A9"/>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F943A9"/>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F943A9"/>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F943A9"/>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F943A9"/>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F943A9"/>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F943A9"/>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F943A9"/>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F943A9"/>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F943A9"/>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F943A9"/>
    <w:pPr>
      <w:bidi w:val="0"/>
      <w:spacing w:before="100" w:beforeAutospacing="1" w:after="100" w:afterAutospacing="1"/>
      <w:jc w:val="right"/>
      <w:textAlignment w:val="center"/>
    </w:pPr>
    <w:rPr>
      <w:sz w:val="20"/>
      <w:szCs w:val="20"/>
    </w:rPr>
  </w:style>
  <w:style w:type="paragraph" w:customStyle="1" w:styleId="xl306">
    <w:name w:val="xl306"/>
    <w:basedOn w:val="a9"/>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F943A9"/>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F943A9"/>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F943A9"/>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F943A9"/>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F943A9"/>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F943A9"/>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F943A9"/>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F943A9"/>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F943A9"/>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F943A9"/>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F943A9"/>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F943A9"/>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F943A9"/>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F943A9"/>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F943A9"/>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F943A9"/>
    <w:pPr>
      <w:bidi w:val="0"/>
      <w:spacing w:before="100" w:beforeAutospacing="1" w:after="100" w:afterAutospacing="1"/>
      <w:textAlignment w:val="center"/>
    </w:pPr>
    <w:rPr>
      <w:sz w:val="20"/>
      <w:szCs w:val="20"/>
    </w:rPr>
  </w:style>
  <w:style w:type="paragraph" w:customStyle="1" w:styleId="xl333">
    <w:name w:val="xl333"/>
    <w:basedOn w:val="a9"/>
    <w:rsid w:val="00F943A9"/>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F943A9"/>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F943A9"/>
    <w:pPr>
      <w:jc w:val="both"/>
    </w:pPr>
    <w:rPr>
      <w:rFonts w:ascii="Arial" w:hAnsi="Arial"/>
      <w:szCs w:val="24"/>
    </w:rPr>
  </w:style>
  <w:style w:type="paragraph" w:customStyle="1" w:styleId="afffffe">
    <w:name w:val="נספח"/>
    <w:basedOn w:val="a9"/>
    <w:link w:val="Char4"/>
    <w:qFormat/>
    <w:rsid w:val="00F943A9"/>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F943A9"/>
    <w:rPr>
      <w:rFonts w:ascii="Arial" w:hAnsi="Arial" w:cs="David"/>
      <w:sz w:val="24"/>
      <w:szCs w:val="24"/>
    </w:rPr>
  </w:style>
  <w:style w:type="character" w:customStyle="1" w:styleId="Char4">
    <w:name w:val="נספח Char"/>
    <w:basedOn w:val="aa"/>
    <w:link w:val="afffffe"/>
    <w:rsid w:val="00F943A9"/>
    <w:rPr>
      <w:rFonts w:ascii="Arial" w:hAnsi="Arial" w:cs="David"/>
      <w:sz w:val="24"/>
      <w:szCs w:val="24"/>
    </w:rPr>
  </w:style>
  <w:style w:type="paragraph" w:customStyle="1" w:styleId="1f3">
    <w:name w:val="נספח 1"/>
    <w:basedOn w:val="13"/>
    <w:link w:val="1Char"/>
    <w:qFormat/>
    <w:rsid w:val="00F943A9"/>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F943A9"/>
    <w:pPr>
      <w:numPr>
        <w:numId w:val="16"/>
      </w:numPr>
    </w:pPr>
  </w:style>
  <w:style w:type="character" w:customStyle="1" w:styleId="1Char">
    <w:name w:val="נספח 1 Char"/>
    <w:basedOn w:val="14"/>
    <w:link w:val="1f3"/>
    <w:rsid w:val="00F943A9"/>
    <w:rPr>
      <w:rFonts w:cs="David"/>
      <w:b/>
      <w:bCs/>
      <w:sz w:val="24"/>
      <w:szCs w:val="24"/>
      <w:u w:val="single"/>
    </w:rPr>
  </w:style>
  <w:style w:type="paragraph" w:customStyle="1" w:styleId="xl335">
    <w:name w:val="xl335"/>
    <w:basedOn w:val="a9"/>
    <w:rsid w:val="00F943A9"/>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F943A9"/>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F943A9"/>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F943A9"/>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F943A9"/>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F943A9"/>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2"/>
    <w:link w:val="Style1"/>
    <w:locked/>
    <w:rsid w:val="00F943A9"/>
    <w:rPr>
      <w:rFonts w:ascii="Arial" w:hAnsi="Arial" w:cs="David"/>
      <w:noProof/>
      <w:sz w:val="26"/>
      <w:szCs w:val="26"/>
      <w:lang w:val="en-GB" w:eastAsia="he-IL"/>
    </w:rPr>
  </w:style>
  <w:style w:type="character" w:customStyle="1" w:styleId="TenderPart01Char">
    <w:name w:val="TenderPart01 Char"/>
    <w:basedOn w:val="Style1Char"/>
    <w:link w:val="TenderPart01"/>
    <w:locked/>
    <w:rsid w:val="00F943A9"/>
    <w:rPr>
      <w:rFonts w:ascii="Arial" w:hAnsi="Arial" w:cs="David"/>
      <w:noProof/>
      <w:sz w:val="32"/>
      <w:szCs w:val="32"/>
      <w:lang w:val="en-GB" w:eastAsia="he-IL"/>
    </w:rPr>
  </w:style>
  <w:style w:type="paragraph" w:customStyle="1" w:styleId="TenderPart01">
    <w:name w:val="TenderPart01"/>
    <w:basedOn w:val="Style1"/>
    <w:link w:val="TenderPart01Char"/>
    <w:qFormat/>
    <w:rsid w:val="00F943A9"/>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
    <w:name w:val="TOC Heading"/>
    <w:basedOn w:val="13"/>
    <w:next w:val="a9"/>
    <w:uiPriority w:val="39"/>
    <w:unhideWhenUsed/>
    <w:qFormat/>
    <w:rsid w:val="00F943A9"/>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F943A9"/>
    <w:rPr>
      <w:rFonts w:cs="David"/>
      <w:sz w:val="24"/>
      <w:szCs w:val="24"/>
    </w:rPr>
  </w:style>
  <w:style w:type="character" w:customStyle="1" w:styleId="Heading1Char1">
    <w:name w:val="Heading 1 Char1"/>
    <w:basedOn w:val="aa"/>
    <w:uiPriority w:val="9"/>
    <w:rsid w:val="00F943A9"/>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F943A9"/>
    <w:rPr>
      <w:rFonts w:asciiTheme="majorHAnsi" w:eastAsiaTheme="majorEastAsia" w:hAnsiTheme="majorHAnsi" w:cs="David"/>
      <w:b/>
      <w:bCs/>
      <w:sz w:val="24"/>
      <w:szCs w:val="24"/>
    </w:rPr>
  </w:style>
  <w:style w:type="table" w:customStyle="1" w:styleId="TableGrid1">
    <w:name w:val="Table Grid1"/>
    <w:basedOn w:val="ab"/>
    <w:next w:val="af8"/>
    <w:rsid w:val="00F943A9"/>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ab"/>
    <w:next w:val="af8"/>
    <w:rsid w:val="00F943A9"/>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rmal11">
    <w:name w:val="Normal 1"/>
    <w:basedOn w:val="a9"/>
    <w:rsid w:val="00F943A9"/>
    <w:pPr>
      <w:bidi w:val="0"/>
      <w:spacing w:after="240"/>
      <w:ind w:left="567"/>
      <w:jc w:val="both"/>
    </w:pPr>
    <w:rPr>
      <w:szCs w:val="24"/>
    </w:rPr>
  </w:style>
  <w:style w:type="character" w:customStyle="1" w:styleId="Normal10">
    <w:name w:val="Normal1 תו"/>
    <w:basedOn w:val="aa"/>
    <w:link w:val="Normal1"/>
    <w:rsid w:val="00F943A9"/>
    <w:rPr>
      <w:rFonts w:cs="David"/>
      <w:smallCaps/>
      <w:snapToGrid w:val="0"/>
      <w:szCs w:val="24"/>
      <w:lang w:eastAsia="he-IL"/>
    </w:rPr>
  </w:style>
  <w:style w:type="paragraph" w:customStyle="1" w:styleId="NumberList2">
    <w:name w:val="Number List 2"/>
    <w:basedOn w:val="a9"/>
    <w:link w:val="NumberList2Char"/>
    <w:rsid w:val="00F943A9"/>
    <w:pPr>
      <w:numPr>
        <w:numId w:val="17"/>
      </w:numPr>
      <w:spacing w:before="120" w:line="320" w:lineRule="exact"/>
      <w:jc w:val="both"/>
    </w:pPr>
    <w:rPr>
      <w:sz w:val="22"/>
      <w:szCs w:val="24"/>
      <w:lang w:eastAsia="he-IL"/>
    </w:rPr>
  </w:style>
  <w:style w:type="character" w:customStyle="1" w:styleId="hps">
    <w:name w:val="hps"/>
    <w:basedOn w:val="aa"/>
    <w:rsid w:val="00F943A9"/>
  </w:style>
  <w:style w:type="paragraph" w:customStyle="1" w:styleId="Style3ComplexDavidLatin9ptComplex12ptBefor">
    <w:name w:val="Style פסקה3 + (Complex) David (Latin) 9 pt (Complex) 12 pt Befor..."/>
    <w:basedOn w:val="a9"/>
    <w:rsid w:val="00F943A9"/>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F943A9"/>
    <w:pPr>
      <w:snapToGrid w:val="0"/>
      <w:ind w:left="964" w:hanging="397"/>
    </w:pPr>
    <w:rPr>
      <w:spacing w:val="10"/>
      <w:sz w:val="20"/>
      <w:szCs w:val="24"/>
      <w:lang w:eastAsia="he-IL"/>
    </w:rPr>
  </w:style>
  <w:style w:type="character" w:customStyle="1" w:styleId="N-1A0">
    <w:name w:val="N-1A תו"/>
    <w:basedOn w:val="aa"/>
    <w:link w:val="N-1A"/>
    <w:rsid w:val="00F943A9"/>
    <w:rPr>
      <w:rFonts w:cs="David"/>
      <w:spacing w:val="10"/>
      <w:szCs w:val="24"/>
      <w:lang w:eastAsia="he-IL"/>
    </w:rPr>
  </w:style>
  <w:style w:type="character" w:customStyle="1" w:styleId="affffff0">
    <w:name w:val="כותרת טקסט תו"/>
    <w:link w:val="55"/>
    <w:uiPriority w:val="99"/>
    <w:rsid w:val="00F943A9"/>
    <w:rPr>
      <w:rFonts w:ascii="Tahoma" w:hAnsi="Tahoma"/>
      <w:b/>
      <w:bCs/>
      <w:sz w:val="40"/>
      <w:szCs w:val="40"/>
    </w:rPr>
  </w:style>
  <w:style w:type="paragraph" w:styleId="affffff1">
    <w:name w:val="envelope address"/>
    <w:basedOn w:val="a9"/>
    <w:rsid w:val="00F943A9"/>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F943A9"/>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F943A9"/>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F943A9"/>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F943A9"/>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F943A9"/>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F943A9"/>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F943A9"/>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F943A9"/>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F943A9"/>
    <w:pPr>
      <w:keepLines/>
      <w:bidi w:val="0"/>
      <w:spacing w:after="200" w:line="360" w:lineRule="auto"/>
      <w:jc w:val="right"/>
    </w:pPr>
    <w:rPr>
      <w:rFonts w:asciiTheme="minorHAnsi" w:eastAsiaTheme="minorHAnsi" w:hAnsiTheme="minorHAnsi" w:cstheme="minorBidi"/>
      <w:sz w:val="22"/>
      <w:szCs w:val="22"/>
    </w:rPr>
  </w:style>
  <w:style w:type="paragraph" w:customStyle="1" w:styleId="1f4">
    <w:name w:val="הצעת מחיר1"/>
    <w:basedOn w:val="NormalE"/>
    <w:qFormat/>
    <w:rsid w:val="00F943A9"/>
    <w:pPr>
      <w:spacing w:line="240" w:lineRule="auto"/>
      <w:ind w:left="1134" w:right="1701"/>
    </w:pPr>
  </w:style>
  <w:style w:type="paragraph" w:customStyle="1" w:styleId="Quote2">
    <w:name w:val="Quote2"/>
    <w:basedOn w:val="NormalE"/>
    <w:rsid w:val="00F943A9"/>
    <w:pPr>
      <w:spacing w:line="240" w:lineRule="auto"/>
      <w:ind w:left="1134" w:right="2268"/>
    </w:pPr>
  </w:style>
  <w:style w:type="paragraph" w:customStyle="1" w:styleId="affffff2">
    <w:name w:val="היסט"/>
    <w:basedOn w:val="a9"/>
    <w:rsid w:val="00F943A9"/>
    <w:pPr>
      <w:bidi w:val="0"/>
      <w:spacing w:after="200" w:line="276" w:lineRule="auto"/>
      <w:ind w:left="709"/>
    </w:pPr>
    <w:rPr>
      <w:rFonts w:asciiTheme="minorHAnsi" w:eastAsiaTheme="minorHAnsi" w:hAnsiTheme="minorHAnsi" w:cstheme="minorBidi"/>
      <w:sz w:val="22"/>
      <w:szCs w:val="22"/>
    </w:rPr>
  </w:style>
  <w:style w:type="paragraph" w:customStyle="1" w:styleId="affffff3">
    <w:name w:val="היסט_כפול"/>
    <w:basedOn w:val="a9"/>
    <w:rsid w:val="00F943A9"/>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5">
    <w:name w:val="היסט_כפול1"/>
    <w:basedOn w:val="a9"/>
    <w:rsid w:val="00F943A9"/>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d">
    <w:name w:val="היסט_כפול2"/>
    <w:basedOn w:val="a9"/>
    <w:rsid w:val="00F943A9"/>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6">
    <w:name w:val="היסט1"/>
    <w:basedOn w:val="a9"/>
    <w:rsid w:val="00F943A9"/>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e">
    <w:name w:val="היסט2"/>
    <w:basedOn w:val="a9"/>
    <w:rsid w:val="00F943A9"/>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e">
    <w:name w:val="היסט3"/>
    <w:basedOn w:val="a9"/>
    <w:rsid w:val="00F943A9"/>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7">
    <w:name w:val="היסט4"/>
    <w:basedOn w:val="a9"/>
    <w:rsid w:val="00F943A9"/>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4">
    <w:name w:val="מחוץ_לשוליים"/>
    <w:basedOn w:val="a9"/>
    <w:rsid w:val="00F943A9"/>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7">
    <w:name w:val="ציטוט1"/>
    <w:basedOn w:val="a9"/>
    <w:rsid w:val="00F943A9"/>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
    <w:name w:val="ציטוט2"/>
    <w:basedOn w:val="a9"/>
    <w:rsid w:val="00F943A9"/>
    <w:pPr>
      <w:bidi w:val="0"/>
      <w:spacing w:after="200" w:line="276" w:lineRule="auto"/>
      <w:ind w:left="2552" w:right="1134"/>
    </w:pPr>
    <w:rPr>
      <w:rFonts w:asciiTheme="minorHAnsi" w:eastAsiaTheme="minorHAnsi" w:hAnsiTheme="minorHAnsi" w:cstheme="minorBidi"/>
      <w:bCs/>
      <w:sz w:val="22"/>
      <w:szCs w:val="22"/>
    </w:rPr>
  </w:style>
  <w:style w:type="paragraph" w:styleId="affffff5">
    <w:name w:val="List"/>
    <w:basedOn w:val="a9"/>
    <w:rsid w:val="00F943A9"/>
    <w:pPr>
      <w:bidi w:val="0"/>
      <w:spacing w:after="200" w:line="276" w:lineRule="auto"/>
      <w:ind w:left="283" w:hanging="283"/>
    </w:pPr>
    <w:rPr>
      <w:rFonts w:asciiTheme="minorHAnsi" w:eastAsiaTheme="minorHAnsi" w:hAnsiTheme="minorHAnsi" w:cstheme="minorBidi"/>
      <w:sz w:val="22"/>
      <w:szCs w:val="22"/>
    </w:rPr>
  </w:style>
  <w:style w:type="paragraph" w:styleId="2f0">
    <w:name w:val="List 2"/>
    <w:basedOn w:val="a9"/>
    <w:rsid w:val="00F943A9"/>
    <w:pPr>
      <w:bidi w:val="0"/>
      <w:spacing w:after="200" w:line="276" w:lineRule="auto"/>
      <w:ind w:left="566" w:hanging="283"/>
    </w:pPr>
    <w:rPr>
      <w:rFonts w:asciiTheme="minorHAnsi" w:eastAsiaTheme="minorHAnsi" w:hAnsiTheme="minorHAnsi" w:cstheme="minorBidi"/>
      <w:sz w:val="22"/>
      <w:szCs w:val="22"/>
    </w:rPr>
  </w:style>
  <w:style w:type="paragraph" w:styleId="affffff6">
    <w:name w:val="List Continue"/>
    <w:basedOn w:val="a9"/>
    <w:rsid w:val="00F943A9"/>
    <w:pPr>
      <w:bidi w:val="0"/>
      <w:spacing w:after="120" w:line="276" w:lineRule="auto"/>
      <w:ind w:left="283"/>
    </w:pPr>
    <w:rPr>
      <w:rFonts w:asciiTheme="minorHAnsi" w:eastAsiaTheme="minorHAnsi" w:hAnsiTheme="minorHAnsi" w:cstheme="minorBidi"/>
      <w:sz w:val="22"/>
      <w:szCs w:val="22"/>
    </w:rPr>
  </w:style>
  <w:style w:type="paragraph" w:customStyle="1" w:styleId="affffff7">
    <w:name w:val="קו פירמה"/>
    <w:basedOn w:val="a9"/>
    <w:rsid w:val="00F943A9"/>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
    <w:name w:val="כותרת3"/>
    <w:basedOn w:val="a9"/>
    <w:next w:val="a9"/>
    <w:rsid w:val="00F943A9"/>
    <w:pPr>
      <w:keepNext/>
      <w:bidi w:val="0"/>
      <w:spacing w:before="120" w:after="200" w:line="276" w:lineRule="auto"/>
    </w:pPr>
    <w:rPr>
      <w:rFonts w:asciiTheme="minorHAnsi" w:eastAsiaTheme="minorHAnsi" w:hAnsiTheme="minorHAnsi" w:cstheme="minorBidi"/>
      <w:b/>
      <w:bCs/>
      <w:sz w:val="22"/>
      <w:szCs w:val="22"/>
    </w:rPr>
  </w:style>
  <w:style w:type="paragraph" w:customStyle="1" w:styleId="2f1">
    <w:name w:val="כותרת2"/>
    <w:basedOn w:val="a9"/>
    <w:next w:val="a9"/>
    <w:rsid w:val="00F943A9"/>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F943A9"/>
    <w:rPr>
      <w:rFonts w:ascii="Times New Roman" w:hAnsi="Times New Roman" w:cs="Times New Roman"/>
    </w:rPr>
  </w:style>
  <w:style w:type="character" w:customStyle="1" w:styleId="FooterChar">
    <w:name w:val="Footer Char"/>
    <w:rsid w:val="00F943A9"/>
    <w:rPr>
      <w:rFonts w:cs="David"/>
      <w:sz w:val="24"/>
      <w:szCs w:val="24"/>
      <w:lang w:eastAsia="he-IL" w:bidi="he-IL"/>
    </w:rPr>
  </w:style>
  <w:style w:type="paragraph" w:customStyle="1" w:styleId="xl25">
    <w:name w:val="xl25"/>
    <w:basedOn w:val="a9"/>
    <w:rsid w:val="00F943A9"/>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F943A9"/>
    <w:rPr>
      <w:spacing w:val="408"/>
      <w:sz w:val="20"/>
      <w:szCs w:val="20"/>
    </w:rPr>
  </w:style>
  <w:style w:type="paragraph" w:customStyle="1" w:styleId="BalloonText1">
    <w:name w:val="Balloon Text1"/>
    <w:basedOn w:val="a9"/>
    <w:semiHidden/>
    <w:unhideWhenUsed/>
    <w:rsid w:val="00F943A9"/>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F943A9"/>
    <w:rPr>
      <w:rFonts w:ascii="Tahoma" w:hAnsi="Tahoma" w:cs="Tahoma"/>
      <w:sz w:val="16"/>
      <w:szCs w:val="16"/>
      <w:lang w:eastAsia="he-IL"/>
    </w:rPr>
  </w:style>
  <w:style w:type="character" w:customStyle="1" w:styleId="CommentTextChar">
    <w:name w:val="Comment Text Char"/>
    <w:rsid w:val="00F943A9"/>
    <w:rPr>
      <w:rFonts w:ascii="Garamond" w:hAnsi="Garamond" w:cs="David"/>
      <w:lang w:eastAsia="he-IL"/>
    </w:rPr>
  </w:style>
  <w:style w:type="paragraph" w:customStyle="1" w:styleId="CommentSubject1">
    <w:name w:val="Comment Subject1"/>
    <w:basedOn w:val="afc"/>
    <w:next w:val="afc"/>
    <w:semiHidden/>
    <w:unhideWhenUsed/>
    <w:rsid w:val="00F943A9"/>
    <w:pPr>
      <w:bidi w:val="0"/>
      <w:spacing w:after="200" w:line="276" w:lineRule="auto"/>
    </w:pPr>
    <w:rPr>
      <w:rFonts w:asciiTheme="minorHAnsi" w:eastAsiaTheme="minorHAnsi" w:hAnsiTheme="minorHAnsi" w:cstheme="minorBidi"/>
      <w:b/>
      <w:bCs/>
    </w:rPr>
  </w:style>
  <w:style w:type="character" w:customStyle="1" w:styleId="CommentSubjectChar">
    <w:name w:val="Comment Subject Char"/>
    <w:rsid w:val="00F943A9"/>
    <w:rPr>
      <w:rFonts w:ascii="Garamond" w:hAnsi="Garamond" w:cs="David"/>
      <w:b/>
      <w:bCs/>
      <w:lang w:eastAsia="he-IL"/>
    </w:rPr>
  </w:style>
  <w:style w:type="paragraph" w:customStyle="1" w:styleId="Legal2L1">
    <w:name w:val="Legal2_L1"/>
    <w:basedOn w:val="a9"/>
    <w:next w:val="a9"/>
    <w:rsid w:val="00F943A9"/>
    <w:pPr>
      <w:numPr>
        <w:numId w:val="18"/>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F943A9"/>
    <w:pPr>
      <w:numPr>
        <w:ilvl w:val="1"/>
      </w:numPr>
      <w:tabs>
        <w:tab w:val="num" w:pos="720"/>
      </w:tabs>
      <w:ind w:left="720" w:right="720" w:hanging="720"/>
      <w:outlineLvl w:val="1"/>
    </w:pPr>
  </w:style>
  <w:style w:type="paragraph" w:customStyle="1" w:styleId="Legal2L3">
    <w:name w:val="Legal2_L3"/>
    <w:basedOn w:val="Legal2L2"/>
    <w:next w:val="a9"/>
    <w:rsid w:val="00F943A9"/>
    <w:pPr>
      <w:numPr>
        <w:ilvl w:val="2"/>
      </w:numPr>
      <w:tabs>
        <w:tab w:val="num" w:pos="720"/>
        <w:tab w:val="num" w:pos="1440"/>
      </w:tabs>
      <w:ind w:hanging="720"/>
      <w:outlineLvl w:val="2"/>
    </w:pPr>
  </w:style>
  <w:style w:type="paragraph" w:customStyle="1" w:styleId="Legal2L4">
    <w:name w:val="Legal2_L4"/>
    <w:basedOn w:val="Legal2L3"/>
    <w:next w:val="a9"/>
    <w:rsid w:val="00F943A9"/>
    <w:pPr>
      <w:numPr>
        <w:ilvl w:val="3"/>
      </w:numPr>
      <w:tabs>
        <w:tab w:val="num" w:pos="720"/>
        <w:tab w:val="num" w:pos="1440"/>
      </w:tabs>
      <w:ind w:hanging="720"/>
      <w:outlineLvl w:val="3"/>
    </w:pPr>
  </w:style>
  <w:style w:type="paragraph" w:customStyle="1" w:styleId="Legal2L5">
    <w:name w:val="Legal2_L5"/>
    <w:basedOn w:val="Legal2L4"/>
    <w:next w:val="a9"/>
    <w:rsid w:val="00F943A9"/>
    <w:pPr>
      <w:numPr>
        <w:ilvl w:val="4"/>
      </w:numPr>
      <w:tabs>
        <w:tab w:val="num" w:pos="1080"/>
        <w:tab w:val="num" w:pos="1440"/>
      </w:tabs>
      <w:ind w:left="1080" w:right="1080" w:hanging="1080"/>
      <w:outlineLvl w:val="4"/>
    </w:pPr>
  </w:style>
  <w:style w:type="paragraph" w:customStyle="1" w:styleId="Legal2L6">
    <w:name w:val="Legal2_L6"/>
    <w:basedOn w:val="Legal2L5"/>
    <w:next w:val="a9"/>
    <w:rsid w:val="00F943A9"/>
    <w:pPr>
      <w:numPr>
        <w:ilvl w:val="5"/>
      </w:numPr>
      <w:tabs>
        <w:tab w:val="num" w:pos="1080"/>
        <w:tab w:val="num" w:pos="1440"/>
      </w:tabs>
      <w:ind w:hanging="1080"/>
      <w:outlineLvl w:val="5"/>
    </w:pPr>
  </w:style>
  <w:style w:type="paragraph" w:customStyle="1" w:styleId="Legal2L7">
    <w:name w:val="Legal2_L7"/>
    <w:basedOn w:val="Legal2L6"/>
    <w:next w:val="a9"/>
    <w:rsid w:val="00F943A9"/>
    <w:pPr>
      <w:numPr>
        <w:ilvl w:val="6"/>
      </w:numPr>
      <w:tabs>
        <w:tab w:val="num" w:pos="1440"/>
      </w:tabs>
      <w:ind w:left="1440" w:right="1440" w:hanging="1440"/>
      <w:outlineLvl w:val="6"/>
    </w:pPr>
  </w:style>
  <w:style w:type="paragraph" w:customStyle="1" w:styleId="Legal2L8">
    <w:name w:val="Legal2_L8"/>
    <w:basedOn w:val="Legal2L7"/>
    <w:next w:val="a9"/>
    <w:rsid w:val="00F943A9"/>
    <w:pPr>
      <w:numPr>
        <w:ilvl w:val="7"/>
      </w:numPr>
      <w:tabs>
        <w:tab w:val="num" w:pos="1440"/>
        <w:tab w:val="num" w:pos="2160"/>
      </w:tabs>
      <w:ind w:hanging="1440"/>
      <w:outlineLvl w:val="7"/>
    </w:pPr>
  </w:style>
  <w:style w:type="paragraph" w:customStyle="1" w:styleId="Legal2L9">
    <w:name w:val="Legal2_L9"/>
    <w:basedOn w:val="Legal2L8"/>
    <w:next w:val="a9"/>
    <w:rsid w:val="00F943A9"/>
    <w:pPr>
      <w:numPr>
        <w:ilvl w:val="8"/>
      </w:numPr>
      <w:tabs>
        <w:tab w:val="num" w:pos="1800"/>
        <w:tab w:val="num" w:pos="2160"/>
      </w:tabs>
      <w:ind w:left="1800" w:right="1800" w:hanging="1800"/>
      <w:outlineLvl w:val="8"/>
    </w:pPr>
  </w:style>
  <w:style w:type="paragraph" w:customStyle="1" w:styleId="Quote1">
    <w:name w:val="Quote1"/>
    <w:basedOn w:val="NormalE"/>
    <w:rsid w:val="00F943A9"/>
    <w:pPr>
      <w:spacing w:line="240" w:lineRule="auto"/>
      <w:ind w:left="1134" w:right="1701"/>
    </w:pPr>
  </w:style>
  <w:style w:type="paragraph" w:customStyle="1" w:styleId="Quote3">
    <w:name w:val="Quote3"/>
    <w:basedOn w:val="NormalE"/>
    <w:rsid w:val="00F943A9"/>
    <w:pPr>
      <w:spacing w:line="240" w:lineRule="auto"/>
      <w:ind w:left="1134" w:right="1701"/>
    </w:pPr>
  </w:style>
  <w:style w:type="paragraph" w:customStyle="1" w:styleId="p1">
    <w:name w:val="p1"/>
    <w:basedOn w:val="a9"/>
    <w:rsid w:val="00F943A9"/>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F943A9"/>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F943A9"/>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F943A9"/>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F943A9"/>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F943A9"/>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F943A9"/>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F943A9"/>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F943A9"/>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F943A9"/>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F943A9"/>
    <w:rPr>
      <w:rFonts w:ascii="Tahoma" w:hAnsi="Tahoma" w:cs="Tahoma"/>
      <w:sz w:val="16"/>
      <w:szCs w:val="16"/>
      <w:lang w:eastAsia="he-IL"/>
    </w:rPr>
  </w:style>
  <w:style w:type="paragraph" w:styleId="affffff8">
    <w:name w:val="Quote"/>
    <w:basedOn w:val="NormalE"/>
    <w:link w:val="affffff9"/>
    <w:qFormat/>
    <w:rsid w:val="00F943A9"/>
    <w:pPr>
      <w:spacing w:line="240" w:lineRule="auto"/>
      <w:ind w:left="1134" w:right="1701"/>
    </w:pPr>
  </w:style>
  <w:style w:type="character" w:customStyle="1" w:styleId="affffff9">
    <w:name w:val="ציטוט תו"/>
    <w:basedOn w:val="aa"/>
    <w:link w:val="affffff8"/>
    <w:rsid w:val="00F943A9"/>
    <w:rPr>
      <w:rFonts w:asciiTheme="minorHAnsi" w:eastAsiaTheme="minorHAnsi" w:hAnsiTheme="minorHAnsi" w:cstheme="minorBidi"/>
      <w:sz w:val="22"/>
      <w:szCs w:val="22"/>
    </w:rPr>
  </w:style>
  <w:style w:type="paragraph" w:customStyle="1" w:styleId="1f8">
    <w:name w:val="כותרת טקסט1"/>
    <w:basedOn w:val="a9"/>
    <w:qFormat/>
    <w:rsid w:val="00F943A9"/>
    <w:pPr>
      <w:jc w:val="center"/>
    </w:pPr>
    <w:rPr>
      <w:rFonts w:ascii="Tahoma" w:hAnsi="Tahoma" w:cs="Times New Roman"/>
      <w:b/>
      <w:bCs/>
      <w:sz w:val="40"/>
      <w:szCs w:val="40"/>
    </w:rPr>
  </w:style>
  <w:style w:type="paragraph" w:customStyle="1" w:styleId="listparagraph10">
    <w:name w:val="listparagraph1"/>
    <w:basedOn w:val="a9"/>
    <w:rsid w:val="00F943A9"/>
    <w:pPr>
      <w:bidi w:val="0"/>
      <w:spacing w:before="100" w:beforeAutospacing="1" w:after="100" w:afterAutospacing="1"/>
    </w:pPr>
    <w:rPr>
      <w:rFonts w:cs="Times New Roman"/>
      <w:szCs w:val="24"/>
    </w:rPr>
  </w:style>
  <w:style w:type="character" w:styleId="affffffa">
    <w:name w:val="line number"/>
    <w:basedOn w:val="aa"/>
    <w:uiPriority w:val="99"/>
    <w:unhideWhenUsed/>
    <w:rsid w:val="00F943A9"/>
  </w:style>
  <w:style w:type="paragraph" w:customStyle="1" w:styleId="P00">
    <w:name w:val="P00"/>
    <w:rsid w:val="00F943A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5"/>
    <w:rsid w:val="00F943A9"/>
    <w:rPr>
      <w:rFonts w:ascii="Arial" w:hAnsi="Arial" w:cs="Arial"/>
      <w:sz w:val="22"/>
      <w:szCs w:val="22"/>
    </w:rPr>
  </w:style>
  <w:style w:type="numbering" w:customStyle="1" w:styleId="1f9">
    <w:name w:val="רשימה עירונית עם תבליטים1"/>
    <w:rsid w:val="00F943A9"/>
  </w:style>
  <w:style w:type="paragraph" w:customStyle="1" w:styleId="affffffb">
    <w:name w:val="כותרת טבלת נספחים"/>
    <w:basedOn w:val="a9"/>
    <w:rsid w:val="00F943A9"/>
    <w:pPr>
      <w:jc w:val="center"/>
    </w:pPr>
    <w:rPr>
      <w:rFonts w:ascii="Arial" w:hAnsi="Arial" w:cs="Arial"/>
      <w:b/>
      <w:color w:val="1B3461"/>
      <w:sz w:val="28"/>
      <w:szCs w:val="22"/>
    </w:rPr>
  </w:style>
  <w:style w:type="table" w:styleId="affffffc">
    <w:name w:val="Table Elegant"/>
    <w:basedOn w:val="ab"/>
    <w:rsid w:val="00F943A9"/>
    <w:pPr>
      <w:spacing w:line="360" w:lineRule="auto"/>
    </w:pPr>
    <w:rPr>
      <w:rFonts w:cs="David"/>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F943A9"/>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F943A9"/>
    <w:rPr>
      <w:rFonts w:ascii="David" w:eastAsia="David" w:hAnsi="David" w:cs="David"/>
      <w:sz w:val="21"/>
      <w:szCs w:val="21"/>
      <w:shd w:val="clear" w:color="auto" w:fill="FFFFFF"/>
    </w:rPr>
  </w:style>
  <w:style w:type="character" w:customStyle="1" w:styleId="Bodytext4">
    <w:name w:val="Body text (4)_"/>
    <w:link w:val="Bodytext40"/>
    <w:rsid w:val="00F943A9"/>
    <w:rPr>
      <w:rFonts w:ascii="David" w:eastAsia="David" w:hAnsi="David" w:cs="David"/>
      <w:sz w:val="17"/>
      <w:szCs w:val="17"/>
      <w:shd w:val="clear" w:color="auto" w:fill="FFFFFF"/>
    </w:rPr>
  </w:style>
  <w:style w:type="paragraph" w:customStyle="1" w:styleId="BodyText1">
    <w:name w:val="Body Text1"/>
    <w:basedOn w:val="a9"/>
    <w:link w:val="Bodytext"/>
    <w:rsid w:val="00F943A9"/>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F943A9"/>
    <w:pPr>
      <w:widowControl w:val="0"/>
      <w:shd w:val="clear" w:color="auto" w:fill="FFFFFF"/>
      <w:spacing w:before="660" w:line="0" w:lineRule="atLeast"/>
      <w:jc w:val="both"/>
    </w:pPr>
    <w:rPr>
      <w:rFonts w:ascii="David" w:eastAsia="David" w:hAnsi="David"/>
      <w:sz w:val="17"/>
      <w:szCs w:val="17"/>
    </w:rPr>
  </w:style>
  <w:style w:type="paragraph" w:customStyle="1" w:styleId="1fa">
    <w:name w:val="גוף טקסט1"/>
    <w:basedOn w:val="a9"/>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F943A9"/>
    <w:rPr>
      <w:rFonts w:ascii="David" w:eastAsia="David" w:hAnsi="David" w:cs="David"/>
      <w:sz w:val="19"/>
      <w:szCs w:val="19"/>
      <w:shd w:val="clear" w:color="auto" w:fill="FFFFFF"/>
    </w:rPr>
  </w:style>
  <w:style w:type="character" w:customStyle="1" w:styleId="Bodytext6">
    <w:name w:val="Body text (6)_"/>
    <w:rsid w:val="00F943A9"/>
    <w:rPr>
      <w:rFonts w:ascii="David" w:eastAsia="David" w:hAnsi="David" w:cs="David"/>
      <w:b/>
      <w:bCs/>
      <w:i w:val="0"/>
      <w:iCs w:val="0"/>
      <w:smallCaps w:val="0"/>
      <w:strike w:val="0"/>
      <w:sz w:val="19"/>
      <w:szCs w:val="19"/>
      <w:u w:val="none"/>
    </w:rPr>
  </w:style>
  <w:style w:type="character" w:customStyle="1" w:styleId="Bodytext6NotBold">
    <w:name w:val="Body text (6) + Not Bold"/>
    <w:rsid w:val="00F943A9"/>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F943A9"/>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F943A9"/>
    <w:rPr>
      <w:rFonts w:ascii="David" w:eastAsia="David" w:hAnsi="David" w:cs="David"/>
      <w:shd w:val="clear" w:color="auto" w:fill="FFFFFF"/>
      <w:lang w:bidi="en-US"/>
    </w:rPr>
  </w:style>
  <w:style w:type="character" w:customStyle="1" w:styleId="Bodytext8">
    <w:name w:val="Body text (8)_"/>
    <w:link w:val="Bodytext80"/>
    <w:rsid w:val="00F943A9"/>
    <w:rPr>
      <w:rFonts w:ascii="David" w:eastAsia="David" w:hAnsi="David" w:cs="David"/>
      <w:sz w:val="19"/>
      <w:szCs w:val="19"/>
      <w:shd w:val="clear" w:color="auto" w:fill="FFFFFF"/>
    </w:rPr>
  </w:style>
  <w:style w:type="character" w:customStyle="1" w:styleId="Bodytext810pt">
    <w:name w:val="Body text (8)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F943A9"/>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F943A9"/>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F943A9"/>
    <w:pPr>
      <w:widowControl w:val="0"/>
      <w:shd w:val="clear" w:color="auto" w:fill="FFFFFF"/>
      <w:bidi w:val="0"/>
      <w:spacing w:before="300" w:line="0" w:lineRule="atLeast"/>
      <w:jc w:val="right"/>
    </w:pPr>
    <w:rPr>
      <w:rFonts w:ascii="David" w:eastAsia="David" w:hAnsi="David"/>
      <w:sz w:val="19"/>
      <w:szCs w:val="19"/>
    </w:rPr>
  </w:style>
  <w:style w:type="paragraph" w:customStyle="1" w:styleId="BodyText2">
    <w:name w:val="Body Text2"/>
    <w:basedOn w:val="a9"/>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d">
    <w:name w:val="פיסקה"/>
    <w:basedOn w:val="a9"/>
    <w:rsid w:val="00F943A9"/>
    <w:pPr>
      <w:ind w:right="1134"/>
      <w:jc w:val="both"/>
    </w:pPr>
    <w:rPr>
      <w:rFonts w:cs="Miriam"/>
      <w:szCs w:val="24"/>
      <w:lang w:eastAsia="he-IL"/>
    </w:rPr>
  </w:style>
  <w:style w:type="character" w:customStyle="1" w:styleId="PlaceholderText1">
    <w:name w:val="Placeholder Text1"/>
    <w:rsid w:val="004F42ED"/>
    <w:rPr>
      <w:rFonts w:cs="Times New Roman"/>
      <w:color w:val="808080"/>
    </w:rPr>
  </w:style>
  <w:style w:type="paragraph" w:customStyle="1" w:styleId="ListParagraph2">
    <w:name w:val="List Paragraph2"/>
    <w:basedOn w:val="a9"/>
    <w:link w:val="ListParagraphChar"/>
    <w:rsid w:val="004F42ED"/>
    <w:pPr>
      <w:ind w:left="720"/>
      <w:contextualSpacing/>
    </w:pPr>
    <w:rPr>
      <w:lang w:eastAsia="he-IL"/>
    </w:rPr>
  </w:style>
  <w:style w:type="paragraph" w:customStyle="1" w:styleId="Style4">
    <w:name w:val="Style4"/>
    <w:basedOn w:val="a9"/>
    <w:next w:val="af"/>
    <w:rsid w:val="004F42ED"/>
    <w:pPr>
      <w:tabs>
        <w:tab w:val="center" w:pos="4153"/>
        <w:tab w:val="right" w:pos="8306"/>
      </w:tabs>
    </w:pPr>
    <w:rPr>
      <w:lang w:eastAsia="he-IL"/>
    </w:rPr>
  </w:style>
  <w:style w:type="character" w:customStyle="1" w:styleId="IntenseReference1">
    <w:name w:val="Intense Reference1"/>
    <w:rsid w:val="004F42ED"/>
    <w:rPr>
      <w:rFonts w:cs="Times New Roman"/>
      <w:b/>
      <w:bCs/>
      <w:smallCaps/>
      <w:color w:val="C0504D"/>
      <w:spacing w:val="5"/>
      <w:u w:val="single"/>
    </w:rPr>
  </w:style>
  <w:style w:type="paragraph" w:customStyle="1" w:styleId="Revision1">
    <w:name w:val="Revision1"/>
    <w:hidden/>
    <w:semiHidden/>
    <w:rsid w:val="004F42ED"/>
    <w:rPr>
      <w:rFonts w:cs="David"/>
      <w:sz w:val="24"/>
      <w:szCs w:val="26"/>
      <w:lang w:eastAsia="he-IL"/>
    </w:rPr>
  </w:style>
  <w:style w:type="paragraph" w:customStyle="1" w:styleId="1fb">
    <w:name w:val="תו תו תו תו תו תו תו תו תו תו1"/>
    <w:basedOn w:val="a9"/>
    <w:rsid w:val="004F42ED"/>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character" w:customStyle="1" w:styleId="ListParagraphChar">
    <w:name w:val="List Paragraph Char"/>
    <w:link w:val="ListParagraph2"/>
    <w:locked/>
    <w:rsid w:val="004F42ED"/>
    <w:rPr>
      <w:rFonts w:cs="David"/>
      <w:sz w:val="24"/>
      <w:szCs w:val="26"/>
      <w:lang w:eastAsia="he-IL"/>
    </w:rPr>
  </w:style>
  <w:style w:type="paragraph" w:customStyle="1" w:styleId="NoSpacing1">
    <w:name w:val="No Spacing1"/>
    <w:rsid w:val="004F42ED"/>
    <w:rPr>
      <w:rFonts w:ascii="Calibri" w:hAnsi="Calibri" w:cs="Arial"/>
      <w:sz w:val="22"/>
      <w:szCs w:val="22"/>
    </w:rPr>
  </w:style>
  <w:style w:type="paragraph" w:customStyle="1" w:styleId="IntenseQuote1">
    <w:name w:val="Intense Quote1"/>
    <w:basedOn w:val="a9"/>
    <w:link w:val="IntenseQuoteChar"/>
    <w:rsid w:val="004F42ED"/>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4F42ED"/>
    <w:rPr>
      <w:rFonts w:ascii="Calibri" w:hAnsi="Calibri" w:cs="Arial"/>
      <w:i/>
      <w:iCs/>
      <w:color w:val="C0504D"/>
      <w:szCs w:val="22"/>
    </w:rPr>
  </w:style>
  <w:style w:type="character" w:customStyle="1" w:styleId="SubtleEmphasis1">
    <w:name w:val="Subtle Emphasis1"/>
    <w:rsid w:val="004F42ED"/>
    <w:rPr>
      <w:rFonts w:ascii="Calibri" w:hAnsi="Calibri" w:cs="Times New Roman"/>
      <w:i/>
      <w:iCs/>
      <w:color w:val="006666"/>
    </w:rPr>
  </w:style>
  <w:style w:type="character" w:customStyle="1" w:styleId="IntenseEmphasis1">
    <w:name w:val="Intense Emphasis1"/>
    <w:rsid w:val="004F42ED"/>
    <w:rPr>
      <w:rFonts w:ascii="Calibri" w:hAnsi="Calibri" w:cs="Times New Roman"/>
      <w:b/>
      <w:bCs/>
      <w:i/>
      <w:iCs/>
      <w:caps/>
      <w:color w:val="438086"/>
      <w:spacing w:val="5"/>
    </w:rPr>
  </w:style>
  <w:style w:type="character" w:customStyle="1" w:styleId="SubtleReference1">
    <w:name w:val="Subtle Reference1"/>
    <w:rsid w:val="004F42ED"/>
    <w:rPr>
      <w:rFonts w:cs="Times New Roman"/>
      <w:i/>
      <w:iCs/>
      <w:color w:val="4E4F89"/>
    </w:rPr>
  </w:style>
  <w:style w:type="character" w:customStyle="1" w:styleId="BookTitle1">
    <w:name w:val="Book Title1"/>
    <w:rsid w:val="004F42ED"/>
    <w:rPr>
      <w:rFonts w:ascii="Calibri" w:eastAsia="Times New Roman" w:hAnsi="Cambria" w:cs="Arial"/>
      <w:i/>
      <w:iCs/>
      <w:color w:val="000000"/>
      <w:sz w:val="20"/>
      <w:szCs w:val="20"/>
    </w:rPr>
  </w:style>
  <w:style w:type="paragraph" w:customStyle="1" w:styleId="TOCHeading1">
    <w:name w:val="TOC Heading1"/>
    <w:basedOn w:val="13"/>
    <w:next w:val="a9"/>
    <w:rsid w:val="004F42ED"/>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4F42ED"/>
    <w:pPr>
      <w:spacing w:line="240" w:lineRule="auto"/>
      <w:ind w:left="1134" w:right="1701"/>
    </w:pPr>
    <w:rPr>
      <w:rFonts w:ascii="Calibri" w:eastAsia="Times New Roman" w:hAnsi="Calibri" w:cs="Arial"/>
    </w:rPr>
  </w:style>
  <w:style w:type="character" w:customStyle="1" w:styleId="QuoteChar">
    <w:name w:val="Quote Char"/>
    <w:link w:val="Quote4"/>
    <w:locked/>
    <w:rsid w:val="004F42ED"/>
    <w:rPr>
      <w:rFonts w:ascii="Calibri" w:hAnsi="Calibri" w:cs="Arial"/>
      <w:sz w:val="22"/>
      <w:szCs w:val="22"/>
    </w:rPr>
  </w:style>
  <w:style w:type="paragraph" w:customStyle="1" w:styleId="114">
    <w:name w:val="גוף טקסט11"/>
    <w:basedOn w:val="a9"/>
    <w:rsid w:val="004F42ED"/>
    <w:pPr>
      <w:widowControl w:val="0"/>
      <w:shd w:val="clear" w:color="auto" w:fill="FFFFFF"/>
      <w:spacing w:before="120" w:line="226" w:lineRule="exact"/>
      <w:ind w:hanging="520"/>
    </w:pPr>
    <w:rPr>
      <w:rFonts w:ascii="David" w:hAnsi="David"/>
      <w:color w:val="000000"/>
      <w:sz w:val="21"/>
      <w:szCs w:val="21"/>
      <w:lang w:val="he-IL" w:eastAsia="he-IL"/>
    </w:rPr>
  </w:style>
  <w:style w:type="character" w:customStyle="1" w:styleId="affff6">
    <w:name w:val="טקסט סעיף תו תו תו תו תו"/>
    <w:basedOn w:val="aa"/>
    <w:link w:val="affff5"/>
    <w:rsid w:val="00967E03"/>
    <w:rPr>
      <w:rFonts w:ascii="Arial" w:hAnsi="Arial" w:cs="Arial"/>
      <w:sz w:val="22"/>
      <w:szCs w:val="22"/>
    </w:rPr>
  </w:style>
  <w:style w:type="paragraph" w:customStyle="1" w:styleId="affffffe">
    <w:name w:val="טקסט בסיסי"/>
    <w:link w:val="afffffff"/>
    <w:rsid w:val="00967E03"/>
    <w:pPr>
      <w:keepLines/>
      <w:bidi/>
      <w:spacing w:before="100" w:beforeAutospacing="1" w:after="240" w:line="320" w:lineRule="atLeast"/>
    </w:pPr>
    <w:rPr>
      <w:rFonts w:cs="Narkisim"/>
      <w:sz w:val="24"/>
      <w:szCs w:val="24"/>
    </w:rPr>
  </w:style>
  <w:style w:type="character" w:customStyle="1" w:styleId="afffffff">
    <w:name w:val="טקסט בסיסי תו"/>
    <w:basedOn w:val="aa"/>
    <w:link w:val="affffffe"/>
    <w:rsid w:val="00967E03"/>
    <w:rPr>
      <w:rFonts w:cs="Narkisim"/>
      <w:sz w:val="24"/>
      <w:szCs w:val="24"/>
    </w:rPr>
  </w:style>
  <w:style w:type="paragraph" w:customStyle="1" w:styleId="RonnyHeading">
    <w:name w:val="RonnyHeading"/>
    <w:basedOn w:val="affffffe"/>
    <w:next w:val="affffffe"/>
    <w:rsid w:val="00967E03"/>
    <w:pPr>
      <w:ind w:left="1040" w:right="1040" w:hanging="1134"/>
      <w:jc w:val="both"/>
    </w:pPr>
  </w:style>
  <w:style w:type="character" w:customStyle="1" w:styleId="1fc">
    <w:name w:val="פיסקת רשימה תו1"/>
    <w:basedOn w:val="aa"/>
    <w:locked/>
    <w:rsid w:val="00E81861"/>
  </w:style>
  <w:style w:type="character" w:customStyle="1" w:styleId="Heading4Char">
    <w:name w:val="Heading 4 Char"/>
    <w:uiPriority w:val="9"/>
    <w:semiHidden/>
    <w:rsid w:val="00E81861"/>
    <w:rPr>
      <w:rFonts w:ascii="Cambria" w:eastAsia="Times New Roman" w:hAnsi="Cambria" w:cs="Times New Roman"/>
      <w:b/>
      <w:bCs/>
      <w:i/>
      <w:iCs/>
      <w:color w:val="4F81BD"/>
    </w:rPr>
  </w:style>
  <w:style w:type="paragraph" w:customStyle="1" w:styleId="TF">
    <w:name w:val="TF"/>
    <w:basedOn w:val="a9"/>
    <w:rsid w:val="00E81861"/>
    <w:pPr>
      <w:numPr>
        <w:numId w:val="19"/>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E81861"/>
    <w:pPr>
      <w:numPr>
        <w:ilvl w:val="4"/>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E81861"/>
    <w:pPr>
      <w:numPr>
        <w:ilvl w:val="5"/>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E81861"/>
    <w:pPr>
      <w:keepNext/>
      <w:numPr>
        <w:ilvl w:val="1"/>
        <w:numId w:val="19"/>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E81861"/>
    <w:pPr>
      <w:numPr>
        <w:ilvl w:val="2"/>
        <w:numId w:val="19"/>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E81861"/>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E81861"/>
    <w:rPr>
      <w:rFonts w:ascii="Arial" w:hAnsi="Arial" w:cs="Arial"/>
      <w:sz w:val="22"/>
      <w:szCs w:val="22"/>
    </w:rPr>
  </w:style>
  <w:style w:type="paragraph" w:customStyle="1" w:styleId="afffffff1">
    <w:name w:val="טקסט סעיף תו"/>
    <w:basedOn w:val="a9"/>
    <w:link w:val="afffffff0"/>
    <w:rsid w:val="00E81861"/>
    <w:pPr>
      <w:tabs>
        <w:tab w:val="num" w:pos="1107"/>
      </w:tabs>
      <w:spacing w:line="360" w:lineRule="auto"/>
      <w:ind w:left="1107" w:hanging="567"/>
      <w:jc w:val="both"/>
    </w:pPr>
    <w:rPr>
      <w:rFonts w:ascii="Arial" w:hAnsi="Arial" w:cs="Arial"/>
      <w:sz w:val="22"/>
      <w:szCs w:val="22"/>
    </w:rPr>
  </w:style>
  <w:style w:type="paragraph" w:customStyle="1" w:styleId="afffffff2">
    <w:name w:val="כותרת שם נספח"/>
    <w:basedOn w:val="a9"/>
    <w:rsid w:val="00E81861"/>
    <w:pPr>
      <w:spacing w:before="240" w:line="360" w:lineRule="auto"/>
      <w:jc w:val="both"/>
    </w:pPr>
    <w:rPr>
      <w:rFonts w:ascii="Arial" w:hAnsi="Arial" w:cs="Arial"/>
      <w:b/>
      <w:bCs/>
      <w:color w:val="1B3461"/>
      <w:sz w:val="26"/>
    </w:rPr>
  </w:style>
  <w:style w:type="paragraph" w:customStyle="1" w:styleId="afffffff3">
    <w:name w:val="טקסט נספח"/>
    <w:basedOn w:val="afffffff2"/>
    <w:rsid w:val="00E81861"/>
    <w:rPr>
      <w:rFonts w:cs="David"/>
      <w:b w:val="0"/>
      <w:bCs w:val="0"/>
      <w:color w:val="auto"/>
      <w:sz w:val="22"/>
      <w:szCs w:val="22"/>
    </w:rPr>
  </w:style>
  <w:style w:type="paragraph" w:customStyle="1" w:styleId="afffffff4">
    <w:name w:val="טקסט סעיף מודגש"/>
    <w:basedOn w:val="affff5"/>
    <w:link w:val="afffffff5"/>
    <w:rsid w:val="00E81861"/>
    <w:pPr>
      <w:tabs>
        <w:tab w:val="clear" w:pos="1107"/>
      </w:tabs>
      <w:ind w:left="0" w:firstLine="0"/>
    </w:pPr>
    <w:rPr>
      <w:b/>
      <w:bCs/>
    </w:rPr>
  </w:style>
  <w:style w:type="character" w:customStyle="1" w:styleId="afffffff5">
    <w:name w:val="טקסט סעיף מודגש תו"/>
    <w:link w:val="afffffff4"/>
    <w:rsid w:val="00E81861"/>
    <w:rPr>
      <w:rFonts w:ascii="Arial" w:hAnsi="Arial" w:cs="Arial"/>
      <w:b/>
      <w:bCs/>
      <w:sz w:val="22"/>
      <w:szCs w:val="22"/>
    </w:rPr>
  </w:style>
  <w:style w:type="paragraph" w:customStyle="1" w:styleId="Char5">
    <w:name w:val="הדגשת צבע תו Char"/>
    <w:basedOn w:val="affff5"/>
    <w:link w:val="CharChar0"/>
    <w:rsid w:val="00E81861"/>
    <w:pPr>
      <w:tabs>
        <w:tab w:val="clear" w:pos="1107"/>
      </w:tabs>
      <w:ind w:left="0" w:firstLine="0"/>
    </w:pPr>
    <w:rPr>
      <w:shd w:val="clear" w:color="auto" w:fill="DEE7F6"/>
    </w:rPr>
  </w:style>
  <w:style w:type="character" w:customStyle="1" w:styleId="CharChar0">
    <w:name w:val="הדגשת צבע תו Char Char"/>
    <w:link w:val="Char5"/>
    <w:rsid w:val="00E81861"/>
    <w:rPr>
      <w:rFonts w:ascii="Arial" w:hAnsi="Arial" w:cs="Arial"/>
      <w:sz w:val="22"/>
      <w:szCs w:val="22"/>
    </w:rPr>
  </w:style>
  <w:style w:type="paragraph" w:customStyle="1" w:styleId="afffffff6">
    <w:name w:val="אייקון החשוב ביותר"/>
    <w:basedOn w:val="affff5"/>
    <w:link w:val="afffffff7"/>
    <w:rsid w:val="00E81861"/>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E81861"/>
    <w:rPr>
      <w:rFonts w:ascii="Wingdings" w:hAnsi="Wingdings" w:cs="Arial"/>
      <w:color w:val="5EA740"/>
      <w:position w:val="-4"/>
      <w:sz w:val="28"/>
      <w:szCs w:val="28"/>
    </w:rPr>
  </w:style>
  <w:style w:type="paragraph" w:customStyle="1" w:styleId="afffffff8">
    <w:name w:val="אייקון רישום/דיווח"/>
    <w:basedOn w:val="affff5"/>
    <w:link w:val="afffffff9"/>
    <w:rsid w:val="00E81861"/>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E81861"/>
    <w:rPr>
      <w:rFonts w:ascii="Wingdings" w:hAnsi="Wingdings" w:cs="Arial"/>
      <w:color w:val="800080"/>
      <w:position w:val="-4"/>
      <w:sz w:val="28"/>
      <w:szCs w:val="28"/>
    </w:rPr>
  </w:style>
  <w:style w:type="paragraph" w:customStyle="1" w:styleId="afffffffa">
    <w:name w:val="אייקון מערכות מידע"/>
    <w:basedOn w:val="affff5"/>
    <w:link w:val="afffffffb"/>
    <w:rsid w:val="00E81861"/>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E81861"/>
    <w:rPr>
      <w:rFonts w:ascii="Wingdings" w:hAnsi="Wingdings" w:cs="Arial"/>
      <w:color w:val="36A6E8"/>
      <w:position w:val="-4"/>
      <w:sz w:val="28"/>
      <w:szCs w:val="28"/>
    </w:rPr>
  </w:style>
  <w:style w:type="paragraph" w:customStyle="1" w:styleId="CharChar2">
    <w:name w:val="אייקון אסור לעשות תו Char Char"/>
    <w:basedOn w:val="affff5"/>
    <w:link w:val="CharCharChar"/>
    <w:rsid w:val="00E81861"/>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E81861"/>
    <w:rPr>
      <w:rFonts w:ascii="Wingdings" w:hAnsi="Wingdings" w:cs="Arial"/>
      <w:color w:val="A81229"/>
      <w:position w:val="-4"/>
      <w:sz w:val="28"/>
      <w:szCs w:val="28"/>
    </w:rPr>
  </w:style>
  <w:style w:type="paragraph" w:customStyle="1" w:styleId="Para5">
    <w:name w:val="Para5"/>
    <w:basedOn w:val="a9"/>
    <w:qFormat/>
    <w:rsid w:val="00E81861"/>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E81861"/>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E81861"/>
    <w:pPr>
      <w:tabs>
        <w:tab w:val="clear" w:pos="624"/>
      </w:tabs>
      <w:ind w:right="624"/>
    </w:pPr>
    <w:rPr>
      <w:rFonts w:cs="Times New Roman"/>
    </w:rPr>
  </w:style>
  <w:style w:type="paragraph" w:customStyle="1" w:styleId="Char30">
    <w:name w:val="Char3"/>
    <w:basedOn w:val="a9"/>
    <w:rsid w:val="00E81861"/>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E81861"/>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E81861"/>
    <w:pPr>
      <w:ind w:right="0"/>
      <w:jc w:val="both"/>
    </w:pPr>
  </w:style>
  <w:style w:type="paragraph" w:customStyle="1" w:styleId="TableHead">
    <w:name w:val="Table Head"/>
    <w:basedOn w:val="TableText0"/>
    <w:rsid w:val="00E81861"/>
    <w:pPr>
      <w:ind w:right="0"/>
      <w:jc w:val="center"/>
    </w:pPr>
    <w:rPr>
      <w:b/>
      <w:bCs/>
    </w:rPr>
  </w:style>
  <w:style w:type="paragraph" w:customStyle="1" w:styleId="TableSideHeading">
    <w:name w:val="Table SideHeading"/>
    <w:basedOn w:val="TableText0"/>
    <w:rsid w:val="00E81861"/>
  </w:style>
  <w:style w:type="character" w:customStyle="1" w:styleId="TableText1">
    <w:name w:val="Table Text תו"/>
    <w:link w:val="TableText0"/>
    <w:rsid w:val="00E81861"/>
    <w:rPr>
      <w:rFonts w:ascii="Arial" w:eastAsia="Arial Unicode MS" w:hAnsi="Arial" w:cs="Times New Roman"/>
      <w:snapToGrid w:val="0"/>
      <w:color w:val="000000"/>
      <w:szCs w:val="26"/>
      <w:lang w:eastAsia="ja-JP"/>
    </w:rPr>
  </w:style>
  <w:style w:type="paragraph" w:customStyle="1" w:styleId="2f2">
    <w:name w:val="פיסקת רשימה2"/>
    <w:basedOn w:val="a9"/>
    <w:rsid w:val="007F31DA"/>
    <w:pPr>
      <w:ind w:left="720"/>
      <w:contextualSpacing/>
    </w:pPr>
    <w:rPr>
      <w:lang w:eastAsia="he-IL"/>
    </w:rPr>
  </w:style>
  <w:style w:type="paragraph" w:customStyle="1" w:styleId="62">
    <w:name w:val="6"/>
    <w:basedOn w:val="a9"/>
    <w:next w:val="af"/>
    <w:rsid w:val="001E1829"/>
    <w:pPr>
      <w:tabs>
        <w:tab w:val="center" w:pos="4153"/>
        <w:tab w:val="right" w:pos="8306"/>
      </w:tabs>
    </w:pPr>
    <w:rPr>
      <w:lang w:eastAsia="he-IL"/>
    </w:rPr>
  </w:style>
  <w:style w:type="paragraph" w:customStyle="1" w:styleId="55">
    <w:name w:val="5"/>
    <w:basedOn w:val="a9"/>
    <w:next w:val="afff7"/>
    <w:link w:val="affffff0"/>
    <w:qFormat/>
    <w:rsid w:val="001E1829"/>
    <w:pPr>
      <w:jc w:val="center"/>
    </w:pPr>
    <w:rPr>
      <w:rFonts w:ascii="Tahoma" w:hAnsi="Tahoma" w:cs="Miriam"/>
      <w:b/>
      <w:bCs/>
      <w:sz w:val="40"/>
      <w:szCs w:val="40"/>
    </w:rPr>
  </w:style>
  <w:style w:type="paragraph" w:customStyle="1" w:styleId="2f3">
    <w:name w:val="תו תו תו תו תו תו תו תו תו תו2"/>
    <w:basedOn w:val="a9"/>
    <w:rsid w:val="001E182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1E182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d">
    <w:name w:val="טקסט מציין מיקום1"/>
    <w:rsid w:val="001E1829"/>
    <w:rPr>
      <w:rFonts w:cs="Times New Roman"/>
      <w:color w:val="808080"/>
    </w:rPr>
  </w:style>
  <w:style w:type="character" w:customStyle="1" w:styleId="1fe">
    <w:name w:val="הפניה חזקה1"/>
    <w:rsid w:val="001E1829"/>
    <w:rPr>
      <w:rFonts w:cs="Times New Roman"/>
      <w:b/>
      <w:bCs/>
      <w:smallCaps/>
      <w:color w:val="C0504D"/>
      <w:spacing w:val="5"/>
      <w:u w:val="single"/>
    </w:rPr>
  </w:style>
  <w:style w:type="paragraph" w:customStyle="1" w:styleId="1ff">
    <w:name w:val="מהדורה1"/>
    <w:hidden/>
    <w:semiHidden/>
    <w:rsid w:val="001E1829"/>
    <w:rPr>
      <w:rFonts w:cs="David"/>
      <w:sz w:val="24"/>
      <w:szCs w:val="26"/>
      <w:lang w:eastAsia="he-IL"/>
    </w:rPr>
  </w:style>
  <w:style w:type="paragraph" w:customStyle="1" w:styleId="1ff0">
    <w:name w:val="ללא מרווח1"/>
    <w:rsid w:val="001E1829"/>
    <w:rPr>
      <w:rFonts w:ascii="Calibri" w:hAnsi="Calibri" w:cs="Arial"/>
      <w:sz w:val="22"/>
      <w:szCs w:val="22"/>
    </w:rPr>
  </w:style>
  <w:style w:type="paragraph" w:customStyle="1" w:styleId="1ff1">
    <w:name w:val="הצעת מחיר חזקה1"/>
    <w:basedOn w:val="a9"/>
    <w:rsid w:val="001E1829"/>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2">
    <w:name w:val="הדגשה מעודנת1"/>
    <w:rsid w:val="001E1829"/>
    <w:rPr>
      <w:rFonts w:ascii="Calibri" w:hAnsi="Calibri" w:cs="Times New Roman"/>
      <w:i/>
      <w:iCs/>
      <w:color w:val="006666"/>
    </w:rPr>
  </w:style>
  <w:style w:type="character" w:customStyle="1" w:styleId="1ff3">
    <w:name w:val="הדגשה חזקה1"/>
    <w:rsid w:val="001E1829"/>
    <w:rPr>
      <w:rFonts w:ascii="Calibri" w:hAnsi="Calibri" w:cs="Times New Roman"/>
      <w:b/>
      <w:bCs/>
      <w:i/>
      <w:iCs/>
      <w:caps/>
      <w:color w:val="438086"/>
      <w:spacing w:val="5"/>
    </w:rPr>
  </w:style>
  <w:style w:type="character" w:customStyle="1" w:styleId="1ff4">
    <w:name w:val="הפניה מעודנת1"/>
    <w:rsid w:val="001E1829"/>
    <w:rPr>
      <w:rFonts w:cs="Times New Roman"/>
      <w:i/>
      <w:iCs/>
      <w:color w:val="4E4F89"/>
    </w:rPr>
  </w:style>
  <w:style w:type="character" w:customStyle="1" w:styleId="1ff5">
    <w:name w:val="כותר הספר1"/>
    <w:rsid w:val="001E1829"/>
    <w:rPr>
      <w:rFonts w:ascii="Calibri" w:eastAsia="Times New Roman" w:hAnsi="Cambria" w:cs="Arial"/>
      <w:i/>
      <w:iCs/>
      <w:color w:val="000000"/>
      <w:sz w:val="20"/>
      <w:szCs w:val="20"/>
    </w:rPr>
  </w:style>
  <w:style w:type="paragraph" w:customStyle="1" w:styleId="1ff6">
    <w:name w:val="כותרת תוכן עניינים1"/>
    <w:basedOn w:val="13"/>
    <w:next w:val="a9"/>
    <w:rsid w:val="001E1829"/>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4">
    <w:name w:val="הצעת מחיר2"/>
    <w:basedOn w:val="NormalE"/>
    <w:rsid w:val="001E1829"/>
    <w:pPr>
      <w:spacing w:line="240" w:lineRule="auto"/>
      <w:ind w:left="1134" w:right="1701"/>
    </w:pPr>
    <w:rPr>
      <w:rFonts w:ascii="Calibri" w:eastAsia="Times New Roman" w:hAnsi="Calibri" w:cs="Arial"/>
    </w:rPr>
  </w:style>
  <w:style w:type="paragraph" w:customStyle="1" w:styleId="Normal3">
    <w:name w:val="Normal3"/>
    <w:basedOn w:val="a9"/>
    <w:link w:val="Normal30"/>
    <w:rsid w:val="001E1829"/>
    <w:pPr>
      <w:spacing w:before="120" w:line="320" w:lineRule="atLeast"/>
      <w:ind w:left="1191"/>
      <w:jc w:val="both"/>
    </w:pPr>
    <w:rPr>
      <w:sz w:val="22"/>
      <w:szCs w:val="24"/>
    </w:rPr>
  </w:style>
  <w:style w:type="paragraph" w:customStyle="1" w:styleId="CharChar3">
    <w:name w:val="תו תו Char Char תו תו"/>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1E1829"/>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1E1829"/>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1E1829"/>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4822E7"/>
    <w:pPr>
      <w:bidi w:val="0"/>
      <w:spacing w:after="160" w:line="240" w:lineRule="exact"/>
      <w:jc w:val="both"/>
    </w:pPr>
    <w:rPr>
      <w:rFonts w:ascii="Verdana" w:hAnsi="Verdana" w:cs="FrankRuehl"/>
      <w:sz w:val="16"/>
      <w:szCs w:val="20"/>
      <w:lang w:bidi="ar-SA"/>
    </w:rPr>
  </w:style>
  <w:style w:type="table" w:styleId="56">
    <w:name w:val="Table Grid 5"/>
    <w:basedOn w:val="ab"/>
    <w:rsid w:val="004822E7"/>
    <w:pPr>
      <w:bidi/>
    </w:pPr>
    <w:rPr>
      <w:rFonts w:cs="Times New Roman"/>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4822E7"/>
  </w:style>
  <w:style w:type="paragraph" w:customStyle="1" w:styleId="1ff7">
    <w:name w:val="ש1"/>
    <w:basedOn w:val="a9"/>
    <w:link w:val="1ff8"/>
    <w:rsid w:val="004822E7"/>
    <w:pPr>
      <w:spacing w:line="360" w:lineRule="auto"/>
      <w:ind w:left="851" w:hanging="851"/>
      <w:jc w:val="both"/>
    </w:pPr>
    <w:rPr>
      <w:rFonts w:cs="Times New Roman"/>
      <w:color w:val="0000FF"/>
      <w:sz w:val="20"/>
    </w:rPr>
  </w:style>
  <w:style w:type="character" w:customStyle="1" w:styleId="1ff8">
    <w:name w:val="ש1 תו"/>
    <w:link w:val="1ff7"/>
    <w:rsid w:val="004822E7"/>
    <w:rPr>
      <w:rFonts w:cs="Times New Roman"/>
      <w:color w:val="0000FF"/>
      <w:szCs w:val="26"/>
    </w:rPr>
  </w:style>
  <w:style w:type="paragraph" w:customStyle="1" w:styleId="line4">
    <w:name w:val="line4"/>
    <w:basedOn w:val="a9"/>
    <w:rsid w:val="00A14C4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14C4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2"/>
    <w:autoRedefine/>
    <w:rsid w:val="00A14C4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9"/>
    <w:rsid w:val="00A14C4A"/>
    <w:pPr>
      <w:keepNext/>
      <w:spacing w:after="160" w:line="240" w:lineRule="auto"/>
      <w:jc w:val="left"/>
    </w:pPr>
    <w:rPr>
      <w:rFonts w:cs="Miriam"/>
      <w:b w:val="0"/>
      <w:bCs w:val="0"/>
      <w:sz w:val="20"/>
      <w:szCs w:val="20"/>
    </w:rPr>
  </w:style>
  <w:style w:type="paragraph" w:customStyle="1" w:styleId="block2">
    <w:name w:val="block2"/>
    <w:basedOn w:val="a9"/>
    <w:autoRedefine/>
    <w:rsid w:val="00A14C4A"/>
    <w:pPr>
      <w:numPr>
        <w:ilvl w:val="2"/>
      </w:numPr>
      <w:spacing w:line="360" w:lineRule="auto"/>
    </w:pPr>
    <w:rPr>
      <w:snapToGrid w:val="0"/>
      <w:szCs w:val="24"/>
      <w:lang w:eastAsia="he-IL"/>
    </w:rPr>
  </w:style>
  <w:style w:type="paragraph" w:customStyle="1" w:styleId="linep3">
    <w:name w:val="linep3"/>
    <w:basedOn w:val="a9"/>
    <w:autoRedefine/>
    <w:rsid w:val="00A14C4A"/>
    <w:pPr>
      <w:numPr>
        <w:ilvl w:val="2"/>
        <w:numId w:val="21"/>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14C4A"/>
    <w:pPr>
      <w:numPr>
        <w:ilvl w:val="3"/>
        <w:numId w:val="21"/>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14C4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14C4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14C4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14C4A"/>
    <w:pPr>
      <w:tabs>
        <w:tab w:val="clear" w:pos="926"/>
        <w:tab w:val="num" w:pos="3221"/>
      </w:tabs>
      <w:ind w:hanging="283"/>
    </w:pPr>
  </w:style>
  <w:style w:type="paragraph" w:customStyle="1" w:styleId="bbbbbb">
    <w:name w:val="bbbbbb"/>
    <w:basedOn w:val="stahalic"/>
    <w:rsid w:val="00A14C4A"/>
    <w:pPr>
      <w:tabs>
        <w:tab w:val="clear" w:pos="926"/>
        <w:tab w:val="num" w:pos="3221"/>
      </w:tabs>
      <w:ind w:hanging="283"/>
    </w:pPr>
  </w:style>
  <w:style w:type="paragraph" w:customStyle="1" w:styleId="cccccc">
    <w:name w:val="cccccc"/>
    <w:basedOn w:val="stahalic"/>
    <w:rsid w:val="00A14C4A"/>
    <w:pPr>
      <w:tabs>
        <w:tab w:val="clear" w:pos="926"/>
      </w:tabs>
      <w:ind w:hanging="283"/>
    </w:pPr>
  </w:style>
  <w:style w:type="paragraph" w:customStyle="1" w:styleId="ltavla">
    <w:name w:val="ltavla"/>
    <w:basedOn w:val="a9"/>
    <w:next w:val="btavla"/>
    <w:autoRedefine/>
    <w:rsid w:val="00A14C4A"/>
    <w:pPr>
      <w:numPr>
        <w:numId w:val="20"/>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14C4A"/>
    <w:pPr>
      <w:numPr>
        <w:numId w:val="0"/>
      </w:numPr>
      <w:tabs>
        <w:tab w:val="left" w:pos="1061"/>
      </w:tabs>
      <w:ind w:left="480" w:right="480"/>
    </w:pPr>
    <w:rPr>
      <w:b w:val="0"/>
      <w:bCs w:val="0"/>
    </w:rPr>
  </w:style>
  <w:style w:type="paragraph" w:customStyle="1" w:styleId="zzzzz">
    <w:name w:val="zzzzz"/>
    <w:basedOn w:val="aaaa"/>
    <w:rsid w:val="00A14C4A"/>
    <w:pPr>
      <w:tabs>
        <w:tab w:val="clear" w:pos="3221"/>
      </w:tabs>
    </w:pPr>
  </w:style>
  <w:style w:type="paragraph" w:customStyle="1" w:styleId="thaed">
    <w:name w:val="thaed"/>
    <w:basedOn w:val="a9"/>
    <w:rsid w:val="00A14C4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14C4A"/>
  </w:style>
  <w:style w:type="paragraph" w:customStyle="1" w:styleId="erd">
    <w:name w:val="erd"/>
    <w:basedOn w:val="a9"/>
    <w:rsid w:val="00A14C4A"/>
    <w:pPr>
      <w:numPr>
        <w:numId w:val="22"/>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14C4A"/>
    <w:pPr>
      <w:spacing w:line="360" w:lineRule="auto"/>
      <w:ind w:left="964" w:right="964"/>
      <w:jc w:val="both"/>
    </w:pPr>
    <w:rPr>
      <w:szCs w:val="24"/>
      <w:lang w:eastAsia="he-IL"/>
    </w:rPr>
  </w:style>
  <w:style w:type="paragraph" w:styleId="2f5">
    <w:name w:val="List Bullet 2"/>
    <w:basedOn w:val="a9"/>
    <w:autoRedefine/>
    <w:rsid w:val="00A14C4A"/>
    <w:pPr>
      <w:spacing w:before="60" w:line="360" w:lineRule="auto"/>
      <w:ind w:left="720" w:right="720"/>
      <w:jc w:val="both"/>
    </w:pPr>
    <w:rPr>
      <w:smallCaps/>
      <w:sz w:val="20"/>
      <w:szCs w:val="24"/>
      <w:lang w:eastAsia="he-IL"/>
    </w:rPr>
  </w:style>
  <w:style w:type="paragraph" w:customStyle="1" w:styleId="N">
    <w:name w:val="N"/>
    <w:basedOn w:val="a9"/>
    <w:rsid w:val="00A14C4A"/>
    <w:pPr>
      <w:spacing w:line="360" w:lineRule="auto"/>
      <w:jc w:val="both"/>
    </w:pPr>
    <w:rPr>
      <w:rFonts w:ascii="Tahoma" w:hAnsi="Tahoma" w:cs="Tahoma"/>
      <w:sz w:val="20"/>
      <w:szCs w:val="20"/>
    </w:rPr>
  </w:style>
  <w:style w:type="paragraph" w:customStyle="1" w:styleId="3f0">
    <w:name w:val="פסקה3"/>
    <w:basedOn w:val="a9"/>
    <w:rsid w:val="00A14C4A"/>
    <w:pPr>
      <w:ind w:right="907"/>
      <w:jc w:val="both"/>
    </w:pPr>
    <w:rPr>
      <w:rFonts w:ascii="Tahoma" w:hAnsi="Tahoma" w:cs="Tahoma"/>
      <w:noProof/>
      <w:sz w:val="20"/>
      <w:szCs w:val="20"/>
      <w:lang w:eastAsia="he-IL"/>
    </w:rPr>
  </w:style>
  <w:style w:type="paragraph" w:customStyle="1" w:styleId="32">
    <w:name w:val="איזומטיק רמה 3"/>
    <w:basedOn w:val="a9"/>
    <w:rsid w:val="00A14C4A"/>
    <w:pPr>
      <w:numPr>
        <w:ilvl w:val="2"/>
        <w:numId w:val="23"/>
      </w:numPr>
      <w:spacing w:line="360" w:lineRule="auto"/>
      <w:ind w:right="360"/>
    </w:pPr>
    <w:rPr>
      <w:rFonts w:ascii="Lucida Console" w:hAnsi="Lucida Console"/>
      <w:b/>
      <w:bCs/>
      <w:sz w:val="28"/>
      <w:szCs w:val="28"/>
      <w:u w:val="single"/>
      <w:lang w:eastAsia="he-IL"/>
    </w:rPr>
  </w:style>
  <w:style w:type="paragraph" w:customStyle="1" w:styleId="1ff9">
    <w:name w:val="פסקה 1"/>
    <w:basedOn w:val="a9"/>
    <w:rsid w:val="00A14C4A"/>
    <w:pPr>
      <w:jc w:val="both"/>
    </w:pPr>
    <w:rPr>
      <w:rFonts w:ascii="Tahoma" w:hAnsi="Tahoma" w:cs="Tahoma"/>
      <w:sz w:val="22"/>
      <w:szCs w:val="22"/>
    </w:rPr>
  </w:style>
  <w:style w:type="paragraph" w:customStyle="1" w:styleId="normal20">
    <w:name w:val="normal2"/>
    <w:basedOn w:val="aff8"/>
    <w:rsid w:val="00A14C4A"/>
    <w:pPr>
      <w:spacing w:before="120"/>
      <w:ind w:left="793"/>
      <w:jc w:val="both"/>
    </w:pPr>
    <w:rPr>
      <w:sz w:val="20"/>
      <w:szCs w:val="24"/>
    </w:rPr>
  </w:style>
  <w:style w:type="paragraph" w:customStyle="1" w:styleId="NormalParH">
    <w:name w:val="NormalParH"/>
    <w:rsid w:val="00A14C4A"/>
    <w:pPr>
      <w:bidi/>
    </w:pPr>
    <w:rPr>
      <w:rFonts w:ascii="Courier New" w:hAnsi="Courier New"/>
      <w:sz w:val="24"/>
      <w:szCs w:val="24"/>
    </w:rPr>
  </w:style>
  <w:style w:type="paragraph" w:customStyle="1" w:styleId="section">
    <w:name w:val="section"/>
    <w:basedOn w:val="NormalParH"/>
    <w:rsid w:val="00A14C4A"/>
    <w:pPr>
      <w:tabs>
        <w:tab w:val="left" w:pos="397"/>
      </w:tabs>
      <w:ind w:left="397" w:right="397" w:hanging="397"/>
      <w:jc w:val="both"/>
    </w:pPr>
  </w:style>
  <w:style w:type="paragraph" w:customStyle="1" w:styleId="subsection">
    <w:name w:val="subsection"/>
    <w:basedOn w:val="section"/>
    <w:rsid w:val="00A14C4A"/>
    <w:pPr>
      <w:tabs>
        <w:tab w:val="left" w:pos="794"/>
      </w:tabs>
      <w:ind w:left="794" w:right="794" w:hanging="794"/>
    </w:pPr>
  </w:style>
  <w:style w:type="character" w:customStyle="1" w:styleId="1-0">
    <w:name w:val="כותרת 1 - על"/>
    <w:rsid w:val="00A14C4A"/>
    <w:rPr>
      <w:rFonts w:cs="David"/>
      <w:szCs w:val="144"/>
    </w:rPr>
  </w:style>
  <w:style w:type="paragraph" w:customStyle="1" w:styleId="8100">
    <w:name w:val="סגנון כותרת 8 + (עברית ושפות אחרות) ‏10 נק'"/>
    <w:basedOn w:val="8"/>
    <w:rsid w:val="00A14C4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A14C4A"/>
    <w:pPr>
      <w:widowControl w:val="0"/>
      <w:spacing w:line="360" w:lineRule="auto"/>
      <w:ind w:left="1275" w:right="360"/>
    </w:pPr>
    <w:rPr>
      <w:sz w:val="20"/>
      <w:szCs w:val="24"/>
      <w:u w:val="single"/>
    </w:rPr>
  </w:style>
  <w:style w:type="paragraph" w:customStyle="1" w:styleId="afffffffd">
    <w:name w:val="תת שורה"/>
    <w:basedOn w:val="a9"/>
    <w:link w:val="afffffffe"/>
    <w:rsid w:val="00A14C4A"/>
    <w:pPr>
      <w:widowControl w:val="0"/>
      <w:spacing w:line="360" w:lineRule="auto"/>
      <w:ind w:left="1275" w:right="360"/>
      <w:jc w:val="both"/>
    </w:pPr>
    <w:rPr>
      <w:sz w:val="20"/>
      <w:szCs w:val="24"/>
    </w:rPr>
  </w:style>
  <w:style w:type="character" w:customStyle="1" w:styleId="afffffffe">
    <w:name w:val="תת שורה תו"/>
    <w:link w:val="afffffffd"/>
    <w:rsid w:val="00A14C4A"/>
    <w:rPr>
      <w:rFonts w:cs="David"/>
      <w:szCs w:val="24"/>
    </w:rPr>
  </w:style>
  <w:style w:type="paragraph" w:customStyle="1" w:styleId="1ffa">
    <w:name w:val="כותרת רמת 1"/>
    <w:basedOn w:val="a9"/>
    <w:rsid w:val="00A14C4A"/>
    <w:pPr>
      <w:tabs>
        <w:tab w:val="left" w:pos="283"/>
      </w:tabs>
      <w:spacing w:line="360" w:lineRule="auto"/>
      <w:ind w:right="480"/>
    </w:pPr>
    <w:rPr>
      <w:szCs w:val="24"/>
    </w:rPr>
  </w:style>
  <w:style w:type="table" w:styleId="82">
    <w:name w:val="Table Grid 8"/>
    <w:basedOn w:val="ab"/>
    <w:rsid w:val="00A14C4A"/>
    <w:pPr>
      <w:bidi/>
    </w:pPr>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14C4A"/>
    <w:rPr>
      <w:rFonts w:ascii="Courier" w:hAnsi="Courier" w:cs="David"/>
      <w:snapToGrid w:val="0"/>
      <w:sz w:val="24"/>
      <w:szCs w:val="24"/>
      <w:lang w:eastAsia="he-IL"/>
    </w:rPr>
  </w:style>
  <w:style w:type="character" w:customStyle="1" w:styleId="aaaa0">
    <w:name w:val="aaaa תו"/>
    <w:basedOn w:val="stahalic0"/>
    <w:link w:val="aaaa"/>
    <w:rsid w:val="00A14C4A"/>
    <w:rPr>
      <w:rFonts w:ascii="Courier" w:hAnsi="Courier" w:cs="David"/>
      <w:snapToGrid w:val="0"/>
      <w:sz w:val="24"/>
      <w:szCs w:val="24"/>
      <w:lang w:eastAsia="he-IL"/>
    </w:rPr>
  </w:style>
  <w:style w:type="paragraph" w:customStyle="1" w:styleId="affffffff">
    <w:name w:val="רמה אחת אחרי כותרת"/>
    <w:basedOn w:val="13"/>
    <w:rsid w:val="00A14C4A"/>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A14C4A"/>
    <w:pPr>
      <w:spacing w:after="120" w:line="360" w:lineRule="auto"/>
      <w:ind w:left="368"/>
      <w:jc w:val="both"/>
    </w:pPr>
    <w:rPr>
      <w:szCs w:val="24"/>
    </w:rPr>
  </w:style>
  <w:style w:type="paragraph" w:customStyle="1" w:styleId="Char6">
    <w:name w:val="תו Char תו"/>
    <w:basedOn w:val="a9"/>
    <w:rsid w:val="00A14C4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14C4A"/>
    <w:pPr>
      <w:bidi w:val="0"/>
      <w:spacing w:after="160" w:line="240" w:lineRule="exact"/>
      <w:jc w:val="both"/>
    </w:pPr>
    <w:rPr>
      <w:rFonts w:ascii="Verdana" w:hAnsi="Verdana" w:cs="FrankRuehl"/>
      <w:sz w:val="16"/>
      <w:szCs w:val="20"/>
      <w:lang w:bidi="ar-SA"/>
    </w:rPr>
  </w:style>
  <w:style w:type="paragraph" w:customStyle="1" w:styleId="RonnyBase">
    <w:name w:val="RonnyBase"/>
    <w:rsid w:val="00A14C4A"/>
    <w:pPr>
      <w:keepLines/>
      <w:bidi/>
      <w:spacing w:before="120"/>
      <w:jc w:val="both"/>
    </w:pPr>
    <w:rPr>
      <w:rFonts w:cs="David"/>
      <w:sz w:val="22"/>
      <w:szCs w:val="22"/>
    </w:rPr>
  </w:style>
  <w:style w:type="character" w:customStyle="1" w:styleId="BalloonTextChar2">
    <w:name w:val="Balloon Text Char2"/>
    <w:basedOn w:val="aa"/>
    <w:rsid w:val="00292AB0"/>
    <w:rPr>
      <w:rFonts w:ascii="Tahoma" w:hAnsi="Tahoma" w:cs="Tahoma"/>
      <w:sz w:val="16"/>
      <w:szCs w:val="16"/>
    </w:rPr>
  </w:style>
  <w:style w:type="character" w:customStyle="1" w:styleId="BodyTextChar1">
    <w:name w:val="Body Text Char1"/>
    <w:aliases w:val="Body Text Char Char"/>
    <w:basedOn w:val="aa"/>
    <w:rsid w:val="00292AB0"/>
    <w:rPr>
      <w:rFonts w:cs="David"/>
      <w:sz w:val="16"/>
      <w:szCs w:val="26"/>
      <w:lang w:eastAsia="he-IL"/>
    </w:rPr>
  </w:style>
  <w:style w:type="character" w:customStyle="1" w:styleId="FooterChar1">
    <w:name w:val="Footer Char1"/>
    <w:basedOn w:val="aa"/>
    <w:uiPriority w:val="99"/>
    <w:rsid w:val="00292AB0"/>
    <w:rPr>
      <w:rFonts w:cs="David"/>
      <w:sz w:val="24"/>
      <w:szCs w:val="24"/>
    </w:rPr>
  </w:style>
  <w:style w:type="paragraph" w:customStyle="1" w:styleId="2f6">
    <w:name w:val="גוף טקסט2"/>
    <w:basedOn w:val="a9"/>
    <w:rsid w:val="00292AB0"/>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ff1">
    <w:basedOn w:val="a9"/>
    <w:next w:val="NormalWeb"/>
    <w:link w:val="affffffff2"/>
    <w:rsid w:val="00051BDF"/>
    <w:pPr>
      <w:bidi w:val="0"/>
      <w:spacing w:before="100" w:beforeAutospacing="1" w:after="100" w:afterAutospacing="1"/>
    </w:pPr>
    <w:rPr>
      <w:sz w:val="32"/>
      <w:szCs w:val="32"/>
      <w:lang w:eastAsia="he-IL"/>
    </w:rPr>
  </w:style>
  <w:style w:type="character" w:customStyle="1" w:styleId="affffffff2">
    <w:name w:val="תואר תו"/>
    <w:link w:val="affffffff1"/>
    <w:rsid w:val="00051BDF"/>
    <w:rPr>
      <w:rFonts w:cs="David"/>
      <w:sz w:val="32"/>
      <w:szCs w:val="32"/>
      <w:lang w:eastAsia="he-IL"/>
    </w:rPr>
  </w:style>
  <w:style w:type="paragraph" w:customStyle="1" w:styleId="BodyText0">
    <w:name w:val="BodyText"/>
    <w:basedOn w:val="a9"/>
    <w:rsid w:val="00051BDF"/>
    <w:pPr>
      <w:spacing w:after="240"/>
    </w:pPr>
    <w:rPr>
      <w:szCs w:val="24"/>
    </w:rPr>
  </w:style>
  <w:style w:type="paragraph" w:customStyle="1" w:styleId="1ffb">
    <w:name w:val="תלויה1"/>
    <w:basedOn w:val="13"/>
    <w:rsid w:val="00051BDF"/>
    <w:pPr>
      <w:keepNext w:val="0"/>
      <w:tabs>
        <w:tab w:val="left" w:pos="624"/>
      </w:tabs>
      <w:spacing w:after="240"/>
      <w:ind w:left="624" w:right="624" w:hanging="624"/>
      <w:jc w:val="both"/>
      <w:outlineLvl w:val="9"/>
    </w:pPr>
    <w:rPr>
      <w:b w:val="0"/>
      <w:bCs w:val="0"/>
      <w:szCs w:val="24"/>
    </w:rPr>
  </w:style>
  <w:style w:type="paragraph" w:customStyle="1" w:styleId="2f7">
    <w:name w:val="תלויה2"/>
    <w:basedOn w:val="22"/>
    <w:rsid w:val="00051BDF"/>
    <w:pPr>
      <w:keepNext w:val="0"/>
      <w:spacing w:after="240"/>
      <w:ind w:left="624" w:right="624" w:hanging="624"/>
      <w:outlineLvl w:val="9"/>
    </w:pPr>
    <w:rPr>
      <w:b w:val="0"/>
      <w:bCs w:val="0"/>
      <w:szCs w:val="24"/>
    </w:rPr>
  </w:style>
  <w:style w:type="paragraph" w:customStyle="1" w:styleId="3f1">
    <w:name w:val="תלויה3"/>
    <w:basedOn w:val="33"/>
    <w:rsid w:val="00051BDF"/>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rPr>
  </w:style>
  <w:style w:type="paragraph" w:customStyle="1" w:styleId="48">
    <w:name w:val="תלויה4"/>
    <w:basedOn w:val="41"/>
    <w:rsid w:val="00051BDF"/>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051BDF"/>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051BDF"/>
    <w:pPr>
      <w:numPr>
        <w:numId w:val="25"/>
      </w:numPr>
      <w:spacing w:before="120" w:line="320" w:lineRule="exact"/>
      <w:ind w:hanging="340"/>
      <w:jc w:val="both"/>
    </w:pPr>
    <w:rPr>
      <w:sz w:val="22"/>
      <w:szCs w:val="24"/>
      <w:lang w:eastAsia="he-IL"/>
    </w:rPr>
  </w:style>
  <w:style w:type="paragraph" w:customStyle="1" w:styleId="StyleHeading3Complex12pt">
    <w:name w:val="Style Heading 3 + (Complex) 12 pt"/>
    <w:basedOn w:val="33"/>
    <w:link w:val="StyleHeading3Complex12ptChar"/>
    <w:rsid w:val="00051BDF"/>
    <w:pPr>
      <w:keepLines w:val="0"/>
      <w:spacing w:before="240" w:after="120" w:line="320" w:lineRule="exact"/>
      <w:jc w:val="both"/>
    </w:pPr>
    <w:rPr>
      <w:rFonts w:ascii="Times New Roman" w:eastAsia="Times New Roman" w:hAnsi="Times New Roman" w:cs="David"/>
      <w:smallCaps/>
      <w:color w:val="auto"/>
      <w:spacing w:val="24"/>
      <w:lang w:eastAsia="he-IL"/>
    </w:rPr>
  </w:style>
  <w:style w:type="character" w:customStyle="1" w:styleId="StyleHeading3Complex12ptChar">
    <w:name w:val="Style Heading 3 + (Complex) 12 pt Char"/>
    <w:link w:val="StyleHeading3Complex12pt"/>
    <w:locked/>
    <w:rsid w:val="00051BDF"/>
    <w:rPr>
      <w:rFonts w:cs="David"/>
      <w:b/>
      <w:bCs/>
      <w:smallCaps/>
      <w:spacing w:val="24"/>
      <w:sz w:val="24"/>
      <w:szCs w:val="24"/>
      <w:lang w:eastAsia="he-IL"/>
    </w:rPr>
  </w:style>
  <w:style w:type="paragraph" w:customStyle="1" w:styleId="N2">
    <w:name w:val="N2"/>
    <w:basedOn w:val="a9"/>
    <w:rsid w:val="00051BDF"/>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051BDF"/>
    <w:pPr>
      <w:snapToGrid w:val="0"/>
      <w:ind w:left="567"/>
    </w:pPr>
    <w:rPr>
      <w:spacing w:val="10"/>
      <w:sz w:val="20"/>
      <w:szCs w:val="24"/>
      <w:lang w:eastAsia="he-IL"/>
    </w:rPr>
  </w:style>
  <w:style w:type="character" w:customStyle="1" w:styleId="N-10">
    <w:name w:val="N-1 תו"/>
    <w:link w:val="N-1"/>
    <w:rsid w:val="00051BDF"/>
    <w:rPr>
      <w:rFonts w:cs="David"/>
      <w:spacing w:val="10"/>
      <w:szCs w:val="24"/>
      <w:lang w:eastAsia="he-IL"/>
    </w:rPr>
  </w:style>
  <w:style w:type="character" w:customStyle="1" w:styleId="AlphaList20">
    <w:name w:val="Alpha List 2 תו"/>
    <w:link w:val="AlphaList2"/>
    <w:locked/>
    <w:rsid w:val="00051BDF"/>
    <w:rPr>
      <w:rFonts w:cs="David"/>
      <w:sz w:val="22"/>
      <w:szCs w:val="24"/>
      <w:lang w:eastAsia="he-IL"/>
    </w:rPr>
  </w:style>
  <w:style w:type="paragraph" w:customStyle="1" w:styleId="Style9">
    <w:name w:val="Style9"/>
    <w:basedOn w:val="a9"/>
    <w:uiPriority w:val="99"/>
    <w:rsid w:val="00051BDF"/>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051BDF"/>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051BDF"/>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051BDF"/>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051BDF"/>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051BDF"/>
    <w:rPr>
      <w:rFonts w:ascii="Arial" w:hAnsi="Arial" w:cs="Arial"/>
      <w:i/>
      <w:iCs/>
      <w:color w:val="000000"/>
      <w:sz w:val="18"/>
      <w:szCs w:val="18"/>
      <w:lang w:bidi="he-IL"/>
    </w:rPr>
  </w:style>
  <w:style w:type="character" w:customStyle="1" w:styleId="FontStyle169">
    <w:name w:val="Font Style169"/>
    <w:uiPriority w:val="99"/>
    <w:rsid w:val="00051BDF"/>
    <w:rPr>
      <w:rFonts w:ascii="David" w:cs="David"/>
      <w:b/>
      <w:bCs/>
      <w:color w:val="000000"/>
      <w:sz w:val="20"/>
      <w:szCs w:val="20"/>
      <w:lang w:bidi="he-IL"/>
    </w:rPr>
  </w:style>
  <w:style w:type="character" w:customStyle="1" w:styleId="FontStyle175">
    <w:name w:val="Font Style175"/>
    <w:uiPriority w:val="99"/>
    <w:rsid w:val="00051BDF"/>
    <w:rPr>
      <w:rFonts w:ascii="David" w:cs="David"/>
      <w:color w:val="000000"/>
      <w:sz w:val="20"/>
      <w:szCs w:val="20"/>
      <w:lang w:bidi="he-IL"/>
    </w:rPr>
  </w:style>
  <w:style w:type="character" w:customStyle="1" w:styleId="FontStyle177">
    <w:name w:val="Font Style177"/>
    <w:uiPriority w:val="99"/>
    <w:rsid w:val="00051BDF"/>
    <w:rPr>
      <w:rFonts w:ascii="Times New Roman" w:hAnsi="Times New Roman" w:cs="Times New Roman"/>
      <w:color w:val="000000"/>
      <w:sz w:val="30"/>
      <w:szCs w:val="30"/>
      <w:lang w:bidi="he-IL"/>
    </w:rPr>
  </w:style>
  <w:style w:type="character" w:customStyle="1" w:styleId="FontStyle178">
    <w:name w:val="Font Style178"/>
    <w:uiPriority w:val="99"/>
    <w:rsid w:val="00051BDF"/>
    <w:rPr>
      <w:rFonts w:ascii="Arial" w:hAnsi="Arial" w:cs="Arial"/>
      <w:color w:val="000000"/>
      <w:sz w:val="18"/>
      <w:szCs w:val="18"/>
      <w:lang w:bidi="he-IL"/>
    </w:rPr>
  </w:style>
  <w:style w:type="paragraph" w:customStyle="1" w:styleId="Base">
    <w:name w:val="Base"/>
    <w:link w:val="Base0"/>
    <w:rsid w:val="00D901B5"/>
    <w:pPr>
      <w:bidi/>
      <w:spacing w:before="120" w:line="320" w:lineRule="exact"/>
      <w:jc w:val="both"/>
    </w:pPr>
    <w:rPr>
      <w:rFonts w:cs="David"/>
      <w:sz w:val="22"/>
      <w:szCs w:val="24"/>
      <w:lang w:eastAsia="he-IL"/>
    </w:rPr>
  </w:style>
  <w:style w:type="paragraph" w:customStyle="1" w:styleId="AlphaList0">
    <w:name w:val="Alpha List 0"/>
    <w:basedOn w:val="Base"/>
    <w:rsid w:val="00D901B5"/>
    <w:pPr>
      <w:numPr>
        <w:numId w:val="35"/>
      </w:numPr>
      <w:tabs>
        <w:tab w:val="clear" w:pos="357"/>
        <w:tab w:val="num" w:pos="540"/>
      </w:tabs>
      <w:ind w:left="720" w:hanging="360"/>
    </w:pPr>
  </w:style>
  <w:style w:type="paragraph" w:customStyle="1" w:styleId="AlphaList3">
    <w:name w:val="Alpha List 3"/>
    <w:basedOn w:val="Base"/>
    <w:link w:val="AlphaList30"/>
    <w:rsid w:val="00D901B5"/>
    <w:pPr>
      <w:numPr>
        <w:numId w:val="36"/>
      </w:numPr>
    </w:pPr>
  </w:style>
  <w:style w:type="paragraph" w:customStyle="1" w:styleId="AlphaList4">
    <w:name w:val="Alpha List 4"/>
    <w:basedOn w:val="Base"/>
    <w:qFormat/>
    <w:rsid w:val="00D901B5"/>
    <w:pPr>
      <w:numPr>
        <w:numId w:val="37"/>
      </w:numPr>
      <w:tabs>
        <w:tab w:val="clear" w:pos="1854"/>
        <w:tab w:val="num" w:pos="1008"/>
      </w:tabs>
      <w:ind w:left="288" w:firstLine="0"/>
    </w:pPr>
  </w:style>
  <w:style w:type="paragraph" w:customStyle="1" w:styleId="BulletList0">
    <w:name w:val="Bullet List 0"/>
    <w:basedOn w:val="Base"/>
    <w:rsid w:val="00D901B5"/>
    <w:pPr>
      <w:tabs>
        <w:tab w:val="num" w:pos="757"/>
      </w:tabs>
      <w:ind w:left="757" w:hanging="397"/>
    </w:pPr>
  </w:style>
  <w:style w:type="paragraph" w:customStyle="1" w:styleId="BulletList1">
    <w:name w:val="Bullet List 1"/>
    <w:basedOn w:val="Base"/>
    <w:link w:val="BulletList1Char"/>
    <w:rsid w:val="00D901B5"/>
    <w:pPr>
      <w:numPr>
        <w:numId w:val="39"/>
      </w:numPr>
      <w:tabs>
        <w:tab w:val="clear" w:pos="720"/>
        <w:tab w:val="num" w:pos="567"/>
        <w:tab w:val="num" w:pos="1589"/>
      </w:tabs>
      <w:ind w:left="1589" w:right="567" w:hanging="397"/>
    </w:pPr>
  </w:style>
  <w:style w:type="paragraph" w:customStyle="1" w:styleId="BulletList2">
    <w:name w:val="Bullet List 2"/>
    <w:basedOn w:val="Base"/>
    <w:link w:val="BulletList2Char"/>
    <w:rsid w:val="00D901B5"/>
    <w:pPr>
      <w:numPr>
        <w:numId w:val="40"/>
      </w:numPr>
      <w:tabs>
        <w:tab w:val="clear" w:pos="1083"/>
        <w:tab w:val="num" w:pos="0"/>
        <w:tab w:val="num" w:pos="387"/>
      </w:tabs>
      <w:ind w:left="720" w:hanging="360"/>
    </w:pPr>
  </w:style>
  <w:style w:type="paragraph" w:customStyle="1" w:styleId="BulletList3">
    <w:name w:val="Bullet List 3"/>
    <w:basedOn w:val="Base"/>
    <w:link w:val="BulletList30"/>
    <w:rsid w:val="00D901B5"/>
    <w:pPr>
      <w:numPr>
        <w:numId w:val="41"/>
      </w:numPr>
      <w:tabs>
        <w:tab w:val="clear" w:pos="1440"/>
        <w:tab w:val="num" w:pos="720"/>
        <w:tab w:val="num" w:pos="1467"/>
      </w:tabs>
      <w:ind w:left="1467" w:hanging="567"/>
    </w:pPr>
  </w:style>
  <w:style w:type="paragraph" w:customStyle="1" w:styleId="BulletList4">
    <w:name w:val="Bullet List 4"/>
    <w:basedOn w:val="Base"/>
    <w:rsid w:val="00D901B5"/>
    <w:pPr>
      <w:numPr>
        <w:numId w:val="42"/>
      </w:numPr>
      <w:tabs>
        <w:tab w:val="clear" w:pos="1854"/>
        <w:tab w:val="num" w:pos="720"/>
      </w:tabs>
      <w:ind w:left="1002" w:hanging="360"/>
    </w:pPr>
  </w:style>
  <w:style w:type="paragraph" w:customStyle="1" w:styleId="BulletList5">
    <w:name w:val="Bullet List 5"/>
    <w:basedOn w:val="Base"/>
    <w:qFormat/>
    <w:rsid w:val="00D901B5"/>
    <w:pPr>
      <w:numPr>
        <w:numId w:val="43"/>
      </w:numPr>
      <w:tabs>
        <w:tab w:val="clear" w:pos="2211"/>
        <w:tab w:val="num" w:pos="360"/>
      </w:tabs>
      <w:ind w:left="360" w:right="720" w:hanging="360"/>
    </w:pPr>
  </w:style>
  <w:style w:type="paragraph" w:customStyle="1" w:styleId="DocTitle">
    <w:name w:val="Doc Title"/>
    <w:basedOn w:val="Base"/>
    <w:next w:val="Para1"/>
    <w:rsid w:val="00D901B5"/>
    <w:pPr>
      <w:spacing w:before="360" w:after="480" w:line="480" w:lineRule="exact"/>
      <w:jc w:val="center"/>
    </w:pPr>
    <w:rPr>
      <w:b/>
      <w:bCs/>
      <w:caps/>
      <w:spacing w:val="40"/>
      <w:kern w:val="48"/>
      <w:sz w:val="48"/>
      <w:szCs w:val="52"/>
    </w:rPr>
  </w:style>
  <w:style w:type="paragraph" w:customStyle="1" w:styleId="Draft">
    <w:name w:val="Draft"/>
    <w:basedOn w:val="Base"/>
    <w:rsid w:val="00D901B5"/>
    <w:rPr>
      <w:rFonts w:cs="Guttman Yad"/>
      <w:i/>
    </w:rPr>
  </w:style>
  <w:style w:type="paragraph" w:customStyle="1" w:styleId="Draft1">
    <w:name w:val="Draft1"/>
    <w:basedOn w:val="Base"/>
    <w:rsid w:val="00D901B5"/>
    <w:pPr>
      <w:ind w:left="357"/>
    </w:pPr>
    <w:rPr>
      <w:rFonts w:cs="Guttman Yad"/>
      <w:i/>
    </w:rPr>
  </w:style>
  <w:style w:type="paragraph" w:customStyle="1" w:styleId="Frame2">
    <w:name w:val="Frame 2"/>
    <w:basedOn w:val="Base"/>
    <w:rsid w:val="00D901B5"/>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D901B5"/>
    <w:pPr>
      <w:spacing w:line="240" w:lineRule="atLeast"/>
      <w:jc w:val="center"/>
    </w:pPr>
  </w:style>
  <w:style w:type="paragraph" w:customStyle="1" w:styleId="GraphicCaption">
    <w:name w:val="Graphic Caption"/>
    <w:basedOn w:val="Base"/>
    <w:rsid w:val="00D901B5"/>
    <w:pPr>
      <w:jc w:val="center"/>
    </w:pPr>
    <w:rPr>
      <w:bCs/>
    </w:rPr>
  </w:style>
  <w:style w:type="paragraph" w:customStyle="1" w:styleId="Para0">
    <w:name w:val="Para0"/>
    <w:basedOn w:val="Base"/>
    <w:rsid w:val="00D901B5"/>
  </w:style>
  <w:style w:type="paragraph" w:customStyle="1" w:styleId="ListContinue0">
    <w:name w:val="List Continue0"/>
    <w:basedOn w:val="Base"/>
    <w:rsid w:val="00D901B5"/>
    <w:pPr>
      <w:spacing w:before="0"/>
      <w:ind w:left="357"/>
      <w:contextualSpacing/>
    </w:pPr>
  </w:style>
  <w:style w:type="paragraph" w:customStyle="1" w:styleId="ListContinue1">
    <w:name w:val="List Continue1"/>
    <w:basedOn w:val="Base"/>
    <w:rsid w:val="00D901B5"/>
    <w:pPr>
      <w:spacing w:before="0"/>
      <w:ind w:left="720"/>
    </w:pPr>
  </w:style>
  <w:style w:type="paragraph" w:customStyle="1" w:styleId="ListContinue2">
    <w:name w:val="List Continue2"/>
    <w:basedOn w:val="Base"/>
    <w:link w:val="ListContinue2Char"/>
    <w:rsid w:val="00D901B5"/>
    <w:pPr>
      <w:spacing w:before="0"/>
      <w:ind w:left="1083"/>
    </w:pPr>
  </w:style>
  <w:style w:type="paragraph" w:customStyle="1" w:styleId="ListContinue3">
    <w:name w:val="List Continue3"/>
    <w:basedOn w:val="Base"/>
    <w:rsid w:val="00D901B5"/>
    <w:pPr>
      <w:spacing w:before="0"/>
      <w:ind w:left="1440"/>
    </w:pPr>
  </w:style>
  <w:style w:type="paragraph" w:customStyle="1" w:styleId="ListContinue4">
    <w:name w:val="List Continue4"/>
    <w:basedOn w:val="Base"/>
    <w:qFormat/>
    <w:rsid w:val="00D901B5"/>
    <w:pPr>
      <w:spacing w:before="0"/>
      <w:ind w:left="1854"/>
    </w:pPr>
  </w:style>
  <w:style w:type="paragraph" w:customStyle="1" w:styleId="ListContinue5">
    <w:name w:val="List Continue5"/>
    <w:basedOn w:val="Base"/>
    <w:qFormat/>
    <w:rsid w:val="00D901B5"/>
    <w:pPr>
      <w:spacing w:before="0"/>
      <w:ind w:left="2211"/>
    </w:pPr>
  </w:style>
  <w:style w:type="paragraph" w:customStyle="1" w:styleId="Para0Title">
    <w:name w:val="Para0 Title"/>
    <w:basedOn w:val="Base"/>
    <w:next w:val="Para0"/>
    <w:rsid w:val="00D901B5"/>
    <w:pPr>
      <w:spacing w:before="240"/>
    </w:pPr>
    <w:rPr>
      <w:b/>
      <w:bCs/>
    </w:rPr>
  </w:style>
  <w:style w:type="paragraph" w:customStyle="1" w:styleId="Para1Title">
    <w:name w:val="Para1 Title"/>
    <w:basedOn w:val="Base"/>
    <w:next w:val="Para1"/>
    <w:rsid w:val="00D901B5"/>
    <w:pPr>
      <w:spacing w:before="240"/>
      <w:ind w:left="357"/>
    </w:pPr>
    <w:rPr>
      <w:b/>
      <w:bCs/>
    </w:rPr>
  </w:style>
  <w:style w:type="paragraph" w:customStyle="1" w:styleId="Para2Title">
    <w:name w:val="Para2 Title"/>
    <w:basedOn w:val="Base"/>
    <w:next w:val="Para2"/>
    <w:rsid w:val="00D901B5"/>
    <w:pPr>
      <w:spacing w:before="240"/>
      <w:ind w:left="720"/>
    </w:pPr>
    <w:rPr>
      <w:b/>
      <w:bCs/>
    </w:rPr>
  </w:style>
  <w:style w:type="paragraph" w:customStyle="1" w:styleId="Para3">
    <w:name w:val="Para3"/>
    <w:basedOn w:val="Base"/>
    <w:rsid w:val="00D901B5"/>
    <w:pPr>
      <w:ind w:left="1083"/>
    </w:pPr>
  </w:style>
  <w:style w:type="paragraph" w:customStyle="1" w:styleId="Para3Title">
    <w:name w:val="Para3 Title"/>
    <w:basedOn w:val="Base"/>
    <w:next w:val="Para3"/>
    <w:rsid w:val="00D901B5"/>
    <w:pPr>
      <w:spacing w:before="240"/>
      <w:ind w:left="1083"/>
    </w:pPr>
    <w:rPr>
      <w:b/>
      <w:bCs/>
    </w:rPr>
  </w:style>
  <w:style w:type="paragraph" w:customStyle="1" w:styleId="Para4">
    <w:name w:val="Para4"/>
    <w:basedOn w:val="Base"/>
    <w:rsid w:val="00D901B5"/>
    <w:pPr>
      <w:ind w:left="1440"/>
    </w:pPr>
  </w:style>
  <w:style w:type="paragraph" w:customStyle="1" w:styleId="Para4Title">
    <w:name w:val="Para4 Title"/>
    <w:basedOn w:val="Base"/>
    <w:rsid w:val="00D901B5"/>
    <w:pPr>
      <w:spacing w:before="240"/>
      <w:ind w:left="1440"/>
    </w:pPr>
    <w:rPr>
      <w:b/>
      <w:bCs/>
    </w:rPr>
  </w:style>
  <w:style w:type="paragraph" w:customStyle="1" w:styleId="NumberList0">
    <w:name w:val="Number List 0"/>
    <w:basedOn w:val="Base"/>
    <w:rsid w:val="00D901B5"/>
    <w:pPr>
      <w:numPr>
        <w:numId w:val="44"/>
      </w:numPr>
      <w:tabs>
        <w:tab w:val="clear" w:pos="357"/>
        <w:tab w:val="num" w:pos="576"/>
      </w:tabs>
      <w:ind w:left="720" w:hanging="360"/>
    </w:pPr>
  </w:style>
  <w:style w:type="paragraph" w:customStyle="1" w:styleId="NumberList1">
    <w:name w:val="Number List 1"/>
    <w:basedOn w:val="Base"/>
    <w:rsid w:val="00D901B5"/>
    <w:pPr>
      <w:numPr>
        <w:numId w:val="45"/>
      </w:numPr>
      <w:tabs>
        <w:tab w:val="clear" w:pos="720"/>
        <w:tab w:val="num" w:pos="567"/>
      </w:tabs>
      <w:ind w:left="360" w:right="567" w:hanging="360"/>
    </w:pPr>
  </w:style>
  <w:style w:type="paragraph" w:customStyle="1" w:styleId="NumberList3">
    <w:name w:val="Number List 3"/>
    <w:basedOn w:val="Base"/>
    <w:rsid w:val="00D901B5"/>
    <w:pPr>
      <w:numPr>
        <w:numId w:val="59"/>
      </w:numPr>
      <w:tabs>
        <w:tab w:val="clear" w:pos="1440"/>
        <w:tab w:val="num" w:pos="720"/>
      </w:tabs>
      <w:ind w:left="720" w:hanging="360"/>
    </w:pPr>
  </w:style>
  <w:style w:type="paragraph" w:customStyle="1" w:styleId="NumberList4">
    <w:name w:val="Number List 4"/>
    <w:basedOn w:val="Base"/>
    <w:qFormat/>
    <w:rsid w:val="00D901B5"/>
    <w:pPr>
      <w:numPr>
        <w:numId w:val="46"/>
      </w:numPr>
      <w:tabs>
        <w:tab w:val="clear" w:pos="1854"/>
        <w:tab w:val="num" w:pos="720"/>
      </w:tabs>
      <w:ind w:left="720" w:right="720" w:hanging="360"/>
    </w:pPr>
  </w:style>
  <w:style w:type="paragraph" w:customStyle="1" w:styleId="Remark0">
    <w:name w:val="Remark0"/>
    <w:basedOn w:val="Base"/>
    <w:rsid w:val="00D901B5"/>
    <w:pPr>
      <w:numPr>
        <w:numId w:val="48"/>
      </w:numPr>
      <w:tabs>
        <w:tab w:val="clear" w:pos="0"/>
        <w:tab w:val="num" w:pos="648"/>
      </w:tabs>
      <w:ind w:left="360" w:right="360" w:hanging="72"/>
    </w:pPr>
    <w:rPr>
      <w:i/>
      <w:iCs/>
    </w:rPr>
  </w:style>
  <w:style w:type="paragraph" w:customStyle="1" w:styleId="Remark1">
    <w:name w:val="Remark1"/>
    <w:basedOn w:val="Base"/>
    <w:rsid w:val="00D901B5"/>
    <w:pPr>
      <w:numPr>
        <w:numId w:val="49"/>
      </w:numPr>
      <w:tabs>
        <w:tab w:val="clear" w:pos="720"/>
        <w:tab w:val="num" w:pos="3960"/>
      </w:tabs>
      <w:ind w:left="3960" w:right="720" w:hanging="720"/>
    </w:pPr>
    <w:rPr>
      <w:i/>
      <w:iCs/>
    </w:rPr>
  </w:style>
  <w:style w:type="paragraph" w:customStyle="1" w:styleId="Remark2">
    <w:name w:val="Remark2"/>
    <w:basedOn w:val="Base"/>
    <w:rsid w:val="00D901B5"/>
    <w:pPr>
      <w:numPr>
        <w:numId w:val="50"/>
      </w:numPr>
      <w:tabs>
        <w:tab w:val="clear" w:pos="1083"/>
        <w:tab w:val="num" w:pos="504"/>
      </w:tabs>
      <w:ind w:left="216" w:right="216" w:hanging="72"/>
    </w:pPr>
    <w:rPr>
      <w:i/>
      <w:iCs/>
    </w:rPr>
  </w:style>
  <w:style w:type="paragraph" w:customStyle="1" w:styleId="Remark3">
    <w:name w:val="Remark3"/>
    <w:basedOn w:val="Base"/>
    <w:rsid w:val="00D901B5"/>
    <w:pPr>
      <w:numPr>
        <w:numId w:val="51"/>
      </w:numPr>
      <w:tabs>
        <w:tab w:val="clear" w:pos="1440"/>
        <w:tab w:val="num" w:pos="360"/>
      </w:tabs>
      <w:ind w:left="360" w:hanging="360"/>
    </w:pPr>
    <w:rPr>
      <w:i/>
      <w:iCs/>
    </w:rPr>
  </w:style>
  <w:style w:type="paragraph" w:customStyle="1" w:styleId="Remark4">
    <w:name w:val="Remark4"/>
    <w:basedOn w:val="Base"/>
    <w:rsid w:val="00D901B5"/>
    <w:pPr>
      <w:numPr>
        <w:numId w:val="52"/>
      </w:numPr>
      <w:tabs>
        <w:tab w:val="clear" w:pos="1854"/>
        <w:tab w:val="num" w:pos="720"/>
      </w:tabs>
      <w:ind w:left="720" w:right="720" w:hanging="360"/>
    </w:pPr>
    <w:rPr>
      <w:i/>
      <w:iCs/>
    </w:rPr>
  </w:style>
  <w:style w:type="paragraph" w:customStyle="1" w:styleId="SubjectTitle">
    <w:name w:val="Subject Title"/>
    <w:basedOn w:val="Base"/>
    <w:next w:val="Para1"/>
    <w:rsid w:val="00D901B5"/>
    <w:pPr>
      <w:spacing w:before="360" w:after="240"/>
      <w:jc w:val="center"/>
    </w:pPr>
    <w:rPr>
      <w:b/>
      <w:bCs/>
      <w:smallCaps/>
      <w:spacing w:val="40"/>
      <w:sz w:val="40"/>
      <w:szCs w:val="44"/>
    </w:rPr>
  </w:style>
  <w:style w:type="paragraph" w:customStyle="1" w:styleId="TableCaption">
    <w:name w:val="Table Caption"/>
    <w:basedOn w:val="Base"/>
    <w:next w:val="Para1"/>
    <w:rsid w:val="00D901B5"/>
    <w:pPr>
      <w:jc w:val="center"/>
    </w:pPr>
    <w:rPr>
      <w:b/>
      <w:bCs/>
    </w:rPr>
  </w:style>
  <w:style w:type="paragraph" w:customStyle="1" w:styleId="TableHead0">
    <w:name w:val="TableHead"/>
    <w:basedOn w:val="Base"/>
    <w:qFormat/>
    <w:rsid w:val="00D901B5"/>
    <w:pPr>
      <w:jc w:val="center"/>
    </w:pPr>
    <w:rPr>
      <w:b/>
      <w:bCs/>
    </w:rPr>
  </w:style>
  <w:style w:type="paragraph" w:customStyle="1" w:styleId="FooterTitle">
    <w:name w:val="Footer Title"/>
    <w:basedOn w:val="Base"/>
    <w:rsid w:val="00D901B5"/>
    <w:pPr>
      <w:tabs>
        <w:tab w:val="center" w:pos="4536"/>
        <w:tab w:val="right" w:pos="9072"/>
      </w:tabs>
      <w:spacing w:line="240" w:lineRule="auto"/>
      <w:contextualSpacing/>
    </w:pPr>
    <w:rPr>
      <w:sz w:val="18"/>
      <w:szCs w:val="20"/>
    </w:rPr>
  </w:style>
  <w:style w:type="paragraph" w:customStyle="1" w:styleId="HeaderTitle">
    <w:name w:val="Header Title"/>
    <w:basedOn w:val="Base"/>
    <w:rsid w:val="00D901B5"/>
    <w:pPr>
      <w:tabs>
        <w:tab w:val="center" w:pos="4536"/>
        <w:tab w:val="right" w:pos="9072"/>
      </w:tabs>
      <w:spacing w:line="240" w:lineRule="auto"/>
      <w:contextualSpacing/>
    </w:pPr>
    <w:rPr>
      <w:sz w:val="18"/>
      <w:szCs w:val="20"/>
    </w:rPr>
  </w:style>
  <w:style w:type="paragraph" w:customStyle="1" w:styleId="SectionTitle">
    <w:name w:val="Section Title"/>
    <w:basedOn w:val="Base"/>
    <w:rsid w:val="00D901B5"/>
    <w:pPr>
      <w:jc w:val="center"/>
    </w:pPr>
    <w:rPr>
      <w:b/>
      <w:bCs/>
      <w:sz w:val="32"/>
      <w:szCs w:val="36"/>
    </w:rPr>
  </w:style>
  <w:style w:type="paragraph" w:customStyle="1" w:styleId="AlphaList5">
    <w:name w:val="Alpha List 5"/>
    <w:basedOn w:val="Base"/>
    <w:rsid w:val="00D901B5"/>
    <w:pPr>
      <w:numPr>
        <w:numId w:val="38"/>
      </w:numPr>
      <w:tabs>
        <w:tab w:val="num" w:pos="360"/>
        <w:tab w:val="left" w:pos="2211"/>
      </w:tabs>
      <w:ind w:left="360"/>
    </w:pPr>
  </w:style>
  <w:style w:type="paragraph" w:customStyle="1" w:styleId="Para5Title">
    <w:name w:val="Para5 Title"/>
    <w:basedOn w:val="Base"/>
    <w:qFormat/>
    <w:rsid w:val="00D901B5"/>
    <w:pPr>
      <w:spacing w:before="240"/>
      <w:ind w:left="1854"/>
    </w:pPr>
    <w:rPr>
      <w:b/>
      <w:bCs/>
    </w:rPr>
  </w:style>
  <w:style w:type="paragraph" w:customStyle="1" w:styleId="NumberList5">
    <w:name w:val="Number List 5"/>
    <w:basedOn w:val="Base"/>
    <w:rsid w:val="00D901B5"/>
    <w:pPr>
      <w:numPr>
        <w:numId w:val="47"/>
      </w:numPr>
      <w:tabs>
        <w:tab w:val="left" w:pos="2211"/>
      </w:tabs>
      <w:ind w:left="0" w:firstLine="0"/>
    </w:pPr>
  </w:style>
  <w:style w:type="paragraph" w:customStyle="1" w:styleId="Remark5">
    <w:name w:val="Remark5"/>
    <w:basedOn w:val="Base"/>
    <w:rsid w:val="00D901B5"/>
    <w:pPr>
      <w:numPr>
        <w:numId w:val="53"/>
      </w:numPr>
      <w:tabs>
        <w:tab w:val="num" w:pos="567"/>
      </w:tabs>
      <w:ind w:left="2171" w:right="567" w:hanging="357"/>
    </w:pPr>
    <w:rPr>
      <w:i/>
      <w:iCs/>
    </w:rPr>
  </w:style>
  <w:style w:type="paragraph" w:customStyle="1" w:styleId="TableAlpha">
    <w:name w:val="TableAlpha"/>
    <w:basedOn w:val="Base"/>
    <w:qFormat/>
    <w:rsid w:val="00D901B5"/>
    <w:pPr>
      <w:numPr>
        <w:numId w:val="32"/>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D901B5"/>
    <w:pPr>
      <w:numPr>
        <w:numId w:val="75"/>
      </w:numPr>
      <w:tabs>
        <w:tab w:val="num" w:pos="360"/>
      </w:tabs>
      <w:spacing w:before="60" w:line="240" w:lineRule="exact"/>
      <w:ind w:left="0" w:firstLine="0"/>
      <w:jc w:val="left"/>
    </w:pPr>
  </w:style>
  <w:style w:type="paragraph" w:customStyle="1" w:styleId="TableBullet">
    <w:name w:val="TableBullet"/>
    <w:basedOn w:val="Base"/>
    <w:qFormat/>
    <w:rsid w:val="00D901B5"/>
    <w:pPr>
      <w:numPr>
        <w:numId w:val="33"/>
      </w:numPr>
      <w:tabs>
        <w:tab w:val="num" w:pos="360"/>
      </w:tabs>
      <w:spacing w:before="60" w:line="240" w:lineRule="exact"/>
      <w:ind w:left="357" w:hanging="357"/>
      <w:jc w:val="left"/>
    </w:pPr>
  </w:style>
  <w:style w:type="paragraph" w:customStyle="1" w:styleId="TableOutline">
    <w:name w:val="TableOutline"/>
    <w:basedOn w:val="Base"/>
    <w:rsid w:val="00D901B5"/>
    <w:pPr>
      <w:numPr>
        <w:numId w:val="34"/>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3"/>
    <w:qFormat/>
    <w:rsid w:val="00D901B5"/>
    <w:pPr>
      <w:keepNext w:val="0"/>
      <w:numPr>
        <w:numId w:val="54"/>
      </w:numPr>
      <w:spacing w:before="240" w:line="320" w:lineRule="exact"/>
      <w:jc w:val="both"/>
    </w:pPr>
    <w:rPr>
      <w:bCs w:val="0"/>
      <w:smallCaps/>
      <w:sz w:val="28"/>
      <w:szCs w:val="24"/>
      <w:lang w:eastAsia="he-IL"/>
    </w:rPr>
  </w:style>
  <w:style w:type="paragraph" w:customStyle="1" w:styleId="OutlineList1">
    <w:name w:val="Outline List1"/>
    <w:basedOn w:val="13"/>
    <w:qFormat/>
    <w:rsid w:val="00D901B5"/>
    <w:pPr>
      <w:keepNext w:val="0"/>
      <w:numPr>
        <w:ilvl w:val="1"/>
        <w:numId w:val="55"/>
      </w:numPr>
      <w:spacing w:before="240" w:line="320" w:lineRule="exact"/>
      <w:jc w:val="both"/>
      <w:outlineLvl w:val="1"/>
    </w:pPr>
    <w:rPr>
      <w:b w:val="0"/>
      <w:bCs w:val="0"/>
      <w:smallCaps/>
      <w:sz w:val="22"/>
      <w:szCs w:val="24"/>
      <w:lang w:eastAsia="he-IL"/>
    </w:rPr>
  </w:style>
  <w:style w:type="paragraph" w:customStyle="1" w:styleId="OutlineList2">
    <w:name w:val="Outline List2"/>
    <w:basedOn w:val="22"/>
    <w:qFormat/>
    <w:rsid w:val="00D901B5"/>
    <w:pPr>
      <w:keepNext w:val="0"/>
      <w:numPr>
        <w:ilvl w:val="1"/>
        <w:numId w:val="56"/>
      </w:numPr>
      <w:spacing w:before="240" w:line="320" w:lineRule="exact"/>
    </w:pPr>
    <w:rPr>
      <w:b w:val="0"/>
      <w:bCs w:val="0"/>
      <w:sz w:val="22"/>
      <w:szCs w:val="24"/>
      <w:lang w:eastAsia="he-IL"/>
    </w:rPr>
  </w:style>
  <w:style w:type="paragraph" w:customStyle="1" w:styleId="OutlineList3">
    <w:name w:val="Outline List3"/>
    <w:basedOn w:val="Base"/>
    <w:qFormat/>
    <w:rsid w:val="00D901B5"/>
    <w:pPr>
      <w:numPr>
        <w:numId w:val="57"/>
      </w:numPr>
      <w:tabs>
        <w:tab w:val="clear" w:pos="1440"/>
      </w:tabs>
      <w:ind w:left="1069" w:hanging="360"/>
    </w:pPr>
  </w:style>
  <w:style w:type="paragraph" w:customStyle="1" w:styleId="TableTitle">
    <w:name w:val="TableTitle"/>
    <w:basedOn w:val="Base"/>
    <w:qFormat/>
    <w:rsid w:val="00D901B5"/>
    <w:pPr>
      <w:spacing w:before="60" w:line="240" w:lineRule="exact"/>
      <w:jc w:val="left"/>
    </w:pPr>
    <w:rPr>
      <w:b/>
      <w:bCs/>
    </w:rPr>
  </w:style>
  <w:style w:type="numbering" w:customStyle="1" w:styleId="HeadingNumbers">
    <w:name w:val="Heading Numbers"/>
    <w:uiPriority w:val="99"/>
    <w:rsid w:val="00D901B5"/>
    <w:pPr>
      <w:numPr>
        <w:numId w:val="58"/>
      </w:numPr>
    </w:pPr>
  </w:style>
  <w:style w:type="character" w:customStyle="1" w:styleId="BulletList2Char">
    <w:name w:val="Bullet List 2 Char"/>
    <w:basedOn w:val="aa"/>
    <w:link w:val="BulletList2"/>
    <w:rsid w:val="00D901B5"/>
    <w:rPr>
      <w:rFonts w:cs="David"/>
      <w:sz w:val="22"/>
      <w:szCs w:val="24"/>
      <w:lang w:eastAsia="he-IL"/>
    </w:rPr>
  </w:style>
  <w:style w:type="character" w:customStyle="1" w:styleId="BulletList1Char">
    <w:name w:val="Bullet List 1 Char"/>
    <w:basedOn w:val="aa"/>
    <w:link w:val="BulletList1"/>
    <w:rsid w:val="00D901B5"/>
    <w:rPr>
      <w:rFonts w:cs="David"/>
      <w:sz w:val="22"/>
      <w:szCs w:val="24"/>
      <w:lang w:eastAsia="he-IL"/>
    </w:rPr>
  </w:style>
  <w:style w:type="character" w:customStyle="1" w:styleId="BulletList30">
    <w:name w:val="Bullet List 3 תו"/>
    <w:basedOn w:val="aa"/>
    <w:link w:val="BulletList3"/>
    <w:rsid w:val="00D901B5"/>
    <w:rPr>
      <w:rFonts w:cs="David"/>
      <w:sz w:val="22"/>
      <w:szCs w:val="24"/>
      <w:lang w:eastAsia="he-IL"/>
    </w:rPr>
  </w:style>
  <w:style w:type="character" w:customStyle="1" w:styleId="AlphaList1Char">
    <w:name w:val="Alpha List 1 Char"/>
    <w:basedOn w:val="aa"/>
    <w:link w:val="AlphaList1"/>
    <w:rsid w:val="00D901B5"/>
    <w:rPr>
      <w:rFonts w:cs="David"/>
      <w:sz w:val="22"/>
      <w:szCs w:val="24"/>
      <w:lang w:eastAsia="he-IL"/>
    </w:rPr>
  </w:style>
  <w:style w:type="character" w:customStyle="1" w:styleId="Base0">
    <w:name w:val="Base תו"/>
    <w:basedOn w:val="aa"/>
    <w:link w:val="Base"/>
    <w:rsid w:val="00D901B5"/>
    <w:rPr>
      <w:rFonts w:cs="David"/>
      <w:sz w:val="22"/>
      <w:szCs w:val="24"/>
      <w:lang w:eastAsia="he-IL"/>
    </w:rPr>
  </w:style>
  <w:style w:type="character" w:customStyle="1" w:styleId="AlphaList30">
    <w:name w:val="Alpha List 3 תו"/>
    <w:basedOn w:val="Base0"/>
    <w:link w:val="AlphaList3"/>
    <w:rsid w:val="00D901B5"/>
    <w:rPr>
      <w:rFonts w:cs="David"/>
      <w:sz w:val="22"/>
      <w:szCs w:val="24"/>
      <w:lang w:eastAsia="he-IL"/>
    </w:rPr>
  </w:style>
  <w:style w:type="character" w:customStyle="1" w:styleId="ListContinue2Char">
    <w:name w:val="List Continue2 Char"/>
    <w:basedOn w:val="aa"/>
    <w:link w:val="ListContinue2"/>
    <w:rsid w:val="00D901B5"/>
    <w:rPr>
      <w:rFonts w:cs="David"/>
      <w:sz w:val="22"/>
      <w:szCs w:val="24"/>
      <w:lang w:eastAsia="he-IL"/>
    </w:rPr>
  </w:style>
  <w:style w:type="character" w:customStyle="1" w:styleId="TableTextChar">
    <w:name w:val="TableText Char"/>
    <w:basedOn w:val="aa"/>
    <w:link w:val="TableText"/>
    <w:rsid w:val="00D901B5"/>
    <w:rPr>
      <w:rFonts w:cs="David"/>
      <w:sz w:val="22"/>
      <w:szCs w:val="24"/>
      <w:lang w:eastAsia="he-IL"/>
    </w:rPr>
  </w:style>
  <w:style w:type="character" w:customStyle="1" w:styleId="Normal2Char">
    <w:name w:val="Normal2 Char"/>
    <w:basedOn w:val="aa"/>
    <w:link w:val="Normal2"/>
    <w:rsid w:val="00D901B5"/>
    <w:rPr>
      <w:rFonts w:cs="David"/>
      <w:sz w:val="22"/>
      <w:szCs w:val="24"/>
      <w:lang w:eastAsia="he-IL"/>
    </w:rPr>
  </w:style>
  <w:style w:type="character" w:customStyle="1" w:styleId="Normal30">
    <w:name w:val="Normal3 תו"/>
    <w:basedOn w:val="Base0"/>
    <w:link w:val="Normal3"/>
    <w:rsid w:val="00D901B5"/>
    <w:rPr>
      <w:rFonts w:cs="David"/>
      <w:sz w:val="22"/>
      <w:szCs w:val="24"/>
      <w:lang w:eastAsia="he-IL"/>
    </w:rPr>
  </w:style>
  <w:style w:type="paragraph" w:customStyle="1" w:styleId="AlphaList">
    <w:name w:val="Alpha List"/>
    <w:basedOn w:val="Base"/>
    <w:link w:val="AlphaList6"/>
    <w:rsid w:val="00D901B5"/>
    <w:pPr>
      <w:tabs>
        <w:tab w:val="num" w:pos="397"/>
      </w:tabs>
      <w:ind w:left="397" w:hanging="397"/>
    </w:pPr>
  </w:style>
  <w:style w:type="character" w:customStyle="1" w:styleId="AlphaList6">
    <w:name w:val="Alpha List תו"/>
    <w:basedOn w:val="Base0"/>
    <w:link w:val="AlphaList"/>
    <w:rsid w:val="00D901B5"/>
    <w:rPr>
      <w:rFonts w:cs="David"/>
      <w:sz w:val="22"/>
      <w:szCs w:val="24"/>
      <w:lang w:eastAsia="he-IL"/>
    </w:rPr>
  </w:style>
  <w:style w:type="character" w:customStyle="1" w:styleId="Normal1Char">
    <w:name w:val="Normal1 Char"/>
    <w:basedOn w:val="aa"/>
    <w:rsid w:val="00D901B5"/>
    <w:rPr>
      <w:rFonts w:eastAsia="Times New Roman"/>
      <w:lang w:eastAsia="he-IL"/>
    </w:rPr>
  </w:style>
  <w:style w:type="character" w:customStyle="1" w:styleId="NumberList2Char">
    <w:name w:val="Number List 2 Char"/>
    <w:link w:val="NumberList2"/>
    <w:locked/>
    <w:rsid w:val="00D901B5"/>
    <w:rPr>
      <w:rFonts w:cs="David"/>
      <w:sz w:val="22"/>
      <w:szCs w:val="24"/>
      <w:lang w:eastAsia="he-IL"/>
    </w:rPr>
  </w:style>
  <w:style w:type="paragraph" w:customStyle="1" w:styleId="Normal0">
    <w:name w:val="Normal 0"/>
    <w:basedOn w:val="a9"/>
    <w:link w:val="Normal00"/>
    <w:rsid w:val="00D901B5"/>
    <w:pPr>
      <w:spacing w:before="120" w:line="320" w:lineRule="exact"/>
      <w:jc w:val="both"/>
    </w:pPr>
    <w:rPr>
      <w:sz w:val="22"/>
      <w:szCs w:val="24"/>
      <w:lang w:eastAsia="he-IL"/>
    </w:rPr>
  </w:style>
  <w:style w:type="character" w:customStyle="1" w:styleId="Normal00">
    <w:name w:val="Normal 0 תו"/>
    <w:basedOn w:val="aa"/>
    <w:link w:val="Normal0"/>
    <w:rsid w:val="00D901B5"/>
    <w:rPr>
      <w:rFonts w:cs="David"/>
      <w:sz w:val="22"/>
      <w:szCs w:val="24"/>
      <w:lang w:eastAsia="he-IL"/>
    </w:rPr>
  </w:style>
  <w:style w:type="paragraph" w:customStyle="1" w:styleId="IndentedList3">
    <w:name w:val="Indented List 3"/>
    <w:basedOn w:val="Base"/>
    <w:uiPriority w:val="99"/>
    <w:rsid w:val="00D901B5"/>
    <w:pPr>
      <w:numPr>
        <w:numId w:val="60"/>
      </w:numPr>
      <w:tabs>
        <w:tab w:val="clear" w:pos="1440"/>
        <w:tab w:val="num" w:pos="720"/>
      </w:tabs>
      <w:ind w:left="720" w:hanging="360"/>
    </w:pPr>
  </w:style>
  <w:style w:type="character" w:customStyle="1" w:styleId="AlphaList10">
    <w:name w:val="Alpha List 1 תו"/>
    <w:basedOn w:val="aa"/>
    <w:rsid w:val="00D901B5"/>
    <w:rPr>
      <w:rFonts w:cs="David"/>
      <w:sz w:val="22"/>
      <w:szCs w:val="24"/>
      <w:lang w:val="en-US" w:eastAsia="he-IL" w:bidi="he-IL"/>
    </w:rPr>
  </w:style>
  <w:style w:type="paragraph" w:customStyle="1" w:styleId="6CharChar1">
    <w:name w:val="תו תו6 Char Char1"/>
    <w:basedOn w:val="a9"/>
    <w:rsid w:val="00D901B5"/>
    <w:pPr>
      <w:bidi w:val="0"/>
      <w:spacing w:after="160" w:line="240" w:lineRule="exact"/>
    </w:pPr>
    <w:rPr>
      <w:rFonts w:ascii="Verdana" w:hAnsi="Verdana" w:cs="Times New Roman"/>
      <w:sz w:val="20"/>
      <w:szCs w:val="20"/>
      <w:lang w:bidi="ar-SA"/>
    </w:rPr>
  </w:style>
  <w:style w:type="numbering" w:customStyle="1" w:styleId="20">
    <w:name w:val="רשימה נוכחית2"/>
    <w:rsid w:val="00D901B5"/>
    <w:pPr>
      <w:numPr>
        <w:numId w:val="61"/>
      </w:numPr>
    </w:pPr>
  </w:style>
  <w:style w:type="paragraph" w:customStyle="1" w:styleId="Instruction">
    <w:name w:val="Instruction"/>
    <w:basedOn w:val="Base"/>
    <w:link w:val="Instruction0"/>
    <w:rsid w:val="00D901B5"/>
    <w:pPr>
      <w:tabs>
        <w:tab w:val="num" w:pos="0"/>
      </w:tabs>
      <w:ind w:left="397" w:hanging="397"/>
    </w:pPr>
    <w:rPr>
      <w:i/>
      <w:iCs/>
    </w:rPr>
  </w:style>
  <w:style w:type="paragraph" w:customStyle="1" w:styleId="affffffff3">
    <w:name w:val="כותרת נספח"/>
    <w:basedOn w:val="22"/>
    <w:next w:val="affffffe"/>
    <w:link w:val="affffffff4"/>
    <w:rsid w:val="00D901B5"/>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D901B5"/>
    <w:rPr>
      <w:rFonts w:cs="David"/>
      <w:sz w:val="24"/>
      <w:szCs w:val="24"/>
      <w:lang w:val="en-US" w:eastAsia="he-IL" w:bidi="he-IL"/>
    </w:rPr>
  </w:style>
  <w:style w:type="character" w:customStyle="1" w:styleId="affffffff4">
    <w:name w:val="כותרת נספח תו"/>
    <w:basedOn w:val="aa"/>
    <w:link w:val="affffffff3"/>
    <w:rsid w:val="00D901B5"/>
    <w:rPr>
      <w:rFonts w:cs="Times New Roman"/>
      <w:b/>
      <w:bCs/>
      <w:sz w:val="36"/>
      <w:szCs w:val="32"/>
    </w:rPr>
  </w:style>
  <w:style w:type="numbering" w:styleId="1ai">
    <w:name w:val="Outline List 1"/>
    <w:basedOn w:val="ac"/>
    <w:uiPriority w:val="99"/>
    <w:semiHidden/>
    <w:unhideWhenUsed/>
    <w:rsid w:val="00D901B5"/>
    <w:pPr>
      <w:numPr>
        <w:numId w:val="71"/>
      </w:numPr>
    </w:pPr>
  </w:style>
  <w:style w:type="character" w:styleId="HTMLCite">
    <w:name w:val="HTML Cite"/>
    <w:basedOn w:val="aa"/>
    <w:uiPriority w:val="99"/>
    <w:semiHidden/>
    <w:unhideWhenUsed/>
    <w:rsid w:val="00D901B5"/>
    <w:rPr>
      <w:i/>
      <w:iCs/>
    </w:rPr>
  </w:style>
  <w:style w:type="character" w:styleId="HTMLCode">
    <w:name w:val="HTML Code"/>
    <w:basedOn w:val="aa"/>
    <w:uiPriority w:val="99"/>
    <w:semiHidden/>
    <w:unhideWhenUsed/>
    <w:rsid w:val="00D901B5"/>
    <w:rPr>
      <w:rFonts w:ascii="Consolas" w:hAnsi="Consolas" w:cs="Consolas"/>
      <w:sz w:val="20"/>
      <w:szCs w:val="20"/>
    </w:rPr>
  </w:style>
  <w:style w:type="character" w:styleId="HTMLDefinition">
    <w:name w:val="HTML Definition"/>
    <w:basedOn w:val="aa"/>
    <w:uiPriority w:val="99"/>
    <w:semiHidden/>
    <w:unhideWhenUsed/>
    <w:rsid w:val="00D901B5"/>
    <w:rPr>
      <w:i/>
      <w:iCs/>
    </w:rPr>
  </w:style>
  <w:style w:type="character" w:styleId="HTMLVariable">
    <w:name w:val="HTML Variable"/>
    <w:basedOn w:val="aa"/>
    <w:uiPriority w:val="99"/>
    <w:semiHidden/>
    <w:unhideWhenUsed/>
    <w:rsid w:val="00D901B5"/>
    <w:rPr>
      <w:i/>
      <w:iCs/>
    </w:rPr>
  </w:style>
  <w:style w:type="paragraph" w:styleId="HTML">
    <w:name w:val="HTML Preformatted"/>
    <w:basedOn w:val="a9"/>
    <w:link w:val="HTML0"/>
    <w:uiPriority w:val="99"/>
    <w:semiHidden/>
    <w:unhideWhenUsed/>
    <w:rsid w:val="00D901B5"/>
    <w:rPr>
      <w:rFonts w:ascii="Consolas" w:hAnsi="Consolas" w:cs="Consolas"/>
      <w:sz w:val="20"/>
      <w:szCs w:val="20"/>
    </w:rPr>
  </w:style>
  <w:style w:type="character" w:customStyle="1" w:styleId="HTML0">
    <w:name w:val="HTML מעוצב מראש תו"/>
    <w:basedOn w:val="aa"/>
    <w:link w:val="HTML"/>
    <w:uiPriority w:val="99"/>
    <w:semiHidden/>
    <w:rsid w:val="00D901B5"/>
    <w:rPr>
      <w:rFonts w:ascii="Consolas" w:hAnsi="Consolas" w:cs="Consolas"/>
    </w:rPr>
  </w:style>
  <w:style w:type="paragraph" w:styleId="Index1">
    <w:name w:val="index 1"/>
    <w:basedOn w:val="a9"/>
    <w:next w:val="a9"/>
    <w:autoRedefine/>
    <w:uiPriority w:val="99"/>
    <w:semiHidden/>
    <w:unhideWhenUsed/>
    <w:rsid w:val="00D901B5"/>
    <w:pPr>
      <w:ind w:left="240" w:hanging="240"/>
    </w:pPr>
    <w:rPr>
      <w:szCs w:val="24"/>
    </w:rPr>
  </w:style>
  <w:style w:type="paragraph" w:styleId="Index2">
    <w:name w:val="index 2"/>
    <w:basedOn w:val="a9"/>
    <w:next w:val="a9"/>
    <w:autoRedefine/>
    <w:uiPriority w:val="99"/>
    <w:semiHidden/>
    <w:unhideWhenUsed/>
    <w:rsid w:val="00D901B5"/>
    <w:pPr>
      <w:ind w:left="480" w:hanging="240"/>
    </w:pPr>
    <w:rPr>
      <w:szCs w:val="24"/>
    </w:rPr>
  </w:style>
  <w:style w:type="paragraph" w:styleId="Index3">
    <w:name w:val="index 3"/>
    <w:basedOn w:val="a9"/>
    <w:next w:val="a9"/>
    <w:autoRedefine/>
    <w:uiPriority w:val="99"/>
    <w:semiHidden/>
    <w:unhideWhenUsed/>
    <w:rsid w:val="00D901B5"/>
    <w:pPr>
      <w:ind w:left="720" w:hanging="240"/>
    </w:pPr>
    <w:rPr>
      <w:szCs w:val="24"/>
    </w:rPr>
  </w:style>
  <w:style w:type="paragraph" w:styleId="Index4">
    <w:name w:val="index 4"/>
    <w:basedOn w:val="a9"/>
    <w:next w:val="a9"/>
    <w:autoRedefine/>
    <w:uiPriority w:val="99"/>
    <w:semiHidden/>
    <w:unhideWhenUsed/>
    <w:rsid w:val="00D901B5"/>
    <w:pPr>
      <w:ind w:left="960" w:hanging="240"/>
    </w:pPr>
    <w:rPr>
      <w:szCs w:val="24"/>
    </w:rPr>
  </w:style>
  <w:style w:type="paragraph" w:styleId="Index5">
    <w:name w:val="index 5"/>
    <w:basedOn w:val="a9"/>
    <w:next w:val="a9"/>
    <w:autoRedefine/>
    <w:uiPriority w:val="99"/>
    <w:semiHidden/>
    <w:unhideWhenUsed/>
    <w:rsid w:val="00D901B5"/>
    <w:pPr>
      <w:ind w:left="1200" w:hanging="240"/>
    </w:pPr>
    <w:rPr>
      <w:szCs w:val="24"/>
    </w:rPr>
  </w:style>
  <w:style w:type="paragraph" w:styleId="Index6">
    <w:name w:val="index 6"/>
    <w:basedOn w:val="a9"/>
    <w:next w:val="a9"/>
    <w:autoRedefine/>
    <w:uiPriority w:val="99"/>
    <w:semiHidden/>
    <w:unhideWhenUsed/>
    <w:rsid w:val="00D901B5"/>
    <w:pPr>
      <w:ind w:left="1440" w:hanging="240"/>
    </w:pPr>
    <w:rPr>
      <w:szCs w:val="24"/>
    </w:rPr>
  </w:style>
  <w:style w:type="paragraph" w:styleId="Index7">
    <w:name w:val="index 7"/>
    <w:basedOn w:val="a9"/>
    <w:next w:val="a9"/>
    <w:autoRedefine/>
    <w:uiPriority w:val="99"/>
    <w:semiHidden/>
    <w:unhideWhenUsed/>
    <w:rsid w:val="00D901B5"/>
    <w:pPr>
      <w:ind w:left="1680" w:hanging="240"/>
    </w:pPr>
    <w:rPr>
      <w:szCs w:val="24"/>
    </w:rPr>
  </w:style>
  <w:style w:type="paragraph" w:styleId="Index8">
    <w:name w:val="index 8"/>
    <w:basedOn w:val="a9"/>
    <w:next w:val="a9"/>
    <w:autoRedefine/>
    <w:uiPriority w:val="99"/>
    <w:semiHidden/>
    <w:unhideWhenUsed/>
    <w:rsid w:val="00D901B5"/>
    <w:pPr>
      <w:ind w:left="1920" w:hanging="240"/>
    </w:pPr>
    <w:rPr>
      <w:szCs w:val="24"/>
    </w:rPr>
  </w:style>
  <w:style w:type="paragraph" w:styleId="Index9">
    <w:name w:val="index 9"/>
    <w:basedOn w:val="a9"/>
    <w:next w:val="a9"/>
    <w:autoRedefine/>
    <w:uiPriority w:val="99"/>
    <w:semiHidden/>
    <w:unhideWhenUsed/>
    <w:rsid w:val="00D901B5"/>
    <w:pPr>
      <w:ind w:left="2160" w:hanging="240"/>
    </w:pPr>
    <w:rPr>
      <w:szCs w:val="24"/>
    </w:rPr>
  </w:style>
  <w:style w:type="table" w:styleId="-13">
    <w:name w:val="Table 3D effects 1"/>
    <w:basedOn w:val="ab"/>
    <w:uiPriority w:val="99"/>
    <w:semiHidden/>
    <w:unhideWhenUsed/>
    <w:rsid w:val="00D901B5"/>
    <w:pPr>
      <w:bidi/>
    </w:pPr>
    <w:rPr>
      <w:rFonts w:eastAsiaTheme="minorHAnsi" w:cs="David"/>
      <w:sz w:val="22"/>
      <w:szCs w:val="24"/>
    </w:rPr>
    <w:tblPr>
      <w:tblInd w:w="0" w:type="dxa"/>
      <w:tblCellMar>
        <w:top w:w="0" w:type="dxa"/>
        <w:left w:w="108" w:type="dxa"/>
        <w:bottom w:w="0" w:type="dxa"/>
        <w:right w:w="108" w:type="dxa"/>
      </w:tblCellMa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D901B5"/>
    <w:pPr>
      <w:bidi/>
    </w:pPr>
    <w:rPr>
      <w:rFonts w:eastAsiaTheme="minorHAnsi" w:cs="David"/>
      <w:sz w:val="22"/>
      <w:szCs w:val="24"/>
    </w:rPr>
    <w:tblPr>
      <w:tblStyleRowBandSize w:val="1"/>
      <w:tblInd w:w="0" w:type="dxa"/>
      <w:tblCellMar>
        <w:top w:w="0" w:type="dxa"/>
        <w:left w:w="108" w:type="dxa"/>
        <w:bottom w:w="0" w:type="dxa"/>
        <w:right w:w="108" w:type="dxa"/>
      </w:tblCellMar>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D901B5"/>
    <w:pPr>
      <w:bidi/>
    </w:pPr>
    <w:rPr>
      <w:rFonts w:eastAsiaTheme="minorHAnsi" w:cs="David"/>
      <w:sz w:val="22"/>
      <w:szCs w:val="24"/>
    </w:rPr>
    <w:tblPr>
      <w:tblStyleRowBandSize w:val="1"/>
      <w:tblStyleColBandSize w:val="1"/>
      <w:tblInd w:w="0" w:type="dxa"/>
      <w:tblCellMar>
        <w:top w:w="0" w:type="dxa"/>
        <w:left w:w="108" w:type="dxa"/>
        <w:bottom w:w="0" w:type="dxa"/>
        <w:right w:w="108" w:type="dxa"/>
      </w:tblCellMar>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5">
    <w:name w:val="Bibliography"/>
    <w:basedOn w:val="a9"/>
    <w:next w:val="a9"/>
    <w:uiPriority w:val="37"/>
    <w:semiHidden/>
    <w:unhideWhenUsed/>
    <w:rsid w:val="00D901B5"/>
    <w:rPr>
      <w:szCs w:val="24"/>
    </w:rPr>
  </w:style>
  <w:style w:type="character" w:styleId="HTML1">
    <w:name w:val="HTML Sample"/>
    <w:basedOn w:val="aa"/>
    <w:uiPriority w:val="99"/>
    <w:semiHidden/>
    <w:unhideWhenUsed/>
    <w:rsid w:val="00D901B5"/>
    <w:rPr>
      <w:rFonts w:ascii="Consolas" w:hAnsi="Consolas" w:cs="Consolas"/>
      <w:sz w:val="24"/>
      <w:szCs w:val="24"/>
    </w:rPr>
  </w:style>
  <w:style w:type="paragraph" w:styleId="2f8">
    <w:name w:val="List Continue 2"/>
    <w:basedOn w:val="a9"/>
    <w:uiPriority w:val="99"/>
    <w:semiHidden/>
    <w:unhideWhenUsed/>
    <w:rsid w:val="00D901B5"/>
    <w:pPr>
      <w:spacing w:after="120"/>
      <w:ind w:left="566"/>
      <w:contextualSpacing/>
    </w:pPr>
    <w:rPr>
      <w:szCs w:val="24"/>
    </w:rPr>
  </w:style>
  <w:style w:type="paragraph" w:styleId="49">
    <w:name w:val="List Continue 4"/>
    <w:basedOn w:val="a9"/>
    <w:uiPriority w:val="99"/>
    <w:semiHidden/>
    <w:unhideWhenUsed/>
    <w:rsid w:val="00D901B5"/>
    <w:pPr>
      <w:spacing w:after="120"/>
      <w:ind w:left="1132"/>
      <w:contextualSpacing/>
    </w:pPr>
    <w:rPr>
      <w:szCs w:val="24"/>
    </w:rPr>
  </w:style>
  <w:style w:type="paragraph" w:styleId="58">
    <w:name w:val="List Continue 5"/>
    <w:basedOn w:val="a9"/>
    <w:uiPriority w:val="99"/>
    <w:semiHidden/>
    <w:unhideWhenUsed/>
    <w:rsid w:val="00D901B5"/>
    <w:pPr>
      <w:spacing w:after="120"/>
      <w:ind w:left="1415"/>
      <w:contextualSpacing/>
    </w:pPr>
    <w:rPr>
      <w:szCs w:val="24"/>
    </w:rPr>
  </w:style>
  <w:style w:type="table" w:styleId="affffffff6">
    <w:name w:val="Light Shading"/>
    <w:basedOn w:val="ab"/>
    <w:uiPriority w:val="60"/>
    <w:rsid w:val="00D901B5"/>
    <w:rPr>
      <w:rFonts w:eastAsiaTheme="minorHAnsi" w:cs="David"/>
      <w:color w:val="000000" w:themeColor="text1" w:themeShade="BF"/>
      <w:sz w:val="22"/>
      <w:szCs w:val="24"/>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D901B5"/>
    <w:rPr>
      <w:rFonts w:eastAsiaTheme="minorHAnsi" w:cs="David"/>
      <w:color w:val="365F91" w:themeColor="accent1" w:themeShade="BF"/>
      <w:sz w:val="22"/>
      <w:szCs w:val="24"/>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D901B5"/>
    <w:rPr>
      <w:rFonts w:eastAsiaTheme="minorHAnsi" w:cs="David"/>
      <w:color w:val="943634" w:themeColor="accent2" w:themeShade="BF"/>
      <w:sz w:val="22"/>
      <w:szCs w:val="24"/>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D901B5"/>
    <w:rPr>
      <w:rFonts w:eastAsiaTheme="minorHAnsi" w:cs="David"/>
      <w:color w:val="76923C" w:themeColor="accent3" w:themeShade="BF"/>
      <w:sz w:val="22"/>
      <w:szCs w:val="24"/>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D901B5"/>
    <w:rPr>
      <w:rFonts w:eastAsiaTheme="minorHAnsi" w:cs="David"/>
      <w:color w:val="5F497A" w:themeColor="accent4" w:themeShade="BF"/>
      <w:sz w:val="22"/>
      <w:szCs w:val="24"/>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D901B5"/>
    <w:rPr>
      <w:rFonts w:eastAsiaTheme="minorHAnsi" w:cs="David"/>
      <w:color w:val="31849B" w:themeColor="accent5" w:themeShade="BF"/>
      <w:sz w:val="22"/>
      <w:szCs w:val="24"/>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D901B5"/>
    <w:rPr>
      <w:rFonts w:eastAsiaTheme="minorHAnsi" w:cs="David"/>
      <w:color w:val="E36C0A" w:themeColor="accent6" w:themeShade="BF"/>
      <w:sz w:val="22"/>
      <w:szCs w:val="24"/>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D901B5"/>
    <w:rPr>
      <w:rFonts w:eastAsiaTheme="minorHAnsi" w:cs="David"/>
      <w:sz w:val="22"/>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c">
    <w:name w:val="Medium Shading 1"/>
    <w:basedOn w:val="ab"/>
    <w:uiPriority w:val="63"/>
    <w:rsid w:val="00D901B5"/>
    <w:rPr>
      <w:rFonts w:eastAsiaTheme="minorHAnsi" w:cs="David"/>
      <w:sz w:val="22"/>
      <w:szCs w:val="24"/>
    </w:r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D901B5"/>
    <w:rPr>
      <w:rFonts w:eastAsiaTheme="minorHAnsi" w:cs="David"/>
      <w:sz w:val="22"/>
      <w:szCs w:val="24"/>
    </w:r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D901B5"/>
    <w:rPr>
      <w:rFonts w:eastAsiaTheme="minorHAnsi" w:cs="David"/>
      <w:sz w:val="22"/>
      <w:szCs w:val="24"/>
    </w:r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D901B5"/>
    <w:rPr>
      <w:rFonts w:eastAsiaTheme="minorHAnsi" w:cs="David"/>
      <w:sz w:val="22"/>
      <w:szCs w:val="24"/>
    </w:r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D901B5"/>
    <w:rPr>
      <w:rFonts w:eastAsiaTheme="minorHAnsi" w:cs="David"/>
      <w:sz w:val="22"/>
      <w:szCs w:val="24"/>
    </w:r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D901B5"/>
    <w:rPr>
      <w:rFonts w:eastAsiaTheme="minorHAnsi" w:cs="David"/>
      <w:sz w:val="22"/>
      <w:szCs w:val="24"/>
    </w:r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D901B5"/>
    <w:rPr>
      <w:rFonts w:eastAsiaTheme="minorHAnsi" w:cs="David"/>
      <w:sz w:val="22"/>
      <w:szCs w:val="24"/>
    </w:r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9">
    <w:name w:val="Medium Shading 2"/>
    <w:basedOn w:val="ab"/>
    <w:uiPriority w:val="64"/>
    <w:rsid w:val="00D901B5"/>
    <w:rPr>
      <w:rFonts w:eastAsiaTheme="minorHAnsi" w:cs="David"/>
      <w:sz w:val="22"/>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D901B5"/>
    <w:rPr>
      <w:rFonts w:eastAsiaTheme="minorHAnsi" w:cs="David"/>
      <w:sz w:val="22"/>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D901B5"/>
    <w:rPr>
      <w:rFonts w:eastAsiaTheme="minorHAnsi" w:cs="David"/>
      <w:sz w:val="22"/>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D901B5"/>
    <w:rPr>
      <w:rFonts w:eastAsiaTheme="minorHAnsi" w:cs="David"/>
      <w:sz w:val="22"/>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D901B5"/>
    <w:rPr>
      <w:rFonts w:eastAsiaTheme="minorHAnsi" w:cs="David"/>
      <w:sz w:val="22"/>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D901B5"/>
    <w:rPr>
      <w:rFonts w:eastAsiaTheme="minorHAnsi" w:cs="David"/>
      <w:sz w:val="22"/>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7">
    <w:name w:val="Colorful Shading"/>
    <w:basedOn w:val="ab"/>
    <w:uiPriority w:val="71"/>
    <w:rsid w:val="00D901B5"/>
    <w:rPr>
      <w:rFonts w:eastAsiaTheme="minorHAnsi" w:cs="David"/>
      <w:color w:val="000000" w:themeColor="text1"/>
      <w:sz w:val="22"/>
      <w:szCs w:val="24"/>
    </w:rPr>
    <w:tblPr>
      <w:tblStyleRowBandSize w:val="1"/>
      <w:tblStyleColBandSize w:val="1"/>
      <w:tblInd w:w="0" w:type="dxa"/>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D901B5"/>
    <w:rPr>
      <w:rFonts w:eastAsiaTheme="minorHAnsi" w:cs="David"/>
      <w:color w:val="000000" w:themeColor="text1"/>
      <w:sz w:val="22"/>
      <w:szCs w:val="24"/>
    </w:rPr>
    <w:tblPr>
      <w:tblStyleRowBandSize w:val="1"/>
      <w:tblStyleColBandSize w:val="1"/>
      <w:tblInd w:w="0" w:type="dxa"/>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D901B5"/>
    <w:rPr>
      <w:rFonts w:eastAsiaTheme="minorHAnsi" w:cs="David"/>
      <w:color w:val="000000" w:themeColor="text1"/>
      <w:sz w:val="22"/>
      <w:szCs w:val="24"/>
    </w:rPr>
    <w:tblPr>
      <w:tblStyleRowBandSize w:val="1"/>
      <w:tblStyleColBandSize w:val="1"/>
      <w:tblInd w:w="0" w:type="dxa"/>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D901B5"/>
    <w:rPr>
      <w:rFonts w:eastAsiaTheme="minorHAnsi" w:cs="David"/>
      <w:color w:val="000000" w:themeColor="text1"/>
      <w:sz w:val="22"/>
      <w:szCs w:val="24"/>
    </w:rPr>
    <w:tblPr>
      <w:tblStyleRowBandSize w:val="1"/>
      <w:tblStyleColBandSize w:val="1"/>
      <w:tblInd w:w="0" w:type="dxa"/>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D901B5"/>
    <w:rPr>
      <w:rFonts w:eastAsiaTheme="minorHAnsi" w:cs="David"/>
      <w:color w:val="000000" w:themeColor="text1"/>
      <w:sz w:val="22"/>
      <w:szCs w:val="24"/>
    </w:rPr>
    <w:tblPr>
      <w:tblStyleRowBandSize w:val="1"/>
      <w:tblStyleColBandSize w:val="1"/>
      <w:tblInd w:w="0" w:type="dxa"/>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D901B5"/>
    <w:rPr>
      <w:rFonts w:eastAsiaTheme="minorHAnsi" w:cs="David"/>
      <w:color w:val="000000" w:themeColor="text1"/>
      <w:sz w:val="22"/>
      <w:szCs w:val="24"/>
    </w:rPr>
    <w:tblPr>
      <w:tblStyleRowBandSize w:val="1"/>
      <w:tblStyleColBandSize w:val="1"/>
      <w:tblInd w:w="0" w:type="dxa"/>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D901B5"/>
    <w:rPr>
      <w:rFonts w:eastAsiaTheme="minorHAnsi" w:cs="David"/>
      <w:color w:val="000000" w:themeColor="text1"/>
      <w:sz w:val="22"/>
      <w:szCs w:val="24"/>
    </w:rPr>
    <w:tblPr>
      <w:tblStyleRowBandSize w:val="1"/>
      <w:tblStyleColBandSize w:val="1"/>
      <w:tblInd w:w="0" w:type="dxa"/>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8">
    <w:name w:val="E-mail Signature"/>
    <w:basedOn w:val="a9"/>
    <w:link w:val="affffffff9"/>
    <w:uiPriority w:val="99"/>
    <w:semiHidden/>
    <w:unhideWhenUsed/>
    <w:rsid w:val="00D901B5"/>
    <w:rPr>
      <w:szCs w:val="24"/>
    </w:rPr>
  </w:style>
  <w:style w:type="character" w:customStyle="1" w:styleId="affffffff9">
    <w:name w:val="חתימת דואר אלקטרוני תו"/>
    <w:basedOn w:val="aa"/>
    <w:link w:val="affffffff8"/>
    <w:uiPriority w:val="99"/>
    <w:semiHidden/>
    <w:rsid w:val="00D901B5"/>
    <w:rPr>
      <w:rFonts w:cs="David"/>
      <w:sz w:val="24"/>
      <w:szCs w:val="24"/>
    </w:rPr>
  </w:style>
  <w:style w:type="table" w:styleId="affffffffa">
    <w:name w:val="Table Professional"/>
    <w:basedOn w:val="ab"/>
    <w:uiPriority w:val="99"/>
    <w:semiHidden/>
    <w:unhideWhenUsed/>
    <w:rsid w:val="00D901B5"/>
    <w:pPr>
      <w:bidi/>
    </w:pPr>
    <w:rPr>
      <w:rFonts w:eastAsiaTheme="minorHAnsi" w:cs="David"/>
      <w:sz w:val="22"/>
      <w:szCs w:val="24"/>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d">
    <w:name w:val="Table Subtle 1"/>
    <w:basedOn w:val="ab"/>
    <w:uiPriority w:val="99"/>
    <w:semiHidden/>
    <w:unhideWhenUsed/>
    <w:rsid w:val="00D901B5"/>
    <w:pPr>
      <w:bidi/>
    </w:pPr>
    <w:rPr>
      <w:rFonts w:eastAsiaTheme="minorHAnsi" w:cs="David"/>
      <w:sz w:val="22"/>
      <w:szCs w:val="24"/>
    </w:rPr>
    <w:tblPr>
      <w:tblStyleRowBandSize w:val="1"/>
      <w:tblInd w:w="0" w:type="dxa"/>
      <w:tblCellMar>
        <w:top w:w="0" w:type="dxa"/>
        <w:left w:w="108" w:type="dxa"/>
        <w:bottom w:w="0" w:type="dxa"/>
        <w:right w:w="108" w:type="dxa"/>
      </w:tblCellMar>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a">
    <w:name w:val="Table Subtle 2"/>
    <w:basedOn w:val="ab"/>
    <w:uiPriority w:val="99"/>
    <w:semiHidden/>
    <w:unhideWhenUsed/>
    <w:rsid w:val="00D901B5"/>
    <w:pPr>
      <w:bidi/>
    </w:pPr>
    <w:rPr>
      <w:rFonts w:eastAsiaTheme="minorHAnsi" w:cs="David"/>
      <w:sz w:val="22"/>
      <w:szCs w:val="24"/>
    </w:rPr>
    <w:tblPr>
      <w:tblInd w:w="0" w:type="dxa"/>
      <w:tblBorders>
        <w:left w:val="single" w:sz="6" w:space="0" w:color="000000"/>
        <w:right w:val="single" w:sz="6" w:space="0" w:color="000000"/>
      </w:tblBorders>
      <w:tblCellMar>
        <w:top w:w="0" w:type="dxa"/>
        <w:left w:w="108" w:type="dxa"/>
        <w:bottom w:w="0" w:type="dxa"/>
        <w:right w:w="108" w:type="dxa"/>
      </w:tblCellMar>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b">
    <w:name w:val="Table Contemporary"/>
    <w:basedOn w:val="ab"/>
    <w:uiPriority w:val="99"/>
    <w:semiHidden/>
    <w:unhideWhenUsed/>
    <w:rsid w:val="00D901B5"/>
    <w:pPr>
      <w:bidi/>
    </w:pPr>
    <w:rPr>
      <w:rFonts w:eastAsiaTheme="minorHAnsi" w:cs="David"/>
      <w:sz w:val="22"/>
      <w:szCs w:val="24"/>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e">
    <w:name w:val="Table Simple 1"/>
    <w:basedOn w:val="ab"/>
    <w:uiPriority w:val="99"/>
    <w:semiHidden/>
    <w:unhideWhenUsed/>
    <w:rsid w:val="00D901B5"/>
    <w:pPr>
      <w:bidi/>
    </w:pPr>
    <w:rPr>
      <w:rFonts w:eastAsiaTheme="minorHAnsi" w:cs="David"/>
      <w:sz w:val="22"/>
      <w:szCs w:val="24"/>
    </w:rPr>
    <w:tblPr>
      <w:tblInd w:w="0" w:type="dxa"/>
      <w:tblBorders>
        <w:top w:val="single" w:sz="12" w:space="0" w:color="008000"/>
        <w:bottom w:val="single" w:sz="12" w:space="0" w:color="008000"/>
      </w:tblBorders>
      <w:tblCellMar>
        <w:top w:w="0" w:type="dxa"/>
        <w:left w:w="108" w:type="dxa"/>
        <w:bottom w:w="0" w:type="dxa"/>
        <w:right w:w="108" w:type="dxa"/>
      </w:tblCellMar>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b">
    <w:name w:val="Table Simple 2"/>
    <w:basedOn w:val="ab"/>
    <w:uiPriority w:val="99"/>
    <w:semiHidden/>
    <w:unhideWhenUsed/>
    <w:rsid w:val="00D901B5"/>
    <w:pPr>
      <w:bidi/>
    </w:pPr>
    <w:rPr>
      <w:rFonts w:eastAsiaTheme="minorHAnsi" w:cs="David"/>
      <w:sz w:val="22"/>
      <w:szCs w:val="24"/>
    </w:rPr>
    <w:tblPr>
      <w:tblInd w:w="0" w:type="dxa"/>
      <w:tblCellMar>
        <w:top w:w="0" w:type="dxa"/>
        <w:left w:w="108" w:type="dxa"/>
        <w:bottom w:w="0" w:type="dxa"/>
        <w:right w:w="108" w:type="dxa"/>
      </w:tblCellMa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2">
    <w:name w:val="Table Simple 3"/>
    <w:basedOn w:val="ab"/>
    <w:uiPriority w:val="99"/>
    <w:semiHidden/>
    <w:unhideWhenUsed/>
    <w:rsid w:val="00D901B5"/>
    <w:pPr>
      <w:bidi/>
    </w:pPr>
    <w:rPr>
      <w:rFonts w:eastAsiaTheme="minorHAnsi" w:cs="David"/>
      <w:sz w:val="22"/>
      <w:szCs w:val="24"/>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
    <w:name w:val="Table Colorful 1"/>
    <w:basedOn w:val="ab"/>
    <w:uiPriority w:val="99"/>
    <w:semiHidden/>
    <w:unhideWhenUsed/>
    <w:rsid w:val="00D901B5"/>
    <w:pPr>
      <w:bidi/>
    </w:pPr>
    <w:rPr>
      <w:rFonts w:eastAsiaTheme="minorHAnsi" w:cs="David"/>
      <w:color w:val="FFFFFF"/>
      <w:sz w:val="22"/>
      <w:szCs w:val="24"/>
    </w:rPr>
    <w:tblPr>
      <w:tblInd w:w="0" w:type="dxa"/>
      <w:tblBorders>
        <w:top w:val="single" w:sz="12" w:space="0" w:color="008080"/>
        <w:left w:val="single" w:sz="12" w:space="0" w:color="008080"/>
        <w:bottom w:val="single" w:sz="12" w:space="0" w:color="008080"/>
        <w:right w:val="single" w:sz="12" w:space="0" w:color="008080"/>
        <w:insideH w:val="single" w:sz="6" w:space="0" w:color="00FFFF"/>
      </w:tblBorders>
      <w:tblCellMar>
        <w:top w:w="0" w:type="dxa"/>
        <w:left w:w="108" w:type="dxa"/>
        <w:bottom w:w="0" w:type="dxa"/>
        <w:right w:w="108" w:type="dxa"/>
      </w:tblCellMar>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c">
    <w:name w:val="Table Colorful 2"/>
    <w:basedOn w:val="ab"/>
    <w:uiPriority w:val="99"/>
    <w:semiHidden/>
    <w:unhideWhenUsed/>
    <w:rsid w:val="00D901B5"/>
    <w:pPr>
      <w:bidi/>
    </w:pPr>
    <w:rPr>
      <w:rFonts w:eastAsiaTheme="minorHAnsi" w:cs="David"/>
      <w:sz w:val="22"/>
      <w:szCs w:val="24"/>
    </w:rPr>
    <w:tblPr>
      <w:tblInd w:w="0" w:type="dxa"/>
      <w:tblBorders>
        <w:bottom w:val="single" w:sz="12" w:space="0" w:color="000000"/>
      </w:tblBorders>
      <w:tblCellMar>
        <w:top w:w="0" w:type="dxa"/>
        <w:left w:w="108" w:type="dxa"/>
        <w:bottom w:w="0" w:type="dxa"/>
        <w:right w:w="108" w:type="dxa"/>
      </w:tblCellMar>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3">
    <w:name w:val="Table Colorful 3"/>
    <w:basedOn w:val="ab"/>
    <w:uiPriority w:val="99"/>
    <w:semiHidden/>
    <w:unhideWhenUsed/>
    <w:rsid w:val="00D901B5"/>
    <w:pPr>
      <w:bidi/>
    </w:pPr>
    <w:rPr>
      <w:rFonts w:eastAsiaTheme="minorHAnsi" w:cs="David"/>
      <w:sz w:val="22"/>
      <w:szCs w:val="24"/>
    </w:rPr>
    <w:tblPr>
      <w:tblInd w:w="0" w:type="dxa"/>
      <w:tblBorders>
        <w:top w:val="single" w:sz="18" w:space="0" w:color="000000"/>
        <w:left w:val="single" w:sz="18" w:space="0" w:color="000000"/>
        <w:bottom w:val="single" w:sz="18" w:space="0" w:color="000000"/>
        <w:right w:val="single" w:sz="18" w:space="0" w:color="000000"/>
        <w:insideH w:val="single" w:sz="6" w:space="0" w:color="C0C0C0"/>
      </w:tblBorders>
      <w:tblCellMar>
        <w:top w:w="0" w:type="dxa"/>
        <w:left w:w="108" w:type="dxa"/>
        <w:bottom w:w="0" w:type="dxa"/>
        <w:right w:w="108" w:type="dxa"/>
      </w:tblCellMar>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0">
    <w:name w:val="Table Classic 1"/>
    <w:basedOn w:val="ab"/>
    <w:uiPriority w:val="99"/>
    <w:semiHidden/>
    <w:unhideWhenUsed/>
    <w:rsid w:val="00D901B5"/>
    <w:pPr>
      <w:bidi/>
    </w:pPr>
    <w:rPr>
      <w:rFonts w:eastAsiaTheme="minorHAnsi" w:cs="David"/>
      <w:sz w:val="22"/>
      <w:szCs w:val="24"/>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Classic 2"/>
    <w:basedOn w:val="ab"/>
    <w:uiPriority w:val="99"/>
    <w:semiHidden/>
    <w:unhideWhenUsed/>
    <w:rsid w:val="00D901B5"/>
    <w:pPr>
      <w:bidi/>
    </w:pPr>
    <w:rPr>
      <w:rFonts w:eastAsiaTheme="minorHAnsi" w:cs="David"/>
      <w:sz w:val="22"/>
      <w:szCs w:val="24"/>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4">
    <w:name w:val="Table Classic 3"/>
    <w:basedOn w:val="ab"/>
    <w:uiPriority w:val="99"/>
    <w:semiHidden/>
    <w:unhideWhenUsed/>
    <w:rsid w:val="00D901B5"/>
    <w:pPr>
      <w:bidi/>
    </w:pPr>
    <w:rPr>
      <w:rFonts w:eastAsiaTheme="minorHAnsi" w:cs="David"/>
      <w:color w:val="000080"/>
      <w:sz w:val="22"/>
      <w:szCs w:val="24"/>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a">
    <w:name w:val="Table Classic 4"/>
    <w:basedOn w:val="ab"/>
    <w:uiPriority w:val="99"/>
    <w:semiHidden/>
    <w:unhideWhenUsed/>
    <w:rsid w:val="00D901B5"/>
    <w:pPr>
      <w:bidi/>
    </w:pPr>
    <w:rPr>
      <w:rFonts w:eastAsiaTheme="minorHAnsi" w:cs="David"/>
      <w:sz w:val="22"/>
      <w:szCs w:val="24"/>
    </w:rPr>
    <w:tblPr>
      <w:tblInd w:w="0" w:type="dxa"/>
      <w:tblBorders>
        <w:top w:val="single" w:sz="12" w:space="0" w:color="000000"/>
        <w:left w:val="single" w:sz="6" w:space="0" w:color="000000"/>
        <w:bottom w:val="single" w:sz="12" w:space="0" w:color="000000"/>
        <w:right w:val="single" w:sz="6" w:space="0" w:color="000000"/>
      </w:tblBorders>
      <w:tblCellMar>
        <w:top w:w="0" w:type="dxa"/>
        <w:left w:w="108" w:type="dxa"/>
        <w:bottom w:w="0" w:type="dxa"/>
        <w:right w:w="108" w:type="dxa"/>
      </w:tblCellMar>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e">
    <w:name w:val="Table Web 2"/>
    <w:basedOn w:val="ab"/>
    <w:uiPriority w:val="99"/>
    <w:semiHidden/>
    <w:unhideWhenUsed/>
    <w:rsid w:val="00D901B5"/>
    <w:pPr>
      <w:bidi/>
    </w:pPr>
    <w:rPr>
      <w:rFonts w:eastAsiaTheme="minorHAnsi" w:cs="David"/>
      <w:sz w:val="22"/>
      <w:szCs w:val="24"/>
    </w:rPr>
    <w:tblPr>
      <w:tblCellSpacing w:w="20" w:type="dxa"/>
      <w:tblInd w:w="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5">
    <w:name w:val="Table Web 3"/>
    <w:basedOn w:val="ab"/>
    <w:uiPriority w:val="99"/>
    <w:semiHidden/>
    <w:unhideWhenUsed/>
    <w:rsid w:val="00D901B5"/>
    <w:pPr>
      <w:bidi/>
    </w:pPr>
    <w:rPr>
      <w:rFonts w:eastAsiaTheme="minorHAnsi" w:cs="David"/>
      <w:sz w:val="22"/>
      <w:szCs w:val="24"/>
    </w:rPr>
    <w:tblPr>
      <w:tblCellSpacing w:w="20" w:type="dxa"/>
      <w:tblInd w:w="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1">
    <w:name w:val="Table Grid 1"/>
    <w:basedOn w:val="ab"/>
    <w:uiPriority w:val="99"/>
    <w:semiHidden/>
    <w:unhideWhenUsed/>
    <w:rsid w:val="00D901B5"/>
    <w:pPr>
      <w:bidi/>
    </w:pPr>
    <w:rPr>
      <w:rFonts w:eastAsiaTheme="minorHAnsi" w:cs="David"/>
      <w:sz w:val="22"/>
      <w:szCs w:val="24"/>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
    <w:name w:val="Table Grid 2"/>
    <w:basedOn w:val="ab"/>
    <w:uiPriority w:val="99"/>
    <w:semiHidden/>
    <w:unhideWhenUsed/>
    <w:rsid w:val="00D901B5"/>
    <w:pPr>
      <w:bidi/>
    </w:pPr>
    <w:rPr>
      <w:rFonts w:eastAsiaTheme="minorHAnsi" w:cs="David"/>
      <w:sz w:val="22"/>
      <w:szCs w:val="24"/>
    </w:rPr>
    <w:tblPr>
      <w:tblInd w:w="0" w:type="dxa"/>
      <w:tblBorders>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6">
    <w:name w:val="Table Grid 3"/>
    <w:basedOn w:val="ab"/>
    <w:uiPriority w:val="99"/>
    <w:semiHidden/>
    <w:unhideWhenUsed/>
    <w:rsid w:val="00D901B5"/>
    <w:pPr>
      <w:bidi/>
    </w:pPr>
    <w:rPr>
      <w:rFonts w:eastAsiaTheme="minorHAnsi" w:cs="David"/>
      <w:sz w:val="22"/>
      <w:szCs w:val="24"/>
    </w:rPr>
    <w:tblPr>
      <w:tblInd w:w="0" w:type="dxa"/>
      <w:tblBorders>
        <w:top w:val="single" w:sz="6" w:space="0" w:color="000000"/>
        <w:left w:val="single" w:sz="12" w:space="0" w:color="000000"/>
        <w:bottom w:val="single" w:sz="6"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b">
    <w:name w:val="Table Grid 4"/>
    <w:basedOn w:val="ab"/>
    <w:uiPriority w:val="99"/>
    <w:semiHidden/>
    <w:unhideWhenUsed/>
    <w:rsid w:val="00D901B5"/>
    <w:pPr>
      <w:bidi/>
    </w:pPr>
    <w:rPr>
      <w:rFonts w:eastAsiaTheme="minorHAnsi" w:cs="David"/>
      <w:sz w:val="22"/>
      <w:szCs w:val="24"/>
    </w:rPr>
    <w:tblPr>
      <w:tblInd w:w="0" w:type="dxa"/>
      <w:tblBorders>
        <w:left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3">
    <w:name w:val="Table Grid 6"/>
    <w:basedOn w:val="ab"/>
    <w:uiPriority w:val="99"/>
    <w:semiHidden/>
    <w:unhideWhenUsed/>
    <w:rsid w:val="00D901B5"/>
    <w:pPr>
      <w:bidi/>
    </w:pPr>
    <w:rPr>
      <w:rFonts w:eastAsiaTheme="minorHAnsi" w:cs="David"/>
      <w:sz w:val="22"/>
      <w:szCs w:val="24"/>
    </w:rPr>
    <w:tblPr>
      <w:tblInd w:w="0" w:type="dxa"/>
      <w:tblBorders>
        <w:top w:val="single" w:sz="12" w:space="0" w:color="000000"/>
        <w:left w:val="single" w:sz="12" w:space="0" w:color="000000"/>
        <w:bottom w:val="single" w:sz="12"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D901B5"/>
    <w:pPr>
      <w:bidi/>
    </w:pPr>
    <w:rPr>
      <w:rFonts w:eastAsiaTheme="minorHAnsi" w:cs="David"/>
      <w:b/>
      <w:bCs/>
      <w:sz w:val="22"/>
      <w:szCs w:val="24"/>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c">
    <w:name w:val="macro"/>
    <w:link w:val="affffffffd"/>
    <w:uiPriority w:val="99"/>
    <w:semiHidden/>
    <w:unhideWhenUsed/>
    <w:rsid w:val="00D901B5"/>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d">
    <w:name w:val="טקסט מאקרו תו"/>
    <w:basedOn w:val="aa"/>
    <w:link w:val="affffffffc"/>
    <w:uiPriority w:val="99"/>
    <w:semiHidden/>
    <w:rsid w:val="00D901B5"/>
    <w:rPr>
      <w:rFonts w:ascii="Consolas" w:hAnsi="Consolas" w:cs="Consolas"/>
    </w:rPr>
  </w:style>
  <w:style w:type="paragraph" w:styleId="affffffffe">
    <w:name w:val="index heading"/>
    <w:basedOn w:val="a9"/>
    <w:next w:val="Index1"/>
    <w:uiPriority w:val="99"/>
    <w:semiHidden/>
    <w:unhideWhenUsed/>
    <w:rsid w:val="00D901B5"/>
    <w:rPr>
      <w:rFonts w:asciiTheme="majorHAnsi" w:eastAsiaTheme="majorEastAsia" w:hAnsiTheme="majorHAnsi" w:cstheme="majorBidi"/>
      <w:b/>
      <w:bCs/>
      <w:szCs w:val="24"/>
    </w:rPr>
  </w:style>
  <w:style w:type="paragraph" w:styleId="afffffffff">
    <w:name w:val="Note Heading"/>
    <w:basedOn w:val="a9"/>
    <w:next w:val="a9"/>
    <w:link w:val="afffffffff0"/>
    <w:uiPriority w:val="99"/>
    <w:semiHidden/>
    <w:unhideWhenUsed/>
    <w:rsid w:val="00D901B5"/>
    <w:rPr>
      <w:szCs w:val="24"/>
    </w:rPr>
  </w:style>
  <w:style w:type="character" w:customStyle="1" w:styleId="afffffffff0">
    <w:name w:val="כותרת הערות תו"/>
    <w:basedOn w:val="aa"/>
    <w:link w:val="afffffffff"/>
    <w:uiPriority w:val="99"/>
    <w:semiHidden/>
    <w:rsid w:val="00D901B5"/>
    <w:rPr>
      <w:rFonts w:cs="David"/>
      <w:sz w:val="24"/>
      <w:szCs w:val="24"/>
    </w:rPr>
  </w:style>
  <w:style w:type="paragraph" w:styleId="afffffffff1">
    <w:name w:val="Message Header"/>
    <w:basedOn w:val="a9"/>
    <w:link w:val="afffffffff2"/>
    <w:uiPriority w:val="99"/>
    <w:semiHidden/>
    <w:unhideWhenUsed/>
    <w:rsid w:val="00D901B5"/>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2">
    <w:name w:val="כותרת עליונה של הודעה תו"/>
    <w:basedOn w:val="aa"/>
    <w:link w:val="afffffffff1"/>
    <w:uiPriority w:val="99"/>
    <w:semiHidden/>
    <w:rsid w:val="00D901B5"/>
    <w:rPr>
      <w:rFonts w:asciiTheme="majorHAnsi" w:eastAsiaTheme="majorEastAsia" w:hAnsiTheme="majorHAnsi" w:cstheme="majorBidi"/>
      <w:sz w:val="24"/>
      <w:szCs w:val="24"/>
      <w:shd w:val="pct20" w:color="auto" w:fill="auto"/>
    </w:rPr>
  </w:style>
  <w:style w:type="paragraph" w:styleId="afffffffff3">
    <w:name w:val="toa heading"/>
    <w:basedOn w:val="a9"/>
    <w:next w:val="a9"/>
    <w:uiPriority w:val="99"/>
    <w:semiHidden/>
    <w:unhideWhenUsed/>
    <w:rsid w:val="00D901B5"/>
    <w:pPr>
      <w:spacing w:before="120"/>
    </w:pPr>
    <w:rPr>
      <w:rFonts w:asciiTheme="majorHAnsi" w:eastAsiaTheme="majorEastAsia" w:hAnsiTheme="majorHAnsi" w:cstheme="majorBidi"/>
      <w:b/>
      <w:bCs/>
      <w:szCs w:val="24"/>
    </w:rPr>
  </w:style>
  <w:style w:type="paragraph" w:styleId="afffffffff4">
    <w:name w:val="Body Text First Indent"/>
    <w:basedOn w:val="af9"/>
    <w:link w:val="afffffffff5"/>
    <w:uiPriority w:val="99"/>
    <w:unhideWhenUsed/>
    <w:rsid w:val="00D901B5"/>
    <w:pPr>
      <w:spacing w:line="240" w:lineRule="auto"/>
      <w:ind w:firstLine="360"/>
      <w:jc w:val="left"/>
    </w:pPr>
    <w:rPr>
      <w:b w:val="0"/>
      <w:bCs w:val="0"/>
      <w:szCs w:val="24"/>
      <w:lang w:eastAsia="en-US"/>
    </w:rPr>
  </w:style>
  <w:style w:type="character" w:customStyle="1" w:styleId="afffffffff5">
    <w:name w:val="כניסת שורה ראשונה בגוף טקסט תו"/>
    <w:basedOn w:val="afa"/>
    <w:link w:val="afffffffff4"/>
    <w:uiPriority w:val="99"/>
    <w:rsid w:val="00D901B5"/>
    <w:rPr>
      <w:rFonts w:cs="David"/>
      <w:b w:val="0"/>
      <w:bCs w:val="0"/>
      <w:sz w:val="24"/>
      <w:szCs w:val="24"/>
      <w:lang w:eastAsia="he-IL"/>
    </w:rPr>
  </w:style>
  <w:style w:type="paragraph" w:styleId="2ff0">
    <w:name w:val="Body Text First Indent 2"/>
    <w:basedOn w:val="aff3"/>
    <w:link w:val="2ff1"/>
    <w:uiPriority w:val="99"/>
    <w:semiHidden/>
    <w:unhideWhenUsed/>
    <w:rsid w:val="00D901B5"/>
    <w:pPr>
      <w:spacing w:after="0"/>
      <w:ind w:left="360" w:firstLine="360"/>
    </w:pPr>
    <w:rPr>
      <w:szCs w:val="24"/>
    </w:rPr>
  </w:style>
  <w:style w:type="character" w:customStyle="1" w:styleId="2ff1">
    <w:name w:val="כניסת שורה ראשונה בגוף טקסט 2 תו"/>
    <w:basedOn w:val="aff4"/>
    <w:link w:val="2ff0"/>
    <w:uiPriority w:val="99"/>
    <w:semiHidden/>
    <w:rsid w:val="00D901B5"/>
    <w:rPr>
      <w:rFonts w:cs="David"/>
      <w:sz w:val="24"/>
      <w:szCs w:val="24"/>
    </w:rPr>
  </w:style>
  <w:style w:type="paragraph" w:styleId="HTML2">
    <w:name w:val="HTML Address"/>
    <w:basedOn w:val="a9"/>
    <w:link w:val="HTML3"/>
    <w:uiPriority w:val="99"/>
    <w:semiHidden/>
    <w:unhideWhenUsed/>
    <w:rsid w:val="00D901B5"/>
    <w:rPr>
      <w:i/>
      <w:iCs/>
      <w:szCs w:val="24"/>
    </w:rPr>
  </w:style>
  <w:style w:type="character" w:customStyle="1" w:styleId="HTML3">
    <w:name w:val="כתובת HTML תו"/>
    <w:basedOn w:val="aa"/>
    <w:link w:val="HTML2"/>
    <w:uiPriority w:val="99"/>
    <w:semiHidden/>
    <w:rsid w:val="00D901B5"/>
    <w:rPr>
      <w:rFonts w:cs="David"/>
      <w:i/>
      <w:iCs/>
      <w:sz w:val="24"/>
      <w:szCs w:val="24"/>
    </w:rPr>
  </w:style>
  <w:style w:type="paragraph" w:styleId="afffffffff6">
    <w:name w:val="envelope return"/>
    <w:basedOn w:val="a9"/>
    <w:uiPriority w:val="99"/>
    <w:semiHidden/>
    <w:unhideWhenUsed/>
    <w:rsid w:val="00D901B5"/>
    <w:rPr>
      <w:rFonts w:asciiTheme="majorHAnsi" w:eastAsiaTheme="majorEastAsia" w:hAnsiTheme="majorHAnsi" w:cstheme="majorBidi"/>
      <w:sz w:val="20"/>
      <w:szCs w:val="20"/>
    </w:rPr>
  </w:style>
  <w:style w:type="numbering" w:styleId="a3">
    <w:name w:val="Outline List 3"/>
    <w:basedOn w:val="ac"/>
    <w:uiPriority w:val="99"/>
    <w:semiHidden/>
    <w:unhideWhenUsed/>
    <w:rsid w:val="00D901B5"/>
    <w:pPr>
      <w:numPr>
        <w:numId w:val="72"/>
      </w:numPr>
    </w:pPr>
  </w:style>
  <w:style w:type="character" w:styleId="HTML4">
    <w:name w:val="HTML Typewriter"/>
    <w:basedOn w:val="aa"/>
    <w:uiPriority w:val="99"/>
    <w:semiHidden/>
    <w:unhideWhenUsed/>
    <w:rsid w:val="00D901B5"/>
    <w:rPr>
      <w:rFonts w:ascii="Consolas" w:hAnsi="Consolas" w:cs="Consolas"/>
      <w:sz w:val="20"/>
      <w:szCs w:val="20"/>
    </w:rPr>
  </w:style>
  <w:style w:type="character" w:styleId="HTML5">
    <w:name w:val="HTML Keyboard"/>
    <w:basedOn w:val="aa"/>
    <w:uiPriority w:val="99"/>
    <w:semiHidden/>
    <w:unhideWhenUsed/>
    <w:rsid w:val="00D901B5"/>
    <w:rPr>
      <w:rFonts w:ascii="Consolas" w:hAnsi="Consolas" w:cs="Consolas"/>
      <w:sz w:val="20"/>
      <w:szCs w:val="20"/>
    </w:rPr>
  </w:style>
  <w:style w:type="table" w:styleId="afffffffff7">
    <w:name w:val="Table Theme"/>
    <w:basedOn w:val="ab"/>
    <w:uiPriority w:val="99"/>
    <w:semiHidden/>
    <w:unhideWhenUsed/>
    <w:rsid w:val="00D901B5"/>
    <w:pPr>
      <w:bidi/>
    </w:pPr>
    <w:rPr>
      <w:rFonts w:eastAsiaTheme="minorHAnsi" w:cs="David"/>
      <w:sz w:val="22"/>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1fff2">
    <w:name w:val="Table Columns 1"/>
    <w:basedOn w:val="ab"/>
    <w:uiPriority w:val="99"/>
    <w:semiHidden/>
    <w:unhideWhenUsed/>
    <w:rsid w:val="00D901B5"/>
    <w:pPr>
      <w:bidi/>
    </w:pPr>
    <w:rPr>
      <w:rFonts w:eastAsiaTheme="minorHAnsi" w:cs="David"/>
      <w:b/>
      <w:bCs/>
      <w:sz w:val="22"/>
      <w:szCs w:val="24"/>
    </w:rPr>
    <w:tblPr>
      <w:tblStyleColBandSize w:val="1"/>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2">
    <w:name w:val="Table Columns 2"/>
    <w:basedOn w:val="ab"/>
    <w:uiPriority w:val="99"/>
    <w:semiHidden/>
    <w:unhideWhenUsed/>
    <w:rsid w:val="00D901B5"/>
    <w:pPr>
      <w:bidi/>
    </w:pPr>
    <w:rPr>
      <w:rFonts w:eastAsiaTheme="minorHAnsi" w:cs="David"/>
      <w:b/>
      <w:bCs/>
      <w:sz w:val="22"/>
      <w:szCs w:val="24"/>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7">
    <w:name w:val="Table Columns 3"/>
    <w:basedOn w:val="ab"/>
    <w:uiPriority w:val="99"/>
    <w:semiHidden/>
    <w:unhideWhenUsed/>
    <w:rsid w:val="00D901B5"/>
    <w:pPr>
      <w:bidi/>
    </w:pPr>
    <w:rPr>
      <w:rFonts w:eastAsiaTheme="minorHAnsi" w:cs="David"/>
      <w:b/>
      <w:bCs/>
      <w:sz w:val="22"/>
      <w:szCs w:val="24"/>
    </w:rPr>
    <w:tblPr>
      <w:tblStyleColBandSize w:val="1"/>
      <w:tblInd w:w="0" w:type="dxa"/>
      <w:tblBorders>
        <w:top w:val="single" w:sz="6" w:space="0" w:color="000080"/>
        <w:left w:val="single" w:sz="6" w:space="0" w:color="000080"/>
        <w:bottom w:val="single" w:sz="6" w:space="0" w:color="000080"/>
        <w:right w:val="single" w:sz="6" w:space="0" w:color="000080"/>
        <w:insideV w:val="single" w:sz="6" w:space="0" w:color="000080"/>
      </w:tblBorders>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c">
    <w:name w:val="Table Columns 4"/>
    <w:basedOn w:val="ab"/>
    <w:uiPriority w:val="99"/>
    <w:semiHidden/>
    <w:unhideWhenUsed/>
    <w:rsid w:val="00D901B5"/>
    <w:pPr>
      <w:bidi/>
    </w:pPr>
    <w:rPr>
      <w:rFonts w:eastAsiaTheme="minorHAnsi" w:cs="David"/>
      <w:sz w:val="22"/>
      <w:szCs w:val="24"/>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D901B5"/>
    <w:pPr>
      <w:bidi/>
    </w:pPr>
    <w:rPr>
      <w:rFonts w:eastAsiaTheme="minorHAnsi" w:cs="David"/>
      <w:sz w:val="22"/>
      <w:szCs w:val="24"/>
    </w:rPr>
    <w:tblPr>
      <w:tblStyleColBandSize w:val="1"/>
      <w:tblInd w:w="0" w:type="dxa"/>
      <w:tblBorders>
        <w:top w:val="single" w:sz="12" w:space="0" w:color="808080"/>
        <w:left w:val="single" w:sz="12" w:space="0" w:color="808080"/>
        <w:bottom w:val="single" w:sz="12" w:space="0" w:color="808080"/>
        <w:right w:val="single" w:sz="12" w:space="0" w:color="808080"/>
        <w:insideV w:val="single" w:sz="6" w:space="0" w:color="C0C0C0"/>
      </w:tblBorders>
      <w:tblCellMar>
        <w:top w:w="0" w:type="dxa"/>
        <w:left w:w="108" w:type="dxa"/>
        <w:bottom w:w="0" w:type="dxa"/>
        <w:right w:w="108" w:type="dxa"/>
      </w:tblCellMar>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D901B5"/>
  </w:style>
  <w:style w:type="paragraph" w:styleId="3f8">
    <w:name w:val="List 3"/>
    <w:basedOn w:val="a9"/>
    <w:uiPriority w:val="99"/>
    <w:semiHidden/>
    <w:unhideWhenUsed/>
    <w:rsid w:val="00D901B5"/>
    <w:pPr>
      <w:ind w:left="849" w:hanging="283"/>
      <w:contextualSpacing/>
    </w:pPr>
    <w:rPr>
      <w:szCs w:val="24"/>
    </w:rPr>
  </w:style>
  <w:style w:type="paragraph" w:styleId="4d">
    <w:name w:val="List 4"/>
    <w:basedOn w:val="a9"/>
    <w:uiPriority w:val="99"/>
    <w:unhideWhenUsed/>
    <w:rsid w:val="00D901B5"/>
    <w:pPr>
      <w:ind w:left="1132" w:hanging="283"/>
      <w:contextualSpacing/>
    </w:pPr>
    <w:rPr>
      <w:szCs w:val="24"/>
    </w:rPr>
  </w:style>
  <w:style w:type="paragraph" w:styleId="5a">
    <w:name w:val="List 5"/>
    <w:basedOn w:val="a9"/>
    <w:uiPriority w:val="99"/>
    <w:unhideWhenUsed/>
    <w:rsid w:val="00D901B5"/>
    <w:pPr>
      <w:ind w:left="1415" w:hanging="283"/>
      <w:contextualSpacing/>
    </w:pPr>
    <w:rPr>
      <w:szCs w:val="24"/>
    </w:rPr>
  </w:style>
  <w:style w:type="table" w:styleId="afffffffff8">
    <w:name w:val="Light List"/>
    <w:basedOn w:val="ab"/>
    <w:uiPriority w:val="61"/>
    <w:rsid w:val="00D901B5"/>
    <w:rPr>
      <w:rFonts w:eastAsiaTheme="minorHAnsi" w:cs="David"/>
      <w:sz w:val="22"/>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D901B5"/>
    <w:rPr>
      <w:rFonts w:eastAsiaTheme="minorHAnsi" w:cs="David"/>
      <w:sz w:val="22"/>
      <w:szCs w:val="24"/>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D901B5"/>
    <w:rPr>
      <w:rFonts w:eastAsiaTheme="minorHAnsi" w:cs="David"/>
      <w:sz w:val="22"/>
      <w:szCs w:val="24"/>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D901B5"/>
    <w:rPr>
      <w:rFonts w:eastAsiaTheme="minorHAnsi" w:cs="David"/>
      <w:sz w:val="22"/>
      <w:szCs w:val="24"/>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D901B5"/>
    <w:rPr>
      <w:rFonts w:eastAsiaTheme="minorHAnsi" w:cs="David"/>
      <w:sz w:val="22"/>
      <w:szCs w:val="24"/>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D901B5"/>
    <w:rPr>
      <w:rFonts w:eastAsiaTheme="minorHAnsi" w:cs="David"/>
      <w:sz w:val="22"/>
      <w:szCs w:val="24"/>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D901B5"/>
    <w:rPr>
      <w:rFonts w:eastAsiaTheme="minorHAnsi" w:cs="David"/>
      <w:sz w:val="22"/>
      <w:szCs w:val="24"/>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3">
    <w:name w:val="Table List 1"/>
    <w:basedOn w:val="ab"/>
    <w:uiPriority w:val="99"/>
    <w:semiHidden/>
    <w:unhideWhenUsed/>
    <w:rsid w:val="00D901B5"/>
    <w:pPr>
      <w:bidi/>
    </w:pPr>
    <w:rPr>
      <w:rFonts w:eastAsiaTheme="minorHAnsi" w:cs="David"/>
      <w:sz w:val="22"/>
      <w:szCs w:val="24"/>
    </w:rPr>
    <w:tblPr>
      <w:tblStyleRowBandSize w:val="1"/>
      <w:tblInd w:w="0" w:type="dxa"/>
      <w:tblBorders>
        <w:top w:val="single" w:sz="12" w:space="0" w:color="008080"/>
        <w:left w:val="single" w:sz="6" w:space="0" w:color="008080"/>
        <w:bottom w:val="single" w:sz="12" w:space="0" w:color="008080"/>
        <w:right w:val="single" w:sz="6" w:space="0" w:color="008080"/>
      </w:tblBorders>
      <w:tblCellMar>
        <w:top w:w="0" w:type="dxa"/>
        <w:left w:w="108" w:type="dxa"/>
        <w:bottom w:w="0" w:type="dxa"/>
        <w:right w:w="108" w:type="dxa"/>
      </w:tblCellMar>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3">
    <w:name w:val="Table List 2"/>
    <w:basedOn w:val="ab"/>
    <w:uiPriority w:val="99"/>
    <w:semiHidden/>
    <w:unhideWhenUsed/>
    <w:rsid w:val="00D901B5"/>
    <w:pPr>
      <w:bidi/>
    </w:pPr>
    <w:rPr>
      <w:rFonts w:eastAsiaTheme="minorHAnsi" w:cs="David"/>
      <w:sz w:val="22"/>
      <w:szCs w:val="24"/>
    </w:rPr>
    <w:tblPr>
      <w:tblStyleRowBandSize w:val="2"/>
      <w:tblInd w:w="0" w:type="dxa"/>
      <w:tblBorders>
        <w:bottom w:val="single" w:sz="12" w:space="0" w:color="808080"/>
      </w:tblBorders>
      <w:tblCellMar>
        <w:top w:w="0" w:type="dxa"/>
        <w:left w:w="108" w:type="dxa"/>
        <w:bottom w:w="0" w:type="dxa"/>
        <w:right w:w="108" w:type="dxa"/>
      </w:tblCellMar>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9">
    <w:name w:val="Table List 3"/>
    <w:basedOn w:val="ab"/>
    <w:uiPriority w:val="99"/>
    <w:semiHidden/>
    <w:unhideWhenUsed/>
    <w:rsid w:val="00D901B5"/>
    <w:pPr>
      <w:bidi/>
    </w:pPr>
    <w:rPr>
      <w:rFonts w:eastAsiaTheme="minorHAnsi" w:cs="David"/>
      <w:sz w:val="22"/>
      <w:szCs w:val="24"/>
    </w:rPr>
    <w:tblPr>
      <w:tblInd w:w="0" w:type="dxa"/>
      <w:tblBorders>
        <w:top w:val="single" w:sz="12" w:space="0" w:color="000000"/>
        <w:bottom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e">
    <w:name w:val="Table List 4"/>
    <w:basedOn w:val="ab"/>
    <w:uiPriority w:val="99"/>
    <w:semiHidden/>
    <w:unhideWhenUsed/>
    <w:rsid w:val="00D901B5"/>
    <w:pPr>
      <w:bidi/>
    </w:pPr>
    <w:rPr>
      <w:rFonts w:eastAsiaTheme="minorHAnsi" w:cs="David"/>
      <w:sz w:val="22"/>
      <w:szCs w:val="24"/>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D901B5"/>
    <w:pPr>
      <w:bidi/>
    </w:pPr>
    <w:rPr>
      <w:rFonts w:eastAsiaTheme="minorHAnsi" w:cs="David"/>
      <w:sz w:val="22"/>
      <w:szCs w:val="24"/>
    </w:rPr>
    <w:tblPr>
      <w:tblInd w:w="0" w:type="dxa"/>
      <w:tblBorders>
        <w:top w:val="single" w:sz="6" w:space="0" w:color="000000"/>
        <w:left w:val="single" w:sz="6" w:space="0" w:color="000000"/>
        <w:bottom w:val="single" w:sz="6" w:space="0" w:color="000000"/>
        <w:right w:val="single" w:sz="6"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4">
    <w:name w:val="Table List 6"/>
    <w:basedOn w:val="ab"/>
    <w:uiPriority w:val="99"/>
    <w:semiHidden/>
    <w:unhideWhenUsed/>
    <w:rsid w:val="00D901B5"/>
    <w:pPr>
      <w:bidi/>
    </w:pPr>
    <w:rPr>
      <w:rFonts w:eastAsiaTheme="minorHAnsi" w:cs="David"/>
      <w:sz w:val="22"/>
      <w:szCs w:val="24"/>
    </w:rPr>
    <w:tblPr>
      <w:tblStyleRowBandSize w:val="1"/>
      <w:tblInd w:w="0" w:type="dxa"/>
      <w:tblBorders>
        <w:top w:val="single" w:sz="6" w:space="0" w:color="000000"/>
        <w:left w:val="single" w:sz="6" w:space="0" w:color="000000"/>
        <w:bottom w:val="single" w:sz="6" w:space="0" w:color="000000"/>
        <w:right w:val="single" w:sz="6" w:space="0" w:color="000000"/>
      </w:tblBorders>
      <w:tblCellMar>
        <w:top w:w="0" w:type="dxa"/>
        <w:left w:w="108" w:type="dxa"/>
        <w:bottom w:w="0" w:type="dxa"/>
        <w:right w:w="108" w:type="dxa"/>
      </w:tblCellMar>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D901B5"/>
    <w:pPr>
      <w:bidi/>
    </w:pPr>
    <w:rPr>
      <w:rFonts w:eastAsiaTheme="minorHAnsi" w:cs="David"/>
      <w:sz w:val="22"/>
      <w:szCs w:val="24"/>
    </w:rPr>
    <w:tblPr>
      <w:tblStyleRowBandSize w:val="1"/>
      <w:tblInd w:w="0" w:type="dxa"/>
      <w:tblBorders>
        <w:top w:val="single" w:sz="12" w:space="0" w:color="008000"/>
        <w:left w:val="single" w:sz="6" w:space="0" w:color="008000"/>
        <w:bottom w:val="single" w:sz="12" w:space="0" w:color="008000"/>
        <w:right w:val="single" w:sz="6" w:space="0" w:color="008000"/>
        <w:insideH w:val="single" w:sz="6" w:space="0" w:color="000000"/>
      </w:tblBorders>
      <w:tblCellMar>
        <w:top w:w="0" w:type="dxa"/>
        <w:left w:w="108" w:type="dxa"/>
        <w:bottom w:w="0" w:type="dxa"/>
        <w:right w:w="108" w:type="dxa"/>
      </w:tblCellMar>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D901B5"/>
    <w:pPr>
      <w:bidi/>
    </w:pPr>
    <w:rPr>
      <w:rFonts w:eastAsiaTheme="minorHAnsi" w:cs="David"/>
      <w:sz w:val="22"/>
      <w:szCs w:val="24"/>
    </w:rPr>
    <w:tblPr>
      <w:tblStyleRowBandSize w:val="1"/>
      <w:tblInd w:w="0" w:type="dxa"/>
      <w:tblBorders>
        <w:top w:val="single" w:sz="6" w:space="0" w:color="000000"/>
        <w:left w:val="single" w:sz="6" w:space="0" w:color="000000"/>
        <w:bottom w:val="single" w:sz="6" w:space="0" w:color="000000"/>
        <w:right w:val="single" w:sz="6" w:space="0" w:color="000000"/>
        <w:insideV w:val="single" w:sz="6" w:space="0" w:color="000000"/>
      </w:tblBorders>
      <w:tblCellMar>
        <w:top w:w="0" w:type="dxa"/>
        <w:left w:w="108" w:type="dxa"/>
        <w:bottom w:w="0" w:type="dxa"/>
        <w:right w:w="108" w:type="dxa"/>
      </w:tblCellMar>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4">
    <w:name w:val="Medium List 1"/>
    <w:basedOn w:val="ab"/>
    <w:uiPriority w:val="65"/>
    <w:rsid w:val="00D901B5"/>
    <w:rPr>
      <w:rFonts w:eastAsiaTheme="minorHAnsi" w:cs="David"/>
      <w:color w:val="000000" w:themeColor="text1"/>
      <w:sz w:val="22"/>
      <w:szCs w:val="24"/>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D901B5"/>
    <w:rPr>
      <w:rFonts w:eastAsiaTheme="minorHAnsi" w:cs="David"/>
      <w:color w:val="000000" w:themeColor="text1"/>
      <w:sz w:val="22"/>
      <w:szCs w:val="24"/>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D901B5"/>
    <w:rPr>
      <w:rFonts w:eastAsiaTheme="minorHAnsi" w:cs="David"/>
      <w:color w:val="000000" w:themeColor="text1"/>
      <w:sz w:val="22"/>
      <w:szCs w:val="24"/>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D901B5"/>
    <w:rPr>
      <w:rFonts w:eastAsiaTheme="minorHAnsi" w:cs="David"/>
      <w:color w:val="000000" w:themeColor="text1"/>
      <w:sz w:val="22"/>
      <w:szCs w:val="24"/>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D901B5"/>
    <w:rPr>
      <w:rFonts w:eastAsiaTheme="minorHAnsi" w:cs="David"/>
      <w:color w:val="000000" w:themeColor="text1"/>
      <w:sz w:val="22"/>
      <w:szCs w:val="24"/>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D901B5"/>
    <w:rPr>
      <w:rFonts w:eastAsiaTheme="minorHAnsi" w:cs="David"/>
      <w:color w:val="000000" w:themeColor="text1"/>
      <w:sz w:val="22"/>
      <w:szCs w:val="24"/>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D901B5"/>
    <w:rPr>
      <w:rFonts w:eastAsiaTheme="minorHAnsi" w:cs="David"/>
      <w:color w:val="000000" w:themeColor="text1"/>
      <w:sz w:val="22"/>
      <w:szCs w:val="24"/>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4">
    <w:name w:val="Medium List 2"/>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9">
    <w:name w:val="Dark List"/>
    <w:basedOn w:val="ab"/>
    <w:uiPriority w:val="70"/>
    <w:rsid w:val="00D901B5"/>
    <w:rPr>
      <w:rFonts w:eastAsiaTheme="minorHAnsi" w:cs="David"/>
      <w:color w:val="FFFFFF" w:themeColor="background1"/>
      <w:sz w:val="22"/>
      <w:szCs w:val="24"/>
    </w:rPr>
    <w:tblPr>
      <w:tblStyleRowBandSize w:val="1"/>
      <w:tblStyleColBandSize w:val="1"/>
      <w:tblInd w:w="0" w:type="dxa"/>
      <w:tblCellMar>
        <w:top w:w="0" w:type="dxa"/>
        <w:left w:w="108" w:type="dxa"/>
        <w:bottom w:w="0" w:type="dxa"/>
        <w:right w:w="108" w:type="dxa"/>
      </w:tblCellMar>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D901B5"/>
    <w:rPr>
      <w:rFonts w:eastAsiaTheme="minorHAnsi" w:cs="David"/>
      <w:color w:val="FFFFFF" w:themeColor="background1"/>
      <w:sz w:val="22"/>
      <w:szCs w:val="24"/>
    </w:rPr>
    <w:tblPr>
      <w:tblStyleRowBandSize w:val="1"/>
      <w:tblStyleColBandSize w:val="1"/>
      <w:tblInd w:w="0" w:type="dxa"/>
      <w:tblCellMar>
        <w:top w:w="0" w:type="dxa"/>
        <w:left w:w="108" w:type="dxa"/>
        <w:bottom w:w="0" w:type="dxa"/>
        <w:right w:w="108" w:type="dxa"/>
      </w:tblCellMar>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D901B5"/>
    <w:rPr>
      <w:rFonts w:eastAsiaTheme="minorHAnsi" w:cs="David"/>
      <w:color w:val="FFFFFF" w:themeColor="background1"/>
      <w:sz w:val="22"/>
      <w:szCs w:val="24"/>
    </w:rPr>
    <w:tblPr>
      <w:tblStyleRowBandSize w:val="1"/>
      <w:tblStyleColBandSize w:val="1"/>
      <w:tblInd w:w="0" w:type="dxa"/>
      <w:tblCellMar>
        <w:top w:w="0" w:type="dxa"/>
        <w:left w:w="108" w:type="dxa"/>
        <w:bottom w:w="0" w:type="dxa"/>
        <w:right w:w="108" w:type="dxa"/>
      </w:tblCellMar>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D901B5"/>
    <w:rPr>
      <w:rFonts w:eastAsiaTheme="minorHAnsi" w:cs="David"/>
      <w:color w:val="FFFFFF" w:themeColor="background1"/>
      <w:sz w:val="22"/>
      <w:szCs w:val="24"/>
    </w:rPr>
    <w:tblPr>
      <w:tblStyleRowBandSize w:val="1"/>
      <w:tblStyleColBandSize w:val="1"/>
      <w:tblInd w:w="0" w:type="dxa"/>
      <w:tblCellMar>
        <w:top w:w="0" w:type="dxa"/>
        <w:left w:w="108" w:type="dxa"/>
        <w:bottom w:w="0" w:type="dxa"/>
        <w:right w:w="108" w:type="dxa"/>
      </w:tblCellMar>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D901B5"/>
    <w:rPr>
      <w:rFonts w:eastAsiaTheme="minorHAnsi" w:cs="David"/>
      <w:color w:val="FFFFFF" w:themeColor="background1"/>
      <w:sz w:val="22"/>
      <w:szCs w:val="24"/>
    </w:rPr>
    <w:tblPr>
      <w:tblStyleRowBandSize w:val="1"/>
      <w:tblStyleColBandSize w:val="1"/>
      <w:tblInd w:w="0" w:type="dxa"/>
      <w:tblCellMar>
        <w:top w:w="0" w:type="dxa"/>
        <w:left w:w="108" w:type="dxa"/>
        <w:bottom w:w="0" w:type="dxa"/>
        <w:right w:w="108" w:type="dxa"/>
      </w:tblCellMar>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D901B5"/>
    <w:rPr>
      <w:rFonts w:eastAsiaTheme="minorHAnsi" w:cs="David"/>
      <w:color w:val="FFFFFF" w:themeColor="background1"/>
      <w:sz w:val="22"/>
      <w:szCs w:val="24"/>
    </w:rPr>
    <w:tblPr>
      <w:tblStyleRowBandSize w:val="1"/>
      <w:tblStyleColBandSize w:val="1"/>
      <w:tblInd w:w="0" w:type="dxa"/>
      <w:tblCellMar>
        <w:top w:w="0" w:type="dxa"/>
        <w:left w:w="108" w:type="dxa"/>
        <w:bottom w:w="0" w:type="dxa"/>
        <w:right w:w="108" w:type="dxa"/>
      </w:tblCellMar>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D901B5"/>
    <w:rPr>
      <w:rFonts w:eastAsiaTheme="minorHAnsi" w:cs="David"/>
      <w:color w:val="FFFFFF" w:themeColor="background1"/>
      <w:sz w:val="22"/>
      <w:szCs w:val="24"/>
    </w:rPr>
    <w:tblPr>
      <w:tblStyleRowBandSize w:val="1"/>
      <w:tblStyleColBandSize w:val="1"/>
      <w:tblInd w:w="0" w:type="dxa"/>
      <w:tblCellMar>
        <w:top w:w="0" w:type="dxa"/>
        <w:left w:w="108" w:type="dxa"/>
        <w:bottom w:w="0" w:type="dxa"/>
        <w:right w:w="108" w:type="dxa"/>
      </w:tblCellMar>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D901B5"/>
    <w:pPr>
      <w:numPr>
        <w:numId w:val="62"/>
      </w:numPr>
      <w:contextualSpacing/>
    </w:pPr>
    <w:rPr>
      <w:szCs w:val="24"/>
    </w:rPr>
  </w:style>
  <w:style w:type="paragraph" w:styleId="2">
    <w:name w:val="List Number 2"/>
    <w:basedOn w:val="a9"/>
    <w:uiPriority w:val="99"/>
    <w:semiHidden/>
    <w:unhideWhenUsed/>
    <w:rsid w:val="00D901B5"/>
    <w:pPr>
      <w:numPr>
        <w:numId w:val="63"/>
      </w:numPr>
      <w:contextualSpacing/>
    </w:pPr>
    <w:rPr>
      <w:szCs w:val="24"/>
    </w:rPr>
  </w:style>
  <w:style w:type="paragraph" w:styleId="3">
    <w:name w:val="List Number 3"/>
    <w:basedOn w:val="a9"/>
    <w:uiPriority w:val="99"/>
    <w:semiHidden/>
    <w:unhideWhenUsed/>
    <w:rsid w:val="00D901B5"/>
    <w:pPr>
      <w:numPr>
        <w:numId w:val="64"/>
      </w:numPr>
      <w:contextualSpacing/>
    </w:pPr>
    <w:rPr>
      <w:szCs w:val="24"/>
    </w:rPr>
  </w:style>
  <w:style w:type="paragraph" w:styleId="4">
    <w:name w:val="List Number 4"/>
    <w:basedOn w:val="a9"/>
    <w:uiPriority w:val="99"/>
    <w:semiHidden/>
    <w:unhideWhenUsed/>
    <w:rsid w:val="00D901B5"/>
    <w:pPr>
      <w:numPr>
        <w:numId w:val="65"/>
      </w:numPr>
      <w:contextualSpacing/>
    </w:pPr>
    <w:rPr>
      <w:szCs w:val="24"/>
    </w:rPr>
  </w:style>
  <w:style w:type="paragraph" w:styleId="5">
    <w:name w:val="List Number 5"/>
    <w:basedOn w:val="a9"/>
    <w:uiPriority w:val="99"/>
    <w:semiHidden/>
    <w:unhideWhenUsed/>
    <w:rsid w:val="00D901B5"/>
    <w:pPr>
      <w:numPr>
        <w:numId w:val="66"/>
      </w:numPr>
      <w:contextualSpacing/>
    </w:pPr>
    <w:rPr>
      <w:szCs w:val="24"/>
    </w:rPr>
  </w:style>
  <w:style w:type="paragraph" w:styleId="a0">
    <w:name w:val="List Bullet"/>
    <w:basedOn w:val="a9"/>
    <w:uiPriority w:val="99"/>
    <w:semiHidden/>
    <w:unhideWhenUsed/>
    <w:rsid w:val="00D901B5"/>
    <w:pPr>
      <w:numPr>
        <w:numId w:val="67"/>
      </w:numPr>
      <w:contextualSpacing/>
    </w:pPr>
    <w:rPr>
      <w:szCs w:val="24"/>
    </w:rPr>
  </w:style>
  <w:style w:type="paragraph" w:styleId="30">
    <w:name w:val="List Bullet 3"/>
    <w:basedOn w:val="a9"/>
    <w:uiPriority w:val="99"/>
    <w:semiHidden/>
    <w:unhideWhenUsed/>
    <w:rsid w:val="00D901B5"/>
    <w:pPr>
      <w:numPr>
        <w:numId w:val="68"/>
      </w:numPr>
      <w:contextualSpacing/>
    </w:pPr>
    <w:rPr>
      <w:szCs w:val="24"/>
    </w:rPr>
  </w:style>
  <w:style w:type="paragraph" w:styleId="40">
    <w:name w:val="List Bullet 4"/>
    <w:basedOn w:val="a9"/>
    <w:uiPriority w:val="99"/>
    <w:semiHidden/>
    <w:unhideWhenUsed/>
    <w:rsid w:val="00D901B5"/>
    <w:pPr>
      <w:numPr>
        <w:numId w:val="69"/>
      </w:numPr>
      <w:contextualSpacing/>
    </w:pPr>
    <w:rPr>
      <w:szCs w:val="24"/>
    </w:rPr>
  </w:style>
  <w:style w:type="paragraph" w:styleId="50">
    <w:name w:val="List Bullet 5"/>
    <w:basedOn w:val="a9"/>
    <w:uiPriority w:val="99"/>
    <w:semiHidden/>
    <w:unhideWhenUsed/>
    <w:rsid w:val="00D901B5"/>
    <w:pPr>
      <w:numPr>
        <w:numId w:val="70"/>
      </w:numPr>
      <w:contextualSpacing/>
    </w:pPr>
    <w:rPr>
      <w:szCs w:val="24"/>
    </w:rPr>
  </w:style>
  <w:style w:type="table" w:styleId="afffffffffa">
    <w:name w:val="Colorful List"/>
    <w:basedOn w:val="ab"/>
    <w:uiPriority w:val="72"/>
    <w:rsid w:val="00D901B5"/>
    <w:rPr>
      <w:rFonts w:eastAsiaTheme="minorHAnsi" w:cs="David"/>
      <w:color w:val="000000" w:themeColor="text1"/>
      <w:sz w:val="22"/>
      <w:szCs w:val="24"/>
    </w:rPr>
    <w:tblPr>
      <w:tblStyleRowBandSize w:val="1"/>
      <w:tblStyleColBandSize w:val="1"/>
      <w:tblInd w:w="0" w:type="dxa"/>
      <w:tblCellMar>
        <w:top w:w="0" w:type="dxa"/>
        <w:left w:w="108" w:type="dxa"/>
        <w:bottom w:w="0" w:type="dxa"/>
        <w:right w:w="108" w:type="dxa"/>
      </w:tblCellMar>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D901B5"/>
    <w:rPr>
      <w:rFonts w:eastAsiaTheme="minorHAnsi" w:cs="David"/>
      <w:color w:val="000000" w:themeColor="text1"/>
      <w:sz w:val="22"/>
      <w:szCs w:val="24"/>
    </w:rPr>
    <w:tblPr>
      <w:tblStyleRowBandSize w:val="1"/>
      <w:tblStyleColBandSize w:val="1"/>
      <w:tblInd w:w="0" w:type="dxa"/>
      <w:tblCellMar>
        <w:top w:w="0" w:type="dxa"/>
        <w:left w:w="108" w:type="dxa"/>
        <w:bottom w:w="0" w:type="dxa"/>
        <w:right w:w="108" w:type="dxa"/>
      </w:tblCellMar>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D901B5"/>
    <w:rPr>
      <w:rFonts w:eastAsiaTheme="minorHAnsi" w:cs="David"/>
      <w:color w:val="000000" w:themeColor="text1"/>
      <w:sz w:val="22"/>
      <w:szCs w:val="24"/>
    </w:rPr>
    <w:tblPr>
      <w:tblStyleRowBandSize w:val="1"/>
      <w:tblStyleColBandSize w:val="1"/>
      <w:tblInd w:w="0" w:type="dxa"/>
      <w:tblCellMar>
        <w:top w:w="0" w:type="dxa"/>
        <w:left w:w="108" w:type="dxa"/>
        <w:bottom w:w="0" w:type="dxa"/>
        <w:right w:w="108" w:type="dxa"/>
      </w:tblCellMar>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D901B5"/>
    <w:rPr>
      <w:rFonts w:eastAsiaTheme="minorHAnsi" w:cs="David"/>
      <w:color w:val="000000" w:themeColor="text1"/>
      <w:sz w:val="22"/>
      <w:szCs w:val="24"/>
    </w:rPr>
    <w:tblPr>
      <w:tblStyleRowBandSize w:val="1"/>
      <w:tblStyleColBandSize w:val="1"/>
      <w:tblInd w:w="0" w:type="dxa"/>
      <w:tblCellMar>
        <w:top w:w="0" w:type="dxa"/>
        <w:left w:w="108" w:type="dxa"/>
        <w:bottom w:w="0" w:type="dxa"/>
        <w:right w:w="108" w:type="dxa"/>
      </w:tblCellMar>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D901B5"/>
    <w:rPr>
      <w:rFonts w:eastAsiaTheme="minorHAnsi" w:cs="David"/>
      <w:color w:val="000000" w:themeColor="text1"/>
      <w:sz w:val="22"/>
      <w:szCs w:val="24"/>
    </w:rPr>
    <w:tblPr>
      <w:tblStyleRowBandSize w:val="1"/>
      <w:tblStyleColBandSize w:val="1"/>
      <w:tblInd w:w="0" w:type="dxa"/>
      <w:tblCellMar>
        <w:top w:w="0" w:type="dxa"/>
        <w:left w:w="108" w:type="dxa"/>
        <w:bottom w:w="0" w:type="dxa"/>
        <w:right w:w="108" w:type="dxa"/>
      </w:tblCellMar>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D901B5"/>
    <w:rPr>
      <w:rFonts w:eastAsiaTheme="minorHAnsi" w:cs="David"/>
      <w:color w:val="000000" w:themeColor="text1"/>
      <w:sz w:val="22"/>
      <w:szCs w:val="24"/>
    </w:rPr>
    <w:tblPr>
      <w:tblStyleRowBandSize w:val="1"/>
      <w:tblStyleColBandSize w:val="1"/>
      <w:tblInd w:w="0" w:type="dxa"/>
      <w:tblCellMar>
        <w:top w:w="0" w:type="dxa"/>
        <w:left w:w="108" w:type="dxa"/>
        <w:bottom w:w="0" w:type="dxa"/>
        <w:right w:w="108" w:type="dxa"/>
      </w:tblCellMar>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D901B5"/>
    <w:rPr>
      <w:rFonts w:eastAsiaTheme="minorHAnsi" w:cs="David"/>
      <w:color w:val="000000" w:themeColor="text1"/>
      <w:sz w:val="22"/>
      <w:szCs w:val="24"/>
    </w:rPr>
    <w:tblPr>
      <w:tblStyleRowBandSize w:val="1"/>
      <w:tblStyleColBandSize w:val="1"/>
      <w:tblInd w:w="0" w:type="dxa"/>
      <w:tblCellMar>
        <w:top w:w="0" w:type="dxa"/>
        <w:left w:w="108" w:type="dxa"/>
        <w:bottom w:w="0" w:type="dxa"/>
        <w:right w:w="108" w:type="dxa"/>
      </w:tblCellMar>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b">
    <w:name w:val="table of figures"/>
    <w:basedOn w:val="a9"/>
    <w:next w:val="a9"/>
    <w:semiHidden/>
    <w:unhideWhenUsed/>
    <w:rsid w:val="00D901B5"/>
    <w:rPr>
      <w:szCs w:val="24"/>
    </w:rPr>
  </w:style>
  <w:style w:type="paragraph" w:styleId="afffffffffc">
    <w:name w:val="table of authorities"/>
    <w:basedOn w:val="a9"/>
    <w:next w:val="a9"/>
    <w:uiPriority w:val="99"/>
    <w:semiHidden/>
    <w:unhideWhenUsed/>
    <w:rsid w:val="00D901B5"/>
    <w:pPr>
      <w:ind w:left="240" w:hanging="240"/>
    </w:pPr>
    <w:rPr>
      <w:szCs w:val="24"/>
    </w:rPr>
  </w:style>
  <w:style w:type="table" w:styleId="afffffffffd">
    <w:name w:val="Light Grid"/>
    <w:basedOn w:val="ab"/>
    <w:uiPriority w:val="62"/>
    <w:rsid w:val="00D901B5"/>
    <w:rPr>
      <w:rFonts w:eastAsiaTheme="minorHAnsi" w:cs="David"/>
      <w:sz w:val="22"/>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D901B5"/>
    <w:rPr>
      <w:rFonts w:eastAsiaTheme="minorHAnsi" w:cs="David"/>
      <w:sz w:val="22"/>
      <w:szCs w:val="24"/>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D901B5"/>
    <w:rPr>
      <w:rFonts w:eastAsiaTheme="minorHAnsi" w:cs="David"/>
      <w:sz w:val="22"/>
      <w:szCs w:val="24"/>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D901B5"/>
    <w:rPr>
      <w:rFonts w:eastAsiaTheme="minorHAnsi" w:cs="David"/>
      <w:sz w:val="22"/>
      <w:szCs w:val="24"/>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D901B5"/>
    <w:rPr>
      <w:rFonts w:eastAsiaTheme="minorHAnsi" w:cs="David"/>
      <w:sz w:val="22"/>
      <w:szCs w:val="24"/>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D901B5"/>
    <w:rPr>
      <w:rFonts w:eastAsiaTheme="minorHAnsi" w:cs="David"/>
      <w:sz w:val="22"/>
      <w:szCs w:val="24"/>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D901B5"/>
    <w:rPr>
      <w:rFonts w:eastAsiaTheme="minorHAnsi" w:cs="David"/>
      <w:sz w:val="22"/>
      <w:szCs w:val="24"/>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b"/>
    <w:uiPriority w:val="67"/>
    <w:rsid w:val="00D901B5"/>
    <w:rPr>
      <w:rFonts w:eastAsiaTheme="minorHAnsi" w:cs="David"/>
      <w:sz w:val="22"/>
      <w:szCs w:val="24"/>
    </w:r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CellMar>
        <w:top w:w="0" w:type="dxa"/>
        <w:left w:w="108" w:type="dxa"/>
        <w:bottom w:w="0" w:type="dxa"/>
        <w:right w:w="108" w:type="dxa"/>
      </w:tblCellMar>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5">
    <w:name w:val="Medium Grid 1"/>
    <w:basedOn w:val="ab"/>
    <w:uiPriority w:val="67"/>
    <w:rsid w:val="00D901B5"/>
    <w:rPr>
      <w:rFonts w:eastAsiaTheme="minorHAnsi" w:cs="David"/>
      <w:sz w:val="22"/>
      <w:szCs w:val="24"/>
    </w:r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CellMar>
        <w:top w:w="0" w:type="dxa"/>
        <w:left w:w="108" w:type="dxa"/>
        <w:bottom w:w="0" w:type="dxa"/>
        <w:right w:w="108" w:type="dxa"/>
      </w:tblCellMar>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D901B5"/>
    <w:rPr>
      <w:rFonts w:eastAsiaTheme="minorHAnsi" w:cs="David"/>
      <w:sz w:val="22"/>
      <w:szCs w:val="24"/>
    </w:r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CellMar>
        <w:top w:w="0" w:type="dxa"/>
        <w:left w:w="108" w:type="dxa"/>
        <w:bottom w:w="0" w:type="dxa"/>
        <w:right w:w="108" w:type="dxa"/>
      </w:tblCellMar>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D901B5"/>
    <w:rPr>
      <w:rFonts w:eastAsiaTheme="minorHAnsi" w:cs="David"/>
      <w:sz w:val="22"/>
      <w:szCs w:val="24"/>
    </w:r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CellMar>
        <w:top w:w="0" w:type="dxa"/>
        <w:left w:w="108" w:type="dxa"/>
        <w:bottom w:w="0" w:type="dxa"/>
        <w:right w:w="108" w:type="dxa"/>
      </w:tblCellMar>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D901B5"/>
    <w:rPr>
      <w:rFonts w:eastAsiaTheme="minorHAnsi" w:cs="David"/>
      <w:sz w:val="22"/>
      <w:szCs w:val="24"/>
    </w:r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CellMar>
        <w:top w:w="0" w:type="dxa"/>
        <w:left w:w="108" w:type="dxa"/>
        <w:bottom w:w="0" w:type="dxa"/>
        <w:right w:w="108" w:type="dxa"/>
      </w:tblCellMar>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D901B5"/>
    <w:rPr>
      <w:rFonts w:eastAsiaTheme="minorHAnsi" w:cs="David"/>
      <w:sz w:val="22"/>
      <w:szCs w:val="24"/>
    </w:r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CellMar>
        <w:top w:w="0" w:type="dxa"/>
        <w:left w:w="108" w:type="dxa"/>
        <w:bottom w:w="0" w:type="dxa"/>
        <w:right w:w="108" w:type="dxa"/>
      </w:tblCellMar>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D901B5"/>
    <w:rPr>
      <w:rFonts w:eastAsiaTheme="minorHAnsi" w:cs="David"/>
      <w:sz w:val="22"/>
      <w:szCs w:val="24"/>
    </w:r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CellMar>
        <w:top w:w="0" w:type="dxa"/>
        <w:left w:w="108" w:type="dxa"/>
        <w:bottom w:w="0" w:type="dxa"/>
        <w:right w:w="108" w:type="dxa"/>
      </w:tblCellMar>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5">
    <w:name w:val="Medium Grid 2"/>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a">
    <w:name w:val="Medium Grid 3"/>
    <w:basedOn w:val="ab"/>
    <w:uiPriority w:val="69"/>
    <w:rsid w:val="00D901B5"/>
    <w:rPr>
      <w:rFonts w:eastAsiaTheme="minorHAnsi" w:cs="David"/>
      <w:sz w:val="22"/>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D901B5"/>
    <w:rPr>
      <w:rFonts w:eastAsiaTheme="minorHAnsi" w:cs="David"/>
      <w:sz w:val="22"/>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D901B5"/>
    <w:rPr>
      <w:rFonts w:eastAsiaTheme="minorHAnsi" w:cs="David"/>
      <w:sz w:val="22"/>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D901B5"/>
    <w:rPr>
      <w:rFonts w:eastAsiaTheme="minorHAnsi" w:cs="David"/>
      <w:sz w:val="22"/>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D901B5"/>
    <w:rPr>
      <w:rFonts w:eastAsiaTheme="minorHAnsi" w:cs="David"/>
      <w:sz w:val="22"/>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D901B5"/>
    <w:rPr>
      <w:rFonts w:eastAsiaTheme="minorHAnsi" w:cs="David"/>
      <w:sz w:val="22"/>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D901B5"/>
    <w:rPr>
      <w:rFonts w:eastAsiaTheme="minorHAnsi" w:cs="David"/>
      <w:sz w:val="22"/>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e">
    <w:name w:val="Colorful Grid"/>
    <w:basedOn w:val="ab"/>
    <w:uiPriority w:val="73"/>
    <w:rsid w:val="00D901B5"/>
    <w:rPr>
      <w:rFonts w:eastAsiaTheme="minorHAnsi" w:cs="David"/>
      <w:color w:val="000000" w:themeColor="text1"/>
      <w:sz w:val="22"/>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D901B5"/>
    <w:rPr>
      <w:rFonts w:eastAsiaTheme="minorHAnsi" w:cs="David"/>
      <w:color w:val="000000" w:themeColor="text1"/>
      <w:sz w:val="22"/>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D901B5"/>
    <w:rPr>
      <w:rFonts w:eastAsiaTheme="minorHAnsi" w:cs="David"/>
      <w:color w:val="000000" w:themeColor="text1"/>
      <w:sz w:val="22"/>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D901B5"/>
    <w:rPr>
      <w:rFonts w:eastAsiaTheme="minorHAnsi" w:cs="David"/>
      <w:color w:val="000000" w:themeColor="text1"/>
      <w:sz w:val="22"/>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D901B5"/>
    <w:rPr>
      <w:rFonts w:eastAsiaTheme="minorHAnsi" w:cs="David"/>
      <w:color w:val="000000" w:themeColor="text1"/>
      <w:sz w:val="22"/>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D901B5"/>
    <w:rPr>
      <w:rFonts w:eastAsiaTheme="minorHAnsi" w:cs="David"/>
      <w:color w:val="000000" w:themeColor="text1"/>
      <w:sz w:val="22"/>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D901B5"/>
    <w:rPr>
      <w:rFonts w:eastAsiaTheme="minorHAnsi" w:cs="David"/>
      <w:color w:val="000000" w:themeColor="text1"/>
      <w:sz w:val="22"/>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f">
    <w:name w:val="Date"/>
    <w:basedOn w:val="a9"/>
    <w:next w:val="a9"/>
    <w:link w:val="affffffffff0"/>
    <w:uiPriority w:val="99"/>
    <w:unhideWhenUsed/>
    <w:rsid w:val="00D901B5"/>
    <w:rPr>
      <w:szCs w:val="24"/>
    </w:rPr>
  </w:style>
  <w:style w:type="character" w:customStyle="1" w:styleId="affffffffff0">
    <w:name w:val="תאריך תו"/>
    <w:basedOn w:val="aa"/>
    <w:link w:val="affffffffff"/>
    <w:uiPriority w:val="99"/>
    <w:rsid w:val="00D901B5"/>
    <w:rPr>
      <w:rFonts w:cs="David"/>
      <w:sz w:val="24"/>
      <w:szCs w:val="24"/>
    </w:rPr>
  </w:style>
  <w:style w:type="paragraph" w:customStyle="1" w:styleId="Instruction1">
    <w:name w:val="Instruction1"/>
    <w:basedOn w:val="Base"/>
    <w:link w:val="Instruction10"/>
    <w:rsid w:val="00D901B5"/>
    <w:pPr>
      <w:tabs>
        <w:tab w:val="num" w:pos="794"/>
      </w:tabs>
      <w:ind w:left="794" w:hanging="397"/>
    </w:pPr>
    <w:rPr>
      <w:i/>
      <w:iCs/>
    </w:rPr>
  </w:style>
  <w:style w:type="character" w:customStyle="1" w:styleId="Normal21">
    <w:name w:val="Normal2 תו"/>
    <w:locked/>
    <w:rsid w:val="00D901B5"/>
    <w:rPr>
      <w:rFonts w:cs="David"/>
      <w:sz w:val="22"/>
      <w:szCs w:val="24"/>
      <w:lang w:eastAsia="he-IL"/>
    </w:rPr>
  </w:style>
  <w:style w:type="character" w:customStyle="1" w:styleId="AlphaList2Char">
    <w:name w:val="Alpha List 2 Char"/>
    <w:rsid w:val="00D901B5"/>
    <w:rPr>
      <w:rFonts w:cs="David"/>
      <w:sz w:val="22"/>
      <w:szCs w:val="24"/>
      <w:lang w:eastAsia="he-IL"/>
    </w:rPr>
  </w:style>
  <w:style w:type="character" w:customStyle="1" w:styleId="BulletList20">
    <w:name w:val="Bullet List 2 תו"/>
    <w:rsid w:val="00D901B5"/>
    <w:rPr>
      <w:rFonts w:cs="David"/>
      <w:sz w:val="22"/>
      <w:szCs w:val="24"/>
      <w:lang w:eastAsia="he-IL"/>
    </w:rPr>
  </w:style>
  <w:style w:type="character" w:customStyle="1" w:styleId="TableText2">
    <w:name w:val="TableText תו"/>
    <w:basedOn w:val="aa"/>
    <w:locked/>
    <w:rsid w:val="00D901B5"/>
    <w:rPr>
      <w:rFonts w:cs="David"/>
      <w:sz w:val="22"/>
      <w:szCs w:val="24"/>
      <w:lang w:eastAsia="he-IL"/>
    </w:rPr>
  </w:style>
  <w:style w:type="paragraph" w:customStyle="1" w:styleId="a8">
    <w:name w:val="אותיות"/>
    <w:basedOn w:val="a9"/>
    <w:rsid w:val="00D901B5"/>
    <w:pPr>
      <w:numPr>
        <w:numId w:val="73"/>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D901B5"/>
    <w:rPr>
      <w:rFonts w:cs="David"/>
      <w:sz w:val="22"/>
      <w:szCs w:val="24"/>
      <w:lang w:eastAsia="he-IL"/>
    </w:rPr>
  </w:style>
  <w:style w:type="paragraph" w:customStyle="1" w:styleId="Instruction3">
    <w:name w:val="Instruction3"/>
    <w:basedOn w:val="Base"/>
    <w:rsid w:val="00D901B5"/>
    <w:pPr>
      <w:tabs>
        <w:tab w:val="num" w:pos="1588"/>
      </w:tabs>
      <w:ind w:left="1588" w:hanging="397"/>
    </w:pPr>
    <w:rPr>
      <w:i/>
      <w:iCs/>
    </w:rPr>
  </w:style>
  <w:style w:type="paragraph" w:customStyle="1" w:styleId="Normal2Title">
    <w:name w:val="Normal2 Title"/>
    <w:basedOn w:val="Base"/>
    <w:next w:val="Normal2"/>
    <w:link w:val="Normal2TitleChar"/>
    <w:rsid w:val="00D901B5"/>
    <w:pPr>
      <w:ind w:left="795"/>
    </w:pPr>
    <w:rPr>
      <w:b/>
      <w:bCs/>
    </w:rPr>
  </w:style>
  <w:style w:type="character" w:customStyle="1" w:styleId="NumberList20">
    <w:name w:val="Number List 2 תו"/>
    <w:basedOn w:val="aa"/>
    <w:rsid w:val="00D901B5"/>
    <w:rPr>
      <w:rFonts w:cs="David"/>
      <w:sz w:val="22"/>
      <w:szCs w:val="24"/>
      <w:lang w:eastAsia="he-IL"/>
    </w:rPr>
  </w:style>
  <w:style w:type="paragraph" w:customStyle="1" w:styleId="1fff6">
    <w:name w:val="כיתוב1"/>
    <w:basedOn w:val="Base"/>
    <w:rsid w:val="00D901B5"/>
    <w:pPr>
      <w:jc w:val="center"/>
    </w:pPr>
    <w:rPr>
      <w:b/>
      <w:bCs/>
    </w:rPr>
  </w:style>
  <w:style w:type="character" w:customStyle="1" w:styleId="Normal2TitleChar">
    <w:name w:val="Normal2 Title Char"/>
    <w:basedOn w:val="aa"/>
    <w:link w:val="Normal2Title"/>
    <w:rsid w:val="00D901B5"/>
    <w:rPr>
      <w:rFonts w:cs="David"/>
      <w:b/>
      <w:bCs/>
      <w:sz w:val="22"/>
      <w:szCs w:val="24"/>
      <w:lang w:eastAsia="he-IL"/>
    </w:rPr>
  </w:style>
  <w:style w:type="numbering" w:customStyle="1" w:styleId="10">
    <w:name w:val="רשימה נוכחית1"/>
    <w:rsid w:val="00D901B5"/>
    <w:pPr>
      <w:numPr>
        <w:numId w:val="74"/>
      </w:numPr>
    </w:pPr>
  </w:style>
  <w:style w:type="paragraph" w:customStyle="1" w:styleId="Footer2">
    <w:name w:val="Footer2"/>
    <w:basedOn w:val="ad"/>
    <w:rsid w:val="00D901B5"/>
    <w:pPr>
      <w:tabs>
        <w:tab w:val="clear" w:pos="4153"/>
        <w:tab w:val="clear" w:pos="8306"/>
        <w:tab w:val="center" w:pos="4570"/>
        <w:tab w:val="right" w:pos="9070"/>
      </w:tabs>
      <w:jc w:val="both"/>
    </w:pPr>
    <w:rPr>
      <w:sz w:val="18"/>
      <w:szCs w:val="20"/>
      <w:lang w:eastAsia="he-IL"/>
    </w:rPr>
  </w:style>
  <w:style w:type="paragraph" w:customStyle="1" w:styleId="affffffffff1">
    <w:name w:val="פסקת פתיחה"/>
    <w:basedOn w:val="a9"/>
    <w:next w:val="a9"/>
    <w:link w:val="affffffffff2"/>
    <w:qFormat/>
    <w:rsid w:val="00D901B5"/>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2">
    <w:name w:val="פסקת פתיחה תו"/>
    <w:link w:val="affffffffff1"/>
    <w:rsid w:val="00D901B5"/>
    <w:rPr>
      <w:rFonts w:cs="FrankRuehl"/>
      <w:kern w:val="28"/>
      <w:sz w:val="22"/>
      <w:szCs w:val="26"/>
    </w:rPr>
  </w:style>
  <w:style w:type="paragraph" w:customStyle="1" w:styleId="Tableofcontents">
    <w:name w:val="Table of contents"/>
    <w:basedOn w:val="Base"/>
    <w:next w:val="Normal1"/>
    <w:rsid w:val="00D901B5"/>
    <w:pPr>
      <w:pageBreakBefore/>
      <w:spacing w:after="120"/>
      <w:jc w:val="center"/>
    </w:pPr>
    <w:rPr>
      <w:b/>
      <w:bCs/>
      <w:smallCaps/>
      <w:spacing w:val="60"/>
      <w:sz w:val="28"/>
      <w:szCs w:val="32"/>
    </w:rPr>
  </w:style>
  <w:style w:type="paragraph" w:customStyle="1" w:styleId="2ff6">
    <w:name w:val="כיתוב2"/>
    <w:basedOn w:val="Base"/>
    <w:rsid w:val="00D901B5"/>
    <w:pPr>
      <w:jc w:val="center"/>
    </w:pPr>
    <w:rPr>
      <w:bCs/>
    </w:rPr>
  </w:style>
  <w:style w:type="paragraph" w:customStyle="1" w:styleId="Instruction2">
    <w:name w:val="Instruction2"/>
    <w:basedOn w:val="Base"/>
    <w:link w:val="Instruction20"/>
    <w:rsid w:val="00D901B5"/>
    <w:pPr>
      <w:tabs>
        <w:tab w:val="num" w:pos="1191"/>
      </w:tabs>
      <w:ind w:left="1191" w:hanging="397"/>
    </w:pPr>
    <w:rPr>
      <w:i/>
      <w:iCs/>
    </w:rPr>
  </w:style>
  <w:style w:type="paragraph" w:customStyle="1" w:styleId="ListContinue">
    <w:name w:val="ListContinue"/>
    <w:basedOn w:val="Base"/>
    <w:link w:val="ListContinue6"/>
    <w:rsid w:val="00D901B5"/>
    <w:pPr>
      <w:spacing w:before="0"/>
      <w:ind w:left="397"/>
    </w:pPr>
  </w:style>
  <w:style w:type="paragraph" w:customStyle="1" w:styleId="Normaltitle">
    <w:name w:val="Normal title"/>
    <w:basedOn w:val="Base"/>
    <w:next w:val="1f1"/>
    <w:rsid w:val="00D901B5"/>
    <w:rPr>
      <w:b/>
      <w:bCs/>
    </w:rPr>
  </w:style>
  <w:style w:type="paragraph" w:customStyle="1" w:styleId="Normal1Title">
    <w:name w:val="Normal1 Title"/>
    <w:basedOn w:val="Base"/>
    <w:next w:val="Normal1"/>
    <w:rsid w:val="00D901B5"/>
    <w:pPr>
      <w:ind w:left="397"/>
    </w:pPr>
    <w:rPr>
      <w:b/>
      <w:bCs/>
    </w:rPr>
  </w:style>
  <w:style w:type="paragraph" w:customStyle="1" w:styleId="Normal3Title">
    <w:name w:val="Normal3 Title"/>
    <w:basedOn w:val="Base"/>
    <w:next w:val="Normal3"/>
    <w:rsid w:val="00D901B5"/>
    <w:pPr>
      <w:ind w:left="1200"/>
    </w:pPr>
    <w:rPr>
      <w:b/>
      <w:bCs/>
    </w:rPr>
  </w:style>
  <w:style w:type="paragraph" w:customStyle="1" w:styleId="NumberList">
    <w:name w:val="Number List"/>
    <w:basedOn w:val="Base"/>
    <w:link w:val="NumberList6"/>
    <w:rsid w:val="00D901B5"/>
    <w:pPr>
      <w:tabs>
        <w:tab w:val="num" w:pos="397"/>
      </w:tabs>
      <w:ind w:left="397" w:hanging="397"/>
    </w:pPr>
  </w:style>
  <w:style w:type="paragraph" w:customStyle="1" w:styleId="Tableofcontents1">
    <w:name w:val="Table of contents 1"/>
    <w:basedOn w:val="Tableofcontents"/>
    <w:next w:val="Normal1"/>
    <w:rsid w:val="00D901B5"/>
    <w:pPr>
      <w:pageBreakBefore w:val="0"/>
    </w:pPr>
  </w:style>
  <w:style w:type="paragraph" w:customStyle="1" w:styleId="2ff7">
    <w:name w:val="כותרת 2 ל"/>
    <w:aliases w:val="Heading 2 N"/>
    <w:basedOn w:val="22"/>
    <w:next w:val="Normal1"/>
    <w:rsid w:val="00D901B5"/>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D901B5"/>
    <w:rPr>
      <w:rFonts w:cs="David"/>
      <w:b/>
      <w:bCs/>
      <w:smallCaps/>
      <w:spacing w:val="60"/>
      <w:sz w:val="28"/>
      <w:szCs w:val="32"/>
      <w:lang w:val="en-US" w:eastAsia="he-IL" w:bidi="he-IL"/>
    </w:rPr>
  </w:style>
  <w:style w:type="character" w:customStyle="1" w:styleId="BulletList10">
    <w:name w:val="Bullet List 1 תו"/>
    <w:basedOn w:val="Base0"/>
    <w:rsid w:val="00D901B5"/>
    <w:rPr>
      <w:rFonts w:cs="David"/>
      <w:sz w:val="22"/>
      <w:szCs w:val="24"/>
      <w:lang w:val="en-US" w:eastAsia="he-IL" w:bidi="he-IL"/>
    </w:rPr>
  </w:style>
  <w:style w:type="character" w:customStyle="1" w:styleId="Instruction0">
    <w:name w:val="Instruction תו"/>
    <w:link w:val="Instruction"/>
    <w:rsid w:val="00D901B5"/>
    <w:rPr>
      <w:rFonts w:cs="David"/>
      <w:i/>
      <w:iCs/>
      <w:sz w:val="22"/>
      <w:szCs w:val="24"/>
      <w:lang w:eastAsia="he-IL"/>
    </w:rPr>
  </w:style>
  <w:style w:type="character" w:customStyle="1" w:styleId="Instruction10">
    <w:name w:val="Instruction1 תו"/>
    <w:link w:val="Instruction1"/>
    <w:rsid w:val="00D901B5"/>
    <w:rPr>
      <w:rFonts w:cs="David"/>
      <w:i/>
      <w:iCs/>
      <w:sz w:val="22"/>
      <w:szCs w:val="24"/>
      <w:lang w:eastAsia="he-IL"/>
    </w:rPr>
  </w:style>
  <w:style w:type="character" w:customStyle="1" w:styleId="Instruction20">
    <w:name w:val="Instruction2 תו"/>
    <w:link w:val="Instruction2"/>
    <w:rsid w:val="00D901B5"/>
    <w:rPr>
      <w:rFonts w:cs="David"/>
      <w:i/>
      <w:iCs/>
      <w:sz w:val="22"/>
      <w:szCs w:val="24"/>
      <w:lang w:eastAsia="he-IL"/>
    </w:rPr>
  </w:style>
  <w:style w:type="character" w:customStyle="1" w:styleId="ListContinue6">
    <w:name w:val="ListContinue תו"/>
    <w:basedOn w:val="Base0"/>
    <w:link w:val="ListContinue"/>
    <w:rsid w:val="00D901B5"/>
    <w:rPr>
      <w:rFonts w:cs="David"/>
      <w:sz w:val="22"/>
      <w:szCs w:val="24"/>
      <w:lang w:eastAsia="he-IL"/>
    </w:rPr>
  </w:style>
  <w:style w:type="character" w:customStyle="1" w:styleId="NumberList6">
    <w:name w:val="Number List תו"/>
    <w:link w:val="NumberList"/>
    <w:rsid w:val="00D901B5"/>
    <w:rPr>
      <w:rFonts w:cs="David"/>
      <w:sz w:val="22"/>
      <w:szCs w:val="24"/>
      <w:lang w:eastAsia="he-IL"/>
    </w:rPr>
  </w:style>
  <w:style w:type="paragraph" w:customStyle="1" w:styleId="Caption14">
    <w:name w:val="Caption14"/>
    <w:basedOn w:val="Base"/>
    <w:rsid w:val="00D901B5"/>
    <w:pPr>
      <w:jc w:val="center"/>
    </w:pPr>
    <w:rPr>
      <w:bCs/>
    </w:rPr>
  </w:style>
  <w:style w:type="paragraph" w:customStyle="1" w:styleId="Normal18">
    <w:name w:val="Normal18"/>
    <w:basedOn w:val="Base"/>
    <w:rsid w:val="00D901B5"/>
  </w:style>
  <w:style w:type="paragraph" w:customStyle="1" w:styleId="Caption1">
    <w:name w:val="Caption1"/>
    <w:basedOn w:val="Base"/>
    <w:rsid w:val="00D901B5"/>
    <w:pPr>
      <w:jc w:val="center"/>
    </w:pPr>
    <w:rPr>
      <w:bCs/>
    </w:rPr>
  </w:style>
  <w:style w:type="paragraph" w:customStyle="1" w:styleId="Normal4">
    <w:name w:val="Normal4"/>
    <w:basedOn w:val="Base"/>
    <w:link w:val="Normal"/>
    <w:qFormat/>
    <w:rsid w:val="00D901B5"/>
  </w:style>
  <w:style w:type="character" w:customStyle="1" w:styleId="Normal">
    <w:name w:val="Normal תו"/>
    <w:basedOn w:val="Base0"/>
    <w:link w:val="Normal4"/>
    <w:rsid w:val="00D901B5"/>
    <w:rPr>
      <w:rFonts w:cs="David"/>
      <w:sz w:val="22"/>
      <w:szCs w:val="24"/>
      <w:lang w:eastAsia="he-IL"/>
    </w:rPr>
  </w:style>
  <w:style w:type="paragraph" w:customStyle="1" w:styleId="affffffffff3">
    <w:name w:val="טבלה רגיל"/>
    <w:basedOn w:val="a9"/>
    <w:rsid w:val="00D901B5"/>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D901B5"/>
    <w:pPr>
      <w:bidi w:val="0"/>
      <w:spacing w:after="160" w:line="240" w:lineRule="exact"/>
    </w:pPr>
    <w:rPr>
      <w:rFonts w:ascii="Verdana" w:hAnsi="Verdana" w:cs="FrankRuehl"/>
      <w:sz w:val="16"/>
      <w:szCs w:val="20"/>
      <w:lang w:bidi="ar-SA"/>
    </w:rPr>
  </w:style>
  <w:style w:type="paragraph" w:customStyle="1" w:styleId="CharChar5">
    <w:name w:val="Char Char"/>
    <w:basedOn w:val="a9"/>
    <w:rsid w:val="00D901B5"/>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D901B5"/>
    <w:pPr>
      <w:bidi w:val="0"/>
      <w:spacing w:after="160" w:line="240" w:lineRule="exact"/>
    </w:pPr>
    <w:rPr>
      <w:rFonts w:ascii="Verdana" w:hAnsi="Verdana" w:cs="FrankRuehl"/>
      <w:sz w:val="16"/>
      <w:szCs w:val="20"/>
      <w:lang w:bidi="ar-SA"/>
    </w:rPr>
  </w:style>
  <w:style w:type="character" w:customStyle="1" w:styleId="3fb">
    <w:name w:val="תו תו3"/>
    <w:rsid w:val="00D901B5"/>
    <w:rPr>
      <w:rFonts w:ascii="Times New Roman" w:eastAsia="Times New Roman" w:hAnsi="Times New Roman" w:cs="Times New Roman"/>
      <w:sz w:val="20"/>
      <w:szCs w:val="20"/>
    </w:rPr>
  </w:style>
  <w:style w:type="paragraph" w:customStyle="1" w:styleId="CharChar6">
    <w:name w:val="Char Char תו תו"/>
    <w:basedOn w:val="a9"/>
    <w:rsid w:val="00D901B5"/>
    <w:pPr>
      <w:bidi w:val="0"/>
      <w:spacing w:after="160" w:line="240" w:lineRule="exact"/>
    </w:pPr>
    <w:rPr>
      <w:rFonts w:ascii="Verdana" w:hAnsi="Verdana" w:cs="FrankRuehl"/>
      <w:sz w:val="16"/>
      <w:szCs w:val="20"/>
      <w:lang w:bidi="ar-SA"/>
    </w:rPr>
  </w:style>
  <w:style w:type="paragraph" w:customStyle="1" w:styleId="Normal5">
    <w:name w:val="Normal5"/>
    <w:basedOn w:val="Base"/>
    <w:rsid w:val="00D901B5"/>
  </w:style>
  <w:style w:type="paragraph" w:customStyle="1" w:styleId="CharCharCharCharCharCharCharChar">
    <w:name w:val="Char Char תו תו Char Char תו תו Char Char תו תו Char Char"/>
    <w:basedOn w:val="a9"/>
    <w:rsid w:val="00D901B5"/>
    <w:pPr>
      <w:bidi w:val="0"/>
      <w:spacing w:after="160" w:line="240" w:lineRule="exact"/>
    </w:pPr>
    <w:rPr>
      <w:rFonts w:ascii="Verdana" w:hAnsi="Verdana" w:cs="FrankRuehl"/>
      <w:sz w:val="16"/>
      <w:szCs w:val="20"/>
      <w:lang w:bidi="ar-SA"/>
    </w:rPr>
  </w:style>
  <w:style w:type="paragraph" w:customStyle="1" w:styleId="Caption2">
    <w:name w:val="Caption2"/>
    <w:basedOn w:val="Base"/>
    <w:rsid w:val="00D901B5"/>
    <w:pPr>
      <w:jc w:val="center"/>
    </w:pPr>
    <w:rPr>
      <w:bCs/>
    </w:rPr>
  </w:style>
  <w:style w:type="paragraph" w:customStyle="1" w:styleId="Normal6">
    <w:name w:val="Normal6"/>
    <w:basedOn w:val="Base"/>
    <w:rsid w:val="00D901B5"/>
  </w:style>
  <w:style w:type="paragraph" w:customStyle="1" w:styleId="CharCharCharCharCharCharCharCharCharChar2">
    <w:name w:val="Char Char תו תו Char Char תו תו Char Char תו תו Char Char תו תו Char Char תו תו"/>
    <w:basedOn w:val="a9"/>
    <w:rsid w:val="00D901B5"/>
    <w:pPr>
      <w:bidi w:val="0"/>
      <w:spacing w:after="160" w:line="240" w:lineRule="exact"/>
      <w:jc w:val="both"/>
    </w:pPr>
    <w:rPr>
      <w:rFonts w:ascii="Verdana" w:hAnsi="Verdana" w:cs="FrankRuehl"/>
      <w:sz w:val="16"/>
      <w:szCs w:val="20"/>
      <w:lang w:bidi="ar-SA"/>
    </w:rPr>
  </w:style>
  <w:style w:type="paragraph" w:customStyle="1" w:styleId="N1">
    <w:name w:val="N1"/>
    <w:basedOn w:val="a9"/>
    <w:rsid w:val="00D901B5"/>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4">
    <w:name w:val="כותרות"/>
    <w:basedOn w:val="a9"/>
    <w:rsid w:val="00D901B5"/>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5">
    <w:name w:val="הואיל"/>
    <w:basedOn w:val="affffffffff4"/>
    <w:rsid w:val="00D901B5"/>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D901B5"/>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D901B5"/>
    <w:pPr>
      <w:jc w:val="center"/>
    </w:pPr>
    <w:rPr>
      <w:bCs/>
    </w:rPr>
  </w:style>
  <w:style w:type="paragraph" w:customStyle="1" w:styleId="Normal7">
    <w:name w:val="Normal7"/>
    <w:basedOn w:val="Base"/>
    <w:rsid w:val="00D901B5"/>
  </w:style>
  <w:style w:type="paragraph" w:customStyle="1" w:styleId="2ff8">
    <w:name w:val="מהדורה2"/>
    <w:hidden/>
    <w:semiHidden/>
    <w:rsid w:val="00D901B5"/>
    <w:rPr>
      <w:rFonts w:cs="Times New Roman"/>
      <w:sz w:val="24"/>
      <w:szCs w:val="24"/>
    </w:rPr>
  </w:style>
  <w:style w:type="paragraph" w:customStyle="1" w:styleId="Char34">
    <w:name w:val="Char34"/>
    <w:basedOn w:val="a9"/>
    <w:rsid w:val="00D901B5"/>
    <w:pPr>
      <w:bidi w:val="0"/>
      <w:spacing w:after="160" w:line="240" w:lineRule="exact"/>
    </w:pPr>
    <w:rPr>
      <w:rFonts w:ascii="Verdana" w:hAnsi="Verdana" w:cs="Times New Roman"/>
      <w:sz w:val="20"/>
      <w:szCs w:val="20"/>
      <w:lang w:bidi="ar-SA"/>
    </w:rPr>
  </w:style>
  <w:style w:type="paragraph" w:customStyle="1" w:styleId="Char33">
    <w:name w:val="Char33"/>
    <w:basedOn w:val="a9"/>
    <w:rsid w:val="00D901B5"/>
    <w:pPr>
      <w:bidi w:val="0"/>
      <w:spacing w:after="160" w:line="240" w:lineRule="exact"/>
    </w:pPr>
    <w:rPr>
      <w:rFonts w:ascii="Verdana" w:hAnsi="Verdana" w:cs="Times New Roman"/>
      <w:sz w:val="20"/>
      <w:szCs w:val="20"/>
      <w:lang w:bidi="ar-SA"/>
    </w:rPr>
  </w:style>
  <w:style w:type="paragraph" w:customStyle="1" w:styleId="Char32">
    <w:name w:val="Char32"/>
    <w:basedOn w:val="a9"/>
    <w:rsid w:val="00D901B5"/>
    <w:pPr>
      <w:bidi w:val="0"/>
      <w:spacing w:after="160" w:line="240" w:lineRule="exact"/>
    </w:pPr>
    <w:rPr>
      <w:rFonts w:ascii="Verdana" w:hAnsi="Verdana" w:cs="Times New Roman"/>
      <w:sz w:val="20"/>
      <w:szCs w:val="20"/>
      <w:lang w:bidi="ar-SA"/>
    </w:rPr>
  </w:style>
  <w:style w:type="paragraph" w:customStyle="1" w:styleId="2ff9">
    <w:name w:val="רגיל2"/>
    <w:basedOn w:val="Base"/>
    <w:qFormat/>
    <w:rsid w:val="00D901B5"/>
  </w:style>
  <w:style w:type="paragraph" w:customStyle="1" w:styleId="Char310">
    <w:name w:val="Char31"/>
    <w:basedOn w:val="a9"/>
    <w:rsid w:val="00D901B5"/>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D901B5"/>
    <w:pPr>
      <w:jc w:val="center"/>
    </w:pPr>
    <w:rPr>
      <w:bCs/>
    </w:rPr>
  </w:style>
  <w:style w:type="paragraph" w:customStyle="1" w:styleId="Normal8">
    <w:name w:val="Normal8"/>
    <w:basedOn w:val="Base"/>
    <w:rsid w:val="00D901B5"/>
  </w:style>
  <w:style w:type="paragraph" w:customStyle="1" w:styleId="Caption5">
    <w:name w:val="Caption5"/>
    <w:basedOn w:val="Base"/>
    <w:rsid w:val="00D901B5"/>
    <w:pPr>
      <w:jc w:val="center"/>
    </w:pPr>
    <w:rPr>
      <w:bCs/>
    </w:rPr>
  </w:style>
  <w:style w:type="paragraph" w:customStyle="1" w:styleId="Normal9">
    <w:name w:val="Normal9"/>
    <w:basedOn w:val="Base"/>
    <w:rsid w:val="00D901B5"/>
  </w:style>
  <w:style w:type="paragraph" w:customStyle="1" w:styleId="DefaultParagraphFont1">
    <w:name w:val="Default Paragraph Font1"/>
    <w:basedOn w:val="a9"/>
    <w:rsid w:val="00D901B5"/>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D901B5"/>
    <w:pPr>
      <w:jc w:val="center"/>
    </w:pPr>
    <w:rPr>
      <w:bCs/>
    </w:rPr>
  </w:style>
  <w:style w:type="paragraph" w:customStyle="1" w:styleId="Normal100">
    <w:name w:val="Normal10"/>
    <w:basedOn w:val="Base"/>
    <w:rsid w:val="00D901B5"/>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D901B5"/>
    <w:pPr>
      <w:bidi w:val="0"/>
      <w:spacing w:after="160" w:line="240" w:lineRule="exact"/>
      <w:jc w:val="right"/>
    </w:pPr>
    <w:rPr>
      <w:rFonts w:ascii="Tahoma" w:hAnsi="Tahoma" w:cs="Arial"/>
      <w:szCs w:val="24"/>
      <w:lang w:bidi="ar-SA"/>
    </w:rPr>
  </w:style>
  <w:style w:type="paragraph" w:customStyle="1" w:styleId="Caption7">
    <w:name w:val="Caption7"/>
    <w:basedOn w:val="Base"/>
    <w:rsid w:val="00D901B5"/>
    <w:pPr>
      <w:jc w:val="center"/>
    </w:pPr>
    <w:rPr>
      <w:bCs/>
    </w:rPr>
  </w:style>
  <w:style w:type="paragraph" w:customStyle="1" w:styleId="Normal110">
    <w:name w:val="Normal11"/>
    <w:basedOn w:val="Base"/>
    <w:rsid w:val="00D901B5"/>
  </w:style>
  <w:style w:type="paragraph" w:customStyle="1" w:styleId="1fff7">
    <w:name w:val="תו תו1"/>
    <w:basedOn w:val="a9"/>
    <w:next w:val="a9"/>
    <w:autoRedefine/>
    <w:rsid w:val="00D901B5"/>
    <w:pPr>
      <w:bidi w:val="0"/>
      <w:spacing w:after="160" w:line="240" w:lineRule="exact"/>
      <w:jc w:val="right"/>
    </w:pPr>
    <w:rPr>
      <w:rFonts w:ascii="Tahoma" w:hAnsi="Tahoma" w:cs="Arial"/>
      <w:szCs w:val="24"/>
      <w:lang w:bidi="ar-SA"/>
    </w:rPr>
  </w:style>
  <w:style w:type="paragraph" w:customStyle="1" w:styleId="Caption8">
    <w:name w:val="Caption8"/>
    <w:basedOn w:val="Base"/>
    <w:rsid w:val="00D901B5"/>
    <w:pPr>
      <w:jc w:val="center"/>
    </w:pPr>
    <w:rPr>
      <w:bCs/>
    </w:rPr>
  </w:style>
  <w:style w:type="paragraph" w:customStyle="1" w:styleId="Normal12">
    <w:name w:val="Normal12"/>
    <w:basedOn w:val="Base"/>
    <w:rsid w:val="00D901B5"/>
  </w:style>
  <w:style w:type="character" w:customStyle="1" w:styleId="affff4">
    <w:name w:val="ללא מרווח תו"/>
    <w:link w:val="affff3"/>
    <w:uiPriority w:val="1"/>
    <w:rsid w:val="00D901B5"/>
    <w:rPr>
      <w:rFonts w:ascii="Calibri" w:eastAsia="Calibri" w:hAnsi="Calibri" w:cs="Arial"/>
      <w:sz w:val="22"/>
      <w:szCs w:val="22"/>
    </w:rPr>
  </w:style>
  <w:style w:type="paragraph" w:customStyle="1" w:styleId="Caption9">
    <w:name w:val="Caption9"/>
    <w:basedOn w:val="Base"/>
    <w:rsid w:val="00D901B5"/>
    <w:pPr>
      <w:jc w:val="center"/>
    </w:pPr>
    <w:rPr>
      <w:bCs/>
    </w:rPr>
  </w:style>
  <w:style w:type="paragraph" w:customStyle="1" w:styleId="Normal13">
    <w:name w:val="Normal13"/>
    <w:basedOn w:val="Base"/>
    <w:rsid w:val="00D901B5"/>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D901B5"/>
    <w:pPr>
      <w:bidi w:val="0"/>
      <w:spacing w:after="160" w:line="240" w:lineRule="exact"/>
      <w:jc w:val="right"/>
    </w:pPr>
    <w:rPr>
      <w:rFonts w:ascii="Tahoma" w:hAnsi="Tahoma" w:cs="Arial"/>
      <w:szCs w:val="24"/>
      <w:lang w:bidi="ar-SA"/>
    </w:rPr>
  </w:style>
  <w:style w:type="paragraph" w:customStyle="1" w:styleId="Caption11">
    <w:name w:val="Caption11"/>
    <w:basedOn w:val="Base"/>
    <w:rsid w:val="00D901B5"/>
    <w:pPr>
      <w:jc w:val="center"/>
    </w:pPr>
    <w:rPr>
      <w:bCs/>
    </w:rPr>
  </w:style>
  <w:style w:type="paragraph" w:customStyle="1" w:styleId="Normal15">
    <w:name w:val="Normal15"/>
    <w:basedOn w:val="Base"/>
    <w:rsid w:val="00D901B5"/>
  </w:style>
  <w:style w:type="paragraph" w:customStyle="1" w:styleId="n-1a1">
    <w:name w:val="n-1a"/>
    <w:basedOn w:val="a9"/>
    <w:rsid w:val="00D901B5"/>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D901B5"/>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D901B5"/>
    <w:pPr>
      <w:jc w:val="center"/>
    </w:pPr>
    <w:rPr>
      <w:bCs/>
    </w:rPr>
  </w:style>
  <w:style w:type="paragraph" w:customStyle="1" w:styleId="Normal14">
    <w:name w:val="Normal14"/>
    <w:basedOn w:val="Base"/>
    <w:rsid w:val="00D901B5"/>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D901B5"/>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D901B5"/>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D901B5"/>
    <w:pPr>
      <w:jc w:val="center"/>
    </w:pPr>
    <w:rPr>
      <w:bCs/>
    </w:rPr>
  </w:style>
  <w:style w:type="paragraph" w:customStyle="1" w:styleId="Normal16">
    <w:name w:val="Normal16"/>
    <w:basedOn w:val="Base"/>
    <w:rsid w:val="00D901B5"/>
  </w:style>
  <w:style w:type="paragraph" w:customStyle="1" w:styleId="Caption13">
    <w:name w:val="Caption13"/>
    <w:basedOn w:val="Base"/>
    <w:rsid w:val="00D901B5"/>
    <w:pPr>
      <w:jc w:val="center"/>
    </w:pPr>
    <w:rPr>
      <w:bCs/>
    </w:rPr>
  </w:style>
  <w:style w:type="paragraph" w:customStyle="1" w:styleId="Normal17">
    <w:name w:val="Normal17"/>
    <w:basedOn w:val="Base"/>
    <w:rsid w:val="00D901B5"/>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D901B5"/>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D901B5"/>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D901B5"/>
    <w:pPr>
      <w:spacing w:before="75" w:line="280" w:lineRule="atLeast"/>
    </w:pPr>
    <w:rPr>
      <w:sz w:val="22"/>
      <w:szCs w:val="22"/>
    </w:rPr>
  </w:style>
  <w:style w:type="paragraph" w:customStyle="1" w:styleId="Instruction4">
    <w:name w:val="Instruction4"/>
    <w:basedOn w:val="Base"/>
    <w:qFormat/>
    <w:rsid w:val="00D901B5"/>
    <w:pPr>
      <w:numPr>
        <w:numId w:val="76"/>
      </w:numPr>
      <w:tabs>
        <w:tab w:val="num" w:pos="360"/>
        <w:tab w:val="num" w:pos="720"/>
      </w:tabs>
      <w:ind w:left="1985" w:right="720" w:hanging="397"/>
    </w:pPr>
    <w:rPr>
      <w:rFonts w:cs="Times New Roman"/>
    </w:rPr>
  </w:style>
  <w:style w:type="paragraph" w:customStyle="1" w:styleId="Normal4Title">
    <w:name w:val="Normal4 Title"/>
    <w:basedOn w:val="Base"/>
    <w:qFormat/>
    <w:rsid w:val="00D901B5"/>
    <w:pPr>
      <w:ind w:left="1588"/>
    </w:pPr>
    <w:rPr>
      <w:b/>
      <w:bCs/>
    </w:rPr>
  </w:style>
  <w:style w:type="paragraph" w:customStyle="1" w:styleId="Normal02">
    <w:name w:val="Normal0"/>
    <w:basedOn w:val="Base"/>
    <w:qFormat/>
    <w:rsid w:val="00D901B5"/>
  </w:style>
  <w:style w:type="paragraph" w:customStyle="1" w:styleId="CharCharCharChar">
    <w:name w:val="תו תו Char Char תו תו Char Char"/>
    <w:basedOn w:val="a9"/>
    <w:rsid w:val="00D901B5"/>
    <w:pPr>
      <w:bidi w:val="0"/>
      <w:spacing w:after="160" w:line="240" w:lineRule="exact"/>
    </w:pPr>
    <w:rPr>
      <w:rFonts w:ascii="Verdana" w:hAnsi="Verdana" w:cs="Times New Roman"/>
      <w:sz w:val="20"/>
      <w:szCs w:val="20"/>
      <w:lang w:bidi="ar-SA"/>
    </w:rPr>
  </w:style>
  <w:style w:type="paragraph" w:customStyle="1" w:styleId="normal22">
    <w:name w:val="normal 2"/>
    <w:basedOn w:val="22"/>
    <w:rsid w:val="00D901B5"/>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D901B5"/>
    <w:pPr>
      <w:spacing w:line="240" w:lineRule="atLeast"/>
      <w:jc w:val="both"/>
    </w:pPr>
    <w:rPr>
      <w:rFonts w:ascii="Arial" w:hAnsi="Arial"/>
      <w:szCs w:val="24"/>
      <w:lang w:eastAsia="he-IL"/>
    </w:rPr>
  </w:style>
  <w:style w:type="paragraph" w:customStyle="1" w:styleId="LetterEnd">
    <w:name w:val="LetterEnd"/>
    <w:basedOn w:val="a9"/>
    <w:rsid w:val="00D901B5"/>
    <w:pPr>
      <w:spacing w:after="240" w:line="240" w:lineRule="atLeast"/>
      <w:ind w:left="5102" w:hanging="1"/>
      <w:jc w:val="both"/>
    </w:pPr>
    <w:rPr>
      <w:rFonts w:ascii="Arial" w:hAnsi="Arial"/>
      <w:szCs w:val="24"/>
      <w:lang w:eastAsia="he-IL"/>
    </w:rPr>
  </w:style>
  <w:style w:type="paragraph" w:customStyle="1" w:styleId="Normal23">
    <w:name w:val="Normal 2"/>
    <w:basedOn w:val="a9"/>
    <w:rsid w:val="00D901B5"/>
    <w:pPr>
      <w:spacing w:after="240" w:line="360" w:lineRule="auto"/>
      <w:ind w:left="1274"/>
      <w:jc w:val="both"/>
    </w:pPr>
    <w:rPr>
      <w:rFonts w:ascii="Arial" w:hAnsi="Arial"/>
      <w:sz w:val="20"/>
      <w:szCs w:val="24"/>
      <w:lang w:eastAsia="he-IL"/>
    </w:rPr>
  </w:style>
  <w:style w:type="paragraph" w:customStyle="1" w:styleId="Normal31">
    <w:name w:val="Normal 3"/>
    <w:basedOn w:val="a9"/>
    <w:rsid w:val="00D901B5"/>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D901B5"/>
    <w:pPr>
      <w:spacing w:after="240" w:line="360" w:lineRule="auto"/>
      <w:ind w:left="2268"/>
      <w:jc w:val="both"/>
    </w:pPr>
    <w:rPr>
      <w:rFonts w:ascii="Arial" w:hAnsi="Arial"/>
      <w:szCs w:val="24"/>
      <w:lang w:eastAsia="he-IL"/>
    </w:rPr>
  </w:style>
  <w:style w:type="paragraph" w:customStyle="1" w:styleId="Normal50">
    <w:name w:val="Normal 5"/>
    <w:basedOn w:val="a9"/>
    <w:rsid w:val="00D901B5"/>
    <w:pPr>
      <w:spacing w:after="240" w:line="360" w:lineRule="auto"/>
      <w:ind w:left="2835"/>
      <w:jc w:val="both"/>
    </w:pPr>
    <w:rPr>
      <w:rFonts w:ascii="Arial" w:hAnsi="Arial"/>
      <w:szCs w:val="24"/>
      <w:lang w:eastAsia="he-IL"/>
    </w:rPr>
  </w:style>
  <w:style w:type="paragraph" w:customStyle="1" w:styleId="Normal60">
    <w:name w:val="Normal 6"/>
    <w:basedOn w:val="a9"/>
    <w:rsid w:val="00D901B5"/>
    <w:pPr>
      <w:spacing w:after="240" w:line="360" w:lineRule="auto"/>
      <w:ind w:left="3402"/>
      <w:jc w:val="both"/>
    </w:pPr>
    <w:rPr>
      <w:rFonts w:ascii="Arial" w:hAnsi="Arial"/>
      <w:szCs w:val="24"/>
      <w:lang w:eastAsia="he-IL"/>
    </w:rPr>
  </w:style>
  <w:style w:type="paragraph" w:customStyle="1" w:styleId="1fff8">
    <w:name w:val="נושא הערה1"/>
    <w:basedOn w:val="afc"/>
    <w:next w:val="afc"/>
    <w:semiHidden/>
    <w:rsid w:val="00D901B5"/>
    <w:pPr>
      <w:spacing w:after="240" w:line="360" w:lineRule="auto"/>
      <w:jc w:val="both"/>
    </w:pPr>
    <w:rPr>
      <w:rFonts w:ascii="Arial" w:hAnsi="Arial"/>
      <w:lang w:eastAsia="he-IL"/>
    </w:rPr>
  </w:style>
  <w:style w:type="paragraph" w:customStyle="1" w:styleId="Style6">
    <w:name w:val="Style6"/>
    <w:basedOn w:val="22"/>
    <w:link w:val="Style6Char"/>
    <w:qFormat/>
    <w:rsid w:val="00D901B5"/>
    <w:pPr>
      <w:spacing w:after="240"/>
      <w:jc w:val="center"/>
    </w:pPr>
    <w:rPr>
      <w:rFonts w:ascii="Times New Roman Bold" w:hAnsi="Times New Roman Bold"/>
      <w:u w:val="single"/>
    </w:rPr>
  </w:style>
  <w:style w:type="character" w:customStyle="1" w:styleId="Style6Char">
    <w:name w:val="Style6 Char"/>
    <w:basedOn w:val="aa"/>
    <w:link w:val="Style6"/>
    <w:rsid w:val="00D901B5"/>
    <w:rPr>
      <w:rFonts w:ascii="Times New Roman Bold" w:hAnsi="Times New Roman Bold" w:cs="David"/>
      <w:b/>
      <w:bCs/>
      <w:sz w:val="24"/>
      <w:szCs w:val="26"/>
      <w:u w:val="single"/>
    </w:rPr>
  </w:style>
  <w:style w:type="character" w:customStyle="1" w:styleId="t151">
    <w:name w:val="t151"/>
    <w:basedOn w:val="aa"/>
    <w:rsid w:val="00D901B5"/>
    <w:rPr>
      <w:color w:val="000000"/>
      <w:sz w:val="23"/>
      <w:szCs w:val="23"/>
    </w:rPr>
  </w:style>
  <w:style w:type="paragraph" w:customStyle="1" w:styleId="big-header">
    <w:name w:val="big-header"/>
    <w:basedOn w:val="a9"/>
    <w:rsid w:val="00BC59A1"/>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character" w:customStyle="1" w:styleId="big-number">
    <w:name w:val="big-number"/>
    <w:basedOn w:val="default"/>
    <w:rsid w:val="00BC59A1"/>
    <w:rPr>
      <w:rFonts w:ascii="Times New Roman" w:hAnsi="Times New Roman" w:cs="Times New Roman"/>
      <w:sz w:val="32"/>
      <w:szCs w:val="32"/>
    </w:rPr>
  </w:style>
  <w:style w:type="paragraph" w:customStyle="1" w:styleId="footnote">
    <w:name w:val="footnote"/>
    <w:basedOn w:val="P00"/>
    <w:rsid w:val="00BC59A1"/>
    <w:pPr>
      <w:tabs>
        <w:tab w:val="clear" w:pos="624"/>
        <w:tab w:val="clear" w:pos="1021"/>
        <w:tab w:val="clear" w:pos="1474"/>
        <w:tab w:val="clear" w:pos="1928"/>
        <w:tab w:val="clear" w:pos="2381"/>
        <w:tab w:val="clear" w:pos="2835"/>
        <w:tab w:val="clear" w:pos="6259"/>
      </w:tabs>
      <w:spacing w:before="0"/>
    </w:pPr>
    <w:rPr>
      <w:rFonts w:cs="Times New Roman"/>
      <w:sz w:val="22"/>
      <w:szCs w:val="22"/>
    </w:rPr>
  </w:style>
  <w:style w:type="paragraph" w:customStyle="1" w:styleId="medium2-header">
    <w:name w:val="medium2-header"/>
    <w:basedOn w:val="a9"/>
    <w:rsid w:val="00BC59A1"/>
    <w:pPr>
      <w:keepNext/>
      <w:keepLines/>
      <w:widowControl w:val="0"/>
      <w:tabs>
        <w:tab w:val="left" w:pos="624"/>
        <w:tab w:val="left" w:pos="1021"/>
        <w:tab w:val="left" w:pos="1474"/>
        <w:tab w:val="left" w:pos="1928"/>
        <w:tab w:val="left" w:pos="2381"/>
        <w:tab w:val="left" w:pos="2835"/>
      </w:tabs>
      <w:suppressAutoHyphens/>
      <w:autoSpaceDE w:val="0"/>
      <w:autoSpaceDN w:val="0"/>
      <w:spacing w:before="240"/>
      <w:ind w:left="2835"/>
      <w:jc w:val="center"/>
    </w:pPr>
    <w:rPr>
      <w:rFonts w:cs="Times New Roman"/>
      <w:bCs/>
      <w:szCs w:val="24"/>
      <w:lang w:eastAsia="he-IL"/>
    </w:rPr>
  </w:style>
  <w:style w:type="paragraph" w:customStyle="1" w:styleId="sig-0">
    <w:name w:val="sig-0"/>
    <w:basedOn w:val="P00"/>
    <w:rsid w:val="00BC59A1"/>
    <w:pPr>
      <w:tabs>
        <w:tab w:val="clear" w:pos="624"/>
        <w:tab w:val="clear" w:pos="1021"/>
        <w:tab w:val="clear" w:pos="1474"/>
        <w:tab w:val="clear" w:pos="1928"/>
        <w:tab w:val="clear" w:pos="2381"/>
        <w:tab w:val="clear" w:pos="2835"/>
        <w:tab w:val="clear" w:pos="6259"/>
        <w:tab w:val="center" w:pos="4820"/>
      </w:tabs>
    </w:pPr>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2603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justice.gov.il/mojheb/rasuthataagidim/" TargetMode="External"/><Relationship Id="rId18" Type="http://schemas.openxmlformats.org/officeDocument/2006/relationships/hyperlink" Target="http://www.energy.gov.il"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tyles" Target="styles.xml"/><Relationship Id="rId12" Type="http://schemas.openxmlformats.org/officeDocument/2006/relationships/hyperlink" Target="http://www.justice.gov.il/mojheb/rasuthataagidim" TargetMode="External"/><Relationship Id="rId17" Type="http://schemas.openxmlformats.org/officeDocument/2006/relationships/image" Target="media/image3.emf"/><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2.emf"/><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oter" Target="footer2.xml"/><Relationship Id="rId5" Type="http://schemas.openxmlformats.org/officeDocument/2006/relationships/customXml" Target="../customXml/item5.xml"/><Relationship Id="rId15" Type="http://schemas.openxmlformats.org/officeDocument/2006/relationships/image" Target="media/image1.emf"/><Relationship Id="rId23" Type="http://schemas.openxmlformats.org/officeDocument/2006/relationships/header" Target="header3.xml"/><Relationship Id="rId10" Type="http://schemas.openxmlformats.org/officeDocument/2006/relationships/footnotes" Target="footnotes.xml"/><Relationship Id="rId19" Type="http://schemas.openxmlformats.org/officeDocument/2006/relationships/hyperlink" Target="http://www.energy.gov.il"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takam.mof.gov.il/doc/hashkal/horaot.nsf" TargetMode="External"/><Relationship Id="rId22"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4.png"/></Relationships>
</file>

<file path=word/_rels/footer2.xml.rels><?xml version="1.0" encoding="UTF-8" standalone="yes"?>
<Relationships xmlns="http://schemas.openxmlformats.org/package/2006/relationships"><Relationship Id="rId1" Type="http://schemas.openxmlformats.org/officeDocument/2006/relationships/image" Target="media/image4.png"/></Relationships>
</file>

<file path=word/_rels/footnotes.xml.rels><?xml version="1.0" encoding="UTF-8" standalone="yes"?>
<Relationships xmlns="http://schemas.openxmlformats.org/package/2006/relationships"><Relationship Id="rId2" Type="http://schemas.openxmlformats.org/officeDocument/2006/relationships/hyperlink" Target="http://www.nevo.co.il/Law_word/law06/TAK-7232.pdf" TargetMode="External"/><Relationship Id="rId1" Type="http://schemas.openxmlformats.org/officeDocument/2006/relationships/hyperlink" Target="http://www.nevo.co.il/Law_word/law06/TAK-7236.pdf" TargetMode="External"/></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5.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MNIDOM\eilat1,MNIDOM\itamsut,MNIDOM\tehila,MNIDOM\moranh</PreviousAdditionalEditors>
    <PreviousAdditionalReaders xmlns="8f5b83e0-a1d3-486c-bd07-833a425c74af">MNIDOM\yamsalem</PreviousAdditionalReaders>
    <AdditionalEditors xmlns="8f5b83e0-a1d3-486c-bd07-833a425c74af">MNIDOM\eilat1,MNIDOM\itamsut,MNIDOM\tehila,MNIDOM\moranh</AdditionalEditors>
    <DocumentCounter xmlns="8f5b83e0-a1d3-486c-bd07-833a425c74af">חת_305_2015</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12 ביולי 2015</DocumentCreateDateEnglish>
    <DocumentCreateDateHebrew xmlns="8f5b83e0-a1d3-486c-bd07-833a425c74af">כ"ה בתמוז התשע"ה</DocumentCreateDateHebrew>
    <SubjectDocument xmlns="8f5b83e0-a1d3-486c-bd07-833a425c74af">מכרז  50/15 החלפת צ'ילרים וגריטתם</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12/07/2015 03:56;13</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305</CounterString>
    <LastLockUser xmlns="8f5b83e0-a1d3-486c-bd07-833a425c74af" xsi:nil="true"/>
    <LastCheckOutDate xmlns="8f5b83e0-a1d3-486c-bd07-833a425c74af">12/07/2015 12:35;04</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DocumentCatalog xmlns="8f5b83e0-a1d3-486c-bd07-833a425c74af" xsi:nil="true"/>
    <PermissionForUserGroup xmlns="8f5b83e0-a1d3-486c-bd07-833a425c74af" xsi:nil="true"/>
    <AdditionalReaderUsers xmlns="8f5b83e0-a1d3-486c-bd07-833a425c74af" xsi:nil="true"/>
    <FileInternalName xmlns="8f5b83e0-a1d3-486c-bd07-833a425c74af">HT_305_2015</FileInternalName>
    <DocumentLinkHidden xmlns="87b98568-e8c7-4058-bf31-e11803adaf85" xsi:nil="true"/>
    <AdditionalSigners xmlns="8f5b83e0-a1d3-486c-bd07-833a425c74af">MNIDOM\sharona,MNIDOM\ofiren</AdditionalSigners>
    <AdditionalWriters xmlns="8f5b83e0-a1d3-486c-bd07-833a425c74af">MNIDOM\sharona,MNIDOM\ofiren</AdditionalWriters>
    <DocumentLinkHiddenPrevious xmlns="87b98568-e8c7-4058-bf31-e11803adaf85" xsi:nil="true"/>
    <DocumentCreateDate xmlns="8f5b83e0-a1d3-486c-bd07-833a425c74af">2015-07-12T00:00:00+00:00</DocumentCreateDat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AA49B14-CBA5-4294-B051-17C206EE95F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06F88991-CF04-42F8-A4FC-E21E0C856472}">
  <ds:schemaRefs>
    <ds:schemaRef ds:uri="http://purl.org/dc/elements/1.1/"/>
    <ds:schemaRef ds:uri="http://schemas.microsoft.com/office/2006/documentManagement/types"/>
    <ds:schemaRef ds:uri="http://schemas.microsoft.com/office/2006/metadata/properties"/>
    <ds:schemaRef ds:uri="http://www.w3.org/XML/1998/namespace"/>
    <ds:schemaRef ds:uri="8f5b83e0-a1d3-486c-bd07-833a425c74af"/>
    <ds:schemaRef ds:uri="http://purl.org/dc/terms/"/>
    <ds:schemaRef ds:uri="http://purl.org/dc/dcmitype/"/>
    <ds:schemaRef ds:uri="http://schemas.openxmlformats.org/package/2006/metadata/core-properties"/>
    <ds:schemaRef ds:uri="87b98568-e8c7-4058-bf31-e11803adaf85"/>
  </ds:schemaRefs>
</ds:datastoreItem>
</file>

<file path=customXml/itemProps5.xml><?xml version="1.0" encoding="utf-8"?>
<ds:datastoreItem xmlns:ds="http://schemas.openxmlformats.org/officeDocument/2006/customXml" ds:itemID="{9881BF49-6C6C-429C-90E2-3B15FC1B47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56</Pages>
  <Words>15565</Words>
  <Characters>77830</Characters>
  <Application>Microsoft Office Word</Application>
  <DocSecurity>0</DocSecurity>
  <Lines>648</Lines>
  <Paragraphs>186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93209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2015-10-22T13:20:00Z</cp:lastPrinted>
  <dcterms:created xsi:type="dcterms:W3CDTF">2015-10-26T12:49:00Z</dcterms:created>
  <dcterms:modified xsi:type="dcterms:W3CDTF">2015-10-26T12:49:00Z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455600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